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rPr>
          <w:b/>
        </w:rPr>
      </w:pPr>
      <w:r w:rsidRPr="006A2134">
        <w:rPr>
          <w:b/>
        </w:rPr>
        <w:t xml:space="preserve">z </w:t>
      </w:r>
      <w:r w:rsidR="00F90FAD">
        <w:rPr>
          <w:b/>
        </w:rPr>
        <w:t>9</w:t>
      </w:r>
      <w:r w:rsidR="007C7EF2" w:rsidRPr="006A2134">
        <w:rPr>
          <w:b/>
        </w:rPr>
        <w:t xml:space="preserve">. zasedání </w:t>
      </w:r>
      <w:r w:rsidR="00781B52" w:rsidRPr="006A2134">
        <w:rPr>
          <w:b/>
        </w:rPr>
        <w:t>Výboru pro hospodaření s majetkem Karlovarského kraje</w:t>
      </w:r>
      <w:r w:rsidR="007C7EF2" w:rsidRPr="006A2134">
        <w:rPr>
          <w:b/>
        </w:rPr>
        <w:t xml:space="preserve"> Zastupitelstva Karlovarského kraje</w:t>
      </w:r>
    </w:p>
    <w:p w:rsidR="007C7EF2" w:rsidRPr="006A2134" w:rsidRDefault="00675C09" w:rsidP="007C7EF2">
      <w:pPr>
        <w:jc w:val="center"/>
      </w:pPr>
      <w:r w:rsidRPr="006A2134">
        <w:t xml:space="preserve">konaného dne </w:t>
      </w:r>
      <w:r w:rsidR="00F90FAD">
        <w:t>06.08</w:t>
      </w:r>
      <w:r w:rsidR="00C315BF" w:rsidRPr="006A2134">
        <w:t>.2014</w:t>
      </w:r>
      <w:r w:rsidR="00CA7B1A" w:rsidRPr="006A2134">
        <w:t xml:space="preserve"> v </w:t>
      </w:r>
      <w:r w:rsidR="00781B52" w:rsidRPr="006A2134">
        <w:t>15</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w:t>
      </w:r>
      <w:r w:rsidR="00C0275D" w:rsidRPr="006A2134">
        <w:rPr>
          <w:b w:val="0"/>
        </w:rPr>
        <w:t xml:space="preserve"> </w:t>
      </w:r>
      <w:r w:rsidR="0061632C" w:rsidRPr="006A2134">
        <w:rPr>
          <w:b w:val="0"/>
        </w:rPr>
        <w:tab/>
      </w:r>
      <w:r w:rsidR="003D0EE4" w:rsidRPr="006A2134">
        <w:rPr>
          <w:b w:val="0"/>
        </w:rPr>
        <w:t>František Jurčák</w:t>
      </w:r>
      <w:r w:rsidR="00E227BC" w:rsidRPr="006A2134">
        <w:rPr>
          <w:b w:val="0"/>
        </w:rPr>
        <w:t xml:space="preserve">, </w:t>
      </w:r>
      <w:r w:rsidR="00FA46E0" w:rsidRPr="006A2134">
        <w:rPr>
          <w:b w:val="0"/>
        </w:rPr>
        <w:t>Anna Bozděchová</w:t>
      </w:r>
      <w:r w:rsidR="00FA46E0">
        <w:rPr>
          <w:b w:val="0"/>
        </w:rPr>
        <w:t>,</w:t>
      </w:r>
      <w:r w:rsidR="00FA46E0" w:rsidRPr="00746A55">
        <w:rPr>
          <w:b w:val="0"/>
        </w:rPr>
        <w:t xml:space="preserve"> </w:t>
      </w:r>
      <w:r w:rsidR="00FA46E0" w:rsidRPr="006A2134">
        <w:rPr>
          <w:b w:val="0"/>
        </w:rPr>
        <w:t>Ing. Stanislav Dušek</w:t>
      </w:r>
      <w:r w:rsidR="00393053" w:rsidRPr="006A2134">
        <w:rPr>
          <w:b w:val="0"/>
        </w:rPr>
        <w:t>,</w:t>
      </w:r>
      <w:r w:rsidR="00E23014" w:rsidRPr="006A2134">
        <w:rPr>
          <w:b w:val="0"/>
        </w:rPr>
        <w:t xml:space="preserve"> </w:t>
      </w:r>
      <w:r w:rsidR="004A472F" w:rsidRPr="006A2134">
        <w:rPr>
          <w:b w:val="0"/>
        </w:rPr>
        <w:t>Ing. Vojtěch Seidl</w:t>
      </w:r>
      <w:r w:rsidR="001D7CCF" w:rsidRPr="006A2134">
        <w:rPr>
          <w:b w:val="0"/>
        </w:rPr>
        <w:t>, Ingeborg Štiková</w:t>
      </w:r>
      <w:r w:rsidR="009D4313">
        <w:rPr>
          <w:b w:val="0"/>
        </w:rPr>
        <w:t xml:space="preserve"> (nepřítomna od 15.30 do 15.35 hod.)</w:t>
      </w:r>
      <w:r w:rsidR="007D64AE" w:rsidRPr="006A2134">
        <w:rPr>
          <w:b w:val="0"/>
        </w:rPr>
        <w:t>,</w:t>
      </w:r>
      <w:r w:rsidR="00CF1E3B" w:rsidRPr="006A2134">
        <w:rPr>
          <w:b w:val="0"/>
        </w:rPr>
        <w:t xml:space="preserve"> </w:t>
      </w:r>
      <w:r w:rsidR="00D14C54" w:rsidRPr="006A2134">
        <w:rPr>
          <w:b w:val="0"/>
        </w:rPr>
        <w:t>Ing. Vojtěch Plachý</w:t>
      </w:r>
      <w:r w:rsidR="00C315BF" w:rsidRPr="006A2134">
        <w:rPr>
          <w:b w:val="0"/>
        </w:rPr>
        <w:t xml:space="preserve">, </w:t>
      </w:r>
      <w:r w:rsidR="009D4313" w:rsidRPr="006A2134">
        <w:rPr>
          <w:b w:val="0"/>
        </w:rPr>
        <w:t>Jaromír Kuttner</w:t>
      </w:r>
    </w:p>
    <w:p w:rsidR="00675C09" w:rsidRPr="006A2134" w:rsidRDefault="00675C09" w:rsidP="00A21A82">
      <w:pPr>
        <w:pStyle w:val="Zkladntext"/>
        <w:ind w:left="2124" w:hanging="2118"/>
        <w:jc w:val="both"/>
        <w:rPr>
          <w:b w:val="0"/>
          <w:bCs w:val="0"/>
        </w:rPr>
      </w:pPr>
    </w:p>
    <w:p w:rsidR="008B02ED" w:rsidRPr="006A2134" w:rsidRDefault="00023A2B" w:rsidP="002A3957">
      <w:pPr>
        <w:pStyle w:val="Zkladntext"/>
        <w:ind w:left="1440" w:hanging="1434"/>
        <w:jc w:val="both"/>
        <w:rPr>
          <w:b w:val="0"/>
          <w:bCs w:val="0"/>
        </w:rPr>
      </w:pPr>
      <w:r w:rsidRPr="006A2134">
        <w:rPr>
          <w:bCs w:val="0"/>
          <w:u w:val="single"/>
        </w:rPr>
        <w:t>Omluveni:</w:t>
      </w:r>
      <w:r w:rsidR="005D01D3" w:rsidRPr="006A2134">
        <w:rPr>
          <w:b w:val="0"/>
        </w:rPr>
        <w:tab/>
      </w:r>
      <w:r w:rsidR="009D4313" w:rsidRPr="006A2134">
        <w:rPr>
          <w:b w:val="0"/>
        </w:rPr>
        <w:t>Mgr. Petr Zahradníček</w:t>
      </w:r>
      <w:r w:rsidR="009D4313">
        <w:rPr>
          <w:b w:val="0"/>
        </w:rPr>
        <w:t>,</w:t>
      </w:r>
      <w:r w:rsidR="009D4313" w:rsidRPr="009D4313">
        <w:rPr>
          <w:b w:val="0"/>
        </w:rPr>
        <w:t xml:space="preserve"> </w:t>
      </w:r>
      <w:r w:rsidR="009D4313" w:rsidRPr="006A2134">
        <w:rPr>
          <w:b w:val="0"/>
        </w:rPr>
        <w:t>Jakub Pánik</w:t>
      </w:r>
    </w:p>
    <w:p w:rsidR="008B02ED" w:rsidRPr="006A2134" w:rsidRDefault="008B02ED" w:rsidP="00A21A82">
      <w:pPr>
        <w:pStyle w:val="Zkladntext"/>
        <w:ind w:left="2124" w:hanging="2118"/>
        <w:jc w:val="both"/>
        <w:rPr>
          <w:b w:val="0"/>
          <w:bCs w:val="0"/>
        </w:rPr>
      </w:pP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6A2134"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FA46E0" w:rsidRPr="006A2134">
        <w:rPr>
          <w:b w:val="0"/>
        </w:rPr>
        <w:t>Bohuslava Hajská, radní pro oblast správy majetku</w:t>
      </w:r>
      <w:r w:rsidR="00FA46E0">
        <w:rPr>
          <w:b w:val="0"/>
        </w:rPr>
        <w:t>,</w:t>
      </w:r>
      <w:r w:rsidR="00FA46E0" w:rsidRPr="006A2134">
        <w:rPr>
          <w:b w:val="0"/>
        </w:rPr>
        <w:t xml:space="preserve"> </w:t>
      </w:r>
      <w:r w:rsidR="00852518" w:rsidRPr="006A2134">
        <w:rPr>
          <w:b w:val="0"/>
        </w:rPr>
        <w:t>Ing. Drahomíra Stefanovičová</w:t>
      </w:r>
      <w:r w:rsidR="00047212" w:rsidRPr="006A2134">
        <w:rPr>
          <w:b w:val="0"/>
        </w:rPr>
        <w:t>,</w:t>
      </w:r>
      <w:r w:rsidR="00047212" w:rsidRPr="006A2134">
        <w:rPr>
          <w:b w:val="0"/>
          <w:snapToGrid w:val="0"/>
        </w:rPr>
        <w:t xml:space="preserve"> vedoucí odboru správa majetku</w:t>
      </w:r>
      <w:r w:rsidR="000857EB" w:rsidRPr="006A2134">
        <w:rPr>
          <w:b w:val="0"/>
        </w:rPr>
        <w:t xml:space="preserve">, </w:t>
      </w:r>
      <w:r w:rsidR="009D4313" w:rsidRPr="006A2134">
        <w:rPr>
          <w:b w:val="0"/>
        </w:rPr>
        <w:t>zapisovatel Ing. Marek Kukučka</w:t>
      </w:r>
      <w:r w:rsidR="009D4313">
        <w:rPr>
          <w:b w:val="0"/>
        </w:rPr>
        <w:t>,</w:t>
      </w:r>
      <w:r w:rsidR="009D4313" w:rsidRPr="006A2134">
        <w:rPr>
          <w:b w:val="0"/>
        </w:rPr>
        <w:t xml:space="preserve"> </w:t>
      </w:r>
      <w:r w:rsidR="00FA46E0" w:rsidRPr="006A2134">
        <w:rPr>
          <w:b w:val="0"/>
        </w:rPr>
        <w:t>Ing. Petr Šťovíček za Krajskou správu a údržbu silnic Karlovarského kraje, p.o.</w:t>
      </w:r>
      <w:r w:rsidRPr="006A2134">
        <w:tab/>
      </w:r>
    </w:p>
    <w:p w:rsidR="00D33277" w:rsidRPr="00A677EF" w:rsidRDefault="00D33277" w:rsidP="008E7EDA">
      <w:pPr>
        <w:pStyle w:val="Zkladntext"/>
        <w:ind w:left="2124" w:hanging="2118"/>
        <w:jc w:val="both"/>
        <w:rPr>
          <w:b w:val="0"/>
        </w:rPr>
      </w:pPr>
    </w:p>
    <w:p w:rsidR="007C7EF2" w:rsidRPr="00A677EF" w:rsidRDefault="007C7EF2" w:rsidP="000C37F3">
      <w:pPr>
        <w:pStyle w:val="Zkladntext"/>
        <w:ind w:left="2124" w:hanging="2118"/>
        <w:jc w:val="both"/>
        <w:rPr>
          <w:b w:val="0"/>
        </w:rPr>
      </w:pPr>
    </w:p>
    <w:p w:rsidR="007C7EF2" w:rsidRPr="00A677EF" w:rsidRDefault="00EF3D53" w:rsidP="007C7EF2">
      <w:pPr>
        <w:pStyle w:val="Zkladntext"/>
        <w:jc w:val="both"/>
        <w:rPr>
          <w:b w:val="0"/>
          <w:bCs w:val="0"/>
        </w:rPr>
      </w:pPr>
      <w:r w:rsidRPr="00A677EF">
        <w:rPr>
          <w:b w:val="0"/>
          <w:bCs w:val="0"/>
        </w:rPr>
        <w:t>Jednání zahájil v 15:00 a ukončil v</w:t>
      </w:r>
      <w:r w:rsidR="00FA46E0" w:rsidRPr="00A677EF">
        <w:rPr>
          <w:b w:val="0"/>
          <w:bCs w:val="0"/>
        </w:rPr>
        <w:t> 1</w:t>
      </w:r>
      <w:r w:rsidR="009D4313">
        <w:rPr>
          <w:b w:val="0"/>
          <w:bCs w:val="0"/>
        </w:rPr>
        <w:t>5</w:t>
      </w:r>
      <w:r w:rsidR="00FA46E0" w:rsidRPr="00A677EF">
        <w:rPr>
          <w:b w:val="0"/>
          <w:bCs w:val="0"/>
        </w:rPr>
        <w:t>:</w:t>
      </w:r>
      <w:r w:rsidR="009D4313">
        <w:rPr>
          <w:b w:val="0"/>
          <w:bCs w:val="0"/>
        </w:rPr>
        <w:t>40</w:t>
      </w:r>
      <w:r w:rsidRPr="00A677EF">
        <w:rPr>
          <w:b w:val="0"/>
          <w:bCs w:val="0"/>
        </w:rPr>
        <w:t xml:space="preserve"> hod. </w:t>
      </w:r>
      <w:r w:rsidR="00E227BC" w:rsidRPr="00A677EF">
        <w:rPr>
          <w:b w:val="0"/>
          <w:bCs w:val="0"/>
        </w:rPr>
        <w:t>předsed</w:t>
      </w:r>
      <w:r w:rsidR="00CD02F0" w:rsidRPr="00A677EF">
        <w:rPr>
          <w:b w:val="0"/>
          <w:bCs w:val="0"/>
        </w:rPr>
        <w:t>a</w:t>
      </w:r>
      <w:r w:rsidRPr="00A677EF">
        <w:rPr>
          <w:b w:val="0"/>
          <w:bCs w:val="0"/>
        </w:rPr>
        <w:t xml:space="preserve"> Výboru pro hospodaření s majetkem Karlovarského kraje</w:t>
      </w:r>
      <w:r w:rsidRPr="00A677EF">
        <w:rPr>
          <w:b w:val="0"/>
        </w:rPr>
        <w:t xml:space="preserve"> </w:t>
      </w:r>
      <w:r w:rsidRPr="00A677EF">
        <w:rPr>
          <w:b w:val="0"/>
          <w:bCs w:val="0"/>
        </w:rPr>
        <w:t>Zastupitelstva Karlovarského kraje.</w:t>
      </w:r>
    </w:p>
    <w:p w:rsidR="00426162" w:rsidRPr="00A677EF" w:rsidRDefault="00426162" w:rsidP="007C7EF2">
      <w:pPr>
        <w:pStyle w:val="Zkladntext"/>
        <w:jc w:val="both"/>
        <w:rPr>
          <w:b w:val="0"/>
          <w:bCs w:val="0"/>
        </w:rPr>
      </w:pPr>
    </w:p>
    <w:p w:rsidR="007C7EF2" w:rsidRPr="00A677EF" w:rsidRDefault="007C7EF2" w:rsidP="007C7EF2">
      <w:pPr>
        <w:pStyle w:val="Zkladntext"/>
        <w:jc w:val="both"/>
        <w:rPr>
          <w:b w:val="0"/>
          <w:bCs w:val="0"/>
        </w:rPr>
      </w:pPr>
      <w:r w:rsidRPr="00A677EF">
        <w:rPr>
          <w:b w:val="0"/>
          <w:bCs w:val="0"/>
        </w:rPr>
        <w:t xml:space="preserve">Členové </w:t>
      </w:r>
      <w:r w:rsidR="005D01D3" w:rsidRPr="00A677EF">
        <w:rPr>
          <w:b w:val="0"/>
          <w:bCs w:val="0"/>
        </w:rPr>
        <w:t>Výboru pro hospodaření s majetkem Karlovarského</w:t>
      </w:r>
      <w:r w:rsidR="00D57C01" w:rsidRPr="00A677EF">
        <w:rPr>
          <w:b w:val="0"/>
          <w:bCs w:val="0"/>
        </w:rPr>
        <w:t xml:space="preserve"> </w:t>
      </w:r>
      <w:r w:rsidR="005D01D3" w:rsidRPr="00A677EF">
        <w:rPr>
          <w:b w:val="0"/>
          <w:bCs w:val="0"/>
        </w:rPr>
        <w:t>kraje</w:t>
      </w:r>
      <w:r w:rsidR="00D33277" w:rsidRPr="00A677EF">
        <w:rPr>
          <w:b w:val="0"/>
        </w:rPr>
        <w:t xml:space="preserve"> </w:t>
      </w:r>
      <w:r w:rsidRPr="00A677EF">
        <w:rPr>
          <w:b w:val="0"/>
          <w:bCs w:val="0"/>
        </w:rPr>
        <w:t>Zastupitelstva Karlovarského kraje schválili následující program:</w:t>
      </w:r>
    </w:p>
    <w:p w:rsidR="00B34C31" w:rsidRPr="00A677EF" w:rsidRDefault="00B34C31" w:rsidP="007C7EF2">
      <w:pPr>
        <w:pStyle w:val="Zkladntext"/>
        <w:jc w:val="both"/>
        <w:rPr>
          <w:b w:val="0"/>
          <w:bCs w:val="0"/>
        </w:rPr>
      </w:pPr>
    </w:p>
    <w:p w:rsidR="009D4313" w:rsidRPr="003967A6" w:rsidRDefault="009D4313" w:rsidP="009D4313">
      <w:pPr>
        <w:numPr>
          <w:ilvl w:val="0"/>
          <w:numId w:val="2"/>
        </w:numPr>
        <w:jc w:val="both"/>
        <w:rPr>
          <w:snapToGrid w:val="0"/>
        </w:rPr>
      </w:pPr>
      <w:r w:rsidRPr="003967A6">
        <w:t>Smlouva o zřízení služebnosti inženýrské sítě – kanalizační přípojka, k.ú. Drahovice, mezi Karlovarským krajem a Městem Karlova Vary</w:t>
      </w:r>
    </w:p>
    <w:p w:rsidR="009D4313" w:rsidRPr="003967A6" w:rsidRDefault="009D4313" w:rsidP="009D4313">
      <w:pPr>
        <w:jc w:val="both"/>
        <w:rPr>
          <w:snapToGrid w:val="0"/>
        </w:rPr>
      </w:pPr>
    </w:p>
    <w:p w:rsidR="009D4313" w:rsidRPr="003967A6" w:rsidRDefault="009D4313" w:rsidP="009D4313">
      <w:pPr>
        <w:numPr>
          <w:ilvl w:val="0"/>
          <w:numId w:val="2"/>
        </w:numPr>
        <w:jc w:val="both"/>
        <w:rPr>
          <w:snapToGrid w:val="0"/>
        </w:rPr>
      </w:pPr>
      <w:r w:rsidRPr="003967A6">
        <w:t>Smlouva o zřízení věcného břemene – právo chůze a jízdy, p.p.č. 4328/3, k.ú. Jáchymov, ve vlastnictví Karlovarského kraje ve prospěch RWE GasNet, s.r.o.</w:t>
      </w:r>
    </w:p>
    <w:p w:rsidR="009D4313" w:rsidRPr="003967A6" w:rsidRDefault="009D4313" w:rsidP="009D4313">
      <w:pPr>
        <w:jc w:val="both"/>
        <w:rPr>
          <w:snapToGrid w:val="0"/>
        </w:rPr>
      </w:pPr>
    </w:p>
    <w:p w:rsidR="009D4313" w:rsidRPr="003967A6" w:rsidRDefault="009D4313" w:rsidP="009D4313">
      <w:pPr>
        <w:numPr>
          <w:ilvl w:val="0"/>
          <w:numId w:val="2"/>
        </w:numPr>
        <w:jc w:val="both"/>
        <w:rPr>
          <w:snapToGrid w:val="0"/>
        </w:rPr>
      </w:pPr>
      <w:r w:rsidRPr="003967A6">
        <w:t>Smlouva o uzavření budoucí smlouvy o zřízení věcného břemene a smlouva o právu provést stavbu k p.p.č. 902, k.ú. Karlovy Vary a v budově č.p. 306, Karlovy Vary ve prospěch společnosti ČEZ Distribuce, a.s.</w:t>
      </w:r>
    </w:p>
    <w:p w:rsidR="009D4313" w:rsidRPr="003967A6" w:rsidRDefault="009D4313" w:rsidP="009D4313">
      <w:pPr>
        <w:jc w:val="both"/>
        <w:rPr>
          <w:snapToGrid w:val="0"/>
        </w:rPr>
      </w:pPr>
    </w:p>
    <w:p w:rsidR="009D4313" w:rsidRPr="003967A6" w:rsidRDefault="009D4313" w:rsidP="009D4313">
      <w:pPr>
        <w:numPr>
          <w:ilvl w:val="0"/>
          <w:numId w:val="2"/>
        </w:numPr>
        <w:jc w:val="both"/>
        <w:rPr>
          <w:snapToGrid w:val="0"/>
        </w:rPr>
      </w:pPr>
      <w:r w:rsidRPr="003967A6">
        <w:t>Smlouva o uzavření budoucí smlouvy o zřízení věcného břemene a smlouva o právu provést stavbu k p.p.č. 2242/1, k.ú. Aš ve prospěch společnosti ČEZ Distribuce, a.s.</w:t>
      </w:r>
    </w:p>
    <w:p w:rsidR="009D4313" w:rsidRPr="003967A6" w:rsidRDefault="009D4313" w:rsidP="009D4313">
      <w:pPr>
        <w:pStyle w:val="Odstavecseseznamem"/>
      </w:pPr>
    </w:p>
    <w:p w:rsidR="009D4313" w:rsidRPr="003967A6" w:rsidRDefault="009D4313" w:rsidP="009D4313">
      <w:pPr>
        <w:numPr>
          <w:ilvl w:val="0"/>
          <w:numId w:val="2"/>
        </w:numPr>
        <w:jc w:val="both"/>
        <w:rPr>
          <w:snapToGrid w:val="0"/>
        </w:rPr>
      </w:pPr>
      <w:r w:rsidRPr="003967A6">
        <w:t>Smlouva o právu stavby na pozemcích ve vlastnictví Karlovarského kraje, k.ú. Olšová Vrata pro společnost KV Technologies a.s.</w:t>
      </w:r>
    </w:p>
    <w:p w:rsidR="009D4313" w:rsidRPr="003967A6" w:rsidRDefault="009D4313" w:rsidP="009D4313">
      <w:pPr>
        <w:pStyle w:val="Odstavecseseznamem"/>
      </w:pPr>
    </w:p>
    <w:p w:rsidR="009D4313" w:rsidRPr="003967A6" w:rsidRDefault="009D4313" w:rsidP="009D4313">
      <w:pPr>
        <w:numPr>
          <w:ilvl w:val="0"/>
          <w:numId w:val="2"/>
        </w:numPr>
        <w:jc w:val="both"/>
        <w:rPr>
          <w:snapToGrid w:val="0"/>
        </w:rPr>
      </w:pPr>
      <w:r w:rsidRPr="003967A6">
        <w:t xml:space="preserve">Zřízení služebnosti k pozemkům p.p.č. 4404/6, p.p.č. 4407 a p.p.č. 4404/2 v k.ú. Žlutice ve vlastnictví České republiky s právem hospodaření pro Povodí Vltavy, státní podnik, </w:t>
      </w:r>
      <w:r w:rsidRPr="003967A6">
        <w:lastRenderedPageBreak/>
        <w:t>ve prospěch Karlovarského kraje – Krajské správy a údržby silnic Karlovarského kraje, příspěvkové organizace</w:t>
      </w:r>
    </w:p>
    <w:p w:rsidR="009D4313" w:rsidRPr="003967A6" w:rsidRDefault="009D4313" w:rsidP="009D4313">
      <w:pPr>
        <w:pStyle w:val="Odstavecseseznamem"/>
        <w:rPr>
          <w:snapToGrid w:val="0"/>
        </w:rPr>
      </w:pPr>
    </w:p>
    <w:p w:rsidR="009D4313" w:rsidRPr="003967A6" w:rsidRDefault="009D4313" w:rsidP="009D4313">
      <w:pPr>
        <w:numPr>
          <w:ilvl w:val="0"/>
          <w:numId w:val="2"/>
        </w:numPr>
        <w:jc w:val="both"/>
        <w:rPr>
          <w:snapToGrid w:val="0"/>
        </w:rPr>
      </w:pPr>
      <w:r w:rsidRPr="003967A6">
        <w:t>Úplatné nabytí nemovité věci do vlastnictví Karlovarského kraje – pozemek p.p.č. 1648/7 v k.ú. Rotava</w:t>
      </w:r>
    </w:p>
    <w:p w:rsidR="009D4313" w:rsidRPr="003967A6" w:rsidRDefault="009D4313" w:rsidP="009D4313">
      <w:pPr>
        <w:jc w:val="both"/>
        <w:rPr>
          <w:snapToGrid w:val="0"/>
        </w:rPr>
      </w:pPr>
    </w:p>
    <w:p w:rsidR="009D4313" w:rsidRPr="003967A6" w:rsidRDefault="009D4313" w:rsidP="009D4313">
      <w:pPr>
        <w:numPr>
          <w:ilvl w:val="0"/>
          <w:numId w:val="2"/>
        </w:numPr>
        <w:jc w:val="both"/>
        <w:rPr>
          <w:snapToGrid w:val="0"/>
        </w:rPr>
      </w:pPr>
      <w:r w:rsidRPr="003967A6">
        <w:t>Úplatné nabytí  části pozemku p.p.č. 321 v k.ú. Drmoul z majetku manželů Pivcových do  majetku Karlovarského kraje a prodej části pozemku p.p.č. 1239/2 v k.ú. Drmoul z majetku Karlovarského kraje do majetku manželů Pivcových</w:t>
      </w:r>
    </w:p>
    <w:p w:rsidR="009D4313" w:rsidRPr="003967A6" w:rsidRDefault="009D4313" w:rsidP="009D4313">
      <w:pPr>
        <w:jc w:val="both"/>
        <w:rPr>
          <w:snapToGrid w:val="0"/>
        </w:rPr>
      </w:pPr>
    </w:p>
    <w:p w:rsidR="009D4313" w:rsidRPr="003967A6" w:rsidRDefault="009D4313" w:rsidP="009D4313">
      <w:pPr>
        <w:numPr>
          <w:ilvl w:val="0"/>
          <w:numId w:val="2"/>
        </w:numPr>
        <w:jc w:val="both"/>
        <w:rPr>
          <w:snapToGrid w:val="0"/>
        </w:rPr>
      </w:pPr>
      <w:r w:rsidRPr="003967A6">
        <w:t>Úplatné nabytí nemovitých věcí do vlastnictví Karlovarského kraje – důlní most u hradla M2 a železniční most "Matyáš" přes řeku Svatavu v k.ú. Svatava</w:t>
      </w:r>
    </w:p>
    <w:p w:rsidR="009D4313" w:rsidRPr="003967A6" w:rsidRDefault="009D4313" w:rsidP="009D4313">
      <w:pPr>
        <w:pStyle w:val="Odstavecseseznamem"/>
      </w:pPr>
    </w:p>
    <w:p w:rsidR="009D4313" w:rsidRPr="003967A6" w:rsidRDefault="009D4313" w:rsidP="009D4313">
      <w:pPr>
        <w:numPr>
          <w:ilvl w:val="0"/>
          <w:numId w:val="2"/>
        </w:numPr>
        <w:jc w:val="both"/>
        <w:rPr>
          <w:snapToGrid w:val="0"/>
        </w:rPr>
      </w:pPr>
      <w:r w:rsidRPr="003967A6">
        <w:t>Úplatné nabytí nemovitostí do vlastnictví Karlovarského kraje – pozemků p.p.č. 47/3, 47/6, 47/7, 47/8 a pozemku st.p.č.  87, jehož součástí je budova č.p. 68, vše v k.ú. Pšov u Žlutic</w:t>
      </w:r>
    </w:p>
    <w:p w:rsidR="009D4313" w:rsidRPr="003967A6" w:rsidRDefault="009D4313" w:rsidP="009D4313">
      <w:pPr>
        <w:jc w:val="both"/>
        <w:rPr>
          <w:snapToGrid w:val="0"/>
        </w:rPr>
      </w:pPr>
    </w:p>
    <w:p w:rsidR="009D4313" w:rsidRPr="003967A6" w:rsidRDefault="009D4313" w:rsidP="009D4313">
      <w:pPr>
        <w:numPr>
          <w:ilvl w:val="0"/>
          <w:numId w:val="2"/>
        </w:numPr>
        <w:jc w:val="both"/>
        <w:rPr>
          <w:snapToGrid w:val="0"/>
        </w:rPr>
      </w:pPr>
      <w:r w:rsidRPr="003967A6">
        <w:t>Úplatné nabytí nemovité věci do vlastnictví Karlovarského kraje – pozemek p.p.č. 124/2 v k.ú. Plesná</w:t>
      </w:r>
    </w:p>
    <w:p w:rsidR="009D4313" w:rsidRPr="003967A6" w:rsidRDefault="009D4313" w:rsidP="009D4313">
      <w:pPr>
        <w:jc w:val="both"/>
        <w:rPr>
          <w:snapToGrid w:val="0"/>
        </w:rPr>
      </w:pPr>
    </w:p>
    <w:p w:rsidR="009D4313" w:rsidRPr="003967A6" w:rsidRDefault="009D4313" w:rsidP="009D4313">
      <w:pPr>
        <w:numPr>
          <w:ilvl w:val="0"/>
          <w:numId w:val="2"/>
        </w:numPr>
        <w:jc w:val="both"/>
        <w:rPr>
          <w:snapToGrid w:val="0"/>
        </w:rPr>
      </w:pPr>
      <w:r w:rsidRPr="003967A6">
        <w:t>Bezúplatné nabytí části pozemku st.p.č. 43 v k.ú. Beranov a částí pozemku p.p.č. 327/12 v k.ú. Teplá z majetku města Teplá do majetku Karlovarského kraje a bezúplatný převod části pozemků p.p.č. 1256/3 a p.p.č. 1265/1 v k.ú. Beranov a části pozemků p.p.č. 2856/1 a p.p.č. 2999 v k.ú. Teplá z majetku Karlovarského kraje do majetku města Teplá</w:t>
      </w:r>
    </w:p>
    <w:p w:rsidR="009D4313" w:rsidRPr="003967A6" w:rsidRDefault="009D4313" w:rsidP="009D4313">
      <w:pPr>
        <w:jc w:val="both"/>
        <w:rPr>
          <w:snapToGrid w:val="0"/>
        </w:rPr>
      </w:pPr>
    </w:p>
    <w:p w:rsidR="009D4313" w:rsidRPr="003967A6" w:rsidRDefault="009D4313" w:rsidP="009D4313">
      <w:pPr>
        <w:numPr>
          <w:ilvl w:val="0"/>
          <w:numId w:val="2"/>
        </w:numPr>
        <w:jc w:val="both"/>
        <w:rPr>
          <w:snapToGrid w:val="0"/>
        </w:rPr>
      </w:pPr>
      <w:r w:rsidRPr="003967A6">
        <w:t>Bezúplatné nabytí nemovité věci do vlastnictví Karlovarského kraje – část pozemku p.p.č. 758/3 v k.ú. Milíkov u Mariánských Lázní</w:t>
      </w:r>
    </w:p>
    <w:p w:rsidR="009D4313" w:rsidRPr="003967A6" w:rsidRDefault="009D4313" w:rsidP="009D4313">
      <w:pPr>
        <w:pStyle w:val="Odstavecseseznamem"/>
      </w:pPr>
    </w:p>
    <w:p w:rsidR="009D4313" w:rsidRPr="003967A6" w:rsidRDefault="009D4313" w:rsidP="009D4313">
      <w:pPr>
        <w:numPr>
          <w:ilvl w:val="0"/>
          <w:numId w:val="2"/>
        </w:numPr>
        <w:jc w:val="both"/>
        <w:rPr>
          <w:snapToGrid w:val="0"/>
        </w:rPr>
      </w:pPr>
      <w:r w:rsidRPr="003967A6">
        <w:t>Bezúplatné nabytí části pozemku p.p.č. 456/1 v k.ú. Sedlečko u Karlových Var z majetku obce Šemnice do majetku Karlovarského kraje a bezúplatný převod části pozemku p.p.č. 467 v k.ú. Sedlečko u Karlových Var z majetku Karlovarského kraje do majetku obce Šemnice</w:t>
      </w:r>
    </w:p>
    <w:p w:rsidR="009D4313" w:rsidRPr="003967A6" w:rsidRDefault="009D4313" w:rsidP="009D4313">
      <w:pPr>
        <w:pStyle w:val="Odstavecseseznamem"/>
      </w:pPr>
    </w:p>
    <w:p w:rsidR="009D4313" w:rsidRPr="003967A6" w:rsidRDefault="009D4313" w:rsidP="009D4313">
      <w:pPr>
        <w:numPr>
          <w:ilvl w:val="0"/>
          <w:numId w:val="2"/>
        </w:numPr>
        <w:jc w:val="both"/>
        <w:rPr>
          <w:snapToGrid w:val="0"/>
        </w:rPr>
      </w:pPr>
      <w:r w:rsidRPr="003967A6">
        <w:t>Bezúplatné nabytí nemovitých věcí v majetku města Chodov do majetku Karlovarského kraje a bezúplatný převod nemovitých věcí v majetku Karlovarského kraje do majetku města Chodov</w:t>
      </w:r>
    </w:p>
    <w:p w:rsidR="009D4313" w:rsidRPr="003967A6" w:rsidRDefault="009D4313" w:rsidP="009D4313">
      <w:pPr>
        <w:jc w:val="both"/>
        <w:rPr>
          <w:snapToGrid w:val="0"/>
        </w:rPr>
      </w:pPr>
    </w:p>
    <w:p w:rsidR="009D4313" w:rsidRPr="003967A6" w:rsidRDefault="009D4313" w:rsidP="009D4313">
      <w:pPr>
        <w:numPr>
          <w:ilvl w:val="0"/>
          <w:numId w:val="2"/>
        </w:numPr>
        <w:jc w:val="both"/>
        <w:rPr>
          <w:snapToGrid w:val="0"/>
        </w:rPr>
      </w:pPr>
      <w:r w:rsidRPr="003967A6">
        <w:t>Směna části pozemku p.p.č. 800/6 v k.ú. Starý Hrozňatov ve vlastnictví Ing. Rudolfa Fejtka s částí pozemku p.p.č. 1529/8 v k.ú. Starý Hrozňatov ve vlastnictví Karlovarského kraje</w:t>
      </w:r>
    </w:p>
    <w:p w:rsidR="009D4313" w:rsidRPr="003967A6" w:rsidRDefault="009D4313" w:rsidP="009D4313">
      <w:pPr>
        <w:pStyle w:val="Odstavecseseznamem"/>
        <w:rPr>
          <w:snapToGrid w:val="0"/>
        </w:rPr>
      </w:pPr>
    </w:p>
    <w:p w:rsidR="009D4313" w:rsidRPr="003967A6" w:rsidRDefault="009D4313" w:rsidP="009D4313">
      <w:pPr>
        <w:numPr>
          <w:ilvl w:val="0"/>
          <w:numId w:val="2"/>
        </w:numPr>
        <w:jc w:val="both"/>
        <w:rPr>
          <w:snapToGrid w:val="0"/>
        </w:rPr>
      </w:pPr>
      <w:r w:rsidRPr="003967A6">
        <w:t>Prodej nemovité věci v majetku Karlovarského kraje - část pozemku p.p.č. 1565/5 v k.ú. Prachomety</w:t>
      </w:r>
    </w:p>
    <w:p w:rsidR="009D4313" w:rsidRPr="003967A6" w:rsidRDefault="009D4313" w:rsidP="009D4313">
      <w:pPr>
        <w:pStyle w:val="Odstavecseseznamem"/>
        <w:rPr>
          <w:snapToGrid w:val="0"/>
        </w:rPr>
      </w:pPr>
    </w:p>
    <w:p w:rsidR="009D4313" w:rsidRPr="003967A6" w:rsidRDefault="009D4313" w:rsidP="009D4313">
      <w:pPr>
        <w:numPr>
          <w:ilvl w:val="0"/>
          <w:numId w:val="2"/>
        </w:numPr>
        <w:jc w:val="both"/>
        <w:rPr>
          <w:snapToGrid w:val="0"/>
        </w:rPr>
      </w:pPr>
      <w:r w:rsidRPr="003967A6">
        <w:t>Prodej nemovité věci v majetku Karlovarského kraje - část pozemku p.č. 266/1 v k.ú. Loket</w:t>
      </w:r>
    </w:p>
    <w:p w:rsidR="009D4313" w:rsidRPr="003967A6" w:rsidRDefault="009D4313" w:rsidP="009D4313">
      <w:pPr>
        <w:pStyle w:val="Odstavecseseznamem"/>
        <w:rPr>
          <w:snapToGrid w:val="0"/>
        </w:rPr>
      </w:pPr>
    </w:p>
    <w:p w:rsidR="009D4313" w:rsidRPr="003967A6" w:rsidRDefault="009D4313" w:rsidP="009D4313">
      <w:pPr>
        <w:numPr>
          <w:ilvl w:val="0"/>
          <w:numId w:val="2"/>
        </w:numPr>
        <w:jc w:val="both"/>
        <w:rPr>
          <w:snapToGrid w:val="0"/>
        </w:rPr>
      </w:pPr>
      <w:r w:rsidRPr="003967A6">
        <w:t>Bezúplatný převod nemovitých věcí v majetku Karlovarského kraje - části pozemků p.p.č. 1040/2 v k.ú. Františkovy Lázně a p.p.č. 442/2 v k.ú. Horní Ves u Třebeně</w:t>
      </w:r>
    </w:p>
    <w:p w:rsidR="009D4313" w:rsidRPr="003967A6" w:rsidRDefault="009D4313" w:rsidP="009D4313">
      <w:pPr>
        <w:pStyle w:val="Odstavecseseznamem"/>
        <w:rPr>
          <w:snapToGrid w:val="0"/>
        </w:rPr>
      </w:pPr>
    </w:p>
    <w:p w:rsidR="009D4313" w:rsidRPr="003967A6" w:rsidRDefault="009D4313" w:rsidP="009D4313">
      <w:pPr>
        <w:numPr>
          <w:ilvl w:val="0"/>
          <w:numId w:val="2"/>
        </w:numPr>
        <w:jc w:val="both"/>
        <w:rPr>
          <w:snapToGrid w:val="0"/>
        </w:rPr>
      </w:pPr>
      <w:r w:rsidRPr="003967A6">
        <w:t>Bezúplatný převod nemovité věci v majetku Karlovarského kraje - část pozemku p.p.č. 1134/2 v k.ú. Horní Blatná</w:t>
      </w:r>
    </w:p>
    <w:p w:rsidR="009D4313" w:rsidRPr="003967A6" w:rsidRDefault="009D4313" w:rsidP="009D4313">
      <w:pPr>
        <w:pStyle w:val="Odstavecseseznamem"/>
        <w:rPr>
          <w:snapToGrid w:val="0"/>
        </w:rPr>
      </w:pPr>
    </w:p>
    <w:p w:rsidR="009D4313" w:rsidRPr="003967A6" w:rsidRDefault="009D4313" w:rsidP="009D4313">
      <w:pPr>
        <w:numPr>
          <w:ilvl w:val="0"/>
          <w:numId w:val="2"/>
        </w:numPr>
        <w:jc w:val="both"/>
        <w:rPr>
          <w:snapToGrid w:val="0"/>
        </w:rPr>
      </w:pPr>
      <w:r w:rsidRPr="003967A6">
        <w:t>Bezúplatný převod nemovitých věcí v majetku Karlovarského kraje - části pozemků p.p.č. 3018/5 a p.p.č. 3076/5 v k.ú. Toužim</w:t>
      </w:r>
    </w:p>
    <w:p w:rsidR="009D4313" w:rsidRPr="003967A6" w:rsidRDefault="009D4313" w:rsidP="009D4313">
      <w:pPr>
        <w:numPr>
          <w:ilvl w:val="0"/>
          <w:numId w:val="2"/>
        </w:numPr>
        <w:jc w:val="both"/>
        <w:rPr>
          <w:snapToGrid w:val="0"/>
        </w:rPr>
      </w:pPr>
      <w:r w:rsidRPr="003967A6">
        <w:lastRenderedPageBreak/>
        <w:t>Bezúplatný převod nemovitých věcí v majetku Karlovarského kraje - část pozemku p.p.č. 659 v k.ú. Podhrad a pozemek p.p.č. 3052/21 v k.ú. Cheb</w:t>
      </w:r>
    </w:p>
    <w:p w:rsidR="009D4313" w:rsidRPr="003967A6" w:rsidRDefault="009D4313" w:rsidP="009D4313">
      <w:pPr>
        <w:pStyle w:val="Odstavecseseznamem"/>
        <w:rPr>
          <w:snapToGrid w:val="0"/>
        </w:rPr>
      </w:pPr>
    </w:p>
    <w:p w:rsidR="009D4313" w:rsidRPr="003967A6" w:rsidRDefault="009D4313" w:rsidP="009D4313">
      <w:pPr>
        <w:numPr>
          <w:ilvl w:val="0"/>
          <w:numId w:val="2"/>
        </w:numPr>
        <w:jc w:val="both"/>
        <w:rPr>
          <w:snapToGrid w:val="0"/>
        </w:rPr>
      </w:pPr>
      <w:r w:rsidRPr="003967A6">
        <w:t>Bezúplatný převod nemovité věci v majetku Karlovarského kraje - část pozemku p.p.č. 542/1 v k.ú. Starý Rybník</w:t>
      </w:r>
    </w:p>
    <w:p w:rsidR="009D4313" w:rsidRPr="003967A6" w:rsidRDefault="009D4313" w:rsidP="009D4313">
      <w:pPr>
        <w:pStyle w:val="Odstavecseseznamem"/>
        <w:rPr>
          <w:snapToGrid w:val="0"/>
        </w:rPr>
      </w:pPr>
    </w:p>
    <w:p w:rsidR="009D4313" w:rsidRPr="003967A6" w:rsidRDefault="009D4313" w:rsidP="009D4313">
      <w:pPr>
        <w:numPr>
          <w:ilvl w:val="0"/>
          <w:numId w:val="2"/>
        </w:numPr>
        <w:jc w:val="both"/>
        <w:rPr>
          <w:snapToGrid w:val="0"/>
        </w:rPr>
      </w:pPr>
      <w:r w:rsidRPr="003967A6">
        <w:t>Souhlas s bezúplatným převodem pozemku p.č. 512/11 v k.ú. Kolová, z vlastnictví České republiky, do vlastnictví Karlovarského kraje</w:t>
      </w:r>
    </w:p>
    <w:p w:rsidR="009D4313" w:rsidRPr="003967A6" w:rsidRDefault="009D4313" w:rsidP="009D4313">
      <w:pPr>
        <w:pStyle w:val="Odstavecseseznamem"/>
        <w:rPr>
          <w:snapToGrid w:val="0"/>
        </w:rPr>
      </w:pPr>
    </w:p>
    <w:p w:rsidR="009D4313" w:rsidRPr="003967A6" w:rsidRDefault="009D4313" w:rsidP="009D4313">
      <w:pPr>
        <w:numPr>
          <w:ilvl w:val="0"/>
          <w:numId w:val="2"/>
        </w:numPr>
        <w:jc w:val="both"/>
        <w:rPr>
          <w:snapToGrid w:val="0"/>
        </w:rPr>
      </w:pPr>
      <w:r w:rsidRPr="003967A6">
        <w:rPr>
          <w:snapToGrid w:val="0"/>
        </w:rPr>
        <w:t xml:space="preserve">Metodický pokyn odboru správa majetku Krajského úřadu Karlovarského kraje – Doporučený postup při prodeji nemovitého majetku ve vlastnictví Karlovarského kraje svěřeného do správy </w:t>
      </w:r>
      <w:r w:rsidRPr="003967A6">
        <w:t>Krajské správy a údržby silnic Karlovarského kraje, příspěvkové organizace</w:t>
      </w:r>
    </w:p>
    <w:p w:rsidR="009D4313" w:rsidRPr="003967A6" w:rsidRDefault="009D4313" w:rsidP="009D4313">
      <w:pPr>
        <w:pStyle w:val="Odstavecseseznamem"/>
        <w:rPr>
          <w:snapToGrid w:val="0"/>
        </w:rPr>
      </w:pPr>
    </w:p>
    <w:p w:rsidR="009D4313" w:rsidRPr="003967A6" w:rsidRDefault="009D4313" w:rsidP="009D4313">
      <w:pPr>
        <w:numPr>
          <w:ilvl w:val="0"/>
          <w:numId w:val="2"/>
        </w:numPr>
        <w:jc w:val="both"/>
        <w:rPr>
          <w:snapToGrid w:val="0"/>
        </w:rPr>
      </w:pPr>
      <w:r w:rsidRPr="003967A6">
        <w:rPr>
          <w:snapToGrid w:val="0"/>
        </w:rPr>
        <w:t xml:space="preserve">Projednávání </w:t>
      </w:r>
      <w:r w:rsidRPr="003967A6">
        <w:t>materiálů týkajících se služebností/věcných břemen ve Výboru pro hospodaření s majetkem Karlovarského kraje</w:t>
      </w:r>
    </w:p>
    <w:p w:rsidR="005D681C" w:rsidRPr="00A677EF" w:rsidRDefault="005D681C"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A677EF" w:rsidTr="00C03DEE">
        <w:tc>
          <w:tcPr>
            <w:tcW w:w="0" w:type="auto"/>
            <w:vAlign w:val="center"/>
          </w:tcPr>
          <w:p w:rsidR="00054ADB" w:rsidRPr="00A677EF" w:rsidRDefault="00054ADB" w:rsidP="00C03DEE">
            <w:pPr>
              <w:jc w:val="both"/>
            </w:pPr>
            <w:r w:rsidRPr="00A677EF">
              <w:t>pro:</w:t>
            </w:r>
          </w:p>
        </w:tc>
        <w:tc>
          <w:tcPr>
            <w:tcW w:w="0" w:type="auto"/>
            <w:tcMar>
              <w:right w:w="567" w:type="dxa"/>
            </w:tcMar>
            <w:vAlign w:val="center"/>
          </w:tcPr>
          <w:p w:rsidR="00054ADB" w:rsidRPr="00A677EF" w:rsidRDefault="00F6678F" w:rsidP="006A7D86">
            <w:pPr>
              <w:jc w:val="both"/>
            </w:pPr>
            <w:r w:rsidRPr="00A677EF">
              <w:t xml:space="preserve"> </w:t>
            </w:r>
            <w:r w:rsidR="009D4313">
              <w:t>7</w:t>
            </w:r>
          </w:p>
        </w:tc>
        <w:tc>
          <w:tcPr>
            <w:tcW w:w="0" w:type="auto"/>
            <w:vAlign w:val="center"/>
          </w:tcPr>
          <w:p w:rsidR="00054ADB" w:rsidRPr="00A677EF" w:rsidRDefault="00054ADB" w:rsidP="00C03DEE">
            <w:pPr>
              <w:jc w:val="both"/>
            </w:pPr>
            <w:r w:rsidRPr="00A677EF">
              <w:t>proti:</w:t>
            </w:r>
          </w:p>
        </w:tc>
        <w:tc>
          <w:tcPr>
            <w:tcW w:w="0" w:type="auto"/>
            <w:tcMar>
              <w:right w:w="567" w:type="dxa"/>
            </w:tcMar>
            <w:vAlign w:val="center"/>
          </w:tcPr>
          <w:p w:rsidR="00054ADB" w:rsidRPr="00A677EF" w:rsidRDefault="00C04015" w:rsidP="00C03DEE">
            <w:pPr>
              <w:jc w:val="both"/>
            </w:pPr>
            <w:r w:rsidRPr="00A677EF">
              <w:t>0</w:t>
            </w:r>
          </w:p>
        </w:tc>
        <w:tc>
          <w:tcPr>
            <w:tcW w:w="0" w:type="auto"/>
            <w:vAlign w:val="center"/>
          </w:tcPr>
          <w:p w:rsidR="00054ADB" w:rsidRPr="00A677EF" w:rsidRDefault="00054ADB" w:rsidP="00C03DEE">
            <w:pPr>
              <w:jc w:val="both"/>
            </w:pPr>
            <w:r w:rsidRPr="00A677EF">
              <w:t>zdržel se:</w:t>
            </w:r>
          </w:p>
        </w:tc>
        <w:tc>
          <w:tcPr>
            <w:tcW w:w="0" w:type="auto"/>
            <w:tcMar>
              <w:right w:w="567" w:type="dxa"/>
            </w:tcMar>
            <w:vAlign w:val="center"/>
          </w:tcPr>
          <w:p w:rsidR="00054ADB" w:rsidRPr="00A677EF" w:rsidRDefault="00C04015" w:rsidP="00C03DEE">
            <w:pPr>
              <w:jc w:val="both"/>
            </w:pPr>
            <w:r w:rsidRPr="00A677EF">
              <w:t>0</w:t>
            </w:r>
          </w:p>
        </w:tc>
      </w:tr>
    </w:tbl>
    <w:p w:rsidR="007C7EF2" w:rsidRPr="00A677EF" w:rsidRDefault="007C7EF2" w:rsidP="007C7EF2">
      <w:pPr>
        <w:jc w:val="both"/>
        <w:rPr>
          <w:bCs/>
        </w:rPr>
      </w:pPr>
    </w:p>
    <w:p w:rsidR="00D74B48" w:rsidRPr="00A677EF" w:rsidRDefault="00D74B48" w:rsidP="007C7EF2">
      <w:pPr>
        <w:jc w:val="both"/>
        <w:rPr>
          <w:bCs/>
        </w:rPr>
      </w:pPr>
    </w:p>
    <w:p w:rsidR="007C7EF2" w:rsidRPr="00A677EF" w:rsidRDefault="007C7EF2" w:rsidP="001D235C">
      <w:pPr>
        <w:jc w:val="both"/>
        <w:outlineLvl w:val="0"/>
        <w:rPr>
          <w:b/>
          <w:bCs/>
          <w:u w:val="single"/>
        </w:rPr>
      </w:pPr>
      <w:r w:rsidRPr="00A677EF">
        <w:rPr>
          <w:b/>
          <w:bCs/>
          <w:u w:val="single"/>
        </w:rPr>
        <w:t>Program jednání:</w:t>
      </w:r>
    </w:p>
    <w:p w:rsidR="007C7EF2" w:rsidRPr="00A677EF" w:rsidRDefault="007C7EF2" w:rsidP="007C7EF2">
      <w:pPr>
        <w:jc w:val="both"/>
        <w:rPr>
          <w:bCs/>
        </w:rPr>
      </w:pPr>
    </w:p>
    <w:p w:rsidR="007C7EF2" w:rsidRPr="009D4313" w:rsidRDefault="009D4313" w:rsidP="009F6CD8">
      <w:pPr>
        <w:numPr>
          <w:ilvl w:val="0"/>
          <w:numId w:val="1"/>
        </w:numPr>
        <w:tabs>
          <w:tab w:val="num" w:pos="360"/>
        </w:tabs>
        <w:ind w:left="360"/>
        <w:jc w:val="both"/>
        <w:rPr>
          <w:b/>
        </w:rPr>
      </w:pPr>
      <w:r w:rsidRPr="009D4313">
        <w:rPr>
          <w:b/>
        </w:rPr>
        <w:t>Smlouva o zřízení služebnosti inženýrské sítě – kanalizační přípojka, k.ú. Drahovice, mezi Karlovarským krajem a Městem Karlova Vary</w:t>
      </w:r>
    </w:p>
    <w:p w:rsidR="007C7EF2" w:rsidRPr="00A677EF" w:rsidRDefault="007C7EF2" w:rsidP="007C7EF2">
      <w:pPr>
        <w:jc w:val="both"/>
        <w:rPr>
          <w:b/>
        </w:rPr>
      </w:pPr>
    </w:p>
    <w:p w:rsidR="007C7EF2" w:rsidRPr="00A677EF" w:rsidRDefault="00675C09" w:rsidP="007C7EF2">
      <w:pPr>
        <w:pStyle w:val="Zkladntext"/>
        <w:jc w:val="both"/>
        <w:rPr>
          <w:i/>
          <w:iCs/>
        </w:rPr>
      </w:pPr>
      <w:r w:rsidRPr="00A677EF">
        <w:rPr>
          <w:i/>
          <w:iCs/>
        </w:rPr>
        <w:t xml:space="preserve">usnesení č. </w:t>
      </w:r>
      <w:r w:rsidR="00B40EB4" w:rsidRPr="00A677EF">
        <w:rPr>
          <w:i/>
          <w:iCs/>
        </w:rPr>
        <w:t>1</w:t>
      </w:r>
      <w:r w:rsidR="00DD5489">
        <w:rPr>
          <w:i/>
          <w:iCs/>
        </w:rPr>
        <w:t>71</w:t>
      </w:r>
      <w:r w:rsidR="00945637" w:rsidRPr="00A677EF">
        <w:rPr>
          <w:i/>
          <w:iCs/>
        </w:rPr>
        <w:t>/</w:t>
      </w:r>
      <w:r w:rsidR="008509B9" w:rsidRPr="00A677EF">
        <w:rPr>
          <w:i/>
          <w:iCs/>
        </w:rPr>
        <w:t>0</w:t>
      </w:r>
      <w:r w:rsidR="00DD5489">
        <w:rPr>
          <w:i/>
          <w:iCs/>
        </w:rPr>
        <w:t>8</w:t>
      </w:r>
      <w:r w:rsidR="00945637" w:rsidRPr="00A677EF">
        <w:rPr>
          <w:i/>
          <w:iCs/>
        </w:rPr>
        <w:t>/1</w:t>
      </w:r>
      <w:r w:rsidR="008509B9" w:rsidRPr="00A677EF">
        <w:rPr>
          <w:i/>
          <w:iCs/>
        </w:rPr>
        <w:t>4</w:t>
      </w:r>
    </w:p>
    <w:p w:rsidR="007C7EF2" w:rsidRPr="00A677EF" w:rsidRDefault="007C7EF2" w:rsidP="007C7EF2">
      <w:pPr>
        <w:pStyle w:val="Zkladntext"/>
        <w:jc w:val="both"/>
        <w:rPr>
          <w:b w:val="0"/>
          <w:bCs w:val="0"/>
        </w:rPr>
      </w:pPr>
    </w:p>
    <w:p w:rsidR="003E6E1B" w:rsidRPr="003E6E1B" w:rsidRDefault="003E6E1B" w:rsidP="003E6E1B">
      <w:pPr>
        <w:widowControl w:val="0"/>
        <w:jc w:val="both"/>
        <w:rPr>
          <w:b/>
          <w:iCs/>
          <w:snapToGrid w:val="0"/>
        </w:rPr>
      </w:pPr>
      <w:r w:rsidRPr="003E6E1B">
        <w:rPr>
          <w:b/>
          <w:iCs/>
          <w:snapToGrid w:val="0"/>
        </w:rPr>
        <w:t>Výbor pro hospodaření s majetkem Karlovarského kraje:</w:t>
      </w:r>
    </w:p>
    <w:p w:rsidR="003E6E1B" w:rsidRPr="003E6E1B" w:rsidRDefault="003E6E1B" w:rsidP="003E6E1B">
      <w:pPr>
        <w:widowControl w:val="0"/>
        <w:jc w:val="both"/>
        <w:rPr>
          <w:b/>
          <w:u w:val="single"/>
        </w:rPr>
      </w:pPr>
    </w:p>
    <w:p w:rsidR="003E6E1B" w:rsidRPr="003E6E1B" w:rsidRDefault="003E6E1B" w:rsidP="003E6E1B">
      <w:pPr>
        <w:widowControl w:val="0"/>
        <w:numPr>
          <w:ilvl w:val="0"/>
          <w:numId w:val="23"/>
        </w:numPr>
        <w:jc w:val="both"/>
        <w:rPr>
          <w:b/>
          <w:iCs/>
          <w:snapToGrid w:val="0"/>
        </w:rPr>
      </w:pPr>
      <w:r w:rsidRPr="003E6E1B">
        <w:rPr>
          <w:b/>
          <w:iCs/>
          <w:snapToGrid w:val="0"/>
        </w:rPr>
        <w:t xml:space="preserve">Schvaluje a doporučuje Zastupitelstvu Karlovarského kraje ke schválení </w:t>
      </w:r>
      <w:r w:rsidRPr="003E6E1B">
        <w:rPr>
          <w:iCs/>
          <w:snapToGrid w:val="0"/>
        </w:rPr>
        <w:t>uzavření smlouvy o zřízení věcného břemene služebnosti inženýrské sítě k p.p.č. 397/1, p.č. 397/5 a p.č.397/6</w:t>
      </w:r>
      <w:r w:rsidRPr="003E6E1B">
        <w:t xml:space="preserve">, k.ú. Drahovice, </w:t>
      </w:r>
      <w:r w:rsidRPr="003E6E1B">
        <w:rPr>
          <w:bCs/>
          <w:snapToGrid w:val="0"/>
        </w:rPr>
        <w:t>které jsou ve výlučném vlastnictví města Karlovy Vary, ve prospěch Karlovarského kraje, úplatně za částku 10.000,-Kč + DPH.</w:t>
      </w:r>
    </w:p>
    <w:p w:rsidR="003E6E1B" w:rsidRPr="003E6E1B" w:rsidRDefault="003E6E1B" w:rsidP="003E6E1B">
      <w:pPr>
        <w:widowControl w:val="0"/>
        <w:ind w:left="720"/>
        <w:jc w:val="both"/>
        <w:rPr>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71069D" w:rsidRPr="003E6E1B" w:rsidTr="0071069D">
        <w:tc>
          <w:tcPr>
            <w:tcW w:w="0" w:type="auto"/>
            <w:vAlign w:val="center"/>
          </w:tcPr>
          <w:p w:rsidR="006A7D86" w:rsidRPr="003E6E1B" w:rsidRDefault="006A7D86" w:rsidP="0071069D">
            <w:pPr>
              <w:jc w:val="both"/>
            </w:pPr>
          </w:p>
          <w:p w:rsidR="0071069D" w:rsidRPr="003E6E1B" w:rsidRDefault="0071069D" w:rsidP="0071069D">
            <w:pPr>
              <w:jc w:val="both"/>
            </w:pPr>
            <w:r w:rsidRPr="003E6E1B">
              <w:t>pro:</w:t>
            </w:r>
          </w:p>
        </w:tc>
        <w:tc>
          <w:tcPr>
            <w:tcW w:w="0" w:type="auto"/>
            <w:tcMar>
              <w:right w:w="567" w:type="dxa"/>
            </w:tcMar>
            <w:vAlign w:val="center"/>
          </w:tcPr>
          <w:p w:rsidR="0071069D" w:rsidRPr="003E6E1B" w:rsidRDefault="0071069D" w:rsidP="0071069D">
            <w:pPr>
              <w:jc w:val="both"/>
            </w:pPr>
          </w:p>
          <w:p w:rsidR="0071069D" w:rsidRPr="003E6E1B" w:rsidRDefault="009D4313" w:rsidP="0071069D">
            <w:pPr>
              <w:jc w:val="both"/>
            </w:pPr>
            <w:r w:rsidRPr="003E6E1B">
              <w:t>7</w:t>
            </w:r>
          </w:p>
        </w:tc>
        <w:tc>
          <w:tcPr>
            <w:tcW w:w="0" w:type="auto"/>
            <w:vAlign w:val="center"/>
          </w:tcPr>
          <w:p w:rsidR="0071069D" w:rsidRPr="003E6E1B" w:rsidRDefault="0071069D" w:rsidP="0071069D">
            <w:pPr>
              <w:jc w:val="both"/>
            </w:pPr>
          </w:p>
          <w:p w:rsidR="0071069D" w:rsidRPr="003E6E1B" w:rsidRDefault="0071069D" w:rsidP="0071069D">
            <w:pPr>
              <w:jc w:val="both"/>
            </w:pPr>
            <w:r w:rsidRPr="003E6E1B">
              <w:t>proti:</w:t>
            </w:r>
          </w:p>
        </w:tc>
        <w:tc>
          <w:tcPr>
            <w:tcW w:w="0" w:type="auto"/>
            <w:tcMar>
              <w:right w:w="567" w:type="dxa"/>
            </w:tcMar>
            <w:vAlign w:val="center"/>
          </w:tcPr>
          <w:p w:rsidR="0071069D" w:rsidRPr="003E6E1B" w:rsidRDefault="0071069D" w:rsidP="0071069D">
            <w:pPr>
              <w:jc w:val="both"/>
            </w:pPr>
          </w:p>
          <w:p w:rsidR="0071069D" w:rsidRPr="003E6E1B" w:rsidRDefault="0071069D" w:rsidP="0071069D">
            <w:pPr>
              <w:jc w:val="both"/>
            </w:pPr>
            <w:r w:rsidRPr="003E6E1B">
              <w:t>0</w:t>
            </w:r>
          </w:p>
        </w:tc>
        <w:tc>
          <w:tcPr>
            <w:tcW w:w="0" w:type="auto"/>
            <w:vAlign w:val="center"/>
          </w:tcPr>
          <w:p w:rsidR="0071069D" w:rsidRPr="003E6E1B" w:rsidRDefault="0071069D" w:rsidP="0071069D">
            <w:pPr>
              <w:jc w:val="both"/>
            </w:pPr>
          </w:p>
          <w:p w:rsidR="0071069D" w:rsidRPr="003E6E1B" w:rsidRDefault="0071069D" w:rsidP="0071069D">
            <w:pPr>
              <w:jc w:val="both"/>
            </w:pPr>
            <w:r w:rsidRPr="003E6E1B">
              <w:t>zdržel se:</w:t>
            </w:r>
          </w:p>
        </w:tc>
        <w:tc>
          <w:tcPr>
            <w:tcW w:w="0" w:type="auto"/>
            <w:tcMar>
              <w:right w:w="567" w:type="dxa"/>
            </w:tcMar>
            <w:vAlign w:val="center"/>
          </w:tcPr>
          <w:p w:rsidR="0071069D" w:rsidRPr="003E6E1B" w:rsidRDefault="0071069D" w:rsidP="0071069D">
            <w:pPr>
              <w:jc w:val="both"/>
            </w:pPr>
          </w:p>
          <w:p w:rsidR="0071069D" w:rsidRPr="003E6E1B" w:rsidRDefault="0071069D" w:rsidP="0071069D">
            <w:pPr>
              <w:jc w:val="both"/>
            </w:pPr>
            <w:r w:rsidRPr="003E6E1B">
              <w:t>0</w:t>
            </w:r>
          </w:p>
        </w:tc>
      </w:tr>
    </w:tbl>
    <w:p w:rsidR="00F16F20" w:rsidRPr="00A677EF" w:rsidRDefault="00F16F20" w:rsidP="0071069D">
      <w:pPr>
        <w:pStyle w:val="Textvbloku"/>
        <w:ind w:left="0" w:right="-1"/>
        <w:jc w:val="right"/>
      </w:pPr>
    </w:p>
    <w:p w:rsidR="00F16F20" w:rsidRPr="00A677EF" w:rsidRDefault="00F16F20" w:rsidP="0071069D">
      <w:pPr>
        <w:pStyle w:val="Textvbloku"/>
        <w:ind w:left="0" w:right="-1"/>
        <w:jc w:val="right"/>
      </w:pPr>
    </w:p>
    <w:p w:rsidR="000A246F" w:rsidRPr="009D4313" w:rsidRDefault="009D4313" w:rsidP="009F6CD8">
      <w:pPr>
        <w:numPr>
          <w:ilvl w:val="0"/>
          <w:numId w:val="1"/>
        </w:numPr>
        <w:tabs>
          <w:tab w:val="num" w:pos="360"/>
        </w:tabs>
        <w:ind w:left="360"/>
        <w:jc w:val="both"/>
        <w:rPr>
          <w:b/>
        </w:rPr>
      </w:pPr>
      <w:r w:rsidRPr="009D4313">
        <w:rPr>
          <w:b/>
        </w:rPr>
        <w:t>Smlouva o zřízení věcného břemene – právo chůze a jízdy, p.p.č. 4328/3, k.ú. Jáchymov, ve vlastnictví Karlovarského kraje ve prospěch RWE GasNet, s.r.o.</w:t>
      </w:r>
    </w:p>
    <w:p w:rsidR="000A246F" w:rsidRPr="00A677EF" w:rsidRDefault="000A246F" w:rsidP="000A246F">
      <w:pPr>
        <w:jc w:val="both"/>
      </w:pPr>
    </w:p>
    <w:p w:rsidR="00620FF4" w:rsidRPr="00A677EF" w:rsidRDefault="00620FF4" w:rsidP="00620FF4">
      <w:pPr>
        <w:pStyle w:val="Zkladntext"/>
        <w:jc w:val="both"/>
        <w:rPr>
          <w:i/>
          <w:iCs/>
        </w:rPr>
      </w:pPr>
      <w:r w:rsidRPr="00A677EF">
        <w:rPr>
          <w:i/>
          <w:iCs/>
        </w:rPr>
        <w:t xml:space="preserve">usnesení č. </w:t>
      </w:r>
      <w:r w:rsidR="008509B9" w:rsidRPr="00A677EF">
        <w:rPr>
          <w:i/>
          <w:iCs/>
        </w:rPr>
        <w:t>1</w:t>
      </w:r>
      <w:r w:rsidR="00DD5489">
        <w:rPr>
          <w:i/>
          <w:iCs/>
        </w:rPr>
        <w:t>72</w:t>
      </w:r>
      <w:r w:rsidR="008509B9" w:rsidRPr="00A677EF">
        <w:rPr>
          <w:i/>
          <w:iCs/>
        </w:rPr>
        <w:t>/0</w:t>
      </w:r>
      <w:r w:rsidR="00DD5489">
        <w:rPr>
          <w:i/>
          <w:iCs/>
        </w:rPr>
        <w:t>8</w:t>
      </w:r>
      <w:r w:rsidR="008509B9" w:rsidRPr="00A677EF">
        <w:rPr>
          <w:i/>
          <w:iCs/>
        </w:rPr>
        <w:t>/14</w:t>
      </w:r>
      <w:r w:rsidRPr="00A677EF">
        <w:rPr>
          <w:i/>
          <w:iCs/>
        </w:rPr>
        <w:t xml:space="preserve"> </w:t>
      </w:r>
    </w:p>
    <w:p w:rsidR="00620FF4" w:rsidRPr="00A677EF" w:rsidRDefault="00620FF4" w:rsidP="00620FF4">
      <w:pPr>
        <w:pStyle w:val="Zkladntext"/>
        <w:jc w:val="both"/>
        <w:rPr>
          <w:b w:val="0"/>
          <w:bCs w:val="0"/>
        </w:rPr>
      </w:pPr>
    </w:p>
    <w:p w:rsidR="00620FF4" w:rsidRPr="00A677EF" w:rsidRDefault="00620FF4" w:rsidP="00620FF4">
      <w:pPr>
        <w:widowControl w:val="0"/>
        <w:jc w:val="both"/>
        <w:rPr>
          <w:b/>
          <w:iCs/>
          <w:snapToGrid w:val="0"/>
        </w:rPr>
      </w:pPr>
      <w:r w:rsidRPr="00A677EF">
        <w:rPr>
          <w:b/>
          <w:iCs/>
          <w:snapToGrid w:val="0"/>
        </w:rPr>
        <w:t>Výbor pro hospodaření s majetkem Karlovarského kraje:</w:t>
      </w:r>
    </w:p>
    <w:p w:rsidR="005F31A9" w:rsidRPr="00A677EF" w:rsidRDefault="005F31A9" w:rsidP="00620FF4">
      <w:pPr>
        <w:widowControl w:val="0"/>
        <w:jc w:val="both"/>
        <w:rPr>
          <w:b/>
          <w:iCs/>
          <w:snapToGrid w:val="0"/>
        </w:rPr>
      </w:pPr>
    </w:p>
    <w:p w:rsidR="003E6E1B" w:rsidRPr="003E6E1B" w:rsidRDefault="003E6E1B" w:rsidP="003E6E1B">
      <w:pPr>
        <w:widowControl w:val="0"/>
        <w:numPr>
          <w:ilvl w:val="0"/>
          <w:numId w:val="23"/>
        </w:numPr>
        <w:jc w:val="both"/>
        <w:rPr>
          <w:b/>
          <w:iCs/>
          <w:snapToGrid w:val="0"/>
        </w:rPr>
      </w:pPr>
      <w:r w:rsidRPr="003E6E1B">
        <w:rPr>
          <w:b/>
          <w:iCs/>
          <w:snapToGrid w:val="0"/>
        </w:rPr>
        <w:t xml:space="preserve">Schvaluje a doporučuje Zastupitelstvu Karlovarského kraje ke schválení </w:t>
      </w:r>
      <w:r w:rsidRPr="003E6E1B">
        <w:rPr>
          <w:iCs/>
          <w:snapToGrid w:val="0"/>
        </w:rPr>
        <w:t xml:space="preserve">uzavření smlouvy o zřízení věcného břemene - práva vstupu a vjezdu na p.p.č. 4328/3 </w:t>
      </w:r>
      <w:r w:rsidRPr="003E6E1B">
        <w:t xml:space="preserve">, k.ú. Jáchymov, </w:t>
      </w:r>
      <w:r w:rsidRPr="003E6E1B">
        <w:rPr>
          <w:bCs/>
          <w:snapToGrid w:val="0"/>
        </w:rPr>
        <w:t>která je ve výlučném vlastnictví Karlovarského kraje, ve prospěch RWE GasNet, s.r.o., úplatně za částku 1111,99 Kč včetně DPH.</w:t>
      </w:r>
    </w:p>
    <w:p w:rsidR="009D4313" w:rsidRDefault="009D4313" w:rsidP="00EF0F10">
      <w:pPr>
        <w:tabs>
          <w:tab w:val="left" w:pos="360"/>
        </w:tabs>
        <w:jc w:val="both"/>
        <w:rPr>
          <w:b/>
        </w:rPr>
      </w:pPr>
    </w:p>
    <w:tbl>
      <w:tblPr>
        <w:tblW w:w="0" w:type="auto"/>
        <w:tblLook w:val="00A0" w:firstRow="1" w:lastRow="0" w:firstColumn="1" w:lastColumn="0" w:noHBand="0" w:noVBand="0"/>
      </w:tblPr>
      <w:tblGrid>
        <w:gridCol w:w="603"/>
        <w:gridCol w:w="795"/>
        <w:gridCol w:w="736"/>
        <w:gridCol w:w="795"/>
        <w:gridCol w:w="1129"/>
        <w:gridCol w:w="795"/>
      </w:tblGrid>
      <w:tr w:rsidR="009D4313" w:rsidRPr="00A677EF" w:rsidTr="009D4313">
        <w:tc>
          <w:tcPr>
            <w:tcW w:w="0" w:type="auto"/>
            <w:vAlign w:val="center"/>
          </w:tcPr>
          <w:p w:rsidR="009D4313" w:rsidRPr="00A677EF" w:rsidRDefault="009D4313" w:rsidP="009D4313">
            <w:pPr>
              <w:jc w:val="both"/>
            </w:pPr>
          </w:p>
          <w:p w:rsidR="009D4313" w:rsidRPr="00A677EF" w:rsidRDefault="009D4313" w:rsidP="009D4313">
            <w:pPr>
              <w:jc w:val="both"/>
            </w:pPr>
            <w:r w:rsidRPr="00A677EF">
              <w:t>pro:</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t>7</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proti:</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zdržel se:</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r>
    </w:tbl>
    <w:p w:rsidR="006A7D86" w:rsidRDefault="006A7D86" w:rsidP="00EF0F10">
      <w:pPr>
        <w:tabs>
          <w:tab w:val="left" w:pos="360"/>
        </w:tabs>
        <w:jc w:val="both"/>
        <w:rPr>
          <w:b/>
        </w:rPr>
      </w:pPr>
    </w:p>
    <w:p w:rsidR="00222FF0" w:rsidRPr="00A677EF" w:rsidRDefault="00222FF0" w:rsidP="00EF0F10">
      <w:pPr>
        <w:tabs>
          <w:tab w:val="left" w:pos="360"/>
        </w:tabs>
        <w:jc w:val="both"/>
        <w:rPr>
          <w:b/>
        </w:rPr>
      </w:pPr>
    </w:p>
    <w:p w:rsidR="00620FF4" w:rsidRPr="00C64689" w:rsidRDefault="00C64689" w:rsidP="009F6CD8">
      <w:pPr>
        <w:numPr>
          <w:ilvl w:val="0"/>
          <w:numId w:val="1"/>
        </w:numPr>
        <w:tabs>
          <w:tab w:val="num" w:pos="360"/>
        </w:tabs>
        <w:ind w:left="360"/>
        <w:jc w:val="both"/>
        <w:rPr>
          <w:b/>
        </w:rPr>
      </w:pPr>
      <w:r w:rsidRPr="00C64689">
        <w:rPr>
          <w:b/>
        </w:rPr>
        <w:t>Smlouva o uzavření budoucí smlouvy o zřízení věcného břemene a smlouva o právu provést stavbu k p.p.č. 902, k.ú. Karlovy Vary a v budově č.p. 306, Karlovy Vary ve prospěch společnosti ČEZ Distribuce, a.s.</w:t>
      </w:r>
    </w:p>
    <w:p w:rsidR="00620FF4" w:rsidRPr="00A677EF" w:rsidRDefault="00620FF4" w:rsidP="00620FF4">
      <w:pPr>
        <w:jc w:val="both"/>
      </w:pPr>
    </w:p>
    <w:p w:rsidR="00620FF4" w:rsidRPr="00A677EF" w:rsidRDefault="00620FF4" w:rsidP="00620FF4">
      <w:pPr>
        <w:pStyle w:val="Zkladntext"/>
        <w:jc w:val="both"/>
        <w:rPr>
          <w:i/>
          <w:iCs/>
        </w:rPr>
      </w:pPr>
      <w:r w:rsidRPr="00A677EF">
        <w:rPr>
          <w:i/>
          <w:iCs/>
        </w:rPr>
        <w:t xml:space="preserve">usnesení č. </w:t>
      </w:r>
      <w:r w:rsidR="008509B9" w:rsidRPr="00A677EF">
        <w:rPr>
          <w:i/>
          <w:iCs/>
        </w:rPr>
        <w:t>1</w:t>
      </w:r>
      <w:r w:rsidR="00DD5489">
        <w:rPr>
          <w:i/>
          <w:iCs/>
        </w:rPr>
        <w:t>73</w:t>
      </w:r>
      <w:r w:rsidR="008509B9" w:rsidRPr="00A677EF">
        <w:rPr>
          <w:i/>
          <w:iCs/>
        </w:rPr>
        <w:t>/0</w:t>
      </w:r>
      <w:r w:rsidR="00DD5489">
        <w:rPr>
          <w:i/>
          <w:iCs/>
        </w:rPr>
        <w:t>8</w:t>
      </w:r>
      <w:r w:rsidR="008509B9" w:rsidRPr="00A677EF">
        <w:rPr>
          <w:i/>
          <w:iCs/>
        </w:rPr>
        <w:t>/14</w:t>
      </w:r>
      <w:r w:rsidR="00945637" w:rsidRPr="00A677EF">
        <w:rPr>
          <w:i/>
          <w:iCs/>
        </w:rPr>
        <w:t xml:space="preserve"> </w:t>
      </w:r>
      <w:r w:rsidRPr="00A677EF">
        <w:rPr>
          <w:i/>
          <w:iCs/>
        </w:rPr>
        <w:t xml:space="preserve"> </w:t>
      </w:r>
    </w:p>
    <w:p w:rsidR="00620FF4" w:rsidRPr="00A677EF" w:rsidRDefault="00620FF4" w:rsidP="00620FF4">
      <w:pPr>
        <w:pStyle w:val="Zkladntext"/>
        <w:jc w:val="both"/>
        <w:rPr>
          <w:b w:val="0"/>
          <w:bCs w:val="0"/>
        </w:rPr>
      </w:pPr>
    </w:p>
    <w:p w:rsidR="00222FF0" w:rsidRPr="0049792B" w:rsidRDefault="00222FF0" w:rsidP="00222FF0">
      <w:pPr>
        <w:widowControl w:val="0"/>
        <w:jc w:val="both"/>
        <w:rPr>
          <w:b/>
          <w:iCs/>
          <w:snapToGrid w:val="0"/>
          <w:sz w:val="22"/>
          <w:szCs w:val="22"/>
        </w:rPr>
      </w:pPr>
      <w:r w:rsidRPr="009B386E">
        <w:rPr>
          <w:b/>
          <w:iCs/>
          <w:snapToGrid w:val="0"/>
          <w:sz w:val="22"/>
          <w:szCs w:val="22"/>
        </w:rPr>
        <w:t>Výbor pro hospodařen</w:t>
      </w:r>
      <w:r>
        <w:rPr>
          <w:b/>
          <w:iCs/>
          <w:snapToGrid w:val="0"/>
          <w:sz w:val="22"/>
          <w:szCs w:val="22"/>
        </w:rPr>
        <w:t>í s majetkem Karlovarského kraje:</w:t>
      </w:r>
    </w:p>
    <w:p w:rsidR="00222FF0" w:rsidRDefault="00222FF0" w:rsidP="00222FF0">
      <w:pPr>
        <w:widowControl w:val="0"/>
        <w:jc w:val="both"/>
        <w:rPr>
          <w:b/>
          <w:sz w:val="22"/>
          <w:szCs w:val="22"/>
          <w:u w:val="single"/>
        </w:rPr>
      </w:pPr>
    </w:p>
    <w:p w:rsidR="00222FF0" w:rsidRPr="00222FF0" w:rsidRDefault="00222FF0" w:rsidP="00222FF0">
      <w:pPr>
        <w:widowControl w:val="0"/>
        <w:numPr>
          <w:ilvl w:val="0"/>
          <w:numId w:val="23"/>
        </w:numPr>
        <w:jc w:val="both"/>
        <w:rPr>
          <w:b/>
          <w:iCs/>
          <w:snapToGrid w:val="0"/>
        </w:rPr>
      </w:pPr>
      <w:r w:rsidRPr="00222FF0">
        <w:rPr>
          <w:b/>
          <w:iCs/>
          <w:snapToGrid w:val="0"/>
        </w:rPr>
        <w:t xml:space="preserve">Schvaluje a doporučuje Zastupitelstvu Karlovarského kraje ke schválení </w:t>
      </w:r>
      <w:r w:rsidRPr="00222FF0">
        <w:rPr>
          <w:iCs/>
          <w:snapToGrid w:val="0"/>
        </w:rPr>
        <w:t xml:space="preserve">zřízení věcného břemene </w:t>
      </w:r>
      <w:r w:rsidRPr="00222FF0">
        <w:rPr>
          <w:bCs/>
          <w:snapToGrid w:val="0"/>
        </w:rPr>
        <w:t>k p.p.č. 902, k objektu č.p. 306, k.ú. Karlovy Vary, které jsou ve výlučném vlastnictví Karlovarského kraje, pro uložení kabelu VN ve prospěch společnosti ČEZ Distribuce, a.s., se sídlem Teplická 874/8, Děčín PSČ 405 02, IČO: 24729035, a to za jednorázovou úhradu stanovenou znalcem s připočtením DPH.</w:t>
      </w:r>
    </w:p>
    <w:p w:rsidR="00222FF0" w:rsidRPr="00222FF0" w:rsidRDefault="00222FF0" w:rsidP="00222FF0">
      <w:pPr>
        <w:widowControl w:val="0"/>
        <w:ind w:left="720"/>
        <w:jc w:val="both"/>
        <w:rPr>
          <w:b/>
          <w:iCs/>
          <w:snapToGrid w:val="0"/>
          <w:u w:val="single"/>
        </w:rPr>
      </w:pPr>
    </w:p>
    <w:p w:rsidR="00222FF0" w:rsidRPr="00222FF0" w:rsidRDefault="00222FF0" w:rsidP="00222FF0">
      <w:pPr>
        <w:widowControl w:val="0"/>
        <w:numPr>
          <w:ilvl w:val="0"/>
          <w:numId w:val="23"/>
        </w:numPr>
        <w:jc w:val="both"/>
        <w:rPr>
          <w:iCs/>
          <w:snapToGrid w:val="0"/>
        </w:rPr>
      </w:pPr>
      <w:r w:rsidRPr="00222FF0">
        <w:rPr>
          <w:b/>
          <w:iCs/>
          <w:snapToGrid w:val="0"/>
        </w:rPr>
        <w:t xml:space="preserve">Schvaluje a doporučuje Zastupitelstvu Karlovarského kraje ke schválení </w:t>
      </w:r>
      <w:r w:rsidRPr="00222FF0">
        <w:rPr>
          <w:iCs/>
          <w:snapToGrid w:val="0"/>
        </w:rPr>
        <w:t xml:space="preserve">uzavření smlouvy o smlouvě budoucí o zřízení věcného břemene a smlouvy o právu provést stavbu pro uložení zemního kabelu VN mezi Karlovarským krajem, (jako stranou povinnou), a společností </w:t>
      </w:r>
      <w:r w:rsidRPr="00222FF0">
        <w:rPr>
          <w:bCs/>
          <w:snapToGrid w:val="0"/>
        </w:rPr>
        <w:t>ČEZ Distribuce, a.s., se sídlem Teplická 874/8, Děčín PSČ 405 02, IČO: 24729035</w:t>
      </w:r>
      <w:r w:rsidRPr="00222FF0">
        <w:rPr>
          <w:iCs/>
          <w:snapToGrid w:val="0"/>
        </w:rPr>
        <w:t>, zastoupenou firmou Elektroprojekce Vincíbr s.r.o., IČO: 28050207 (jako stranou oprávněnou).</w:t>
      </w:r>
    </w:p>
    <w:p w:rsidR="006A7D86" w:rsidRPr="00222FF0" w:rsidRDefault="006A7D86" w:rsidP="00620FF4">
      <w:pPr>
        <w:widowControl w:val="0"/>
        <w:jc w:val="both"/>
        <w:rPr>
          <w:b/>
          <w:iCs/>
          <w:snapToGrid w:val="0"/>
        </w:rPr>
      </w:pPr>
    </w:p>
    <w:tbl>
      <w:tblPr>
        <w:tblW w:w="0" w:type="auto"/>
        <w:tblLook w:val="00A0" w:firstRow="1" w:lastRow="0" w:firstColumn="1" w:lastColumn="0" w:noHBand="0" w:noVBand="0"/>
      </w:tblPr>
      <w:tblGrid>
        <w:gridCol w:w="603"/>
        <w:gridCol w:w="341"/>
        <w:gridCol w:w="341"/>
        <w:gridCol w:w="795"/>
        <w:gridCol w:w="341"/>
        <w:gridCol w:w="341"/>
        <w:gridCol w:w="736"/>
        <w:gridCol w:w="795"/>
        <w:gridCol w:w="1129"/>
        <w:gridCol w:w="795"/>
      </w:tblGrid>
      <w:tr w:rsidR="009D4313" w:rsidRPr="00A677EF" w:rsidTr="009D4313">
        <w:tc>
          <w:tcPr>
            <w:tcW w:w="0" w:type="auto"/>
            <w:gridSpan w:val="2"/>
            <w:vAlign w:val="center"/>
          </w:tcPr>
          <w:p w:rsidR="009D4313" w:rsidRPr="00A677EF" w:rsidRDefault="009D4313" w:rsidP="009D4313">
            <w:pPr>
              <w:jc w:val="both"/>
            </w:pPr>
          </w:p>
          <w:p w:rsidR="009D4313" w:rsidRPr="00A677EF" w:rsidRDefault="009D4313" w:rsidP="009D4313">
            <w:pPr>
              <w:jc w:val="both"/>
            </w:pPr>
            <w:r w:rsidRPr="00A677EF">
              <w:t>pro:</w:t>
            </w:r>
          </w:p>
        </w:tc>
        <w:tc>
          <w:tcPr>
            <w:tcW w:w="0" w:type="auto"/>
            <w:gridSpan w:val="3"/>
            <w:tcMar>
              <w:right w:w="567" w:type="dxa"/>
            </w:tcMar>
            <w:vAlign w:val="center"/>
          </w:tcPr>
          <w:p w:rsidR="009D4313" w:rsidRPr="00A677EF" w:rsidRDefault="009D4313" w:rsidP="009D4313">
            <w:pPr>
              <w:jc w:val="both"/>
            </w:pPr>
          </w:p>
          <w:p w:rsidR="009D4313" w:rsidRPr="00A677EF" w:rsidRDefault="009D4313" w:rsidP="009D4313">
            <w:pPr>
              <w:jc w:val="both"/>
            </w:pPr>
            <w:r>
              <w:t>7</w:t>
            </w:r>
          </w:p>
        </w:tc>
        <w:tc>
          <w:tcPr>
            <w:tcW w:w="0" w:type="auto"/>
            <w:gridSpan w:val="2"/>
            <w:vAlign w:val="center"/>
          </w:tcPr>
          <w:p w:rsidR="009D4313" w:rsidRPr="00A677EF" w:rsidRDefault="009D4313" w:rsidP="009D4313">
            <w:pPr>
              <w:jc w:val="both"/>
            </w:pPr>
          </w:p>
          <w:p w:rsidR="009D4313" w:rsidRPr="00A677EF" w:rsidRDefault="009D4313" w:rsidP="009D4313">
            <w:pPr>
              <w:jc w:val="both"/>
            </w:pPr>
            <w:r w:rsidRPr="00A677EF">
              <w:t>proti:</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zdržel se:</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r>
      <w:tr w:rsidR="009A13BB" w:rsidRPr="00A677EF" w:rsidTr="009A13BB">
        <w:tc>
          <w:tcPr>
            <w:tcW w:w="0" w:type="auto"/>
            <w:gridSpan w:val="2"/>
            <w:vAlign w:val="center"/>
          </w:tcPr>
          <w:p w:rsidR="009A13BB" w:rsidRPr="00A677EF" w:rsidRDefault="009A13BB" w:rsidP="009A13BB">
            <w:pPr>
              <w:jc w:val="both"/>
            </w:pPr>
          </w:p>
        </w:tc>
        <w:tc>
          <w:tcPr>
            <w:tcW w:w="0" w:type="auto"/>
            <w:gridSpan w:val="3"/>
            <w:tcMar>
              <w:right w:w="567" w:type="dxa"/>
            </w:tcMar>
            <w:vAlign w:val="center"/>
          </w:tcPr>
          <w:p w:rsidR="009A13BB" w:rsidRPr="00A677EF" w:rsidRDefault="009A13BB" w:rsidP="009A13BB">
            <w:pPr>
              <w:jc w:val="both"/>
            </w:pPr>
          </w:p>
        </w:tc>
        <w:tc>
          <w:tcPr>
            <w:tcW w:w="0" w:type="auto"/>
            <w:gridSpan w:val="2"/>
            <w:vAlign w:val="center"/>
          </w:tcPr>
          <w:p w:rsidR="009A13BB" w:rsidRPr="00A677EF" w:rsidRDefault="009A13BB" w:rsidP="009A13BB">
            <w:pPr>
              <w:jc w:val="both"/>
            </w:pPr>
          </w:p>
        </w:tc>
        <w:tc>
          <w:tcPr>
            <w:tcW w:w="0" w:type="auto"/>
            <w:tcMar>
              <w:right w:w="567" w:type="dxa"/>
            </w:tcMar>
            <w:vAlign w:val="center"/>
          </w:tcPr>
          <w:p w:rsidR="009A13BB" w:rsidRPr="00A677EF" w:rsidRDefault="009A13BB" w:rsidP="009A13BB">
            <w:pPr>
              <w:jc w:val="both"/>
            </w:pPr>
          </w:p>
        </w:tc>
        <w:tc>
          <w:tcPr>
            <w:tcW w:w="0" w:type="auto"/>
            <w:vAlign w:val="center"/>
          </w:tcPr>
          <w:p w:rsidR="009A13BB" w:rsidRPr="00A677EF" w:rsidRDefault="009A13BB" w:rsidP="009A13BB">
            <w:pPr>
              <w:jc w:val="both"/>
            </w:pPr>
          </w:p>
        </w:tc>
        <w:tc>
          <w:tcPr>
            <w:tcW w:w="0" w:type="auto"/>
            <w:tcMar>
              <w:right w:w="567" w:type="dxa"/>
            </w:tcMar>
            <w:vAlign w:val="center"/>
          </w:tcPr>
          <w:p w:rsidR="009A13BB" w:rsidRPr="00A677EF" w:rsidRDefault="009A13BB" w:rsidP="009A13BB">
            <w:pPr>
              <w:jc w:val="both"/>
            </w:pPr>
          </w:p>
        </w:tc>
      </w:tr>
      <w:tr w:rsidR="00620FF4" w:rsidRPr="00A677EF" w:rsidTr="00C03DEE">
        <w:trPr>
          <w:gridAfter w:val="2"/>
        </w:trPr>
        <w:tc>
          <w:tcPr>
            <w:tcW w:w="0" w:type="auto"/>
            <w:vAlign w:val="center"/>
          </w:tcPr>
          <w:p w:rsidR="00620FF4" w:rsidRPr="00A677EF" w:rsidRDefault="00620FF4" w:rsidP="00C03DEE">
            <w:pPr>
              <w:jc w:val="both"/>
            </w:pPr>
          </w:p>
        </w:tc>
        <w:tc>
          <w:tcPr>
            <w:tcW w:w="0" w:type="auto"/>
            <w:gridSpan w:val="2"/>
            <w:tcMar>
              <w:right w:w="567" w:type="dxa"/>
            </w:tcMar>
            <w:vAlign w:val="center"/>
          </w:tcPr>
          <w:p w:rsidR="00620FF4" w:rsidRPr="00A677EF" w:rsidRDefault="00620FF4" w:rsidP="00C03DEE">
            <w:pPr>
              <w:jc w:val="both"/>
            </w:pPr>
          </w:p>
        </w:tc>
        <w:tc>
          <w:tcPr>
            <w:tcW w:w="0" w:type="auto"/>
            <w:vAlign w:val="center"/>
          </w:tcPr>
          <w:p w:rsidR="00620FF4" w:rsidRPr="00A677EF" w:rsidRDefault="00620FF4" w:rsidP="00C03DEE">
            <w:pPr>
              <w:jc w:val="both"/>
            </w:pPr>
          </w:p>
        </w:tc>
        <w:tc>
          <w:tcPr>
            <w:tcW w:w="0" w:type="auto"/>
            <w:gridSpan w:val="2"/>
            <w:tcMar>
              <w:right w:w="567" w:type="dxa"/>
            </w:tcMar>
            <w:vAlign w:val="center"/>
          </w:tcPr>
          <w:p w:rsidR="00620FF4" w:rsidRPr="00A677EF" w:rsidRDefault="00620FF4" w:rsidP="00C03DEE">
            <w:pPr>
              <w:jc w:val="both"/>
            </w:pPr>
          </w:p>
        </w:tc>
        <w:tc>
          <w:tcPr>
            <w:tcW w:w="0" w:type="auto"/>
            <w:vAlign w:val="center"/>
          </w:tcPr>
          <w:p w:rsidR="00620FF4" w:rsidRPr="00A677EF" w:rsidRDefault="00620FF4" w:rsidP="00C03DEE">
            <w:pPr>
              <w:jc w:val="both"/>
            </w:pPr>
          </w:p>
        </w:tc>
        <w:tc>
          <w:tcPr>
            <w:tcW w:w="0" w:type="auto"/>
            <w:tcMar>
              <w:right w:w="567" w:type="dxa"/>
            </w:tcMar>
            <w:vAlign w:val="center"/>
          </w:tcPr>
          <w:p w:rsidR="00620FF4" w:rsidRPr="00A677EF" w:rsidRDefault="00620FF4" w:rsidP="00C03DEE">
            <w:pPr>
              <w:jc w:val="both"/>
            </w:pPr>
          </w:p>
        </w:tc>
      </w:tr>
    </w:tbl>
    <w:p w:rsidR="00620FF4" w:rsidRPr="00C64689" w:rsidRDefault="00C64689" w:rsidP="009F6CD8">
      <w:pPr>
        <w:numPr>
          <w:ilvl w:val="0"/>
          <w:numId w:val="1"/>
        </w:numPr>
        <w:tabs>
          <w:tab w:val="num" w:pos="360"/>
        </w:tabs>
        <w:ind w:left="360"/>
        <w:jc w:val="both"/>
        <w:rPr>
          <w:b/>
        </w:rPr>
      </w:pPr>
      <w:r w:rsidRPr="00C64689">
        <w:rPr>
          <w:b/>
        </w:rPr>
        <w:t>Smlouva o uzavření budoucí smlouvy o zřízení věcného břemene a smlouva o právu provést stavbu k p.p.č. 2242/1, k.ú. Aš ve prospěch společnosti ČEZ Distribuce, a.s.</w:t>
      </w:r>
    </w:p>
    <w:p w:rsidR="00620FF4" w:rsidRPr="00A677EF" w:rsidRDefault="00620FF4" w:rsidP="00620FF4">
      <w:pPr>
        <w:jc w:val="both"/>
      </w:pPr>
    </w:p>
    <w:p w:rsidR="00620FF4" w:rsidRPr="00A677EF" w:rsidRDefault="00620FF4" w:rsidP="00620FF4">
      <w:pPr>
        <w:pStyle w:val="Zkladntext"/>
        <w:jc w:val="both"/>
        <w:rPr>
          <w:i/>
          <w:iCs/>
        </w:rPr>
      </w:pPr>
      <w:r w:rsidRPr="00A677EF">
        <w:rPr>
          <w:i/>
          <w:iCs/>
        </w:rPr>
        <w:t xml:space="preserve">usnesení č. </w:t>
      </w:r>
      <w:r w:rsidR="008509B9" w:rsidRPr="00A677EF">
        <w:rPr>
          <w:i/>
          <w:iCs/>
        </w:rPr>
        <w:t>1</w:t>
      </w:r>
      <w:r w:rsidR="00DD5489">
        <w:rPr>
          <w:i/>
          <w:iCs/>
        </w:rPr>
        <w:t>74</w:t>
      </w:r>
      <w:r w:rsidR="008509B9" w:rsidRPr="00A677EF">
        <w:rPr>
          <w:i/>
          <w:iCs/>
        </w:rPr>
        <w:t>/0</w:t>
      </w:r>
      <w:r w:rsidR="00DD5489">
        <w:rPr>
          <w:i/>
          <w:iCs/>
        </w:rPr>
        <w:t>8</w:t>
      </w:r>
      <w:r w:rsidR="008509B9" w:rsidRPr="00A677EF">
        <w:rPr>
          <w:i/>
          <w:iCs/>
        </w:rPr>
        <w:t>/14</w:t>
      </w:r>
      <w:r w:rsidR="00945637" w:rsidRPr="00A677EF">
        <w:rPr>
          <w:i/>
          <w:iCs/>
        </w:rPr>
        <w:t xml:space="preserve"> </w:t>
      </w:r>
      <w:r w:rsidRPr="00A677EF">
        <w:rPr>
          <w:i/>
          <w:iCs/>
        </w:rPr>
        <w:t xml:space="preserve"> </w:t>
      </w:r>
    </w:p>
    <w:p w:rsidR="00620FF4" w:rsidRPr="00A677EF" w:rsidRDefault="00620FF4" w:rsidP="00620FF4">
      <w:pPr>
        <w:pStyle w:val="Zkladntext"/>
        <w:jc w:val="both"/>
        <w:rPr>
          <w:b w:val="0"/>
          <w:bCs w:val="0"/>
        </w:rPr>
      </w:pPr>
    </w:p>
    <w:p w:rsidR="00EF2F11" w:rsidRDefault="00EF2F11" w:rsidP="00EF2F11">
      <w:pPr>
        <w:widowControl w:val="0"/>
        <w:jc w:val="both"/>
        <w:rPr>
          <w:b/>
          <w:iCs/>
          <w:snapToGrid w:val="0"/>
        </w:rPr>
      </w:pPr>
      <w:r w:rsidRPr="00A677EF">
        <w:rPr>
          <w:b/>
          <w:iCs/>
          <w:snapToGrid w:val="0"/>
        </w:rPr>
        <w:t>Výbor pro hospodaření s majetkem Karlovarského kraje:</w:t>
      </w:r>
    </w:p>
    <w:p w:rsidR="00222FF0" w:rsidRDefault="00222FF0" w:rsidP="00EF2F11">
      <w:pPr>
        <w:widowControl w:val="0"/>
        <w:jc w:val="both"/>
        <w:rPr>
          <w:b/>
          <w:iCs/>
          <w:snapToGrid w:val="0"/>
        </w:rPr>
      </w:pPr>
    </w:p>
    <w:p w:rsidR="00222FF0" w:rsidRPr="00222FF0" w:rsidRDefault="00222FF0" w:rsidP="00222FF0">
      <w:pPr>
        <w:widowControl w:val="0"/>
        <w:numPr>
          <w:ilvl w:val="0"/>
          <w:numId w:val="23"/>
        </w:numPr>
        <w:jc w:val="both"/>
        <w:rPr>
          <w:b/>
          <w:iCs/>
          <w:snapToGrid w:val="0"/>
          <w:szCs w:val="22"/>
        </w:rPr>
      </w:pPr>
      <w:r w:rsidRPr="00222FF0">
        <w:rPr>
          <w:b/>
          <w:iCs/>
          <w:snapToGrid w:val="0"/>
          <w:szCs w:val="22"/>
        </w:rPr>
        <w:t xml:space="preserve">Schvaluje a doporučuje Zastupitelstvu Karlovarského kraje ke schválení </w:t>
      </w:r>
      <w:r w:rsidRPr="00222FF0">
        <w:rPr>
          <w:iCs/>
          <w:snapToGrid w:val="0"/>
          <w:szCs w:val="22"/>
        </w:rPr>
        <w:t xml:space="preserve">zřízení věcného břemene </w:t>
      </w:r>
      <w:r w:rsidRPr="00222FF0">
        <w:rPr>
          <w:bCs/>
          <w:snapToGrid w:val="0"/>
          <w:szCs w:val="22"/>
        </w:rPr>
        <w:t>k p.p.č. 2242/1, k.ú. Aš, která je ve výlučném vlastnictví Karlovarského kraje, pro uložení kabelu NN a umístění pojistkového pilíře ve prospěch společnosti ČEZ Distribuce, a.s., se sídlem Teplická 874/8, Děčín PSČ 405 02, IČO: 24729035, a to za jednorázovou úhradu 1.000,-Kč s připočtením DPH.</w:t>
      </w:r>
    </w:p>
    <w:p w:rsidR="00222FF0" w:rsidRPr="00222FF0" w:rsidRDefault="00222FF0" w:rsidP="00222FF0">
      <w:pPr>
        <w:widowControl w:val="0"/>
        <w:jc w:val="both"/>
        <w:rPr>
          <w:b/>
          <w:iCs/>
          <w:snapToGrid w:val="0"/>
          <w:szCs w:val="22"/>
        </w:rPr>
      </w:pPr>
    </w:p>
    <w:p w:rsidR="00222FF0" w:rsidRPr="00222FF0" w:rsidRDefault="00222FF0" w:rsidP="00222FF0">
      <w:pPr>
        <w:widowControl w:val="0"/>
        <w:numPr>
          <w:ilvl w:val="0"/>
          <w:numId w:val="23"/>
        </w:numPr>
        <w:jc w:val="both"/>
        <w:rPr>
          <w:b/>
          <w:iCs/>
          <w:snapToGrid w:val="0"/>
          <w:szCs w:val="22"/>
        </w:rPr>
      </w:pPr>
      <w:r w:rsidRPr="00222FF0">
        <w:rPr>
          <w:b/>
          <w:iCs/>
          <w:snapToGrid w:val="0"/>
          <w:szCs w:val="22"/>
        </w:rPr>
        <w:t xml:space="preserve">Schvaluje a doporučuje Zastupitelstvu Karlovarského kraje ke schválení </w:t>
      </w:r>
      <w:r w:rsidRPr="00222FF0">
        <w:rPr>
          <w:iCs/>
          <w:snapToGrid w:val="0"/>
          <w:szCs w:val="22"/>
        </w:rPr>
        <w:t xml:space="preserve">uzavření smlouvy o uzavření budoucí smlouvy o zřízení věcného břemene a smlouvy o právu provést stavbu pro uložení zemního kabelu NN a umístění pojistkového pilíře mezi Karlovarským krajem, (jako stranou povinnou), a společností </w:t>
      </w:r>
      <w:r w:rsidRPr="00222FF0">
        <w:rPr>
          <w:bCs/>
          <w:snapToGrid w:val="0"/>
          <w:szCs w:val="22"/>
        </w:rPr>
        <w:t>ČEZ Distribuce, a.s., se sídlem Teplická 874/8, Děčín PSČ 405 02, IČO: 24729035</w:t>
      </w:r>
      <w:r w:rsidRPr="00222FF0">
        <w:rPr>
          <w:iCs/>
          <w:snapToGrid w:val="0"/>
          <w:szCs w:val="22"/>
        </w:rPr>
        <w:t>, zastoupenou ing. Zdeňkem Markem (jako stranou oprávněnou).</w:t>
      </w:r>
    </w:p>
    <w:p w:rsidR="00EF2F11" w:rsidRPr="00222FF0" w:rsidRDefault="00EF2F11" w:rsidP="00EF2F11">
      <w:pPr>
        <w:widowControl w:val="0"/>
        <w:jc w:val="both"/>
        <w:rPr>
          <w:b/>
          <w:sz w:val="28"/>
          <w:u w:val="single"/>
        </w:rPr>
      </w:pPr>
    </w:p>
    <w:tbl>
      <w:tblPr>
        <w:tblW w:w="0" w:type="auto"/>
        <w:tblLook w:val="00A0" w:firstRow="1" w:lastRow="0" w:firstColumn="1" w:lastColumn="0" w:noHBand="0" w:noVBand="0"/>
      </w:tblPr>
      <w:tblGrid>
        <w:gridCol w:w="603"/>
        <w:gridCol w:w="795"/>
        <w:gridCol w:w="736"/>
        <w:gridCol w:w="795"/>
        <w:gridCol w:w="1129"/>
        <w:gridCol w:w="795"/>
      </w:tblGrid>
      <w:tr w:rsidR="009D4313" w:rsidRPr="00A677EF" w:rsidTr="009D4313">
        <w:tc>
          <w:tcPr>
            <w:tcW w:w="0" w:type="auto"/>
            <w:vAlign w:val="center"/>
          </w:tcPr>
          <w:p w:rsidR="009D4313" w:rsidRPr="00A677EF" w:rsidRDefault="009D4313" w:rsidP="009D4313">
            <w:pPr>
              <w:jc w:val="both"/>
            </w:pPr>
          </w:p>
          <w:p w:rsidR="009D4313" w:rsidRPr="00A677EF" w:rsidRDefault="009D4313" w:rsidP="009D4313">
            <w:pPr>
              <w:jc w:val="both"/>
            </w:pPr>
            <w:r w:rsidRPr="00A677EF">
              <w:t>pro:</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t>7</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proti:</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zdržel se:</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r>
    </w:tbl>
    <w:p w:rsidR="00EF2F11" w:rsidRPr="00A677EF" w:rsidRDefault="00EF2F11" w:rsidP="00EF2F11">
      <w:pPr>
        <w:widowControl w:val="0"/>
        <w:ind w:left="720"/>
        <w:jc w:val="both"/>
        <w:rPr>
          <w:iCs/>
          <w:snapToGrid w:val="0"/>
        </w:rPr>
      </w:pPr>
    </w:p>
    <w:p w:rsidR="006A7D86" w:rsidRPr="00A677EF" w:rsidRDefault="006A7D86" w:rsidP="006A7D86">
      <w:pPr>
        <w:jc w:val="both"/>
        <w:rPr>
          <w:b/>
        </w:rPr>
      </w:pPr>
    </w:p>
    <w:p w:rsidR="00620FF4" w:rsidRPr="00C64689" w:rsidRDefault="00C64689" w:rsidP="009F6CD8">
      <w:pPr>
        <w:numPr>
          <w:ilvl w:val="0"/>
          <w:numId w:val="1"/>
        </w:numPr>
        <w:tabs>
          <w:tab w:val="num" w:pos="360"/>
        </w:tabs>
        <w:ind w:left="360"/>
        <w:jc w:val="both"/>
        <w:rPr>
          <w:b/>
        </w:rPr>
      </w:pPr>
      <w:r w:rsidRPr="00C64689">
        <w:rPr>
          <w:b/>
        </w:rPr>
        <w:lastRenderedPageBreak/>
        <w:t>Smlouva o právu stavby na pozemcích ve vlastnictví Karlovarského kraje, k.ú. Olšová Vrata pro společnost KV Technologies a.s.</w:t>
      </w:r>
    </w:p>
    <w:p w:rsidR="00620FF4" w:rsidRPr="00A677EF" w:rsidRDefault="00620FF4" w:rsidP="00620FF4">
      <w:pPr>
        <w:jc w:val="both"/>
      </w:pPr>
    </w:p>
    <w:tbl>
      <w:tblPr>
        <w:tblW w:w="13506" w:type="dxa"/>
        <w:tblLook w:val="00A0" w:firstRow="1" w:lastRow="0" w:firstColumn="1" w:lastColumn="0" w:noHBand="0" w:noVBand="0"/>
      </w:tblPr>
      <w:tblGrid>
        <w:gridCol w:w="10102"/>
        <w:gridCol w:w="932"/>
        <w:gridCol w:w="304"/>
        <w:gridCol w:w="932"/>
        <w:gridCol w:w="304"/>
        <w:gridCol w:w="932"/>
      </w:tblGrid>
      <w:tr w:rsidR="009A13BB" w:rsidRPr="00A677EF" w:rsidTr="00C64689">
        <w:tc>
          <w:tcPr>
            <w:tcW w:w="10102" w:type="dxa"/>
            <w:vAlign w:val="center"/>
          </w:tcPr>
          <w:p w:rsidR="006E7552" w:rsidRPr="00A677EF" w:rsidRDefault="006E7552" w:rsidP="006E7552">
            <w:pPr>
              <w:pStyle w:val="Zkladntext"/>
              <w:jc w:val="both"/>
              <w:rPr>
                <w:i/>
                <w:iCs/>
              </w:rPr>
            </w:pPr>
            <w:r w:rsidRPr="00A677EF">
              <w:rPr>
                <w:i/>
                <w:iCs/>
              </w:rPr>
              <w:t>usnesení č. 1</w:t>
            </w:r>
            <w:r w:rsidR="00DD5489">
              <w:rPr>
                <w:i/>
                <w:iCs/>
              </w:rPr>
              <w:t>75</w:t>
            </w:r>
            <w:r w:rsidRPr="00A677EF">
              <w:rPr>
                <w:i/>
                <w:iCs/>
              </w:rPr>
              <w:t>/0</w:t>
            </w:r>
            <w:r w:rsidR="00DD5489">
              <w:rPr>
                <w:i/>
                <w:iCs/>
              </w:rPr>
              <w:t>8</w:t>
            </w:r>
            <w:r w:rsidRPr="00A677EF">
              <w:rPr>
                <w:i/>
                <w:iCs/>
              </w:rPr>
              <w:t xml:space="preserve">/14  </w:t>
            </w:r>
          </w:p>
          <w:p w:rsidR="006A7D86" w:rsidRPr="00A677EF" w:rsidRDefault="006A7D86" w:rsidP="006E7552">
            <w:pPr>
              <w:pStyle w:val="Zkladntext"/>
              <w:jc w:val="both"/>
              <w:rPr>
                <w:i/>
                <w:iCs/>
              </w:rPr>
            </w:pPr>
          </w:p>
          <w:p w:rsidR="00EF2F11" w:rsidRDefault="00EF2F11" w:rsidP="00EF2F11">
            <w:pPr>
              <w:widowControl w:val="0"/>
              <w:jc w:val="both"/>
              <w:rPr>
                <w:b/>
                <w:iCs/>
                <w:snapToGrid w:val="0"/>
              </w:rPr>
            </w:pPr>
            <w:r w:rsidRPr="00A677EF">
              <w:rPr>
                <w:b/>
                <w:iCs/>
                <w:snapToGrid w:val="0"/>
              </w:rPr>
              <w:t>Výbor pro hospodaření s majetkem Karlovarského kraje:</w:t>
            </w:r>
          </w:p>
          <w:p w:rsidR="009D4313" w:rsidRDefault="009D4313" w:rsidP="00EF2F11">
            <w:pPr>
              <w:widowControl w:val="0"/>
              <w:jc w:val="both"/>
              <w:rPr>
                <w:b/>
                <w:iCs/>
                <w:snapToGrid w:val="0"/>
              </w:rPr>
            </w:pPr>
          </w:p>
          <w:p w:rsidR="009D4313" w:rsidRPr="00222FF0" w:rsidRDefault="00222FF0" w:rsidP="00EF2F11">
            <w:pPr>
              <w:widowControl w:val="0"/>
              <w:numPr>
                <w:ilvl w:val="0"/>
                <w:numId w:val="23"/>
              </w:numPr>
              <w:jc w:val="both"/>
              <w:rPr>
                <w:b/>
                <w:iCs/>
                <w:snapToGrid w:val="0"/>
              </w:rPr>
            </w:pPr>
            <w:r w:rsidRPr="00222FF0">
              <w:rPr>
                <w:b/>
                <w:iCs/>
                <w:snapToGrid w:val="0"/>
                <w:sz w:val="22"/>
                <w:szCs w:val="22"/>
              </w:rPr>
              <w:t xml:space="preserve">Schvaluje a doporučuje Zastupitelstvu Karlovarského kraje ke schválení </w:t>
            </w:r>
            <w:r w:rsidRPr="00222FF0">
              <w:rPr>
                <w:iCs/>
                <w:snapToGrid w:val="0"/>
                <w:sz w:val="22"/>
                <w:szCs w:val="22"/>
              </w:rPr>
              <w:t>uzavření smlouvy o právu stavby „</w:t>
            </w:r>
            <w:r w:rsidRPr="00222FF0">
              <w:rPr>
                <w:snapToGrid w:val="0"/>
                <w:sz w:val="22"/>
                <w:szCs w:val="22"/>
              </w:rPr>
              <w:t>Areál KV Technologies na letišti Karlovy Vary</w:t>
            </w:r>
            <w:r w:rsidRPr="00222FF0">
              <w:rPr>
                <w:iCs/>
                <w:snapToGrid w:val="0"/>
                <w:sz w:val="22"/>
                <w:szCs w:val="22"/>
              </w:rPr>
              <w:t xml:space="preserve">“ umístěné v </w:t>
            </w:r>
            <w:r w:rsidRPr="00222FF0">
              <w:rPr>
                <w:bCs/>
                <w:snapToGrid w:val="0"/>
                <w:sz w:val="22"/>
                <w:szCs w:val="22"/>
              </w:rPr>
              <w:t>k.ú. Olšová Vrata</w:t>
            </w:r>
            <w:r w:rsidRPr="00222FF0">
              <w:rPr>
                <w:iCs/>
                <w:snapToGrid w:val="0"/>
                <w:sz w:val="22"/>
                <w:szCs w:val="22"/>
              </w:rPr>
              <w:t xml:space="preserve">, mezi investorem stavby společností KV Technologies a.s., vlastníkem dotčených pozemkových parcel Karlovarským krajem a provozovatelem Letištěm Karlovy Vary, s.r.o. </w:t>
            </w:r>
          </w:p>
          <w:tbl>
            <w:tblPr>
              <w:tblpPr w:leftFromText="141" w:rightFromText="141" w:vertAnchor="text" w:tblpY="1"/>
              <w:tblOverlap w:val="never"/>
              <w:tblW w:w="0" w:type="auto"/>
              <w:tblLook w:val="00A0" w:firstRow="1" w:lastRow="0" w:firstColumn="1" w:lastColumn="0" w:noHBand="0" w:noVBand="0"/>
            </w:tblPr>
            <w:tblGrid>
              <w:gridCol w:w="5069"/>
              <w:gridCol w:w="681"/>
              <w:gridCol w:w="222"/>
              <w:gridCol w:w="681"/>
              <w:gridCol w:w="222"/>
              <w:gridCol w:w="681"/>
            </w:tblGrid>
            <w:tr w:rsidR="006E7552" w:rsidRPr="00A677EF" w:rsidTr="006E7552">
              <w:tc>
                <w:tcPr>
                  <w:tcW w:w="0" w:type="auto"/>
                  <w:vAlign w:val="center"/>
                </w:tcPr>
                <w:tbl>
                  <w:tblPr>
                    <w:tblW w:w="0" w:type="auto"/>
                    <w:tblLook w:val="00A0" w:firstRow="1" w:lastRow="0" w:firstColumn="1" w:lastColumn="0" w:noHBand="0" w:noVBand="0"/>
                  </w:tblPr>
                  <w:tblGrid>
                    <w:gridCol w:w="603"/>
                    <w:gridCol w:w="795"/>
                    <w:gridCol w:w="736"/>
                    <w:gridCol w:w="795"/>
                    <w:gridCol w:w="1129"/>
                    <w:gridCol w:w="795"/>
                  </w:tblGrid>
                  <w:tr w:rsidR="009D4313" w:rsidRPr="00A677EF" w:rsidTr="009D4313">
                    <w:tc>
                      <w:tcPr>
                        <w:tcW w:w="0" w:type="auto"/>
                        <w:vAlign w:val="center"/>
                      </w:tcPr>
                      <w:p w:rsidR="009D4313" w:rsidRPr="00A677EF" w:rsidRDefault="009D4313" w:rsidP="009D4313">
                        <w:pPr>
                          <w:jc w:val="both"/>
                        </w:pPr>
                        <w:r w:rsidRPr="00A677EF">
                          <w:t>pro:</w:t>
                        </w:r>
                      </w:p>
                    </w:tc>
                    <w:tc>
                      <w:tcPr>
                        <w:tcW w:w="0" w:type="auto"/>
                        <w:tcMar>
                          <w:right w:w="567" w:type="dxa"/>
                        </w:tcMar>
                        <w:vAlign w:val="center"/>
                      </w:tcPr>
                      <w:p w:rsidR="009D4313" w:rsidRPr="00A677EF" w:rsidRDefault="009D4313" w:rsidP="009D4313">
                        <w:pPr>
                          <w:jc w:val="both"/>
                        </w:pPr>
                        <w:r>
                          <w:t>7</w:t>
                        </w:r>
                      </w:p>
                    </w:tc>
                    <w:tc>
                      <w:tcPr>
                        <w:tcW w:w="0" w:type="auto"/>
                        <w:vAlign w:val="center"/>
                      </w:tcPr>
                      <w:p w:rsidR="009D4313" w:rsidRPr="00A677EF" w:rsidRDefault="009D4313" w:rsidP="009D4313">
                        <w:pPr>
                          <w:jc w:val="both"/>
                        </w:pPr>
                        <w:r w:rsidRPr="00A677EF">
                          <w:t>proti:</w:t>
                        </w:r>
                      </w:p>
                    </w:tc>
                    <w:tc>
                      <w:tcPr>
                        <w:tcW w:w="0" w:type="auto"/>
                        <w:tcMar>
                          <w:right w:w="567" w:type="dxa"/>
                        </w:tcMar>
                        <w:vAlign w:val="center"/>
                      </w:tcPr>
                      <w:p w:rsidR="00222FF0" w:rsidRDefault="00222FF0" w:rsidP="009D4313">
                        <w:pPr>
                          <w:jc w:val="both"/>
                        </w:pPr>
                      </w:p>
                      <w:p w:rsidR="009D4313" w:rsidRPr="00A677EF" w:rsidRDefault="00222FF0" w:rsidP="009D4313">
                        <w:pPr>
                          <w:jc w:val="both"/>
                        </w:pPr>
                        <w:r>
                          <w:t>0</w:t>
                        </w:r>
                      </w:p>
                      <w:p w:rsidR="009D4313" w:rsidRPr="00A677EF" w:rsidRDefault="009D4313" w:rsidP="009D4313">
                        <w:pPr>
                          <w:jc w:val="both"/>
                        </w:pPr>
                      </w:p>
                    </w:tc>
                    <w:tc>
                      <w:tcPr>
                        <w:tcW w:w="0" w:type="auto"/>
                        <w:vAlign w:val="center"/>
                      </w:tcPr>
                      <w:p w:rsidR="009D4313" w:rsidRPr="00A677EF" w:rsidRDefault="009D4313" w:rsidP="009D4313">
                        <w:pPr>
                          <w:jc w:val="both"/>
                        </w:pPr>
                        <w:r w:rsidRPr="00A677EF">
                          <w:t>zdržel se:</w:t>
                        </w:r>
                      </w:p>
                    </w:tc>
                    <w:tc>
                      <w:tcPr>
                        <w:tcW w:w="0" w:type="auto"/>
                        <w:tcMar>
                          <w:right w:w="567" w:type="dxa"/>
                        </w:tcMar>
                        <w:vAlign w:val="center"/>
                      </w:tcPr>
                      <w:p w:rsidR="009D4313" w:rsidRPr="00A677EF" w:rsidRDefault="009D4313" w:rsidP="009D4313">
                        <w:pPr>
                          <w:jc w:val="both"/>
                        </w:pPr>
                      </w:p>
                      <w:p w:rsidR="00222FF0" w:rsidRDefault="00222FF0" w:rsidP="009D4313">
                        <w:pPr>
                          <w:jc w:val="both"/>
                        </w:pPr>
                      </w:p>
                      <w:p w:rsidR="00222FF0" w:rsidRDefault="00222FF0" w:rsidP="009D4313">
                        <w:pPr>
                          <w:jc w:val="both"/>
                        </w:pPr>
                        <w:r>
                          <w:t>0</w:t>
                        </w:r>
                      </w:p>
                      <w:p w:rsidR="009D4313" w:rsidRDefault="009D4313" w:rsidP="009D4313">
                        <w:pPr>
                          <w:jc w:val="both"/>
                        </w:pPr>
                      </w:p>
                      <w:p w:rsidR="009D4313" w:rsidRPr="00A677EF" w:rsidRDefault="009D4313" w:rsidP="009D4313">
                        <w:pPr>
                          <w:jc w:val="both"/>
                        </w:pPr>
                      </w:p>
                    </w:tc>
                  </w:tr>
                </w:tbl>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r>
          </w:tbl>
          <w:p w:rsidR="00EF2F11" w:rsidRPr="00A677EF" w:rsidRDefault="00EF2F11" w:rsidP="009A13BB">
            <w:pPr>
              <w:jc w:val="both"/>
              <w:rPr>
                <w:b/>
              </w:rPr>
            </w:pPr>
          </w:p>
        </w:tc>
        <w:tc>
          <w:tcPr>
            <w:tcW w:w="0" w:type="auto"/>
            <w:tcMar>
              <w:right w:w="567" w:type="dxa"/>
            </w:tcMar>
            <w:vAlign w:val="center"/>
          </w:tcPr>
          <w:p w:rsidR="009A13BB" w:rsidRPr="00A677EF" w:rsidRDefault="009A13BB" w:rsidP="009A13BB">
            <w:pPr>
              <w:jc w:val="both"/>
              <w:rPr>
                <w:b/>
              </w:rPr>
            </w:pPr>
          </w:p>
        </w:tc>
        <w:tc>
          <w:tcPr>
            <w:tcW w:w="0" w:type="auto"/>
            <w:vAlign w:val="center"/>
          </w:tcPr>
          <w:p w:rsidR="009A13BB" w:rsidRPr="00A677EF" w:rsidRDefault="009A13BB" w:rsidP="009A13BB">
            <w:pPr>
              <w:jc w:val="both"/>
              <w:rPr>
                <w:b/>
              </w:rPr>
            </w:pPr>
          </w:p>
        </w:tc>
        <w:tc>
          <w:tcPr>
            <w:tcW w:w="0" w:type="auto"/>
            <w:tcMar>
              <w:right w:w="567" w:type="dxa"/>
            </w:tcMar>
            <w:vAlign w:val="center"/>
          </w:tcPr>
          <w:p w:rsidR="009A13BB" w:rsidRPr="00A677EF" w:rsidRDefault="009A13BB" w:rsidP="009A13BB">
            <w:pPr>
              <w:jc w:val="both"/>
              <w:rPr>
                <w:b/>
              </w:rPr>
            </w:pPr>
          </w:p>
        </w:tc>
        <w:tc>
          <w:tcPr>
            <w:tcW w:w="0" w:type="auto"/>
            <w:vAlign w:val="center"/>
          </w:tcPr>
          <w:p w:rsidR="009A13BB" w:rsidRPr="00A677EF" w:rsidRDefault="009A13BB" w:rsidP="009A13BB">
            <w:pPr>
              <w:jc w:val="both"/>
              <w:rPr>
                <w:b/>
              </w:rPr>
            </w:pPr>
          </w:p>
        </w:tc>
        <w:tc>
          <w:tcPr>
            <w:tcW w:w="0" w:type="auto"/>
            <w:tcMar>
              <w:right w:w="567" w:type="dxa"/>
            </w:tcMar>
            <w:vAlign w:val="center"/>
          </w:tcPr>
          <w:p w:rsidR="009A13BB" w:rsidRPr="00A677EF" w:rsidRDefault="009A13BB" w:rsidP="009A13BB">
            <w:pPr>
              <w:jc w:val="both"/>
              <w:rPr>
                <w:b/>
              </w:rPr>
            </w:pPr>
          </w:p>
        </w:tc>
      </w:tr>
    </w:tbl>
    <w:p w:rsidR="00620FF4" w:rsidRPr="00C64689" w:rsidRDefault="00C64689" w:rsidP="009F6CD8">
      <w:pPr>
        <w:numPr>
          <w:ilvl w:val="0"/>
          <w:numId w:val="1"/>
        </w:numPr>
        <w:tabs>
          <w:tab w:val="num" w:pos="360"/>
        </w:tabs>
        <w:ind w:left="360"/>
        <w:jc w:val="both"/>
        <w:rPr>
          <w:b/>
        </w:rPr>
      </w:pPr>
      <w:r w:rsidRPr="00C64689">
        <w:rPr>
          <w:b/>
        </w:rPr>
        <w:t>Zřízení služebnosti k pozemkům p.p.č. 4404/6, p.p.č. 4407 a p.p.č. 4404/2 v k.ú. Žlutice ve vlastnictví České republiky s právem hospodaření pro Povodí Vltavy, státní podnik, ve prospěch Karlovarského kraje – Krajské správy a údržby silnic Karlovarského kraje, příspěvkové organizace</w:t>
      </w:r>
    </w:p>
    <w:p w:rsidR="00620FF4" w:rsidRPr="00A677EF" w:rsidRDefault="00620FF4" w:rsidP="00620FF4">
      <w:pPr>
        <w:jc w:val="both"/>
      </w:pPr>
    </w:p>
    <w:p w:rsidR="005830AF" w:rsidRPr="00A677EF" w:rsidRDefault="005830AF" w:rsidP="005830AF">
      <w:pPr>
        <w:pStyle w:val="Zkladntext"/>
        <w:jc w:val="both"/>
        <w:rPr>
          <w:i/>
          <w:iCs/>
        </w:rPr>
      </w:pPr>
      <w:r w:rsidRPr="00A677EF">
        <w:rPr>
          <w:i/>
          <w:iCs/>
        </w:rPr>
        <w:t xml:space="preserve">usnesení č. </w:t>
      </w:r>
      <w:r w:rsidR="008509B9" w:rsidRPr="00A677EF">
        <w:rPr>
          <w:i/>
          <w:iCs/>
        </w:rPr>
        <w:t>1</w:t>
      </w:r>
      <w:r w:rsidR="00DD5489">
        <w:rPr>
          <w:i/>
          <w:iCs/>
        </w:rPr>
        <w:t>76</w:t>
      </w:r>
      <w:r w:rsidR="008509B9" w:rsidRPr="00A677EF">
        <w:rPr>
          <w:i/>
          <w:iCs/>
        </w:rPr>
        <w:t>/</w:t>
      </w:r>
      <w:r w:rsidR="00DD5489">
        <w:rPr>
          <w:i/>
          <w:iCs/>
        </w:rPr>
        <w:t>08</w:t>
      </w:r>
      <w:r w:rsidR="008509B9" w:rsidRPr="00A677EF">
        <w:rPr>
          <w:i/>
          <w:iCs/>
        </w:rPr>
        <w:t>/14</w:t>
      </w:r>
      <w:r w:rsidRPr="00A677EF">
        <w:rPr>
          <w:i/>
          <w:iCs/>
        </w:rPr>
        <w:t xml:space="preserve">  </w:t>
      </w:r>
    </w:p>
    <w:p w:rsidR="005830AF" w:rsidRPr="00731751" w:rsidRDefault="005830AF" w:rsidP="005830AF">
      <w:pPr>
        <w:pStyle w:val="Zkladntext"/>
        <w:jc w:val="both"/>
        <w:rPr>
          <w:b w:val="0"/>
          <w:bCs w:val="0"/>
          <w:sz w:val="28"/>
        </w:rPr>
      </w:pPr>
    </w:p>
    <w:p w:rsidR="00731751" w:rsidRPr="00731751" w:rsidRDefault="00731751" w:rsidP="00731751">
      <w:pPr>
        <w:widowControl w:val="0"/>
        <w:jc w:val="both"/>
        <w:rPr>
          <w:b/>
          <w:iCs/>
          <w:snapToGrid w:val="0"/>
          <w:szCs w:val="22"/>
        </w:rPr>
      </w:pPr>
      <w:r w:rsidRPr="00731751">
        <w:rPr>
          <w:b/>
          <w:iCs/>
          <w:snapToGrid w:val="0"/>
          <w:szCs w:val="22"/>
        </w:rPr>
        <w:t>Výbor pro hospodaření s majetkem Karlovarského kraje:</w:t>
      </w:r>
    </w:p>
    <w:p w:rsidR="00731751" w:rsidRPr="00731751" w:rsidRDefault="00731751" w:rsidP="00731751">
      <w:pPr>
        <w:widowControl w:val="0"/>
        <w:jc w:val="both"/>
        <w:rPr>
          <w:b/>
          <w:szCs w:val="22"/>
          <w:u w:val="single"/>
        </w:rPr>
      </w:pPr>
    </w:p>
    <w:p w:rsidR="00731751" w:rsidRPr="00731751" w:rsidRDefault="00731751" w:rsidP="00731751">
      <w:pPr>
        <w:widowControl w:val="0"/>
        <w:numPr>
          <w:ilvl w:val="0"/>
          <w:numId w:val="3"/>
        </w:numPr>
        <w:jc w:val="both"/>
        <w:rPr>
          <w:b/>
          <w:iCs/>
          <w:snapToGrid w:val="0"/>
        </w:rPr>
      </w:pPr>
      <w:r w:rsidRPr="00731751">
        <w:rPr>
          <w:b/>
          <w:iCs/>
          <w:snapToGrid w:val="0"/>
        </w:rPr>
        <w:t xml:space="preserve">Souhlasí a doporučuje </w:t>
      </w:r>
      <w:r w:rsidRPr="00731751">
        <w:rPr>
          <w:b/>
          <w:snapToGrid w:val="0"/>
          <w:szCs w:val="22"/>
        </w:rPr>
        <w:t>Zastupitelstvu Karlovarského kraje</w:t>
      </w:r>
      <w:r w:rsidRPr="00731751">
        <w:rPr>
          <w:snapToGrid w:val="0"/>
          <w:szCs w:val="22"/>
        </w:rPr>
        <w:t xml:space="preserve"> ke schválení </w:t>
      </w:r>
      <w:r w:rsidRPr="00731751">
        <w:rPr>
          <w:szCs w:val="22"/>
        </w:rPr>
        <w:t>zřízení služebnosti ve prospěch Karlovarského kraje, spočívající v právu umístění, provozování a běžné údržby objektu - stavby mostu ev.č. 193-002 na části pozemku p.p.č. 4404/2 a pozemcích p.p.č. 4404/6 a p.p.č. 4404/7 v k.ú. a obci Žlutice, formou smlouvy o zřízení služebnosti mezi Povodím Vltavy, státní podnik, se sídlem Holečkova 8, Praha 5, PSČ 150 24, IČO 70889953, zastoupeným RNDr. Petrem Kubalou, generálním ředitelem (jako povinný na straně jedné) a Karlovarským krajem, zastoupeným Krajskou správou a údržbou silnic Karlovarského kraje, příspěvkovou organizací (jako oprávněný na straně druhé), ze jednorázovou úplatu ve výši 10.000,- Kč + DPH</w:t>
      </w:r>
    </w:p>
    <w:p w:rsidR="00731751" w:rsidRPr="00731751" w:rsidRDefault="00731751" w:rsidP="00731751">
      <w:pPr>
        <w:widowControl w:val="0"/>
        <w:jc w:val="both"/>
        <w:rPr>
          <w:b/>
          <w:szCs w:val="22"/>
          <w:u w:val="single"/>
        </w:rPr>
      </w:pPr>
    </w:p>
    <w:p w:rsidR="00731751" w:rsidRPr="00731751" w:rsidRDefault="00731751" w:rsidP="00731751">
      <w:pPr>
        <w:widowControl w:val="0"/>
        <w:numPr>
          <w:ilvl w:val="0"/>
          <w:numId w:val="3"/>
        </w:numPr>
        <w:jc w:val="both"/>
        <w:rPr>
          <w:b/>
          <w:iCs/>
          <w:snapToGrid w:val="0"/>
        </w:rPr>
      </w:pPr>
      <w:r w:rsidRPr="00731751">
        <w:rPr>
          <w:b/>
          <w:iCs/>
          <w:snapToGrid w:val="0"/>
        </w:rPr>
        <w:t xml:space="preserve">Souhlasí a doporučuje </w:t>
      </w:r>
      <w:r w:rsidRPr="00731751">
        <w:rPr>
          <w:b/>
          <w:snapToGrid w:val="0"/>
          <w:szCs w:val="22"/>
        </w:rPr>
        <w:t>Zastupitelstvu Karlovarského kraje</w:t>
      </w:r>
      <w:r w:rsidRPr="00731751">
        <w:rPr>
          <w:snapToGrid w:val="0"/>
          <w:szCs w:val="22"/>
        </w:rPr>
        <w:t xml:space="preserve"> ke schválení </w:t>
      </w:r>
      <w:r w:rsidRPr="00731751">
        <w:rPr>
          <w:szCs w:val="22"/>
        </w:rPr>
        <w:t>znění smlouvy o zřízení služebnosti, dle návrhu</w:t>
      </w:r>
    </w:p>
    <w:p w:rsidR="00731751" w:rsidRPr="00731751" w:rsidRDefault="00731751" w:rsidP="00731751">
      <w:pPr>
        <w:widowControl w:val="0"/>
        <w:jc w:val="both"/>
        <w:rPr>
          <w:b/>
          <w:iCs/>
          <w:snapToGrid w:val="0"/>
        </w:rPr>
      </w:pPr>
    </w:p>
    <w:p w:rsidR="00731751" w:rsidRPr="00731751" w:rsidRDefault="00731751" w:rsidP="00731751">
      <w:pPr>
        <w:widowControl w:val="0"/>
        <w:numPr>
          <w:ilvl w:val="0"/>
          <w:numId w:val="3"/>
        </w:numPr>
        <w:jc w:val="both"/>
        <w:rPr>
          <w:iCs/>
          <w:snapToGrid w:val="0"/>
          <w:szCs w:val="22"/>
        </w:rPr>
      </w:pPr>
      <w:r w:rsidRPr="00731751">
        <w:rPr>
          <w:b/>
          <w:snapToGrid w:val="0"/>
          <w:szCs w:val="22"/>
        </w:rPr>
        <w:t>Souhlasí a doporučuje Zastupitelstvu Karlovarského kraje</w:t>
      </w:r>
      <w:r w:rsidRPr="00731751">
        <w:rPr>
          <w:snapToGrid w:val="0"/>
          <w:szCs w:val="22"/>
        </w:rPr>
        <w:t xml:space="preserve"> </w:t>
      </w:r>
      <w:r w:rsidRPr="00731751">
        <w:rPr>
          <w:szCs w:val="22"/>
        </w:rPr>
        <w:t>uložit řediteli Krajské správy a údržby silnic Karlovarského kraje, příspěvkové organizace, realizovat kroky k uzavření předmětné smlouvy o zřízení služebnosti inženýrské sítě a pověřit jej podpisem této smlouvy</w:t>
      </w:r>
    </w:p>
    <w:p w:rsidR="00470C56" w:rsidRPr="00A677EF" w:rsidRDefault="00470C56" w:rsidP="00470C56">
      <w:pPr>
        <w:pStyle w:val="Seznamsodrkami2"/>
        <w:ind w:left="0" w:firstLine="0"/>
        <w:rPr>
          <w:i/>
          <w:iCs/>
          <w:szCs w:val="24"/>
        </w:rPr>
      </w:pPr>
    </w:p>
    <w:p w:rsidR="00470C56" w:rsidRPr="00A677EF" w:rsidRDefault="00470C56" w:rsidP="00470C56">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470C56" w:rsidRPr="00A677EF" w:rsidTr="00470C56">
        <w:tc>
          <w:tcPr>
            <w:tcW w:w="0" w:type="auto"/>
            <w:vAlign w:val="center"/>
          </w:tcPr>
          <w:p w:rsidR="00470C56" w:rsidRPr="00A677EF" w:rsidRDefault="00470C56" w:rsidP="00470C56">
            <w:pPr>
              <w:jc w:val="both"/>
            </w:pPr>
            <w:r w:rsidRPr="00A677EF">
              <w:t>pro:</w:t>
            </w:r>
          </w:p>
        </w:tc>
        <w:tc>
          <w:tcPr>
            <w:tcW w:w="0" w:type="auto"/>
            <w:tcMar>
              <w:right w:w="567" w:type="dxa"/>
            </w:tcMar>
            <w:vAlign w:val="center"/>
          </w:tcPr>
          <w:p w:rsidR="00470C56" w:rsidRPr="00A677EF" w:rsidRDefault="00470C56" w:rsidP="00470C56">
            <w:pPr>
              <w:jc w:val="both"/>
            </w:pPr>
            <w:r w:rsidRPr="00A677EF">
              <w:t>7</w:t>
            </w:r>
          </w:p>
        </w:tc>
        <w:tc>
          <w:tcPr>
            <w:tcW w:w="0" w:type="auto"/>
            <w:vAlign w:val="center"/>
          </w:tcPr>
          <w:p w:rsidR="00470C56" w:rsidRPr="00A677EF" w:rsidRDefault="00470C56" w:rsidP="00470C56">
            <w:pPr>
              <w:jc w:val="both"/>
            </w:pPr>
            <w:r w:rsidRPr="00A677EF">
              <w:t>proti:</w:t>
            </w:r>
          </w:p>
        </w:tc>
        <w:tc>
          <w:tcPr>
            <w:tcW w:w="0" w:type="auto"/>
            <w:tcMar>
              <w:right w:w="567" w:type="dxa"/>
            </w:tcMar>
            <w:vAlign w:val="center"/>
          </w:tcPr>
          <w:p w:rsidR="00470C56" w:rsidRPr="00A677EF" w:rsidRDefault="00470C56" w:rsidP="00470C56">
            <w:pPr>
              <w:jc w:val="both"/>
            </w:pPr>
            <w:r w:rsidRPr="00A677EF">
              <w:t>0</w:t>
            </w:r>
          </w:p>
        </w:tc>
        <w:tc>
          <w:tcPr>
            <w:tcW w:w="0" w:type="auto"/>
            <w:vAlign w:val="center"/>
          </w:tcPr>
          <w:p w:rsidR="00470C56" w:rsidRPr="00A677EF" w:rsidRDefault="00470C56" w:rsidP="00470C56">
            <w:pPr>
              <w:jc w:val="both"/>
            </w:pPr>
            <w:r w:rsidRPr="00A677EF">
              <w:t>zdržel se:</w:t>
            </w:r>
          </w:p>
        </w:tc>
        <w:tc>
          <w:tcPr>
            <w:tcW w:w="0" w:type="auto"/>
            <w:tcMar>
              <w:right w:w="567" w:type="dxa"/>
            </w:tcMar>
            <w:vAlign w:val="center"/>
          </w:tcPr>
          <w:p w:rsidR="00470C56" w:rsidRPr="00A677EF" w:rsidRDefault="00470C56" w:rsidP="00470C56">
            <w:pPr>
              <w:jc w:val="both"/>
            </w:pPr>
            <w:r w:rsidRPr="00A677EF">
              <w:t>0</w:t>
            </w:r>
          </w:p>
        </w:tc>
      </w:tr>
    </w:tbl>
    <w:p w:rsidR="006A7D86" w:rsidRPr="00A677EF" w:rsidRDefault="006A7D86" w:rsidP="006A7D86">
      <w:pPr>
        <w:ind w:left="360"/>
        <w:jc w:val="both"/>
        <w:rPr>
          <w:b/>
        </w:rPr>
      </w:pPr>
    </w:p>
    <w:p w:rsidR="00470C56" w:rsidRPr="00A677EF" w:rsidRDefault="00470C56" w:rsidP="006A7D86">
      <w:pPr>
        <w:ind w:left="360"/>
        <w:jc w:val="both"/>
        <w:rPr>
          <w:b/>
        </w:rPr>
      </w:pPr>
    </w:p>
    <w:p w:rsidR="00470C56" w:rsidRPr="00A677EF" w:rsidRDefault="00470C56" w:rsidP="006A7D86">
      <w:pPr>
        <w:ind w:left="360"/>
        <w:jc w:val="both"/>
        <w:rPr>
          <w:b/>
        </w:rPr>
      </w:pPr>
    </w:p>
    <w:p w:rsidR="00287594" w:rsidRPr="00C64689" w:rsidRDefault="00C64689" w:rsidP="009F6CD8">
      <w:pPr>
        <w:numPr>
          <w:ilvl w:val="0"/>
          <w:numId w:val="1"/>
        </w:numPr>
        <w:tabs>
          <w:tab w:val="num" w:pos="360"/>
        </w:tabs>
        <w:ind w:left="360"/>
        <w:jc w:val="both"/>
        <w:rPr>
          <w:b/>
        </w:rPr>
      </w:pPr>
      <w:r w:rsidRPr="00C64689">
        <w:rPr>
          <w:b/>
        </w:rPr>
        <w:t>Úplatné nabytí nemovité věci do vlastnictví Karlovarského kraje – pozemek p.p.č. 1648/7 v k.ú. Rotava</w:t>
      </w:r>
    </w:p>
    <w:p w:rsidR="00287594" w:rsidRPr="00A677EF" w:rsidRDefault="00287594" w:rsidP="00287594">
      <w:pPr>
        <w:jc w:val="both"/>
      </w:pPr>
    </w:p>
    <w:p w:rsidR="008509B9" w:rsidRPr="00A677EF" w:rsidRDefault="008509B9" w:rsidP="00287594">
      <w:pPr>
        <w:jc w:val="both"/>
        <w:rPr>
          <w:b/>
        </w:rPr>
      </w:pPr>
      <w:r w:rsidRPr="00A677EF">
        <w:rPr>
          <w:b/>
          <w:i/>
          <w:iCs/>
        </w:rPr>
        <w:t>usnesení č. 1</w:t>
      </w:r>
      <w:r w:rsidR="00DD5489">
        <w:rPr>
          <w:b/>
          <w:i/>
          <w:iCs/>
        </w:rPr>
        <w:t>77</w:t>
      </w:r>
      <w:r w:rsidRPr="00A677EF">
        <w:rPr>
          <w:b/>
          <w:i/>
          <w:iCs/>
        </w:rPr>
        <w:t>/0</w:t>
      </w:r>
      <w:r w:rsidR="00DD5489">
        <w:rPr>
          <w:b/>
          <w:i/>
          <w:iCs/>
        </w:rPr>
        <w:t>8</w:t>
      </w:r>
      <w:r w:rsidRPr="00A677EF">
        <w:rPr>
          <w:b/>
          <w:i/>
          <w:iCs/>
        </w:rPr>
        <w:t>/14</w:t>
      </w:r>
    </w:p>
    <w:p w:rsidR="008509B9" w:rsidRPr="00A677EF" w:rsidRDefault="008509B9" w:rsidP="00287594">
      <w:pPr>
        <w:jc w:val="both"/>
      </w:pPr>
    </w:p>
    <w:p w:rsidR="00287594" w:rsidRDefault="00287594" w:rsidP="00287594">
      <w:pPr>
        <w:widowControl w:val="0"/>
        <w:jc w:val="both"/>
        <w:rPr>
          <w:b/>
          <w:iCs/>
          <w:snapToGrid w:val="0"/>
        </w:rPr>
      </w:pPr>
      <w:r w:rsidRPr="00A677EF">
        <w:rPr>
          <w:b/>
          <w:iCs/>
          <w:snapToGrid w:val="0"/>
        </w:rPr>
        <w:t>Výbor pro hospodaření s majetkem Karlovarského kraje:</w:t>
      </w:r>
    </w:p>
    <w:p w:rsidR="00731751" w:rsidRDefault="00731751" w:rsidP="00731751">
      <w:pPr>
        <w:widowControl w:val="0"/>
        <w:jc w:val="both"/>
        <w:rPr>
          <w:b/>
          <w:sz w:val="22"/>
          <w:szCs w:val="22"/>
          <w:u w:val="single"/>
        </w:rPr>
      </w:pPr>
    </w:p>
    <w:p w:rsidR="00731751" w:rsidRPr="00731751" w:rsidRDefault="00731751" w:rsidP="00731751">
      <w:pPr>
        <w:widowControl w:val="0"/>
        <w:numPr>
          <w:ilvl w:val="0"/>
          <w:numId w:val="3"/>
        </w:numPr>
        <w:jc w:val="both"/>
        <w:rPr>
          <w:b/>
          <w:iCs/>
          <w:snapToGrid w:val="0"/>
        </w:rPr>
      </w:pPr>
      <w:r w:rsidRPr="00731751">
        <w:rPr>
          <w:b/>
          <w:iCs/>
          <w:snapToGrid w:val="0"/>
        </w:rPr>
        <w:t xml:space="preserve">Souhlasí a doporučuje </w:t>
      </w:r>
      <w:r w:rsidRPr="00731751">
        <w:rPr>
          <w:b/>
          <w:snapToGrid w:val="0"/>
          <w:szCs w:val="22"/>
        </w:rPr>
        <w:t>Zastupitelstvu Karlovarského kraje</w:t>
      </w:r>
      <w:r w:rsidRPr="00731751">
        <w:rPr>
          <w:snapToGrid w:val="0"/>
          <w:szCs w:val="22"/>
        </w:rPr>
        <w:t xml:space="preserve"> ke schválení </w:t>
      </w:r>
      <w:r w:rsidRPr="00731751">
        <w:rPr>
          <w:szCs w:val="22"/>
        </w:rPr>
        <w:t>úplatné nabytí pozemku p.p.č. 1648/7 o výměře 22 m</w:t>
      </w:r>
      <w:r w:rsidRPr="00731751">
        <w:rPr>
          <w:position w:val="5"/>
          <w:sz w:val="18"/>
          <w:szCs w:val="17"/>
        </w:rPr>
        <w:t>2</w:t>
      </w:r>
      <w:r w:rsidRPr="00731751">
        <w:rPr>
          <w:szCs w:val="22"/>
        </w:rPr>
        <w:t xml:space="preserve"> v k.ú. a obci Rotava formou kupní smlouvy mezi Lesy České republiky, s.p., se sídlem Přemyslova 1106, PSČ 501 68 Hradec Králové, IČO 42196451, zastoupenými na základě podpisového řádu č. 3/2009 Ing. Miroslavem Roznerem, ředitelem Krajského ředitelství Lesů České republiky, s.p., se sídlem v Karlových Varech (jako prodávající na straně jedné) a Karlovarským krajem, zastoupeným Krajskou správou a údržbou silnic Karlovarského kraje, příspěvkovou organizací (jako kupující na straně druhé), za dohodnutou kupní cenu 4.580,-- Kč + náklady vzniklé v souvislosti s převodem vlastnického práva k předmětu koupě ve výši 671,-- Kč, t.j. celkem 5.251,-- Kč, a tím převést předmětnou nemovitou věc z vlastnictví České republiky s právem hospodaření pro Lesy České Republiky, s.p., do vlastnictví Karlovarského kraje</w:t>
      </w:r>
    </w:p>
    <w:p w:rsidR="00731751" w:rsidRPr="00731751" w:rsidRDefault="00731751" w:rsidP="00731751">
      <w:pPr>
        <w:widowControl w:val="0"/>
        <w:jc w:val="both"/>
        <w:rPr>
          <w:b/>
          <w:iCs/>
          <w:snapToGrid w:val="0"/>
        </w:rPr>
      </w:pPr>
    </w:p>
    <w:p w:rsidR="00731751" w:rsidRPr="00731751" w:rsidRDefault="00731751" w:rsidP="00731751">
      <w:pPr>
        <w:widowControl w:val="0"/>
        <w:numPr>
          <w:ilvl w:val="0"/>
          <w:numId w:val="3"/>
        </w:numPr>
        <w:jc w:val="both"/>
        <w:rPr>
          <w:iCs/>
          <w:snapToGrid w:val="0"/>
          <w:szCs w:val="22"/>
        </w:rPr>
      </w:pPr>
      <w:r w:rsidRPr="00731751">
        <w:rPr>
          <w:b/>
          <w:snapToGrid w:val="0"/>
          <w:szCs w:val="22"/>
        </w:rPr>
        <w:t>Souhlasí a doporučuje Zastupitelstvu Karlovarského kraje</w:t>
      </w:r>
      <w:r w:rsidRPr="00731751">
        <w:rPr>
          <w:snapToGrid w:val="0"/>
          <w:szCs w:val="22"/>
        </w:rPr>
        <w:t xml:space="preserve"> </w:t>
      </w:r>
      <w:r w:rsidRPr="00731751">
        <w:rPr>
          <w:szCs w:val="22"/>
        </w:rPr>
        <w:t>uložit řediteli Krajské správy a údržby silnic Karlovarského kraje, příspěvkové organizace, realizovat kroky k uzavření předmětné kupní smlouvy a pověřit jej podpisem této smlouvy</w:t>
      </w:r>
    </w:p>
    <w:p w:rsidR="006E7552" w:rsidRPr="00A677EF" w:rsidRDefault="006E7552" w:rsidP="006E7552">
      <w:pPr>
        <w:widowControl w:val="0"/>
        <w:ind w:left="360"/>
        <w:jc w:val="both"/>
        <w:rPr>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9D4313" w:rsidRPr="00A677EF" w:rsidTr="009D4313">
        <w:tc>
          <w:tcPr>
            <w:tcW w:w="0" w:type="auto"/>
            <w:vAlign w:val="center"/>
          </w:tcPr>
          <w:p w:rsidR="009D4313" w:rsidRPr="00A677EF" w:rsidRDefault="009D4313" w:rsidP="009D4313">
            <w:pPr>
              <w:jc w:val="both"/>
            </w:pPr>
          </w:p>
          <w:p w:rsidR="009D4313" w:rsidRPr="00A677EF" w:rsidRDefault="009D4313" w:rsidP="009D4313">
            <w:pPr>
              <w:jc w:val="both"/>
            </w:pPr>
            <w:r w:rsidRPr="00A677EF">
              <w:t>pro:</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t>7</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proti:</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zdržel se:</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r>
    </w:tbl>
    <w:tbl>
      <w:tblPr>
        <w:tblpPr w:leftFromText="141" w:rightFromText="141" w:vertAnchor="text" w:tblpY="1"/>
        <w:tblOverlap w:val="never"/>
        <w:tblW w:w="0" w:type="auto"/>
        <w:tblLook w:val="00A0" w:firstRow="1" w:lastRow="0" w:firstColumn="1" w:lastColumn="0" w:noHBand="0" w:noVBand="0"/>
      </w:tblPr>
      <w:tblGrid>
        <w:gridCol w:w="222"/>
        <w:gridCol w:w="681"/>
        <w:gridCol w:w="222"/>
        <w:gridCol w:w="681"/>
        <w:gridCol w:w="222"/>
        <w:gridCol w:w="681"/>
      </w:tblGrid>
      <w:tr w:rsidR="006E7552" w:rsidRPr="00A677EF" w:rsidTr="006E7552">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r>
    </w:tbl>
    <w:p w:rsidR="00BD3C9F" w:rsidRPr="00A677EF" w:rsidRDefault="00BD3C9F" w:rsidP="00287594">
      <w:pPr>
        <w:widowControl w:val="0"/>
        <w:jc w:val="both"/>
        <w:rPr>
          <w:b/>
          <w:iCs/>
          <w:snapToGrid w:val="0"/>
        </w:rPr>
      </w:pPr>
    </w:p>
    <w:p w:rsidR="006A7D86" w:rsidRPr="00A677EF" w:rsidRDefault="006A7D86" w:rsidP="006A7D86">
      <w:pPr>
        <w:ind w:left="360"/>
        <w:jc w:val="both"/>
        <w:rPr>
          <w:b/>
        </w:rPr>
      </w:pPr>
    </w:p>
    <w:p w:rsidR="005722ED" w:rsidRPr="00C64689" w:rsidRDefault="00C64689" w:rsidP="009F6CD8">
      <w:pPr>
        <w:numPr>
          <w:ilvl w:val="0"/>
          <w:numId w:val="1"/>
        </w:numPr>
        <w:tabs>
          <w:tab w:val="num" w:pos="360"/>
        </w:tabs>
        <w:ind w:left="360"/>
        <w:jc w:val="both"/>
        <w:rPr>
          <w:b/>
        </w:rPr>
      </w:pPr>
      <w:r w:rsidRPr="00C64689">
        <w:rPr>
          <w:b/>
        </w:rPr>
        <w:t>Úplatné nabytí  části pozemku p.p.č. 321 v k.ú. Drmoul z majetku manželů Pivcových do  majetku Karlovarského kraje a prodej části pozemku p.p.č. 1239/2 v k.ú. Drmoul z majetku Karlovarského kraje do majetku manželů Pivcových</w:t>
      </w:r>
    </w:p>
    <w:p w:rsidR="00100D54" w:rsidRPr="00A677EF" w:rsidRDefault="00100D54" w:rsidP="005722ED">
      <w:pPr>
        <w:pStyle w:val="Zkladntext"/>
        <w:jc w:val="both"/>
        <w:rPr>
          <w:i/>
          <w:iCs/>
        </w:rPr>
      </w:pPr>
    </w:p>
    <w:p w:rsidR="005722ED" w:rsidRPr="00A677EF" w:rsidRDefault="005722ED" w:rsidP="005722ED">
      <w:pPr>
        <w:pStyle w:val="Zkladntext"/>
        <w:jc w:val="both"/>
        <w:rPr>
          <w:i/>
          <w:iCs/>
        </w:rPr>
      </w:pPr>
      <w:r w:rsidRPr="00A677EF">
        <w:rPr>
          <w:i/>
          <w:iCs/>
        </w:rPr>
        <w:t xml:space="preserve">usnesení č. </w:t>
      </w:r>
      <w:r w:rsidR="008509B9" w:rsidRPr="00A677EF">
        <w:rPr>
          <w:i/>
          <w:iCs/>
        </w:rPr>
        <w:t>1</w:t>
      </w:r>
      <w:r w:rsidR="00DD5489">
        <w:rPr>
          <w:i/>
          <w:iCs/>
        </w:rPr>
        <w:t>78</w:t>
      </w:r>
      <w:r w:rsidR="008509B9" w:rsidRPr="00A677EF">
        <w:rPr>
          <w:i/>
          <w:iCs/>
        </w:rPr>
        <w:t>/0</w:t>
      </w:r>
      <w:r w:rsidR="00DD5489">
        <w:rPr>
          <w:i/>
          <w:iCs/>
        </w:rPr>
        <w:t>8</w:t>
      </w:r>
      <w:r w:rsidR="008509B9" w:rsidRPr="00A677EF">
        <w:rPr>
          <w:i/>
          <w:iCs/>
        </w:rPr>
        <w:t>/14</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Default="005722ED" w:rsidP="005722ED">
      <w:pPr>
        <w:widowControl w:val="0"/>
        <w:jc w:val="both"/>
        <w:rPr>
          <w:b/>
          <w:iCs/>
          <w:snapToGrid w:val="0"/>
        </w:rPr>
      </w:pPr>
      <w:r w:rsidRPr="00A677EF">
        <w:rPr>
          <w:b/>
          <w:iCs/>
          <w:snapToGrid w:val="0"/>
        </w:rPr>
        <w:t>Výbor pro hospodaření s majetkem Karlovarského kraje:</w:t>
      </w:r>
    </w:p>
    <w:p w:rsidR="009D4313" w:rsidRPr="00731751" w:rsidRDefault="009D4313" w:rsidP="005722ED">
      <w:pPr>
        <w:widowControl w:val="0"/>
        <w:jc w:val="both"/>
        <w:rPr>
          <w:b/>
          <w:iCs/>
          <w:snapToGrid w:val="0"/>
          <w:sz w:val="28"/>
        </w:rPr>
      </w:pPr>
    </w:p>
    <w:p w:rsidR="00731751" w:rsidRPr="00731751" w:rsidRDefault="00731751" w:rsidP="00731751">
      <w:pPr>
        <w:widowControl w:val="0"/>
        <w:numPr>
          <w:ilvl w:val="0"/>
          <w:numId w:val="3"/>
        </w:numPr>
        <w:jc w:val="both"/>
        <w:rPr>
          <w:b/>
          <w:iCs/>
          <w:snapToGrid w:val="0"/>
        </w:rPr>
      </w:pPr>
      <w:r w:rsidRPr="00731751">
        <w:rPr>
          <w:b/>
          <w:iCs/>
          <w:snapToGrid w:val="0"/>
        </w:rPr>
        <w:t xml:space="preserve">Souhlasí a doporučuje </w:t>
      </w:r>
      <w:r w:rsidRPr="00731751">
        <w:rPr>
          <w:b/>
          <w:snapToGrid w:val="0"/>
          <w:szCs w:val="22"/>
        </w:rPr>
        <w:t>Zastupitelstvu Karlovarského kraje</w:t>
      </w:r>
      <w:r w:rsidRPr="00731751">
        <w:rPr>
          <w:snapToGrid w:val="0"/>
          <w:szCs w:val="22"/>
        </w:rPr>
        <w:t xml:space="preserve"> ke schválení </w:t>
      </w:r>
      <w:r w:rsidRPr="00731751">
        <w:rPr>
          <w:szCs w:val="22"/>
        </w:rPr>
        <w:t>úplatné nabytí části pozemku p.p.č. 321, která byla oddělena geometrickým plánem č. 893-344/2013 z původního pozemku p.p.č. 321 a označena novým parcelním číslem jako pozemek p.p.č. 321/2 o výměře 23 m</w:t>
      </w:r>
      <w:r w:rsidRPr="00731751">
        <w:rPr>
          <w:position w:val="5"/>
          <w:sz w:val="18"/>
          <w:szCs w:val="17"/>
        </w:rPr>
        <w:t>2</w:t>
      </w:r>
      <w:r w:rsidRPr="00731751">
        <w:rPr>
          <w:szCs w:val="22"/>
        </w:rPr>
        <w:t xml:space="preserve">,  vše v k.ú. a obci Drmoul, formou kupní smlouvy mezi manželi Květoslavem Pivcem a Věrou Pivcovou, oba bytem </w:t>
      </w:r>
      <w:r w:rsidR="00E46470">
        <w:rPr>
          <w:szCs w:val="22"/>
        </w:rPr>
        <w:t>XXX</w:t>
      </w:r>
      <w:r w:rsidRPr="00731751">
        <w:rPr>
          <w:szCs w:val="22"/>
        </w:rPr>
        <w:t xml:space="preserve"> (jako prodávající na straně jedné) a Karlovarským krajem, zastoupeným Krajskou správou a údržbou silnic Karlovarského kraje, příspěvkovou organizací (jako kupující na straně druhé), za dohodnutou kupní cenu    3.890,-- Kč, a tím převést předmětnou nemovitou věc ze společného jmění manželů Pivcových do vlastnictví Karlovarského kraje</w:t>
      </w:r>
    </w:p>
    <w:tbl>
      <w:tblPr>
        <w:tblW w:w="9747" w:type="dxa"/>
        <w:tblLook w:val="04A0" w:firstRow="1" w:lastRow="0" w:firstColumn="1" w:lastColumn="0" w:noHBand="0" w:noVBand="1"/>
      </w:tblPr>
      <w:tblGrid>
        <w:gridCol w:w="9747"/>
      </w:tblGrid>
      <w:tr w:rsidR="00731751" w:rsidRPr="00731751" w:rsidTr="00731751">
        <w:tc>
          <w:tcPr>
            <w:tcW w:w="9747" w:type="dxa"/>
          </w:tcPr>
          <w:p w:rsidR="00731751" w:rsidRPr="00731751" w:rsidRDefault="00731751"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p>
          <w:p w:rsidR="00731751" w:rsidRPr="00731751" w:rsidRDefault="00731751" w:rsidP="00731751">
            <w:pPr>
              <w:widowControl w:val="0"/>
              <w:numPr>
                <w:ilvl w:val="0"/>
                <w:numId w:val="3"/>
              </w:numPr>
              <w:jc w:val="both"/>
              <w:rPr>
                <w:b/>
                <w:iCs/>
                <w:snapToGrid w:val="0"/>
              </w:rPr>
            </w:pPr>
            <w:r w:rsidRPr="00731751">
              <w:rPr>
                <w:b/>
                <w:iCs/>
                <w:snapToGrid w:val="0"/>
              </w:rPr>
              <w:t xml:space="preserve">Souhlasí a doporučuje </w:t>
            </w:r>
            <w:r w:rsidRPr="00731751">
              <w:rPr>
                <w:b/>
                <w:snapToGrid w:val="0"/>
                <w:szCs w:val="22"/>
              </w:rPr>
              <w:t>Zastupitelstvu Karlovarského kraje</w:t>
            </w:r>
            <w:r w:rsidRPr="00731751">
              <w:rPr>
                <w:snapToGrid w:val="0"/>
                <w:szCs w:val="22"/>
              </w:rPr>
              <w:t xml:space="preserve"> ke schválení </w:t>
            </w:r>
            <w:r w:rsidRPr="00731751">
              <w:rPr>
                <w:szCs w:val="22"/>
              </w:rPr>
              <w:t>prodej části pozemku p.p.č. 1239/2, která byla oddělena geometrickým plánem č. 893-344/2013 z původního pozemku p.p.č. 1239/2 a označena novým parcelním číslem jako pozemek p.p.č. 1239/7 o výměře 7 m</w:t>
            </w:r>
            <w:r w:rsidRPr="00731751">
              <w:rPr>
                <w:position w:val="5"/>
                <w:sz w:val="18"/>
                <w:szCs w:val="17"/>
              </w:rPr>
              <w:t>2</w:t>
            </w:r>
            <w:r w:rsidRPr="00731751">
              <w:rPr>
                <w:szCs w:val="22"/>
              </w:rPr>
              <w:t xml:space="preserve">,  vše v k.ú. a obci Drmoul, formou kupní smlouvy mezi Karlovarským krajem, zastoupeným Krajskou správou a údržbou silnic Karlovarského kraje, příspěvkovou organizací (jako prodávající na straně jedné) a manželi Květoslavem Pivcem a Věrou Pivcovou, oba bytem </w:t>
            </w:r>
            <w:r w:rsidR="00E46470">
              <w:rPr>
                <w:szCs w:val="22"/>
              </w:rPr>
              <w:t>XXX</w:t>
            </w:r>
            <w:r w:rsidRPr="00731751">
              <w:rPr>
                <w:szCs w:val="22"/>
              </w:rPr>
              <w:t xml:space="preserve"> (jako kupující na straně druhé), za dohodnutou kupní cenu 1.490,-- Kč, a tím převést předmětnou nemovitou věc z vlastnictví Karlovarského kraje do společného jmění manželů Pivcových</w:t>
            </w:r>
          </w:p>
          <w:p w:rsidR="00731751" w:rsidRPr="00731751" w:rsidRDefault="00731751"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p>
        </w:tc>
      </w:tr>
    </w:tbl>
    <w:p w:rsidR="00731751" w:rsidRPr="00731751" w:rsidRDefault="00731751" w:rsidP="00731751">
      <w:pPr>
        <w:widowControl w:val="0"/>
        <w:numPr>
          <w:ilvl w:val="0"/>
          <w:numId w:val="3"/>
        </w:numPr>
        <w:jc w:val="both"/>
        <w:rPr>
          <w:iCs/>
          <w:snapToGrid w:val="0"/>
          <w:szCs w:val="22"/>
        </w:rPr>
      </w:pPr>
      <w:r w:rsidRPr="00731751">
        <w:rPr>
          <w:b/>
          <w:snapToGrid w:val="0"/>
          <w:szCs w:val="22"/>
        </w:rPr>
        <w:t>Souhlasí a doporučuje Zastupitelstvu Karlovarského kraje</w:t>
      </w:r>
      <w:r w:rsidRPr="00731751">
        <w:rPr>
          <w:snapToGrid w:val="0"/>
          <w:szCs w:val="22"/>
        </w:rPr>
        <w:t xml:space="preserve"> </w:t>
      </w:r>
      <w:r w:rsidRPr="00731751">
        <w:rPr>
          <w:szCs w:val="22"/>
        </w:rPr>
        <w:t>uložit řediteli Krajské správy a údržby silnic Karlovarského kraje, příspěvkové organizace, realizovat kroky k uzavření předmětných kupních smluv a pověřit jej podpisem těchto smluv</w:t>
      </w:r>
    </w:p>
    <w:p w:rsidR="00731751" w:rsidRDefault="00731751" w:rsidP="005722ED">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9D4313" w:rsidRPr="00A677EF" w:rsidTr="009D4313">
        <w:tc>
          <w:tcPr>
            <w:tcW w:w="0" w:type="auto"/>
            <w:vAlign w:val="center"/>
          </w:tcPr>
          <w:p w:rsidR="009D4313" w:rsidRPr="00A677EF" w:rsidRDefault="009D4313" w:rsidP="009D4313">
            <w:pPr>
              <w:jc w:val="both"/>
            </w:pPr>
          </w:p>
          <w:p w:rsidR="009D4313" w:rsidRPr="00A677EF" w:rsidRDefault="009D4313" w:rsidP="009D4313">
            <w:pPr>
              <w:jc w:val="both"/>
            </w:pPr>
            <w:r w:rsidRPr="00A677EF">
              <w:t>pro:</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t>7</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proti:</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zdržel se:</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r>
      <w:tr w:rsidR="002D2B7E" w:rsidRPr="00A677EF" w:rsidTr="0047095D">
        <w:tc>
          <w:tcPr>
            <w:tcW w:w="0" w:type="auto"/>
            <w:vAlign w:val="center"/>
          </w:tcPr>
          <w:p w:rsidR="00F96DA9" w:rsidRPr="00A677EF" w:rsidRDefault="00F96DA9" w:rsidP="0047095D">
            <w:pPr>
              <w:jc w:val="both"/>
            </w:pPr>
          </w:p>
        </w:tc>
        <w:tc>
          <w:tcPr>
            <w:tcW w:w="0" w:type="auto"/>
            <w:tcMar>
              <w:right w:w="567" w:type="dxa"/>
            </w:tcMar>
            <w:vAlign w:val="center"/>
          </w:tcPr>
          <w:p w:rsidR="002D2B7E" w:rsidRPr="00A677EF" w:rsidRDefault="002D2B7E" w:rsidP="0047095D">
            <w:pPr>
              <w:jc w:val="both"/>
            </w:pPr>
          </w:p>
        </w:tc>
        <w:tc>
          <w:tcPr>
            <w:tcW w:w="0" w:type="auto"/>
            <w:vAlign w:val="center"/>
          </w:tcPr>
          <w:p w:rsidR="002D2B7E" w:rsidRPr="00A677EF" w:rsidRDefault="002D2B7E" w:rsidP="0047095D">
            <w:pPr>
              <w:jc w:val="both"/>
            </w:pPr>
          </w:p>
        </w:tc>
        <w:tc>
          <w:tcPr>
            <w:tcW w:w="0" w:type="auto"/>
            <w:tcMar>
              <w:right w:w="567" w:type="dxa"/>
            </w:tcMar>
            <w:vAlign w:val="center"/>
          </w:tcPr>
          <w:p w:rsidR="002D2B7E" w:rsidRDefault="002D2B7E" w:rsidP="0047095D">
            <w:pPr>
              <w:jc w:val="both"/>
            </w:pPr>
          </w:p>
          <w:p w:rsidR="00731751" w:rsidRPr="00A677EF" w:rsidRDefault="00731751" w:rsidP="0047095D">
            <w:pPr>
              <w:jc w:val="both"/>
            </w:pPr>
          </w:p>
        </w:tc>
        <w:tc>
          <w:tcPr>
            <w:tcW w:w="0" w:type="auto"/>
            <w:vAlign w:val="center"/>
          </w:tcPr>
          <w:p w:rsidR="002D2B7E" w:rsidRPr="00A677EF" w:rsidRDefault="002D2B7E" w:rsidP="0047095D">
            <w:pPr>
              <w:jc w:val="both"/>
            </w:pPr>
          </w:p>
        </w:tc>
        <w:tc>
          <w:tcPr>
            <w:tcW w:w="0" w:type="auto"/>
            <w:tcMar>
              <w:right w:w="567" w:type="dxa"/>
            </w:tcMar>
            <w:vAlign w:val="center"/>
          </w:tcPr>
          <w:p w:rsidR="002D2B7E" w:rsidRPr="00A677EF" w:rsidRDefault="002D2B7E" w:rsidP="0047095D">
            <w:pPr>
              <w:jc w:val="both"/>
            </w:pPr>
          </w:p>
        </w:tc>
      </w:tr>
    </w:tbl>
    <w:p w:rsidR="005722ED" w:rsidRPr="00C64689" w:rsidRDefault="00C64689" w:rsidP="009F6CD8">
      <w:pPr>
        <w:numPr>
          <w:ilvl w:val="0"/>
          <w:numId w:val="1"/>
        </w:numPr>
        <w:tabs>
          <w:tab w:val="num" w:pos="360"/>
        </w:tabs>
        <w:ind w:left="360"/>
        <w:jc w:val="both"/>
        <w:rPr>
          <w:b/>
        </w:rPr>
      </w:pPr>
      <w:r w:rsidRPr="00C64689">
        <w:rPr>
          <w:b/>
        </w:rPr>
        <w:t>Úplatné nabytí nemovitých věcí do vlastnictví Karlovarského kraje – důlní most u hradla M2 a železniční most "Matyáš" přes řeku Svatavu v k.ú. Svatava</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8509B9" w:rsidRPr="00A677EF">
        <w:rPr>
          <w:i/>
          <w:iCs/>
        </w:rPr>
        <w:t>1</w:t>
      </w:r>
      <w:r w:rsidR="00DD5489">
        <w:rPr>
          <w:i/>
          <w:iCs/>
        </w:rPr>
        <w:t>79</w:t>
      </w:r>
      <w:r w:rsidR="008509B9" w:rsidRPr="00A677EF">
        <w:rPr>
          <w:i/>
          <w:iCs/>
        </w:rPr>
        <w:t>/0</w:t>
      </w:r>
      <w:r w:rsidR="00DD5489">
        <w:rPr>
          <w:i/>
          <w:iCs/>
        </w:rPr>
        <w:t>8</w:t>
      </w:r>
      <w:r w:rsidR="008509B9" w:rsidRPr="00A677EF">
        <w:rPr>
          <w:i/>
          <w:iCs/>
        </w:rPr>
        <w:t>/14</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5722ED" w:rsidP="005722ED">
      <w:pPr>
        <w:widowControl w:val="0"/>
        <w:jc w:val="both"/>
        <w:rPr>
          <w:b/>
          <w:iCs/>
          <w:snapToGrid w:val="0"/>
        </w:rPr>
      </w:pPr>
      <w:r w:rsidRPr="00A677EF">
        <w:rPr>
          <w:b/>
          <w:iCs/>
          <w:snapToGrid w:val="0"/>
        </w:rPr>
        <w:t>Výbor pro hospodaření s majetkem Karlovarského kraje:</w:t>
      </w:r>
    </w:p>
    <w:p w:rsidR="00731751" w:rsidRDefault="00731751" w:rsidP="00731751">
      <w:pPr>
        <w:widowControl w:val="0"/>
        <w:jc w:val="both"/>
        <w:rPr>
          <w:b/>
          <w:sz w:val="22"/>
          <w:szCs w:val="22"/>
          <w:u w:val="single"/>
        </w:rPr>
      </w:pPr>
    </w:p>
    <w:p w:rsidR="00731751" w:rsidRPr="000D6A96" w:rsidRDefault="00731751" w:rsidP="00731751">
      <w:pPr>
        <w:widowControl w:val="0"/>
        <w:numPr>
          <w:ilvl w:val="0"/>
          <w:numId w:val="3"/>
        </w:numPr>
        <w:jc w:val="both"/>
        <w:rPr>
          <w:b/>
          <w:iCs/>
          <w:snapToGrid w:val="0"/>
          <w:sz w:val="22"/>
        </w:rPr>
      </w:pPr>
      <w:r w:rsidRPr="007D5B6C">
        <w:rPr>
          <w:b/>
          <w:iCs/>
          <w:snapToGrid w:val="0"/>
          <w:sz w:val="22"/>
        </w:rPr>
        <w:t>Souhlasí</w:t>
      </w:r>
      <w:r>
        <w:rPr>
          <w:b/>
          <w:iCs/>
          <w:snapToGrid w:val="0"/>
          <w:sz w:val="22"/>
        </w:rPr>
        <w:t xml:space="preserve"> a doporučuje </w:t>
      </w:r>
      <w:r w:rsidRPr="005573C3">
        <w:rPr>
          <w:b/>
          <w:snapToGrid w:val="0"/>
          <w:sz w:val="22"/>
          <w:szCs w:val="22"/>
        </w:rPr>
        <w:t>Zastupitelstvu Karlovarského kraje</w:t>
      </w:r>
      <w:r w:rsidRPr="00667E95">
        <w:rPr>
          <w:snapToGrid w:val="0"/>
          <w:sz w:val="22"/>
          <w:szCs w:val="22"/>
        </w:rPr>
        <w:t xml:space="preserve"> </w:t>
      </w:r>
      <w:r>
        <w:rPr>
          <w:snapToGrid w:val="0"/>
          <w:sz w:val="22"/>
          <w:szCs w:val="22"/>
        </w:rPr>
        <w:t>ke schválení</w:t>
      </w:r>
      <w:r w:rsidRPr="00667E95">
        <w:rPr>
          <w:snapToGrid w:val="0"/>
          <w:sz w:val="22"/>
          <w:szCs w:val="22"/>
        </w:rPr>
        <w:t xml:space="preserve"> </w:t>
      </w:r>
      <w:r>
        <w:rPr>
          <w:sz w:val="22"/>
          <w:szCs w:val="22"/>
        </w:rPr>
        <w:t>úplatné nabytí důlního mostu u hradla M2, přes bývalou vlečkovou kolej, inventární číslo 900817 a železničního mostu Matyáš přes řeku Svatavu, inventární číslo 900814, vše v k.ú. a obci Svatava formou kupní smlouvy mezi společností Sokolovská uhelná, právní nástupce, a.s., se sídlem Sokolov, Staré náměstí 69, PSČ 356 01, IČO 26348349, zastoupenou Ing. Jiřím Pőpperlem, předsedou představenstva a Ing. Františkem Kastlem, místopředsedou představenstva (jako prodávající na straně jedné) a Karlovarským krajem, zastoupeným Krajskou správou a údržbou silnic Karlovarského kraje, příspěvkovou organizací (jako kupující na straně druhé), za dohodnutou kupní cenu 2.981.050,- Kč, a tím převést předmětné nemovité věci z vlastnictví společnosti Sokolovská uhelná, právní nástupce, a.s., do vlastnictví Karlovarského kraje</w:t>
      </w:r>
    </w:p>
    <w:p w:rsidR="00731751" w:rsidRDefault="00731751" w:rsidP="00731751">
      <w:pPr>
        <w:widowControl w:val="0"/>
        <w:jc w:val="both"/>
        <w:rPr>
          <w:b/>
          <w:iCs/>
          <w:snapToGrid w:val="0"/>
          <w:sz w:val="22"/>
        </w:rPr>
      </w:pPr>
    </w:p>
    <w:p w:rsidR="00731751" w:rsidRPr="007622D3" w:rsidRDefault="00731751" w:rsidP="00731751">
      <w:pPr>
        <w:widowControl w:val="0"/>
        <w:numPr>
          <w:ilvl w:val="0"/>
          <w:numId w:val="3"/>
        </w:numPr>
        <w:jc w:val="both"/>
        <w:rPr>
          <w:iCs/>
          <w:snapToGrid w:val="0"/>
          <w:sz w:val="22"/>
          <w:szCs w:val="22"/>
        </w:rPr>
      </w:pPr>
      <w:r>
        <w:rPr>
          <w:b/>
          <w:snapToGrid w:val="0"/>
          <w:sz w:val="22"/>
          <w:szCs w:val="22"/>
        </w:rPr>
        <w:t>Souhlasí a d</w:t>
      </w:r>
      <w:r w:rsidRPr="007622D3">
        <w:rPr>
          <w:b/>
          <w:snapToGrid w:val="0"/>
          <w:sz w:val="22"/>
          <w:szCs w:val="22"/>
        </w:rPr>
        <w:t xml:space="preserve">oporučuje </w:t>
      </w:r>
      <w:r w:rsidRPr="005573C3">
        <w:rPr>
          <w:b/>
          <w:snapToGrid w:val="0"/>
          <w:sz w:val="22"/>
          <w:szCs w:val="22"/>
        </w:rPr>
        <w:t>Zastupitelstvu Karlovarského kraje</w:t>
      </w:r>
      <w:r w:rsidRPr="007622D3">
        <w:rPr>
          <w:snapToGrid w:val="0"/>
          <w:sz w:val="22"/>
          <w:szCs w:val="22"/>
        </w:rPr>
        <w:t xml:space="preserve"> </w:t>
      </w:r>
      <w:r w:rsidRPr="00593AAF">
        <w:rPr>
          <w:sz w:val="22"/>
          <w:szCs w:val="22"/>
        </w:rPr>
        <w:t>u</w:t>
      </w:r>
      <w:r>
        <w:rPr>
          <w:sz w:val="22"/>
          <w:szCs w:val="22"/>
        </w:rPr>
        <w:t>ložit řediteli Krajské správy a </w:t>
      </w:r>
      <w:r w:rsidRPr="00593AAF">
        <w:rPr>
          <w:sz w:val="22"/>
          <w:szCs w:val="22"/>
        </w:rPr>
        <w:t xml:space="preserve">údržby silnic Karlovarského kraje, příspěvkové organizace, realizovat kroky k uzavření předmětné </w:t>
      </w:r>
      <w:r>
        <w:rPr>
          <w:sz w:val="22"/>
          <w:szCs w:val="22"/>
        </w:rPr>
        <w:t>kupní</w:t>
      </w:r>
      <w:r w:rsidRPr="00593AAF">
        <w:rPr>
          <w:sz w:val="22"/>
          <w:szCs w:val="22"/>
        </w:rPr>
        <w:t xml:space="preserve"> smlouvy a pověřit jej podpisem této smlouvy</w:t>
      </w:r>
    </w:p>
    <w:p w:rsidR="00731751" w:rsidRPr="00A677EF" w:rsidRDefault="00731751" w:rsidP="005722ED">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9D4313" w:rsidRPr="00A677EF" w:rsidTr="009D4313">
        <w:tc>
          <w:tcPr>
            <w:tcW w:w="0" w:type="auto"/>
            <w:vAlign w:val="center"/>
          </w:tcPr>
          <w:p w:rsidR="009D4313" w:rsidRPr="00A677EF" w:rsidRDefault="009D4313" w:rsidP="009D4313">
            <w:pPr>
              <w:jc w:val="both"/>
            </w:pPr>
          </w:p>
          <w:p w:rsidR="009D4313" w:rsidRPr="00A677EF" w:rsidRDefault="009D4313" w:rsidP="009D4313">
            <w:pPr>
              <w:jc w:val="both"/>
            </w:pPr>
            <w:r w:rsidRPr="00A677EF">
              <w:t>pro:</w:t>
            </w:r>
          </w:p>
        </w:tc>
        <w:tc>
          <w:tcPr>
            <w:tcW w:w="0" w:type="auto"/>
            <w:tcMar>
              <w:right w:w="567" w:type="dxa"/>
            </w:tcMar>
            <w:vAlign w:val="center"/>
          </w:tcPr>
          <w:p w:rsidR="009D4313" w:rsidRPr="00A677EF" w:rsidRDefault="009D4313" w:rsidP="009D4313">
            <w:pPr>
              <w:jc w:val="both"/>
            </w:pPr>
          </w:p>
          <w:p w:rsidR="009D4313" w:rsidRPr="00A677EF" w:rsidRDefault="00C64689" w:rsidP="009D4313">
            <w:pPr>
              <w:jc w:val="both"/>
            </w:pPr>
            <w:r>
              <w:t>6</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proti:</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zdržel se:</w:t>
            </w:r>
          </w:p>
        </w:tc>
        <w:tc>
          <w:tcPr>
            <w:tcW w:w="0" w:type="auto"/>
            <w:tcMar>
              <w:right w:w="567" w:type="dxa"/>
            </w:tcMar>
            <w:vAlign w:val="center"/>
          </w:tcPr>
          <w:p w:rsidR="009D4313" w:rsidRPr="00A677EF" w:rsidRDefault="009D4313" w:rsidP="009D4313">
            <w:pPr>
              <w:jc w:val="both"/>
            </w:pPr>
          </w:p>
          <w:p w:rsidR="009D4313" w:rsidRPr="00A677EF" w:rsidRDefault="00C64689" w:rsidP="009D4313">
            <w:pPr>
              <w:jc w:val="both"/>
            </w:pPr>
            <w:r>
              <w:t>1</w:t>
            </w:r>
          </w:p>
        </w:tc>
      </w:tr>
    </w:tbl>
    <w:tbl>
      <w:tblPr>
        <w:tblpPr w:leftFromText="141" w:rightFromText="141" w:vertAnchor="text" w:tblpY="1"/>
        <w:tblOverlap w:val="never"/>
        <w:tblW w:w="0" w:type="auto"/>
        <w:tblLook w:val="00A0" w:firstRow="1" w:lastRow="0" w:firstColumn="1" w:lastColumn="0" w:noHBand="0" w:noVBand="0"/>
      </w:tblPr>
      <w:tblGrid>
        <w:gridCol w:w="222"/>
        <w:gridCol w:w="681"/>
        <w:gridCol w:w="222"/>
        <w:gridCol w:w="681"/>
        <w:gridCol w:w="222"/>
        <w:gridCol w:w="681"/>
      </w:tblGrid>
      <w:tr w:rsidR="006E7552" w:rsidRPr="00A677EF" w:rsidTr="006E7552">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c>
          <w:tcPr>
            <w:tcW w:w="0" w:type="auto"/>
            <w:vAlign w:val="center"/>
          </w:tcPr>
          <w:p w:rsidR="006E7552" w:rsidRPr="00A677EF" w:rsidRDefault="006E7552" w:rsidP="006E7552">
            <w:pPr>
              <w:jc w:val="both"/>
            </w:pPr>
          </w:p>
        </w:tc>
        <w:tc>
          <w:tcPr>
            <w:tcW w:w="0" w:type="auto"/>
            <w:tcMar>
              <w:right w:w="567" w:type="dxa"/>
            </w:tcMar>
            <w:vAlign w:val="center"/>
          </w:tcPr>
          <w:p w:rsidR="006E7552" w:rsidRPr="00A677EF" w:rsidRDefault="006E7552" w:rsidP="006E7552">
            <w:pPr>
              <w:jc w:val="both"/>
            </w:pPr>
          </w:p>
        </w:tc>
      </w:tr>
    </w:tbl>
    <w:p w:rsidR="002D5C0E" w:rsidRPr="00A677EF" w:rsidRDefault="002D5C0E" w:rsidP="005722ED">
      <w:pPr>
        <w:widowControl w:val="0"/>
        <w:jc w:val="both"/>
        <w:rPr>
          <w:b/>
          <w:iCs/>
          <w:snapToGrid w:val="0"/>
        </w:rPr>
      </w:pPr>
    </w:p>
    <w:p w:rsidR="00F96DA9" w:rsidRPr="00A677EF" w:rsidRDefault="00F96DA9" w:rsidP="00F96DA9">
      <w:pPr>
        <w:ind w:left="360"/>
        <w:jc w:val="both"/>
        <w:rPr>
          <w:b/>
        </w:rPr>
      </w:pPr>
    </w:p>
    <w:p w:rsidR="005722ED" w:rsidRPr="00C64689" w:rsidRDefault="00C64689" w:rsidP="009F6CD8">
      <w:pPr>
        <w:numPr>
          <w:ilvl w:val="0"/>
          <w:numId w:val="1"/>
        </w:numPr>
        <w:tabs>
          <w:tab w:val="num" w:pos="360"/>
        </w:tabs>
        <w:ind w:left="360"/>
        <w:jc w:val="both"/>
        <w:rPr>
          <w:b/>
        </w:rPr>
      </w:pPr>
      <w:r w:rsidRPr="00C64689">
        <w:rPr>
          <w:b/>
        </w:rPr>
        <w:t>Úplatné nabytí nemovitostí do vlastnictví Karlovarského kraje – pozemků p.p.č. 47/3, 47/6, 47/7, 47/8 a pozemku st.p.č.  87, jehož součástí je budova č.p. 68, vše v k.ú. Pšov u Žlutic</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8509B9" w:rsidRPr="00A677EF">
        <w:rPr>
          <w:i/>
          <w:iCs/>
        </w:rPr>
        <w:t>1</w:t>
      </w:r>
      <w:r w:rsidR="00DD5489">
        <w:rPr>
          <w:i/>
          <w:iCs/>
        </w:rPr>
        <w:t>80</w:t>
      </w:r>
      <w:r w:rsidR="008509B9" w:rsidRPr="00A677EF">
        <w:rPr>
          <w:i/>
          <w:iCs/>
        </w:rPr>
        <w:t>/0</w:t>
      </w:r>
      <w:r w:rsidR="00DD5489">
        <w:rPr>
          <w:i/>
          <w:iCs/>
        </w:rPr>
        <w:t>8</w:t>
      </w:r>
      <w:r w:rsidR="008509B9" w:rsidRPr="00A677EF">
        <w:rPr>
          <w:i/>
          <w:iCs/>
        </w:rPr>
        <w:t>/14</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5722ED" w:rsidP="005722ED">
      <w:pPr>
        <w:widowControl w:val="0"/>
        <w:jc w:val="both"/>
        <w:rPr>
          <w:b/>
          <w:iCs/>
          <w:snapToGrid w:val="0"/>
        </w:rPr>
      </w:pPr>
      <w:r w:rsidRPr="00A677EF">
        <w:rPr>
          <w:b/>
          <w:iCs/>
          <w:snapToGrid w:val="0"/>
        </w:rPr>
        <w:t>Výbor pro hospodaření s majetkem Karlovarského kraje:</w:t>
      </w:r>
    </w:p>
    <w:p w:rsidR="009C30B6" w:rsidRDefault="009C30B6" w:rsidP="009C30B6">
      <w:pPr>
        <w:widowControl w:val="0"/>
        <w:jc w:val="both"/>
        <w:rPr>
          <w:iCs/>
          <w:snapToGrid w:val="0"/>
        </w:rPr>
      </w:pPr>
    </w:p>
    <w:tbl>
      <w:tblPr>
        <w:tblW w:w="9180" w:type="dxa"/>
        <w:tblLook w:val="04A0" w:firstRow="1" w:lastRow="0" w:firstColumn="1" w:lastColumn="0" w:noHBand="0" w:noVBand="1"/>
      </w:tblPr>
      <w:tblGrid>
        <w:gridCol w:w="959"/>
        <w:gridCol w:w="8221"/>
      </w:tblGrid>
      <w:tr w:rsidR="00E43798" w:rsidRPr="0012026B" w:rsidTr="006E2460">
        <w:tc>
          <w:tcPr>
            <w:tcW w:w="959" w:type="dxa"/>
          </w:tcPr>
          <w:p w:rsidR="00E43798" w:rsidRPr="0012026B" w:rsidRDefault="00E43798" w:rsidP="006E2460">
            <w:pPr>
              <w:spacing w:after="240"/>
              <w:rPr>
                <w:sz w:val="22"/>
                <w:szCs w:val="22"/>
              </w:rPr>
            </w:pPr>
          </w:p>
        </w:tc>
        <w:tc>
          <w:tcPr>
            <w:tcW w:w="8221" w:type="dxa"/>
          </w:tcPr>
          <w:p w:rsidR="00E43798" w:rsidRPr="0012026B" w:rsidRDefault="00E43798" w:rsidP="00E43798">
            <w:pPr>
              <w:numPr>
                <w:ilvl w:val="0"/>
                <w:numId w:val="13"/>
              </w:numPr>
              <w:ind w:left="317"/>
              <w:rPr>
                <w:b/>
                <w:sz w:val="22"/>
                <w:szCs w:val="22"/>
              </w:rPr>
            </w:pPr>
            <w:r>
              <w:rPr>
                <w:b/>
                <w:sz w:val="22"/>
                <w:szCs w:val="22"/>
              </w:rPr>
              <w:t>souhlasí a doporučuje Zastupitelstvu Karlovarského kraje ke schválení</w:t>
            </w:r>
          </w:p>
        </w:tc>
      </w:tr>
      <w:tr w:rsidR="00E43798" w:rsidRPr="00E43798" w:rsidTr="006E2460">
        <w:tc>
          <w:tcPr>
            <w:tcW w:w="9180" w:type="dxa"/>
            <w:gridSpan w:val="2"/>
          </w:tcPr>
          <w:p w:rsidR="00E43798" w:rsidRPr="00E43798" w:rsidRDefault="00E43798"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E43798">
              <w:rPr>
                <w:rFonts w:ascii="Times New Roman" w:hAnsi="Times New Roman" w:cs="Times New Roman"/>
                <w:szCs w:val="22"/>
              </w:rPr>
              <w:t>úplatné nabytí následujících nemovitých věcí:</w:t>
            </w:r>
          </w:p>
          <w:p w:rsidR="00E43798" w:rsidRPr="00E43798" w:rsidRDefault="00E43798"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p>
          <w:p w:rsidR="00E43798" w:rsidRPr="00E43798" w:rsidRDefault="00E43798"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E43798">
              <w:rPr>
                <w:rFonts w:ascii="Times New Roman" w:hAnsi="Times New Roman" w:cs="Times New Roman"/>
                <w:szCs w:val="22"/>
              </w:rPr>
              <w:t>- pozemku st.p.č. 87, jehož součástí je budova č.p. 68 (občanská vybavenost)</w:t>
            </w:r>
          </w:p>
          <w:p w:rsidR="00E43798" w:rsidRPr="00E43798" w:rsidRDefault="00E43798"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E43798">
              <w:rPr>
                <w:rFonts w:ascii="Times New Roman" w:hAnsi="Times New Roman" w:cs="Times New Roman"/>
                <w:szCs w:val="22"/>
              </w:rPr>
              <w:t>- pozemku p.p.č. 47/3 o výměře 334 m</w:t>
            </w:r>
            <w:r w:rsidRPr="00E43798">
              <w:rPr>
                <w:rFonts w:ascii="Times New Roman" w:hAnsi="Times New Roman" w:cs="Times New Roman"/>
                <w:position w:val="5"/>
                <w:szCs w:val="17"/>
              </w:rPr>
              <w:t>2</w:t>
            </w:r>
            <w:r w:rsidRPr="00E43798">
              <w:rPr>
                <w:rFonts w:ascii="Times New Roman" w:hAnsi="Times New Roman" w:cs="Times New Roman"/>
                <w:szCs w:val="22"/>
              </w:rPr>
              <w:t>,</w:t>
            </w:r>
          </w:p>
          <w:p w:rsidR="00E43798" w:rsidRPr="00E43798" w:rsidRDefault="00E43798"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E43798">
              <w:rPr>
                <w:rFonts w:ascii="Times New Roman" w:hAnsi="Times New Roman" w:cs="Times New Roman"/>
                <w:szCs w:val="22"/>
              </w:rPr>
              <w:t>- pozemku p.p.č. 47/6 o výměře 2858 m</w:t>
            </w:r>
            <w:r w:rsidRPr="00E43798">
              <w:rPr>
                <w:rFonts w:ascii="Times New Roman" w:hAnsi="Times New Roman" w:cs="Times New Roman"/>
                <w:position w:val="5"/>
                <w:szCs w:val="17"/>
              </w:rPr>
              <w:t>2</w:t>
            </w:r>
            <w:r w:rsidRPr="00E43798">
              <w:rPr>
                <w:rFonts w:ascii="Times New Roman" w:hAnsi="Times New Roman" w:cs="Times New Roman"/>
                <w:szCs w:val="22"/>
              </w:rPr>
              <w:t>,</w:t>
            </w:r>
          </w:p>
          <w:p w:rsidR="00E43798" w:rsidRPr="00E43798" w:rsidRDefault="00E43798"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E43798">
              <w:rPr>
                <w:rFonts w:ascii="Times New Roman" w:hAnsi="Times New Roman" w:cs="Times New Roman"/>
                <w:szCs w:val="22"/>
              </w:rPr>
              <w:t>- pozemku p.p.č. 47/7 o výměře 831 m</w:t>
            </w:r>
            <w:r w:rsidRPr="00E43798">
              <w:rPr>
                <w:rFonts w:ascii="Times New Roman" w:hAnsi="Times New Roman" w:cs="Times New Roman"/>
                <w:position w:val="5"/>
                <w:szCs w:val="17"/>
              </w:rPr>
              <w:t>2</w:t>
            </w:r>
            <w:r w:rsidRPr="00E43798">
              <w:rPr>
                <w:rFonts w:ascii="Times New Roman" w:hAnsi="Times New Roman" w:cs="Times New Roman"/>
                <w:szCs w:val="22"/>
              </w:rPr>
              <w:t>,</w:t>
            </w:r>
          </w:p>
          <w:p w:rsidR="00E43798" w:rsidRPr="00E43798" w:rsidRDefault="00E43798"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E43798">
              <w:rPr>
                <w:rFonts w:ascii="Times New Roman" w:hAnsi="Times New Roman" w:cs="Times New Roman"/>
                <w:szCs w:val="22"/>
              </w:rPr>
              <w:t>- pozemku p.p.č. 47/8 o výměře 380 m</w:t>
            </w:r>
            <w:r w:rsidRPr="00E43798">
              <w:rPr>
                <w:rFonts w:ascii="Times New Roman" w:hAnsi="Times New Roman" w:cs="Times New Roman"/>
                <w:position w:val="5"/>
                <w:szCs w:val="17"/>
              </w:rPr>
              <w:t>2</w:t>
            </w:r>
            <w:r w:rsidRPr="00E43798">
              <w:rPr>
                <w:rFonts w:ascii="Times New Roman" w:hAnsi="Times New Roman" w:cs="Times New Roman"/>
                <w:szCs w:val="22"/>
              </w:rPr>
              <w:t>,</w:t>
            </w:r>
          </w:p>
          <w:p w:rsidR="00E43798" w:rsidRPr="00E43798" w:rsidRDefault="00E43798"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p>
          <w:p w:rsidR="00E43798" w:rsidRPr="00E43798" w:rsidRDefault="00E43798"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E43798">
              <w:rPr>
                <w:rFonts w:ascii="Times New Roman" w:hAnsi="Times New Roman" w:cs="Times New Roman"/>
                <w:szCs w:val="22"/>
              </w:rPr>
              <w:t xml:space="preserve">vše v k.ú. Pšov u Žlutic, </w:t>
            </w:r>
          </w:p>
          <w:p w:rsidR="00E43798" w:rsidRPr="00E43798" w:rsidRDefault="00E43798"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E43798">
              <w:rPr>
                <w:rFonts w:ascii="Times New Roman" w:hAnsi="Times New Roman" w:cs="Times New Roman"/>
                <w:szCs w:val="22"/>
              </w:rPr>
              <w:t xml:space="preserve">formou kupní smlouvy mezi obcí Pšov, se sídlem č.p. 48, 364 52  Pšov, IČO 00 25 49 41 (jako prodávající na straně jedné), a Karlovarským krajem, zastoupeným Střední lesnickou školou Žlutice, příspěvkovou organizací, se sídlem Žižkov 345, 364 52  Žlutice, IČO 49 75 40 50 (jako kupující na straně druhé), za dohodnutou kupní cenu ve výši 800.000,-- Kč, a tím </w:t>
            </w:r>
            <w:r w:rsidRPr="00E43798">
              <w:rPr>
                <w:rFonts w:ascii="Times New Roman" w:hAnsi="Times New Roman" w:cs="Times New Roman"/>
                <w:szCs w:val="22"/>
              </w:rPr>
              <w:lastRenderedPageBreak/>
              <w:t>převést předmětné nemovité věci z vlastnictví obce Pšov, do vlastnictví Karlovarského kraje</w:t>
            </w:r>
          </w:p>
        </w:tc>
      </w:tr>
    </w:tbl>
    <w:p w:rsidR="00E43798" w:rsidRPr="00A677EF" w:rsidRDefault="00E43798" w:rsidP="009C30B6">
      <w:pPr>
        <w:widowControl w:val="0"/>
        <w:jc w:val="both"/>
        <w:rPr>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9D4313" w:rsidRPr="00A677EF" w:rsidTr="009D4313">
        <w:tc>
          <w:tcPr>
            <w:tcW w:w="0" w:type="auto"/>
            <w:vAlign w:val="center"/>
          </w:tcPr>
          <w:p w:rsidR="009D4313" w:rsidRPr="00A677EF" w:rsidRDefault="009D4313" w:rsidP="009D4313">
            <w:pPr>
              <w:jc w:val="both"/>
            </w:pPr>
          </w:p>
          <w:p w:rsidR="009D4313" w:rsidRPr="00A677EF" w:rsidRDefault="009D4313" w:rsidP="009D4313">
            <w:pPr>
              <w:jc w:val="both"/>
            </w:pPr>
            <w:r w:rsidRPr="00A677EF">
              <w:t>pro:</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t>7</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proti:</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zdržel se:</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r>
      <w:tr w:rsidR="005722ED" w:rsidRPr="00A677EF" w:rsidTr="0047095D">
        <w:tc>
          <w:tcPr>
            <w:tcW w:w="0" w:type="auto"/>
            <w:vAlign w:val="center"/>
          </w:tcPr>
          <w:p w:rsidR="005722ED" w:rsidRPr="00A677EF" w:rsidRDefault="005722ED" w:rsidP="0047095D">
            <w:pPr>
              <w:jc w:val="both"/>
            </w:pPr>
          </w:p>
        </w:tc>
        <w:tc>
          <w:tcPr>
            <w:tcW w:w="0" w:type="auto"/>
            <w:tcMar>
              <w:right w:w="567" w:type="dxa"/>
            </w:tcMar>
            <w:vAlign w:val="center"/>
          </w:tcPr>
          <w:p w:rsidR="005722ED" w:rsidRPr="00A677EF" w:rsidRDefault="005722ED" w:rsidP="0047095D">
            <w:pPr>
              <w:jc w:val="both"/>
            </w:pPr>
          </w:p>
        </w:tc>
        <w:tc>
          <w:tcPr>
            <w:tcW w:w="0" w:type="auto"/>
            <w:vAlign w:val="center"/>
          </w:tcPr>
          <w:p w:rsidR="005722ED" w:rsidRPr="00A677EF" w:rsidRDefault="005722ED" w:rsidP="0047095D">
            <w:pPr>
              <w:jc w:val="both"/>
            </w:pPr>
          </w:p>
        </w:tc>
        <w:tc>
          <w:tcPr>
            <w:tcW w:w="0" w:type="auto"/>
            <w:tcMar>
              <w:right w:w="567" w:type="dxa"/>
            </w:tcMar>
            <w:vAlign w:val="center"/>
          </w:tcPr>
          <w:p w:rsidR="005722ED" w:rsidRPr="00A677EF" w:rsidRDefault="005722ED" w:rsidP="0047095D">
            <w:pPr>
              <w:jc w:val="both"/>
            </w:pPr>
          </w:p>
        </w:tc>
        <w:tc>
          <w:tcPr>
            <w:tcW w:w="0" w:type="auto"/>
            <w:vAlign w:val="center"/>
          </w:tcPr>
          <w:p w:rsidR="005722ED" w:rsidRPr="00A677EF" w:rsidRDefault="005722ED" w:rsidP="0047095D">
            <w:pPr>
              <w:jc w:val="both"/>
            </w:pPr>
          </w:p>
        </w:tc>
        <w:tc>
          <w:tcPr>
            <w:tcW w:w="0" w:type="auto"/>
            <w:tcMar>
              <w:right w:w="567" w:type="dxa"/>
            </w:tcMar>
            <w:vAlign w:val="center"/>
          </w:tcPr>
          <w:p w:rsidR="005722ED" w:rsidRPr="00A677EF" w:rsidRDefault="005722ED" w:rsidP="0047095D">
            <w:pPr>
              <w:jc w:val="both"/>
            </w:pPr>
          </w:p>
        </w:tc>
      </w:tr>
    </w:tbl>
    <w:p w:rsidR="00F96DA9" w:rsidRPr="00A677EF" w:rsidRDefault="00F96DA9" w:rsidP="00F96DA9">
      <w:pPr>
        <w:ind w:left="360"/>
        <w:jc w:val="both"/>
        <w:rPr>
          <w:b/>
        </w:rPr>
      </w:pPr>
    </w:p>
    <w:p w:rsidR="005722ED" w:rsidRPr="00C64689" w:rsidRDefault="00C64689" w:rsidP="009F6CD8">
      <w:pPr>
        <w:numPr>
          <w:ilvl w:val="0"/>
          <w:numId w:val="1"/>
        </w:numPr>
        <w:tabs>
          <w:tab w:val="num" w:pos="360"/>
        </w:tabs>
        <w:ind w:left="360"/>
        <w:jc w:val="both"/>
        <w:rPr>
          <w:b/>
        </w:rPr>
      </w:pPr>
      <w:r w:rsidRPr="00C64689">
        <w:rPr>
          <w:b/>
        </w:rPr>
        <w:t>Úplatné nabytí nemovité věci do vlastnictví Karlovarského kraje – pozemek p.p.č. 124/2 v k.ú. Plesná</w:t>
      </w:r>
    </w:p>
    <w:p w:rsidR="005722ED" w:rsidRPr="00A677EF" w:rsidRDefault="005722ED" w:rsidP="005722ED">
      <w:pPr>
        <w:jc w:val="both"/>
      </w:pPr>
    </w:p>
    <w:p w:rsidR="00C20D43" w:rsidRPr="00A677EF" w:rsidRDefault="00C20D43" w:rsidP="00C20D43">
      <w:pPr>
        <w:pStyle w:val="Zkladntext"/>
        <w:jc w:val="both"/>
        <w:rPr>
          <w:i/>
          <w:iCs/>
        </w:rPr>
      </w:pPr>
      <w:r w:rsidRPr="00A677EF">
        <w:rPr>
          <w:i/>
          <w:iCs/>
        </w:rPr>
        <w:t>usnesení č. 1</w:t>
      </w:r>
      <w:r w:rsidR="00DD5489">
        <w:rPr>
          <w:i/>
          <w:iCs/>
        </w:rPr>
        <w:t>81</w:t>
      </w:r>
      <w:r w:rsidRPr="00A677EF">
        <w:rPr>
          <w:i/>
          <w:iCs/>
        </w:rPr>
        <w:t>/0</w:t>
      </w:r>
      <w:r w:rsidR="00DD5489">
        <w:rPr>
          <w:i/>
          <w:iCs/>
        </w:rPr>
        <w:t>8</w:t>
      </w:r>
      <w:r w:rsidRPr="00A677EF">
        <w:rPr>
          <w:i/>
          <w:iCs/>
        </w:rPr>
        <w:t xml:space="preserve">/14  </w:t>
      </w:r>
    </w:p>
    <w:p w:rsidR="00C20D43" w:rsidRPr="00A677EF" w:rsidRDefault="00C20D43" w:rsidP="00C20D43">
      <w:pPr>
        <w:pStyle w:val="Zkladntext"/>
        <w:jc w:val="both"/>
        <w:rPr>
          <w:b w:val="0"/>
          <w:bCs w:val="0"/>
        </w:rPr>
      </w:pPr>
    </w:p>
    <w:p w:rsidR="00C20D43" w:rsidRPr="00A677EF" w:rsidRDefault="00C20D43" w:rsidP="00C20D43">
      <w:pPr>
        <w:widowControl w:val="0"/>
        <w:jc w:val="both"/>
        <w:rPr>
          <w:b/>
          <w:iCs/>
          <w:snapToGrid w:val="0"/>
        </w:rPr>
      </w:pPr>
      <w:r w:rsidRPr="00A677EF">
        <w:rPr>
          <w:b/>
          <w:iCs/>
          <w:snapToGrid w:val="0"/>
        </w:rPr>
        <w:t>Výbor pro hospodaření s majetkem Karlovarského kraje:</w:t>
      </w:r>
    </w:p>
    <w:p w:rsidR="00B05957" w:rsidRPr="008F5968" w:rsidRDefault="00B05957" w:rsidP="00B05957">
      <w:pPr>
        <w:widowControl w:val="0"/>
        <w:jc w:val="both"/>
        <w:rPr>
          <w:b/>
          <w:sz w:val="28"/>
          <w:u w:val="single"/>
        </w:rPr>
      </w:pPr>
    </w:p>
    <w:p w:rsidR="008F5968" w:rsidRPr="008F5968" w:rsidRDefault="008F5968" w:rsidP="008F5968">
      <w:pPr>
        <w:widowControl w:val="0"/>
        <w:numPr>
          <w:ilvl w:val="0"/>
          <w:numId w:val="3"/>
        </w:numPr>
        <w:jc w:val="both"/>
        <w:rPr>
          <w:b/>
          <w:iCs/>
          <w:snapToGrid w:val="0"/>
        </w:rPr>
      </w:pPr>
      <w:r w:rsidRPr="008F5968">
        <w:rPr>
          <w:b/>
          <w:iCs/>
          <w:snapToGrid w:val="0"/>
        </w:rPr>
        <w:t xml:space="preserve">Souhlasí a doporučuje </w:t>
      </w:r>
      <w:r w:rsidRPr="008F5968">
        <w:rPr>
          <w:b/>
          <w:snapToGrid w:val="0"/>
          <w:szCs w:val="22"/>
        </w:rPr>
        <w:t>Zastupitelstvu Karlovarského kraje</w:t>
      </w:r>
      <w:r w:rsidRPr="008F5968">
        <w:rPr>
          <w:snapToGrid w:val="0"/>
          <w:szCs w:val="22"/>
        </w:rPr>
        <w:t xml:space="preserve"> ke schválení </w:t>
      </w:r>
      <w:r w:rsidRPr="008F5968">
        <w:rPr>
          <w:szCs w:val="22"/>
        </w:rPr>
        <w:t>úplatné nabytí pozemku p.p.č. 124/2 o výměře 348 m</w:t>
      </w:r>
      <w:r w:rsidRPr="008F5968">
        <w:rPr>
          <w:position w:val="5"/>
          <w:sz w:val="18"/>
          <w:szCs w:val="17"/>
        </w:rPr>
        <w:t>2</w:t>
      </w:r>
      <w:r w:rsidRPr="008F5968">
        <w:rPr>
          <w:szCs w:val="22"/>
        </w:rPr>
        <w:t xml:space="preserve"> v k.ú. a obci Plesná, formou kupní smlouvy mezi panem Karlem Marouškem, bytem </w:t>
      </w:r>
      <w:r w:rsidR="00E46470">
        <w:rPr>
          <w:szCs w:val="22"/>
        </w:rPr>
        <w:t>XXX</w:t>
      </w:r>
      <w:r w:rsidRPr="008F5968">
        <w:rPr>
          <w:szCs w:val="22"/>
        </w:rPr>
        <w:t xml:space="preserve"> (jako prodávající na straně jedné), a Karlovarským krajem, zastoupeným Krajskou správou a údržbou silnic Karlovarského kraje, příspěvkovou organizací (jako kupující na straně druhé), za dohodnutou kupní cenu ve výši 27.840,- Kč, a tím převést předmětnou nemovitou věc z vlastnictví pana Karla Marouška do vlastnictví Karlovarského kraje</w:t>
      </w:r>
    </w:p>
    <w:p w:rsidR="008F5968" w:rsidRPr="008F5968" w:rsidRDefault="008F5968" w:rsidP="008F5968">
      <w:pPr>
        <w:widowControl w:val="0"/>
        <w:jc w:val="both"/>
        <w:rPr>
          <w:b/>
          <w:iCs/>
          <w:snapToGrid w:val="0"/>
        </w:rPr>
      </w:pPr>
    </w:p>
    <w:p w:rsidR="008F5968" w:rsidRPr="008F5968" w:rsidRDefault="008F5968" w:rsidP="008F5968">
      <w:pPr>
        <w:widowControl w:val="0"/>
        <w:numPr>
          <w:ilvl w:val="0"/>
          <w:numId w:val="3"/>
        </w:numPr>
        <w:jc w:val="both"/>
        <w:rPr>
          <w:iCs/>
          <w:snapToGrid w:val="0"/>
          <w:szCs w:val="22"/>
        </w:rPr>
      </w:pPr>
      <w:r w:rsidRPr="008F5968">
        <w:rPr>
          <w:b/>
          <w:snapToGrid w:val="0"/>
          <w:szCs w:val="22"/>
        </w:rPr>
        <w:t>Souhlasí a doporučuje Zastupitelstvu Karlovarského kraje</w:t>
      </w:r>
      <w:r w:rsidRPr="008F5968">
        <w:rPr>
          <w:snapToGrid w:val="0"/>
          <w:szCs w:val="22"/>
        </w:rPr>
        <w:t xml:space="preserve"> </w:t>
      </w:r>
      <w:r w:rsidRPr="008F5968">
        <w:rPr>
          <w:szCs w:val="22"/>
        </w:rPr>
        <w:t>uložit řediteli Krajské správy a údržby silnic Karlovarského kraje, příspěvkové organizace, realizovat kroky k uzavření předmětné kupní smlouvy a pověřit jej podpisem této smlouvy</w:t>
      </w:r>
    </w:p>
    <w:p w:rsidR="008F5968" w:rsidRPr="00A677EF" w:rsidRDefault="008F5968" w:rsidP="00B05957">
      <w:pPr>
        <w:widowControl w:val="0"/>
        <w:jc w:val="both"/>
        <w:rPr>
          <w:b/>
          <w:u w:val="single"/>
        </w:rPr>
      </w:pPr>
    </w:p>
    <w:tbl>
      <w:tblPr>
        <w:tblW w:w="0" w:type="auto"/>
        <w:tblLook w:val="00A0" w:firstRow="1" w:lastRow="0" w:firstColumn="1" w:lastColumn="0" w:noHBand="0" w:noVBand="0"/>
      </w:tblPr>
      <w:tblGrid>
        <w:gridCol w:w="603"/>
        <w:gridCol w:w="795"/>
        <w:gridCol w:w="736"/>
        <w:gridCol w:w="795"/>
        <w:gridCol w:w="1129"/>
        <w:gridCol w:w="795"/>
      </w:tblGrid>
      <w:tr w:rsidR="009D4313" w:rsidRPr="00A677EF" w:rsidTr="009D4313">
        <w:tc>
          <w:tcPr>
            <w:tcW w:w="0" w:type="auto"/>
            <w:vAlign w:val="center"/>
          </w:tcPr>
          <w:p w:rsidR="009D4313" w:rsidRPr="00A677EF" w:rsidRDefault="009D4313" w:rsidP="009D4313">
            <w:pPr>
              <w:jc w:val="both"/>
            </w:pPr>
          </w:p>
          <w:p w:rsidR="009D4313" w:rsidRPr="00A677EF" w:rsidRDefault="009D4313" w:rsidP="009D4313">
            <w:pPr>
              <w:jc w:val="both"/>
            </w:pPr>
            <w:r w:rsidRPr="00A677EF">
              <w:t>pro:</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t>7</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proti:</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zdržel se:</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r>
    </w:tbl>
    <w:p w:rsidR="00B05957" w:rsidRPr="00A677EF" w:rsidRDefault="00B05957" w:rsidP="009D4313">
      <w:pPr>
        <w:widowControl w:val="0"/>
        <w:ind w:left="360"/>
        <w:jc w:val="both"/>
        <w:rPr>
          <w:iCs/>
          <w:snapToGrid w:val="0"/>
        </w:rPr>
      </w:pPr>
    </w:p>
    <w:p w:rsidR="00B05957" w:rsidRPr="00A677EF" w:rsidRDefault="00B05957" w:rsidP="00C20D43">
      <w:pPr>
        <w:jc w:val="both"/>
        <w:rPr>
          <w:b/>
        </w:rPr>
      </w:pPr>
    </w:p>
    <w:p w:rsidR="005722ED" w:rsidRPr="00C64689" w:rsidRDefault="00C64689" w:rsidP="009F6CD8">
      <w:pPr>
        <w:numPr>
          <w:ilvl w:val="0"/>
          <w:numId w:val="1"/>
        </w:numPr>
        <w:tabs>
          <w:tab w:val="num" w:pos="360"/>
        </w:tabs>
        <w:ind w:left="360"/>
        <w:jc w:val="both"/>
        <w:rPr>
          <w:b/>
        </w:rPr>
      </w:pPr>
      <w:r w:rsidRPr="00C64689">
        <w:rPr>
          <w:b/>
        </w:rPr>
        <w:t>Bezúplatné nabytí části pozemku st.p.č. 43 v k.ú. Beranov a částí pozemku p.p.č. 327/12 v k.ú. Teplá z majetku města Teplá do majetku Karlovarského kraje a bezúplatný převod části pozemků p.p.č. 1256/3 a p.p.č. 1265/1 v k.ú. Beranov a části pozemků p.p.č. 2856/1 a p.p.č. 2999 v k.ú. Teplá z majetku Karlovarského kraje do majetku města Teplá</w:t>
      </w:r>
    </w:p>
    <w:p w:rsidR="005722ED" w:rsidRPr="00A677EF" w:rsidRDefault="005722ED" w:rsidP="005722ED">
      <w:pPr>
        <w:jc w:val="both"/>
      </w:pPr>
    </w:p>
    <w:p w:rsidR="00B718D1" w:rsidRPr="00A677EF" w:rsidRDefault="00B718D1" w:rsidP="00B718D1">
      <w:pPr>
        <w:pStyle w:val="Zkladntext"/>
        <w:jc w:val="both"/>
        <w:rPr>
          <w:i/>
          <w:iCs/>
        </w:rPr>
      </w:pPr>
      <w:r w:rsidRPr="00A677EF">
        <w:rPr>
          <w:i/>
          <w:iCs/>
        </w:rPr>
        <w:t xml:space="preserve">usnesení č. </w:t>
      </w:r>
      <w:r w:rsidR="008509B9" w:rsidRPr="00A677EF">
        <w:rPr>
          <w:i/>
          <w:iCs/>
        </w:rPr>
        <w:t>1</w:t>
      </w:r>
      <w:r w:rsidR="00DD5489">
        <w:rPr>
          <w:i/>
          <w:iCs/>
        </w:rPr>
        <w:t>82</w:t>
      </w:r>
      <w:r w:rsidR="008509B9" w:rsidRPr="00A677EF">
        <w:rPr>
          <w:i/>
          <w:iCs/>
        </w:rPr>
        <w:t>/0</w:t>
      </w:r>
      <w:r w:rsidR="00DD5489">
        <w:rPr>
          <w:i/>
          <w:iCs/>
        </w:rPr>
        <w:t>8</w:t>
      </w:r>
      <w:r w:rsidR="008509B9" w:rsidRPr="00A677EF">
        <w:rPr>
          <w:i/>
          <w:iCs/>
        </w:rPr>
        <w:t>/14</w:t>
      </w:r>
      <w:r w:rsidRPr="00A677EF">
        <w:rPr>
          <w:i/>
          <w:iCs/>
        </w:rPr>
        <w:t xml:space="preserve">  </w:t>
      </w:r>
    </w:p>
    <w:p w:rsidR="00B718D1" w:rsidRPr="00A677EF" w:rsidRDefault="00B718D1" w:rsidP="00B718D1">
      <w:pPr>
        <w:pStyle w:val="Zkladntext"/>
        <w:jc w:val="both"/>
        <w:rPr>
          <w:b w:val="0"/>
          <w:bCs w:val="0"/>
        </w:rPr>
      </w:pPr>
    </w:p>
    <w:p w:rsidR="00B718D1" w:rsidRPr="00A677EF" w:rsidRDefault="00B718D1" w:rsidP="00B718D1">
      <w:pPr>
        <w:widowControl w:val="0"/>
        <w:jc w:val="both"/>
        <w:rPr>
          <w:b/>
          <w:iCs/>
          <w:snapToGrid w:val="0"/>
        </w:rPr>
      </w:pPr>
      <w:r w:rsidRPr="00A677EF">
        <w:rPr>
          <w:b/>
          <w:iCs/>
          <w:snapToGrid w:val="0"/>
        </w:rPr>
        <w:t>Výbor pro hospodaření s majetkem Karlovarského kraje:</w:t>
      </w:r>
    </w:p>
    <w:p w:rsidR="008F5968" w:rsidRDefault="008F5968" w:rsidP="008F5968">
      <w:pPr>
        <w:widowControl w:val="0"/>
        <w:jc w:val="both"/>
        <w:rPr>
          <w:b/>
          <w:sz w:val="22"/>
          <w:szCs w:val="22"/>
          <w:u w:val="single"/>
        </w:rPr>
      </w:pPr>
    </w:p>
    <w:p w:rsidR="008F5968" w:rsidRPr="008F5968" w:rsidRDefault="008F5968" w:rsidP="008F5968">
      <w:pPr>
        <w:widowControl w:val="0"/>
        <w:numPr>
          <w:ilvl w:val="0"/>
          <w:numId w:val="3"/>
        </w:numPr>
        <w:jc w:val="both"/>
        <w:rPr>
          <w:b/>
          <w:iCs/>
          <w:snapToGrid w:val="0"/>
        </w:rPr>
      </w:pPr>
      <w:r w:rsidRPr="008F5968">
        <w:rPr>
          <w:b/>
          <w:iCs/>
          <w:snapToGrid w:val="0"/>
        </w:rPr>
        <w:t xml:space="preserve">Souhlasí a doporučuje </w:t>
      </w:r>
      <w:r w:rsidRPr="008F5968">
        <w:rPr>
          <w:b/>
          <w:snapToGrid w:val="0"/>
          <w:szCs w:val="22"/>
        </w:rPr>
        <w:t>Zastupitelstvu Karlovarského kraje</w:t>
      </w:r>
      <w:r w:rsidRPr="008F5968">
        <w:rPr>
          <w:snapToGrid w:val="0"/>
          <w:szCs w:val="22"/>
        </w:rPr>
        <w:t xml:space="preserve"> ke schválení </w:t>
      </w:r>
      <w:r w:rsidRPr="008F5968">
        <w:rPr>
          <w:szCs w:val="22"/>
        </w:rPr>
        <w:t>bezúplatné nabytí části pozemku st.p.č. 43,  která byla oddělena geometrickým plánem č. 55-3/2014 z původního pozemku st.p.č. 43 a označena novým parcelním číslem jako pozemek p.p.č. 1311 o výměře 42 m</w:t>
      </w:r>
      <w:r w:rsidRPr="008F5968">
        <w:rPr>
          <w:position w:val="5"/>
          <w:sz w:val="18"/>
          <w:szCs w:val="17"/>
        </w:rPr>
        <w:t>2</w:t>
      </w:r>
      <w:r w:rsidRPr="008F5968">
        <w:rPr>
          <w:szCs w:val="22"/>
        </w:rPr>
        <w:t xml:space="preserve"> v k.ú. Beranov a obci Teplá a částí pozemku p.p.č. 327/12, které byly odděleny geometrickým plánem č. 1004-128/2013 z původního pozemku p.p.č. 327/12 a označeny novými parcelními čísly jako pozemky p.p.č. 327/37 o výměře 10 m</w:t>
      </w:r>
      <w:r w:rsidRPr="008F5968">
        <w:rPr>
          <w:position w:val="5"/>
          <w:sz w:val="18"/>
          <w:szCs w:val="17"/>
        </w:rPr>
        <w:t>2</w:t>
      </w:r>
      <w:r w:rsidRPr="008F5968">
        <w:rPr>
          <w:sz w:val="28"/>
        </w:rPr>
        <w:t xml:space="preserve"> a p.p.č. 327/38 o výměře 1 m</w:t>
      </w:r>
      <w:r w:rsidRPr="008F5968">
        <w:rPr>
          <w:position w:val="5"/>
          <w:sz w:val="18"/>
          <w:szCs w:val="17"/>
        </w:rPr>
        <w:t>2</w:t>
      </w:r>
      <w:r w:rsidRPr="008F5968">
        <w:rPr>
          <w:sz w:val="28"/>
        </w:rPr>
        <w:t xml:space="preserve"> v k.ú. a obci Teplá</w:t>
      </w:r>
      <w:r w:rsidRPr="008F5968">
        <w:rPr>
          <w:szCs w:val="22"/>
        </w:rPr>
        <w:t xml:space="preserve"> formou darovací smlouvy mezi městem Teplá, se sídlem Teplá, Masarykovo náměstí č.p. 143, PSČ 364 61, IČO 00255050, zastoupeným Mgr. Janou Čížkovou, starostkou města (jako dárce na straně jedné) a Karlovarským krajem, zastoupeným Krajskou správou a údržbou silnic Karlovarského kraje, příspěvkovou organizací (jako obdarovaný na straně druhé), a tím převést předmětné nemovité věci z vlastnictví města Teplá do majetku Karlovarského kraje</w:t>
      </w:r>
    </w:p>
    <w:tbl>
      <w:tblPr>
        <w:tblW w:w="9747" w:type="dxa"/>
        <w:tblLook w:val="04A0" w:firstRow="1" w:lastRow="0" w:firstColumn="1" w:lastColumn="0" w:noHBand="0" w:noVBand="1"/>
      </w:tblPr>
      <w:tblGrid>
        <w:gridCol w:w="9747"/>
      </w:tblGrid>
      <w:tr w:rsidR="008F5968" w:rsidRPr="008F5968" w:rsidTr="008F5968">
        <w:tc>
          <w:tcPr>
            <w:tcW w:w="9747" w:type="dxa"/>
          </w:tcPr>
          <w:p w:rsidR="008F5968" w:rsidRPr="008F5968" w:rsidRDefault="008F5968"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p>
          <w:p w:rsidR="008F5968" w:rsidRPr="008F5968" w:rsidRDefault="008F5968" w:rsidP="008F5968">
            <w:pPr>
              <w:widowControl w:val="0"/>
              <w:numPr>
                <w:ilvl w:val="0"/>
                <w:numId w:val="3"/>
              </w:numPr>
              <w:jc w:val="both"/>
              <w:rPr>
                <w:b/>
                <w:iCs/>
                <w:snapToGrid w:val="0"/>
              </w:rPr>
            </w:pPr>
            <w:r w:rsidRPr="008F5968">
              <w:rPr>
                <w:b/>
                <w:iCs/>
                <w:snapToGrid w:val="0"/>
              </w:rPr>
              <w:t xml:space="preserve">Souhlasí a doporučuje </w:t>
            </w:r>
            <w:r w:rsidRPr="008F5968">
              <w:rPr>
                <w:b/>
                <w:snapToGrid w:val="0"/>
                <w:szCs w:val="22"/>
              </w:rPr>
              <w:t>Zastupitelstvu Karlovarského kraje</w:t>
            </w:r>
            <w:r w:rsidRPr="008F5968">
              <w:rPr>
                <w:snapToGrid w:val="0"/>
                <w:szCs w:val="22"/>
              </w:rPr>
              <w:t xml:space="preserve"> ke schválení </w:t>
            </w:r>
            <w:r w:rsidRPr="008F5968">
              <w:rPr>
                <w:szCs w:val="22"/>
              </w:rPr>
              <w:t xml:space="preserve">bezúplatný převod </w:t>
            </w:r>
            <w:r w:rsidRPr="008F5968">
              <w:rPr>
                <w:szCs w:val="22"/>
              </w:rPr>
              <w:lastRenderedPageBreak/>
              <w:t>části pozemku p.p.č. 1256/3, která byla oddělena geometrickým plánem č. 55-3/2014 z původního pozemku p.p.č. 1256/3 a označena novým parcelním číslem jako pozemek p.p.č. 1256/4 o výměře 145 m</w:t>
            </w:r>
            <w:r w:rsidRPr="008F5968">
              <w:rPr>
                <w:position w:val="5"/>
                <w:sz w:val="18"/>
                <w:szCs w:val="17"/>
              </w:rPr>
              <w:t>2</w:t>
            </w:r>
            <w:r w:rsidRPr="008F5968">
              <w:rPr>
                <w:szCs w:val="22"/>
              </w:rPr>
              <w:t>, části pozemku p.p.č. 1265/1, která byla oddělena geometrickým plánem č. 55-3/2014 z původního pozemku p.p.č. 1265/1 a označena novým parcelním číslem jako pozemek p.p.č. 1265/4 o výměře 111 m</w:t>
            </w:r>
            <w:r w:rsidRPr="008F5968">
              <w:rPr>
                <w:position w:val="5"/>
                <w:sz w:val="18"/>
                <w:szCs w:val="17"/>
              </w:rPr>
              <w:t>2</w:t>
            </w:r>
            <w:r w:rsidRPr="008F5968">
              <w:rPr>
                <w:szCs w:val="22"/>
              </w:rPr>
              <w:t>, vše v k.ú. Beranov a obci Teplá, částí pozemku p.p.č. 2856/1, které byly odděleny geometrickým plánem č. 1004-128/2013 z původního pozemku p.p.č. 2856/1 a označeny novými parcelními čísly jako pozemky p.p.č. 2856/10 o výměře 290 m</w:t>
            </w:r>
            <w:r w:rsidRPr="008F5968">
              <w:rPr>
                <w:position w:val="5"/>
                <w:sz w:val="18"/>
                <w:szCs w:val="17"/>
              </w:rPr>
              <w:t>2</w:t>
            </w:r>
            <w:r w:rsidRPr="008F5968">
              <w:rPr>
                <w:szCs w:val="22"/>
              </w:rPr>
              <w:t xml:space="preserve"> a p.p.č. 2856/11 o výměře 120 m</w:t>
            </w:r>
            <w:r w:rsidRPr="008F5968">
              <w:rPr>
                <w:position w:val="5"/>
                <w:sz w:val="18"/>
                <w:szCs w:val="17"/>
              </w:rPr>
              <w:t>2</w:t>
            </w:r>
            <w:r w:rsidRPr="008F5968">
              <w:rPr>
                <w:szCs w:val="22"/>
              </w:rPr>
              <w:t xml:space="preserve"> a částí pozemku p.p.č. 2999, které byly odděleny geometrickým plánem č. 1004-128/2013 z původního pozemku p.p.č. 2999 a označeny novými parcelními čísly jako pozemky p.p.č. 2999/2 o výměře 503 m</w:t>
            </w:r>
            <w:r w:rsidRPr="008F5968">
              <w:rPr>
                <w:position w:val="5"/>
                <w:sz w:val="18"/>
                <w:szCs w:val="17"/>
              </w:rPr>
              <w:t>2</w:t>
            </w:r>
            <w:r w:rsidRPr="008F5968">
              <w:rPr>
                <w:szCs w:val="22"/>
              </w:rPr>
              <w:t>, p.p.č. 2999/3 o výměře 86 m</w:t>
            </w:r>
            <w:r w:rsidRPr="008F5968">
              <w:rPr>
                <w:position w:val="5"/>
                <w:sz w:val="18"/>
                <w:szCs w:val="17"/>
              </w:rPr>
              <w:t>2</w:t>
            </w:r>
            <w:r w:rsidRPr="008F5968">
              <w:rPr>
                <w:szCs w:val="22"/>
              </w:rPr>
              <w:t xml:space="preserve"> a p.p.č. 2999/4 o výměře 14 m</w:t>
            </w:r>
            <w:r w:rsidRPr="008F5968">
              <w:rPr>
                <w:position w:val="5"/>
                <w:sz w:val="18"/>
                <w:szCs w:val="17"/>
              </w:rPr>
              <w:t>2</w:t>
            </w:r>
            <w:r w:rsidRPr="008F5968">
              <w:rPr>
                <w:szCs w:val="22"/>
              </w:rPr>
              <w:t>, vše v k.ú. a obci Teplá formou darovací smlouvy mezi Karlovarským krajem, zastoupeným Krajskou správou a údržbou silnic Karlovarského kraje, příspěvkovou organizací (jako dárce na straně jedné) a městem Teplá, se sídlem Teplá, Masarykovo náměstí č.p. 143, PSČ 364 61, IČO 00255050, zastoupeným Mgr. Janou Čížkovou, starostkou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Teplá</w:t>
            </w:r>
          </w:p>
          <w:p w:rsidR="008F5968" w:rsidRPr="008F5968" w:rsidRDefault="008F5968"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p>
        </w:tc>
      </w:tr>
    </w:tbl>
    <w:p w:rsidR="008F5968" w:rsidRPr="008F5968" w:rsidRDefault="008F5968" w:rsidP="008F5968">
      <w:pPr>
        <w:widowControl w:val="0"/>
        <w:numPr>
          <w:ilvl w:val="0"/>
          <w:numId w:val="3"/>
        </w:numPr>
        <w:jc w:val="both"/>
        <w:rPr>
          <w:iCs/>
          <w:snapToGrid w:val="0"/>
          <w:szCs w:val="22"/>
        </w:rPr>
      </w:pPr>
      <w:r w:rsidRPr="008F5968">
        <w:rPr>
          <w:b/>
          <w:snapToGrid w:val="0"/>
          <w:szCs w:val="22"/>
        </w:rPr>
        <w:lastRenderedPageBreak/>
        <w:t>Souhlasí a doporučuje Zastupitelstvu Karlovarského kraje</w:t>
      </w:r>
      <w:r w:rsidRPr="008F5968">
        <w:rPr>
          <w:snapToGrid w:val="0"/>
          <w:szCs w:val="22"/>
        </w:rPr>
        <w:t xml:space="preserve"> </w:t>
      </w:r>
      <w:r w:rsidRPr="008F5968">
        <w:rPr>
          <w:szCs w:val="22"/>
        </w:rPr>
        <w:t>uložit řediteli Krajské správy a údržby silnic Karlovarského kraje, příspěvkové organizace, realizovat kroky k uzavření předmětných darovacích smluv a pověřit jej podpisem těchto smluv</w:t>
      </w:r>
    </w:p>
    <w:p w:rsidR="008F5968" w:rsidRPr="008F5968" w:rsidRDefault="008F5968" w:rsidP="00B718D1">
      <w:pPr>
        <w:widowControl w:val="0"/>
        <w:jc w:val="both"/>
        <w:rPr>
          <w:b/>
          <w:iCs/>
          <w:snapToGrid w:val="0"/>
          <w:sz w:val="28"/>
        </w:rPr>
      </w:pPr>
    </w:p>
    <w:tbl>
      <w:tblPr>
        <w:tblW w:w="0" w:type="auto"/>
        <w:tblLook w:val="00A0" w:firstRow="1" w:lastRow="0" w:firstColumn="1" w:lastColumn="0" w:noHBand="0" w:noVBand="0"/>
      </w:tblPr>
      <w:tblGrid>
        <w:gridCol w:w="603"/>
        <w:gridCol w:w="795"/>
        <w:gridCol w:w="736"/>
        <w:gridCol w:w="795"/>
        <w:gridCol w:w="1129"/>
        <w:gridCol w:w="795"/>
      </w:tblGrid>
      <w:tr w:rsidR="009D4313" w:rsidRPr="00A677EF" w:rsidTr="009D4313">
        <w:tc>
          <w:tcPr>
            <w:tcW w:w="0" w:type="auto"/>
            <w:vAlign w:val="center"/>
          </w:tcPr>
          <w:p w:rsidR="009D4313" w:rsidRPr="00A677EF" w:rsidRDefault="009D4313" w:rsidP="009D4313">
            <w:pPr>
              <w:jc w:val="both"/>
            </w:pPr>
          </w:p>
          <w:p w:rsidR="009D4313" w:rsidRPr="00A677EF" w:rsidRDefault="009D4313" w:rsidP="009D4313">
            <w:pPr>
              <w:jc w:val="both"/>
            </w:pPr>
            <w:r w:rsidRPr="00A677EF">
              <w:t>pro:</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t>7</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proti:</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zdržel se:</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r>
    </w:tbl>
    <w:p w:rsidR="006E7552" w:rsidRPr="00A677EF" w:rsidRDefault="006E7552" w:rsidP="009D4313">
      <w:pPr>
        <w:widowControl w:val="0"/>
        <w:ind w:left="36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236"/>
        <w:gridCol w:w="681"/>
      </w:tblGrid>
      <w:tr w:rsidR="00B05957" w:rsidRPr="00A677EF" w:rsidTr="00B05957">
        <w:tc>
          <w:tcPr>
            <w:tcW w:w="236" w:type="dxa"/>
            <w:vAlign w:val="center"/>
          </w:tcPr>
          <w:p w:rsidR="00B05957" w:rsidRPr="00A677EF" w:rsidRDefault="00B05957" w:rsidP="00B05957">
            <w:pPr>
              <w:jc w:val="both"/>
            </w:pPr>
          </w:p>
        </w:tc>
        <w:tc>
          <w:tcPr>
            <w:tcW w:w="0" w:type="auto"/>
            <w:tcMar>
              <w:right w:w="567" w:type="dxa"/>
            </w:tcMar>
            <w:vAlign w:val="center"/>
          </w:tcPr>
          <w:p w:rsidR="00B05957" w:rsidRPr="00A677EF" w:rsidRDefault="00B05957" w:rsidP="00B05957">
            <w:pPr>
              <w:jc w:val="both"/>
            </w:pPr>
          </w:p>
        </w:tc>
      </w:tr>
    </w:tbl>
    <w:p w:rsidR="00B718D1" w:rsidRPr="00A677EF" w:rsidRDefault="00B718D1" w:rsidP="00B718D1">
      <w:pPr>
        <w:widowControl w:val="0"/>
        <w:jc w:val="both"/>
        <w:rPr>
          <w:iCs/>
          <w:snapToGrid w:val="0"/>
        </w:rPr>
      </w:pPr>
    </w:p>
    <w:p w:rsidR="001D02AA" w:rsidRPr="00A677EF" w:rsidRDefault="001D02AA" w:rsidP="005722ED">
      <w:pPr>
        <w:widowControl w:val="0"/>
        <w:jc w:val="both"/>
        <w:rPr>
          <w:b/>
          <w:iCs/>
          <w:snapToGrid w:val="0"/>
        </w:rPr>
      </w:pPr>
    </w:p>
    <w:p w:rsidR="005E4B55" w:rsidRPr="00C64689" w:rsidRDefault="00C64689" w:rsidP="009F6CD8">
      <w:pPr>
        <w:numPr>
          <w:ilvl w:val="0"/>
          <w:numId w:val="1"/>
        </w:numPr>
        <w:tabs>
          <w:tab w:val="num" w:pos="360"/>
        </w:tabs>
        <w:ind w:left="360"/>
        <w:jc w:val="both"/>
        <w:rPr>
          <w:b/>
        </w:rPr>
      </w:pPr>
      <w:r w:rsidRPr="00C64689">
        <w:rPr>
          <w:b/>
        </w:rPr>
        <w:t>Bezúplatné nabytí nemovité věci do vlastnictví Karlovarského kraje – část pozemku p.p.č. 758/3 v k.ú. Milíkov u Mariánských Lázní</w:t>
      </w:r>
    </w:p>
    <w:p w:rsidR="005E4B55" w:rsidRPr="00A677EF" w:rsidRDefault="005E4B55" w:rsidP="005E4B55">
      <w:pPr>
        <w:jc w:val="both"/>
      </w:pPr>
    </w:p>
    <w:p w:rsidR="005E4B55" w:rsidRPr="00A677EF" w:rsidRDefault="005E4B55" w:rsidP="005E4B55">
      <w:pPr>
        <w:pStyle w:val="Zkladntext"/>
        <w:jc w:val="both"/>
        <w:rPr>
          <w:i/>
          <w:iCs/>
        </w:rPr>
      </w:pPr>
      <w:r w:rsidRPr="00A677EF">
        <w:rPr>
          <w:i/>
          <w:iCs/>
        </w:rPr>
        <w:t xml:space="preserve">usnesení č. </w:t>
      </w:r>
      <w:r w:rsidR="008509B9" w:rsidRPr="00A677EF">
        <w:rPr>
          <w:i/>
          <w:iCs/>
        </w:rPr>
        <w:t>1</w:t>
      </w:r>
      <w:r w:rsidR="00DD5489">
        <w:rPr>
          <w:i/>
          <w:iCs/>
        </w:rPr>
        <w:t>83</w:t>
      </w:r>
      <w:r w:rsidR="008509B9" w:rsidRPr="00A677EF">
        <w:rPr>
          <w:i/>
          <w:iCs/>
        </w:rPr>
        <w:t>/0</w:t>
      </w:r>
      <w:r w:rsidR="00DD5489">
        <w:rPr>
          <w:i/>
          <w:iCs/>
        </w:rPr>
        <w:t>8</w:t>
      </w:r>
      <w:r w:rsidR="008509B9" w:rsidRPr="00A677EF">
        <w:rPr>
          <w:i/>
          <w:iCs/>
        </w:rPr>
        <w:t>/14</w:t>
      </w:r>
      <w:r w:rsidR="001F37F7" w:rsidRPr="00A677EF">
        <w:rPr>
          <w:i/>
          <w:iCs/>
        </w:rPr>
        <w:t xml:space="preserve"> </w:t>
      </w:r>
      <w:r w:rsidRPr="00A677EF">
        <w:rPr>
          <w:i/>
          <w:iCs/>
        </w:rPr>
        <w:t xml:space="preserve"> </w:t>
      </w:r>
    </w:p>
    <w:p w:rsidR="005E4B55" w:rsidRPr="00A677EF" w:rsidRDefault="005E4B55" w:rsidP="005E4B55">
      <w:pPr>
        <w:pStyle w:val="Zkladntext"/>
        <w:jc w:val="both"/>
        <w:rPr>
          <w:b w:val="0"/>
          <w:bCs w:val="0"/>
        </w:rPr>
      </w:pPr>
    </w:p>
    <w:p w:rsidR="005E4B55" w:rsidRDefault="005E4B55" w:rsidP="005E4B55">
      <w:pPr>
        <w:widowControl w:val="0"/>
        <w:jc w:val="both"/>
        <w:rPr>
          <w:b/>
          <w:iCs/>
          <w:snapToGrid w:val="0"/>
        </w:rPr>
      </w:pPr>
      <w:r w:rsidRPr="00A677EF">
        <w:rPr>
          <w:b/>
          <w:iCs/>
          <w:snapToGrid w:val="0"/>
        </w:rPr>
        <w:t>Výbor pro hospodaření s majetkem Karlovarského kraje:</w:t>
      </w:r>
    </w:p>
    <w:p w:rsidR="009D4313" w:rsidRDefault="009D4313" w:rsidP="005E4B55">
      <w:pPr>
        <w:widowControl w:val="0"/>
        <w:jc w:val="both"/>
        <w:rPr>
          <w:b/>
          <w:iCs/>
          <w:snapToGrid w:val="0"/>
        </w:rPr>
      </w:pPr>
    </w:p>
    <w:p w:rsidR="00B1352E" w:rsidRPr="00B1352E" w:rsidRDefault="00B1352E" w:rsidP="00B1352E">
      <w:pPr>
        <w:widowControl w:val="0"/>
        <w:numPr>
          <w:ilvl w:val="0"/>
          <w:numId w:val="3"/>
        </w:numPr>
        <w:jc w:val="both"/>
        <w:rPr>
          <w:b/>
          <w:iCs/>
          <w:snapToGrid w:val="0"/>
        </w:rPr>
      </w:pPr>
      <w:r w:rsidRPr="00B1352E">
        <w:rPr>
          <w:b/>
          <w:iCs/>
          <w:snapToGrid w:val="0"/>
        </w:rPr>
        <w:t xml:space="preserve">Souhlasí a doporučuje </w:t>
      </w:r>
      <w:r w:rsidRPr="00B1352E">
        <w:rPr>
          <w:b/>
          <w:snapToGrid w:val="0"/>
          <w:szCs w:val="22"/>
        </w:rPr>
        <w:t>Zastupitelstvu Karlovarského kraje</w:t>
      </w:r>
      <w:r w:rsidRPr="00B1352E">
        <w:rPr>
          <w:snapToGrid w:val="0"/>
          <w:szCs w:val="22"/>
        </w:rPr>
        <w:t xml:space="preserve"> ke schválení </w:t>
      </w:r>
      <w:r w:rsidRPr="00B1352E">
        <w:rPr>
          <w:szCs w:val="22"/>
        </w:rPr>
        <w:t>bezúplatné nabytí části pozemku p.p.č. 758/3, která byla oddělena geometrickým plánem č. 242-3/2014 z původního pozemku p.p.č. 758/3 a označena jako jeho díl "a" o výměře 125 m</w:t>
      </w:r>
      <w:r w:rsidRPr="00B1352E">
        <w:rPr>
          <w:position w:val="5"/>
          <w:sz w:val="18"/>
          <w:szCs w:val="17"/>
        </w:rPr>
        <w:t>2</w:t>
      </w:r>
      <w:r w:rsidRPr="00B1352E">
        <w:rPr>
          <w:szCs w:val="22"/>
        </w:rPr>
        <w:t xml:space="preserve"> v k.ú. Milíkov u Mariánských Lázní a obci Milíkov formou darovací smlouvy mezi obcí Milíkov, se sídlem Milíkov č.p. 1, Cheb, PSČ 350 02, IČO 00572713 (jako dárce na straně jedné) a Karlovarským krajem, zastoupeným Krajskou správou a údržbou silnic Karlovarského kraje, příspěvkovou organizací (jako obdarovaný na straně druhé), a tím převést předmětnou nemovitou věc z vlastnictví obce Milíkov do vlastnictví Karlovarského kraje</w:t>
      </w:r>
    </w:p>
    <w:p w:rsidR="00B1352E" w:rsidRPr="00B1352E" w:rsidRDefault="00B1352E" w:rsidP="00B1352E">
      <w:pPr>
        <w:widowControl w:val="0"/>
        <w:jc w:val="both"/>
        <w:rPr>
          <w:b/>
          <w:iCs/>
          <w:snapToGrid w:val="0"/>
        </w:rPr>
      </w:pPr>
    </w:p>
    <w:p w:rsidR="00B1352E" w:rsidRPr="00B1352E" w:rsidRDefault="00B1352E" w:rsidP="00B1352E">
      <w:pPr>
        <w:widowControl w:val="0"/>
        <w:numPr>
          <w:ilvl w:val="0"/>
          <w:numId w:val="3"/>
        </w:numPr>
        <w:jc w:val="both"/>
        <w:rPr>
          <w:iCs/>
          <w:snapToGrid w:val="0"/>
          <w:szCs w:val="22"/>
        </w:rPr>
      </w:pPr>
      <w:r w:rsidRPr="00B1352E">
        <w:rPr>
          <w:b/>
          <w:snapToGrid w:val="0"/>
          <w:szCs w:val="22"/>
        </w:rPr>
        <w:t>Souhlasí a doporučuje Zastupitelstvu Karlovarského kraje</w:t>
      </w:r>
      <w:r w:rsidRPr="00B1352E">
        <w:rPr>
          <w:snapToGrid w:val="0"/>
          <w:szCs w:val="22"/>
        </w:rPr>
        <w:t xml:space="preserve"> </w:t>
      </w:r>
      <w:r w:rsidRPr="00B1352E">
        <w:rPr>
          <w:szCs w:val="22"/>
        </w:rPr>
        <w:t>uložit řediteli Krajské správy a údržby silnic Karlovarského kraje, příspěvkové organizace, realizovat kroky k uzavření předmětné darovací smlouvy a pověřit jej podpisem této smlouvy</w:t>
      </w:r>
    </w:p>
    <w:p w:rsidR="00B1352E" w:rsidRDefault="00B1352E" w:rsidP="005E4B55">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9D4313" w:rsidRPr="00A677EF" w:rsidTr="009D4313">
        <w:tc>
          <w:tcPr>
            <w:tcW w:w="0" w:type="auto"/>
            <w:vAlign w:val="center"/>
          </w:tcPr>
          <w:p w:rsidR="009D4313" w:rsidRPr="00A677EF" w:rsidRDefault="009D4313" w:rsidP="009D4313">
            <w:pPr>
              <w:jc w:val="both"/>
            </w:pPr>
          </w:p>
          <w:p w:rsidR="009D4313" w:rsidRPr="00A677EF" w:rsidRDefault="009D4313" w:rsidP="009D4313">
            <w:pPr>
              <w:jc w:val="both"/>
            </w:pPr>
            <w:r w:rsidRPr="00A677EF">
              <w:t>pro:</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t>7</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proti:</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c>
          <w:tcPr>
            <w:tcW w:w="0" w:type="auto"/>
            <w:vAlign w:val="center"/>
          </w:tcPr>
          <w:p w:rsidR="009D4313" w:rsidRPr="00A677EF" w:rsidRDefault="009D4313" w:rsidP="009D4313">
            <w:pPr>
              <w:jc w:val="both"/>
            </w:pPr>
          </w:p>
          <w:p w:rsidR="009D4313" w:rsidRPr="00A677EF" w:rsidRDefault="009D4313" w:rsidP="009D4313">
            <w:pPr>
              <w:jc w:val="both"/>
            </w:pPr>
            <w:r w:rsidRPr="00A677EF">
              <w:t>zdržel se:</w:t>
            </w:r>
          </w:p>
        </w:tc>
        <w:tc>
          <w:tcPr>
            <w:tcW w:w="0" w:type="auto"/>
            <w:tcMar>
              <w:right w:w="567" w:type="dxa"/>
            </w:tcMar>
            <w:vAlign w:val="center"/>
          </w:tcPr>
          <w:p w:rsidR="009D4313" w:rsidRPr="00A677EF" w:rsidRDefault="009D4313" w:rsidP="009D4313">
            <w:pPr>
              <w:jc w:val="both"/>
            </w:pPr>
          </w:p>
          <w:p w:rsidR="009D4313" w:rsidRPr="00A677EF" w:rsidRDefault="009D4313" w:rsidP="009D4313">
            <w:pPr>
              <w:jc w:val="both"/>
            </w:pPr>
            <w:r w:rsidRPr="00A677EF">
              <w:t>0</w:t>
            </w:r>
          </w:p>
        </w:tc>
      </w:tr>
    </w:tbl>
    <w:p w:rsidR="009D4313" w:rsidRPr="00A677EF" w:rsidRDefault="009D4313" w:rsidP="005E4B55">
      <w:pPr>
        <w:widowControl w:val="0"/>
        <w:jc w:val="both"/>
        <w:rPr>
          <w:b/>
          <w:iCs/>
          <w:snapToGrid w:val="0"/>
        </w:rPr>
      </w:pPr>
    </w:p>
    <w:p w:rsidR="005E4B55" w:rsidRPr="00A677EF" w:rsidRDefault="005E4B55" w:rsidP="005E4B55">
      <w:pPr>
        <w:widowControl w:val="0"/>
        <w:jc w:val="both"/>
        <w:rPr>
          <w:iCs/>
          <w:snapToGrid w:val="0"/>
        </w:rPr>
      </w:pPr>
    </w:p>
    <w:p w:rsidR="00C20D43" w:rsidRPr="00C64689" w:rsidRDefault="00C64689" w:rsidP="00C20D43">
      <w:pPr>
        <w:numPr>
          <w:ilvl w:val="0"/>
          <w:numId w:val="1"/>
        </w:numPr>
        <w:tabs>
          <w:tab w:val="num" w:pos="360"/>
        </w:tabs>
        <w:ind w:left="360"/>
        <w:jc w:val="both"/>
        <w:rPr>
          <w:b/>
        </w:rPr>
      </w:pPr>
      <w:r w:rsidRPr="00C64689">
        <w:rPr>
          <w:b/>
        </w:rPr>
        <w:lastRenderedPageBreak/>
        <w:t>Bezúplatné nabytí části pozemku p.p.č. 456/1 v k.ú. Sedlečko u Karlových Var z majetku obce Šemnice do majetku Karlovarského kraje a bezúplatný převod části pozemku p.p.č. 467 v k.ú. Sedlečko u Karlových Var z majetku Karlovarského kraje do majetku obce Šemnice</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DD5489">
        <w:rPr>
          <w:i/>
          <w:iCs/>
        </w:rPr>
        <w:t>84</w:t>
      </w:r>
      <w:r w:rsidRPr="00A677EF">
        <w:rPr>
          <w:i/>
          <w:iCs/>
        </w:rPr>
        <w:t>/0</w:t>
      </w:r>
      <w:r w:rsidR="00DD5489">
        <w:rPr>
          <w:i/>
          <w:iCs/>
        </w:rPr>
        <w:t>8</w:t>
      </w:r>
      <w:r w:rsidRPr="00A677EF">
        <w:rPr>
          <w:i/>
          <w:iCs/>
        </w:rPr>
        <w:t xml:space="preserve">/14  </w:t>
      </w:r>
    </w:p>
    <w:p w:rsidR="00C20D43" w:rsidRPr="00A677EF" w:rsidRDefault="00C20D43" w:rsidP="00C20D43">
      <w:pPr>
        <w:pStyle w:val="Zkladntext"/>
        <w:jc w:val="both"/>
        <w:rPr>
          <w:b w:val="0"/>
          <w:bCs w:val="0"/>
        </w:rPr>
      </w:pPr>
    </w:p>
    <w:p w:rsidR="00C20D43" w:rsidRDefault="00C20D43" w:rsidP="00C20D43">
      <w:pPr>
        <w:widowControl w:val="0"/>
        <w:jc w:val="both"/>
        <w:rPr>
          <w:b/>
          <w:iCs/>
          <w:snapToGrid w:val="0"/>
        </w:rPr>
      </w:pPr>
      <w:r w:rsidRPr="00A677EF">
        <w:rPr>
          <w:b/>
          <w:iCs/>
          <w:snapToGrid w:val="0"/>
        </w:rPr>
        <w:t>Výbor pro hospodaření s majetkem Karlovarského kraje:</w:t>
      </w:r>
    </w:p>
    <w:p w:rsidR="00B1352E" w:rsidRPr="00A677EF" w:rsidRDefault="00B1352E" w:rsidP="00C20D43">
      <w:pPr>
        <w:widowControl w:val="0"/>
        <w:jc w:val="both"/>
        <w:rPr>
          <w:b/>
          <w:iCs/>
          <w:snapToGrid w:val="0"/>
        </w:rPr>
      </w:pPr>
    </w:p>
    <w:p w:rsidR="00B1352E" w:rsidRPr="00B1352E" w:rsidRDefault="00B1352E" w:rsidP="00B1352E">
      <w:pPr>
        <w:widowControl w:val="0"/>
        <w:numPr>
          <w:ilvl w:val="0"/>
          <w:numId w:val="3"/>
        </w:numPr>
        <w:jc w:val="both"/>
        <w:rPr>
          <w:b/>
          <w:iCs/>
          <w:snapToGrid w:val="0"/>
        </w:rPr>
      </w:pPr>
      <w:r w:rsidRPr="00B1352E">
        <w:rPr>
          <w:b/>
          <w:iCs/>
          <w:snapToGrid w:val="0"/>
        </w:rPr>
        <w:t xml:space="preserve">Souhlasí a doporučuje </w:t>
      </w:r>
      <w:r w:rsidRPr="00B1352E">
        <w:rPr>
          <w:b/>
          <w:snapToGrid w:val="0"/>
          <w:szCs w:val="22"/>
        </w:rPr>
        <w:t>Zastupitelstvu Karlovarského kraje</w:t>
      </w:r>
      <w:r w:rsidRPr="00B1352E">
        <w:rPr>
          <w:snapToGrid w:val="0"/>
          <w:szCs w:val="22"/>
        </w:rPr>
        <w:t xml:space="preserve"> ke schválení </w:t>
      </w:r>
      <w:r w:rsidRPr="00B1352E">
        <w:rPr>
          <w:szCs w:val="22"/>
        </w:rPr>
        <w:t>bezúplatné nabytí části pozemku p.p.č. 456/1,  která byla oddělena geometrickým plánem č. 296-3/2014 z původního pozemku p.p.č. 456/1 a označena novým parcelním číslem jako pozemek p.p.č. 456/16 o výměře 450 m</w:t>
      </w:r>
      <w:r w:rsidRPr="00B1352E">
        <w:rPr>
          <w:position w:val="5"/>
          <w:sz w:val="18"/>
          <w:szCs w:val="17"/>
        </w:rPr>
        <w:t>2</w:t>
      </w:r>
      <w:r w:rsidRPr="00B1352E">
        <w:rPr>
          <w:szCs w:val="22"/>
        </w:rPr>
        <w:t xml:space="preserve"> v k.ú. Sedlečko u Karlových Var a obci Šemnice formou darovací smlouvy mezi obcí Šemnice, se sídlem Šemnice, č.p. 25, PSČ 360 02 Šemnice, IČO 00255033 (jako dárce na straně jedné) a Karlovarským krajem, zastoupeným Krajskou správou a údržbou silnic Karlovarského kraje, příspěvkovou organizací (jako obdarovaný na straně druhé), a tím převést předmětnou nemovitou věc z vlastnictví obce Šemnice do majetku Karlovarského kraje</w:t>
      </w:r>
    </w:p>
    <w:tbl>
      <w:tblPr>
        <w:tblW w:w="9747" w:type="dxa"/>
        <w:tblLook w:val="04A0" w:firstRow="1" w:lastRow="0" w:firstColumn="1" w:lastColumn="0" w:noHBand="0" w:noVBand="1"/>
      </w:tblPr>
      <w:tblGrid>
        <w:gridCol w:w="9747"/>
      </w:tblGrid>
      <w:tr w:rsidR="00B1352E" w:rsidRPr="00B1352E" w:rsidTr="00B1352E">
        <w:tc>
          <w:tcPr>
            <w:tcW w:w="9747" w:type="dxa"/>
          </w:tcPr>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p>
          <w:p w:rsidR="00B1352E" w:rsidRPr="00B1352E" w:rsidRDefault="00B1352E" w:rsidP="00B1352E">
            <w:pPr>
              <w:widowControl w:val="0"/>
              <w:numPr>
                <w:ilvl w:val="0"/>
                <w:numId w:val="3"/>
              </w:numPr>
              <w:jc w:val="both"/>
              <w:rPr>
                <w:b/>
                <w:iCs/>
                <w:snapToGrid w:val="0"/>
              </w:rPr>
            </w:pPr>
            <w:r w:rsidRPr="00B1352E">
              <w:rPr>
                <w:b/>
                <w:iCs/>
                <w:snapToGrid w:val="0"/>
              </w:rPr>
              <w:t xml:space="preserve">Souhlasí a doporučuje </w:t>
            </w:r>
            <w:r w:rsidRPr="00B1352E">
              <w:rPr>
                <w:b/>
                <w:snapToGrid w:val="0"/>
                <w:szCs w:val="22"/>
              </w:rPr>
              <w:t>Zastupitelstvu Karlovarského kraje</w:t>
            </w:r>
            <w:r w:rsidRPr="00B1352E">
              <w:rPr>
                <w:snapToGrid w:val="0"/>
                <w:szCs w:val="22"/>
              </w:rPr>
              <w:t xml:space="preserve"> ke schválení </w:t>
            </w:r>
            <w:r w:rsidRPr="00B1352E">
              <w:rPr>
                <w:szCs w:val="22"/>
              </w:rPr>
              <w:t>bezúplatný převod části pozemku p.p.č. 467, které byly odděleny geometrickým plánem č. 296-3/2014 z původního pozemku p.p.č. 467 a označeny novými parcelními čísly jako pozemky p.p.č. 467/7 o výměře 104 m2 a p.p.č. 467/8 o výměře 1140 m2 v k.ú. Sedlečko u Karlových Var a obci Šemnice formou darovací smlouvy mezi Karlovarským krajem, zastoupeným Krajskou správou a údržbou silnic Karlovarského kraje, příspěvkovou organizací (jako dárce na straně jedné) a obcí Šemnice, se sídlem Šemnice, č.p. 25, PSČ 360 02 Šemnice, IČO 00255033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obce Šemnice</w:t>
            </w:r>
          </w:p>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p>
        </w:tc>
      </w:tr>
    </w:tbl>
    <w:p w:rsidR="00B1352E" w:rsidRPr="00B1352E" w:rsidRDefault="00B1352E" w:rsidP="00B1352E">
      <w:pPr>
        <w:widowControl w:val="0"/>
        <w:numPr>
          <w:ilvl w:val="0"/>
          <w:numId w:val="3"/>
        </w:numPr>
        <w:jc w:val="both"/>
        <w:rPr>
          <w:iCs/>
          <w:snapToGrid w:val="0"/>
          <w:szCs w:val="22"/>
        </w:rPr>
      </w:pPr>
      <w:r w:rsidRPr="00B1352E">
        <w:rPr>
          <w:b/>
          <w:snapToGrid w:val="0"/>
          <w:szCs w:val="22"/>
        </w:rPr>
        <w:t>Souhlasí a doporučuje Zastupitelstvu Karlovarského kraje</w:t>
      </w:r>
      <w:r w:rsidRPr="00B1352E">
        <w:rPr>
          <w:snapToGrid w:val="0"/>
          <w:szCs w:val="22"/>
        </w:rPr>
        <w:t xml:space="preserve"> </w:t>
      </w:r>
      <w:r w:rsidRPr="00B1352E">
        <w:rPr>
          <w:szCs w:val="22"/>
        </w:rPr>
        <w:t>uložit řediteli Krajské správy a údržby silnic Karlovarského kraje, příspěvkové organizace, realizovat kroky k uzavření předmětných darovacích smluv a pověřit jej podpisem těchto smluv</w:t>
      </w:r>
    </w:p>
    <w:p w:rsidR="00C20D43" w:rsidRPr="00A677EF" w:rsidRDefault="00C20D43" w:rsidP="00C20D43">
      <w:pPr>
        <w:widowControl w:val="0"/>
        <w:jc w:val="both"/>
        <w:rPr>
          <w:iCs/>
          <w:snapToGrid w:val="0"/>
        </w:rPr>
      </w:pPr>
    </w:p>
    <w:p w:rsidR="00470C56" w:rsidRPr="00A677EF" w:rsidRDefault="00470C56" w:rsidP="00470C56">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470C56" w:rsidRPr="00A677EF" w:rsidTr="00470C56">
        <w:tc>
          <w:tcPr>
            <w:tcW w:w="0" w:type="auto"/>
            <w:vAlign w:val="center"/>
          </w:tcPr>
          <w:p w:rsidR="00470C56" w:rsidRPr="00A677EF" w:rsidRDefault="00470C56" w:rsidP="00470C56">
            <w:pPr>
              <w:jc w:val="both"/>
            </w:pPr>
            <w:r w:rsidRPr="00A677EF">
              <w:t>pro:</w:t>
            </w:r>
          </w:p>
        </w:tc>
        <w:tc>
          <w:tcPr>
            <w:tcW w:w="0" w:type="auto"/>
            <w:tcMar>
              <w:right w:w="567" w:type="dxa"/>
            </w:tcMar>
            <w:vAlign w:val="center"/>
          </w:tcPr>
          <w:p w:rsidR="00470C56" w:rsidRPr="00A677EF" w:rsidRDefault="00470C56" w:rsidP="00470C56">
            <w:pPr>
              <w:jc w:val="both"/>
            </w:pPr>
            <w:r w:rsidRPr="00A677EF">
              <w:t>7</w:t>
            </w:r>
          </w:p>
        </w:tc>
        <w:tc>
          <w:tcPr>
            <w:tcW w:w="0" w:type="auto"/>
            <w:vAlign w:val="center"/>
          </w:tcPr>
          <w:p w:rsidR="00470C56" w:rsidRPr="00A677EF" w:rsidRDefault="00470C56" w:rsidP="00470C56">
            <w:pPr>
              <w:jc w:val="both"/>
            </w:pPr>
            <w:r w:rsidRPr="00A677EF">
              <w:t>proti:</w:t>
            </w:r>
          </w:p>
        </w:tc>
        <w:tc>
          <w:tcPr>
            <w:tcW w:w="0" w:type="auto"/>
            <w:tcMar>
              <w:right w:w="567" w:type="dxa"/>
            </w:tcMar>
            <w:vAlign w:val="center"/>
          </w:tcPr>
          <w:p w:rsidR="00470C56" w:rsidRPr="00A677EF" w:rsidRDefault="00470C56" w:rsidP="00470C56">
            <w:pPr>
              <w:jc w:val="both"/>
            </w:pPr>
            <w:r w:rsidRPr="00A677EF">
              <w:t>0</w:t>
            </w:r>
          </w:p>
        </w:tc>
        <w:tc>
          <w:tcPr>
            <w:tcW w:w="0" w:type="auto"/>
            <w:vAlign w:val="center"/>
          </w:tcPr>
          <w:p w:rsidR="00470C56" w:rsidRPr="00A677EF" w:rsidRDefault="00470C56" w:rsidP="00470C56">
            <w:pPr>
              <w:jc w:val="both"/>
            </w:pPr>
            <w:r w:rsidRPr="00A677EF">
              <w:t>zdržel se:</w:t>
            </w:r>
          </w:p>
        </w:tc>
        <w:tc>
          <w:tcPr>
            <w:tcW w:w="0" w:type="auto"/>
            <w:tcMar>
              <w:right w:w="567" w:type="dxa"/>
            </w:tcMar>
            <w:vAlign w:val="center"/>
          </w:tcPr>
          <w:p w:rsidR="00470C56" w:rsidRPr="00A677EF" w:rsidRDefault="00470C56" w:rsidP="00470C56">
            <w:pPr>
              <w:jc w:val="both"/>
            </w:pPr>
            <w:r w:rsidRPr="00A677EF">
              <w:t>0</w:t>
            </w:r>
          </w:p>
        </w:tc>
      </w:tr>
    </w:tbl>
    <w:p w:rsidR="00C20D43" w:rsidRPr="00A677EF" w:rsidRDefault="00C20D43" w:rsidP="00F1613B">
      <w:pPr>
        <w:jc w:val="both"/>
        <w:rPr>
          <w:b/>
        </w:rPr>
      </w:pPr>
    </w:p>
    <w:p w:rsidR="00470C56" w:rsidRPr="00A677EF" w:rsidRDefault="00470C56" w:rsidP="00F1613B">
      <w:pPr>
        <w:jc w:val="both"/>
        <w:rPr>
          <w:b/>
        </w:rPr>
      </w:pPr>
    </w:p>
    <w:p w:rsidR="00C20D43" w:rsidRPr="00A677EF" w:rsidRDefault="00C20D43" w:rsidP="00C20D43">
      <w:pPr>
        <w:ind w:left="360"/>
        <w:jc w:val="both"/>
        <w:rPr>
          <w:b/>
        </w:rPr>
      </w:pPr>
    </w:p>
    <w:p w:rsidR="00C20D43" w:rsidRPr="00C64689" w:rsidRDefault="00C64689" w:rsidP="00C20D43">
      <w:pPr>
        <w:numPr>
          <w:ilvl w:val="0"/>
          <w:numId w:val="1"/>
        </w:numPr>
        <w:tabs>
          <w:tab w:val="num" w:pos="360"/>
        </w:tabs>
        <w:ind w:left="360"/>
        <w:jc w:val="both"/>
        <w:rPr>
          <w:b/>
        </w:rPr>
      </w:pPr>
      <w:r w:rsidRPr="00C64689">
        <w:rPr>
          <w:b/>
        </w:rPr>
        <w:t>Bezúplatné nabytí nemovitých věcí v majetku města Chodov do majetku Karlovarského kraje a bezúplatný převod nemovitých věcí v majetku Karlovarského kraje do majetku města Chodov</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DD5489">
        <w:rPr>
          <w:i/>
          <w:iCs/>
        </w:rPr>
        <w:t>85</w:t>
      </w:r>
      <w:r w:rsidRPr="00A677EF">
        <w:rPr>
          <w:i/>
          <w:iCs/>
        </w:rPr>
        <w:t>/0</w:t>
      </w:r>
      <w:r w:rsidR="00DD5489">
        <w:rPr>
          <w:i/>
          <w:iCs/>
        </w:rPr>
        <w:t>8</w:t>
      </w:r>
      <w:r w:rsidRPr="00A677EF">
        <w:rPr>
          <w:i/>
          <w:iCs/>
        </w:rPr>
        <w:t xml:space="preserve">/14  </w:t>
      </w:r>
    </w:p>
    <w:p w:rsidR="00C20D43" w:rsidRPr="00A677EF" w:rsidRDefault="00C20D43" w:rsidP="00C20D43">
      <w:pPr>
        <w:pStyle w:val="Zkladntext"/>
        <w:jc w:val="both"/>
        <w:rPr>
          <w:b w:val="0"/>
          <w:bCs w:val="0"/>
        </w:rPr>
      </w:pPr>
    </w:p>
    <w:p w:rsidR="00C20D43" w:rsidRPr="00A677EF" w:rsidRDefault="00C20D43" w:rsidP="00C20D43">
      <w:pPr>
        <w:widowControl w:val="0"/>
        <w:jc w:val="both"/>
        <w:rPr>
          <w:b/>
          <w:iCs/>
          <w:snapToGrid w:val="0"/>
        </w:rPr>
      </w:pPr>
      <w:r w:rsidRPr="00A677EF">
        <w:rPr>
          <w:b/>
          <w:iCs/>
          <w:snapToGrid w:val="0"/>
        </w:rPr>
        <w:t>Výbor pro hospodaření s majetkem Karlovarského kraje:</w:t>
      </w:r>
    </w:p>
    <w:p w:rsidR="00C20D43" w:rsidRPr="00B1352E" w:rsidRDefault="00C20D43" w:rsidP="00C20D43">
      <w:pPr>
        <w:widowControl w:val="0"/>
        <w:jc w:val="both"/>
        <w:rPr>
          <w:iCs/>
          <w:snapToGrid w:val="0"/>
          <w:sz w:val="28"/>
        </w:rPr>
      </w:pPr>
    </w:p>
    <w:tbl>
      <w:tblPr>
        <w:tblW w:w="9180" w:type="dxa"/>
        <w:tblLook w:val="04A0" w:firstRow="1" w:lastRow="0" w:firstColumn="1" w:lastColumn="0" w:noHBand="0" w:noVBand="1"/>
      </w:tblPr>
      <w:tblGrid>
        <w:gridCol w:w="959"/>
        <w:gridCol w:w="8221"/>
      </w:tblGrid>
      <w:tr w:rsidR="00B1352E" w:rsidRPr="00B1352E" w:rsidTr="006E2460">
        <w:tc>
          <w:tcPr>
            <w:tcW w:w="959" w:type="dxa"/>
          </w:tcPr>
          <w:p w:rsidR="00B1352E" w:rsidRPr="00B1352E" w:rsidRDefault="00B1352E" w:rsidP="006E2460">
            <w:pPr>
              <w:spacing w:after="240"/>
              <w:rPr>
                <w:szCs w:val="22"/>
              </w:rPr>
            </w:pPr>
          </w:p>
        </w:tc>
        <w:tc>
          <w:tcPr>
            <w:tcW w:w="8221" w:type="dxa"/>
          </w:tcPr>
          <w:p w:rsidR="00B1352E" w:rsidRPr="00B1352E" w:rsidRDefault="00B1352E" w:rsidP="006E2460">
            <w:pPr>
              <w:numPr>
                <w:ilvl w:val="0"/>
                <w:numId w:val="13"/>
              </w:numPr>
              <w:ind w:left="317"/>
              <w:rPr>
                <w:b/>
                <w:szCs w:val="22"/>
              </w:rPr>
            </w:pPr>
            <w:r w:rsidRPr="00B1352E">
              <w:rPr>
                <w:b/>
                <w:szCs w:val="22"/>
              </w:rPr>
              <w:t>souhlasí a doporučuje Zastupitelstvu Karlovarského kraje ke schválení</w:t>
            </w:r>
          </w:p>
        </w:tc>
      </w:tr>
      <w:tr w:rsidR="00B1352E" w:rsidRPr="00B1352E" w:rsidTr="006E2460">
        <w:tc>
          <w:tcPr>
            <w:tcW w:w="9180" w:type="dxa"/>
            <w:gridSpan w:val="2"/>
          </w:tcPr>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B1352E">
              <w:rPr>
                <w:rFonts w:ascii="Times New Roman" w:hAnsi="Times New Roman" w:cs="Times New Roman"/>
                <w:szCs w:val="22"/>
              </w:rPr>
              <w:t>bezúplatné nabytí následujících nemovitých věcí:</w:t>
            </w:r>
          </w:p>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p>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B1352E">
              <w:rPr>
                <w:rFonts w:ascii="Times New Roman" w:hAnsi="Times New Roman" w:cs="Times New Roman"/>
                <w:szCs w:val="22"/>
              </w:rPr>
              <w:t xml:space="preserve">- části pozemku p.č. 196, která byla oddělena geometrickým plánem č. 2120-1514/2014 z původního pozemku p.č. 196 a označena novým parcelním číslem jako pozemek p.č. 196/1 o </w:t>
            </w:r>
            <w:r w:rsidRPr="00B1352E">
              <w:rPr>
                <w:rFonts w:ascii="Times New Roman" w:hAnsi="Times New Roman" w:cs="Times New Roman"/>
                <w:szCs w:val="22"/>
              </w:rPr>
              <w:lastRenderedPageBreak/>
              <w:t>výměře 1197 m</w:t>
            </w:r>
            <w:r w:rsidRPr="00B1352E">
              <w:rPr>
                <w:rFonts w:ascii="Times New Roman" w:hAnsi="Times New Roman" w:cs="Times New Roman"/>
                <w:position w:val="5"/>
                <w:szCs w:val="22"/>
              </w:rPr>
              <w:t>2</w:t>
            </w:r>
            <w:r w:rsidRPr="00B1352E">
              <w:rPr>
                <w:rFonts w:ascii="Times New Roman" w:hAnsi="Times New Roman" w:cs="Times New Roman"/>
                <w:szCs w:val="22"/>
              </w:rPr>
              <w:t>, jehož součástí je stavba č.p. 273, občanská vybavenost,</w:t>
            </w:r>
          </w:p>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B1352E">
              <w:rPr>
                <w:rFonts w:ascii="Times New Roman" w:hAnsi="Times New Roman" w:cs="Times New Roman"/>
                <w:szCs w:val="22"/>
              </w:rPr>
              <w:t>- části pozemku p.č. 197/1, která byla oddělena geometrickým plánem č. 2120-1514/2014 z původního pozemku p.č. 197/1 a označena stejným parcelním číslem jako pozemek p.č. 197/1 o výměře 658 m</w:t>
            </w:r>
            <w:r w:rsidRPr="00B1352E">
              <w:rPr>
                <w:rFonts w:ascii="Times New Roman" w:hAnsi="Times New Roman" w:cs="Times New Roman"/>
                <w:position w:val="5"/>
                <w:szCs w:val="22"/>
              </w:rPr>
              <w:t>2</w:t>
            </w:r>
            <w:r w:rsidRPr="00B1352E">
              <w:rPr>
                <w:rFonts w:ascii="Times New Roman" w:hAnsi="Times New Roman" w:cs="Times New Roman"/>
                <w:szCs w:val="22"/>
              </w:rPr>
              <w:t xml:space="preserve">, </w:t>
            </w:r>
          </w:p>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p>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B1352E">
              <w:rPr>
                <w:rFonts w:ascii="Times New Roman" w:hAnsi="Times New Roman" w:cs="Times New Roman"/>
                <w:szCs w:val="22"/>
              </w:rPr>
              <w:t>vše v k.ú. Dolní Chodov, formou darovací smlouvy, mezi městem Chodov, se sídlem Komenského 1077, 357 35  Chodov, IČO 00 25 93 49 (jako dárce na straně jedné), a Karlovarským krajem, zastoupeným příspěvkovou organizací Gymnáziem a obchodní akademií Chodov, se sídlem Smetanova 738, 357 35  Chodov, IČO 49 76 72 08 (jako obdarovaný na straně druhé), a tím převést předmětné nemovité věci z vlastnictví města Chodov, do majetku Karlovarského kraje s podmínkou, že město zajistí uzavření smlouvy o výpůjčce na dobu neurčitou na část pozemku p.č. 197/1, která byla oddělena geometrickým plánem č. 2120-1514/2014 z původního pozemku p.č. 197/1 a označena novým parcelním číslem jako pozemek p.č. 197/4 o výměře 334 m</w:t>
            </w:r>
            <w:r w:rsidRPr="00B1352E">
              <w:rPr>
                <w:rFonts w:ascii="Times New Roman" w:hAnsi="Times New Roman" w:cs="Times New Roman"/>
                <w:position w:val="5"/>
                <w:szCs w:val="22"/>
              </w:rPr>
              <w:t>2</w:t>
            </w:r>
            <w:r w:rsidRPr="00B1352E">
              <w:rPr>
                <w:rFonts w:ascii="Times New Roman" w:hAnsi="Times New Roman" w:cs="Times New Roman"/>
                <w:szCs w:val="22"/>
              </w:rPr>
              <w:t xml:space="preserve"> mezi městem Chodov, se sídlem Komenského 1077, 357 35  Chodov, IČO 00 25 93 49 (jako půjčitel na straně jedné), a přííspěvkovou organizací Gymnáziem a obchodní akademií Chodov, se sídlem Smetanova 738, 357 35  Chodov, IČO 49 76 72 08 (jako vypůjčitel na straně druhé) z důvodu zajištění vstupu do budovy.</w:t>
            </w:r>
          </w:p>
        </w:tc>
      </w:tr>
    </w:tbl>
    <w:p w:rsidR="00B1352E" w:rsidRPr="00B1352E" w:rsidRDefault="00B1352E" w:rsidP="00B1352E">
      <w:pPr>
        <w:widowControl w:val="0"/>
        <w:jc w:val="both"/>
        <w:rPr>
          <w:b/>
          <w:szCs w:val="22"/>
          <w:u w:val="single"/>
        </w:rPr>
      </w:pPr>
    </w:p>
    <w:tbl>
      <w:tblPr>
        <w:tblW w:w="9180" w:type="dxa"/>
        <w:tblLook w:val="04A0" w:firstRow="1" w:lastRow="0" w:firstColumn="1" w:lastColumn="0" w:noHBand="0" w:noVBand="1"/>
      </w:tblPr>
      <w:tblGrid>
        <w:gridCol w:w="959"/>
        <w:gridCol w:w="8221"/>
      </w:tblGrid>
      <w:tr w:rsidR="00B1352E" w:rsidRPr="00B1352E" w:rsidTr="006E2460">
        <w:tc>
          <w:tcPr>
            <w:tcW w:w="959" w:type="dxa"/>
          </w:tcPr>
          <w:p w:rsidR="00B1352E" w:rsidRPr="00B1352E" w:rsidRDefault="00B1352E" w:rsidP="006E2460">
            <w:pPr>
              <w:spacing w:after="240"/>
              <w:rPr>
                <w:szCs w:val="22"/>
              </w:rPr>
            </w:pPr>
          </w:p>
        </w:tc>
        <w:tc>
          <w:tcPr>
            <w:tcW w:w="8221" w:type="dxa"/>
          </w:tcPr>
          <w:p w:rsidR="00B1352E" w:rsidRPr="00B1352E" w:rsidRDefault="00B1352E" w:rsidP="006E2460">
            <w:pPr>
              <w:numPr>
                <w:ilvl w:val="0"/>
                <w:numId w:val="13"/>
              </w:numPr>
              <w:ind w:left="317"/>
              <w:rPr>
                <w:b/>
                <w:szCs w:val="22"/>
              </w:rPr>
            </w:pPr>
            <w:r w:rsidRPr="00B1352E">
              <w:rPr>
                <w:b/>
                <w:szCs w:val="22"/>
              </w:rPr>
              <w:t>souhlasí a doporučuje Zastupitelstvu Karlovarského kraje ke schválení</w:t>
            </w:r>
          </w:p>
        </w:tc>
      </w:tr>
      <w:tr w:rsidR="00B1352E" w:rsidRPr="00B1352E" w:rsidTr="006E2460">
        <w:tc>
          <w:tcPr>
            <w:tcW w:w="9180" w:type="dxa"/>
            <w:gridSpan w:val="2"/>
          </w:tcPr>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B1352E">
              <w:rPr>
                <w:rFonts w:ascii="Times New Roman" w:hAnsi="Times New Roman" w:cs="Times New Roman"/>
                <w:szCs w:val="22"/>
              </w:rPr>
              <w:t>bezúplatný převod následujících nemovitých věcí:</w:t>
            </w:r>
          </w:p>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p>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B1352E">
              <w:rPr>
                <w:rFonts w:ascii="Times New Roman" w:hAnsi="Times New Roman" w:cs="Times New Roman"/>
                <w:szCs w:val="22"/>
              </w:rPr>
              <w:t>- pozemek p.č. 2076, zastavěná plocha a nádvoří, o výměře 866 m</w:t>
            </w:r>
            <w:r w:rsidRPr="00B1352E">
              <w:rPr>
                <w:rFonts w:ascii="Times New Roman" w:hAnsi="Times New Roman" w:cs="Times New Roman"/>
                <w:position w:val="5"/>
                <w:szCs w:val="22"/>
              </w:rPr>
              <w:t>2</w:t>
            </w:r>
            <w:r w:rsidRPr="00B1352E">
              <w:rPr>
                <w:rFonts w:ascii="Times New Roman" w:hAnsi="Times New Roman" w:cs="Times New Roman"/>
                <w:szCs w:val="22"/>
              </w:rPr>
              <w:t xml:space="preserve">, jehož součástí je stavba bez čp/če, občanská vybavenost, </w:t>
            </w:r>
          </w:p>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B1352E">
              <w:rPr>
                <w:rFonts w:ascii="Times New Roman" w:hAnsi="Times New Roman" w:cs="Times New Roman"/>
                <w:szCs w:val="22"/>
              </w:rPr>
              <w:t>- pozemek p.č. 2077, zastavěná plocha a nádvoří, o výměře 826 m</w:t>
            </w:r>
            <w:r w:rsidRPr="00B1352E">
              <w:rPr>
                <w:rFonts w:ascii="Times New Roman" w:hAnsi="Times New Roman" w:cs="Times New Roman"/>
                <w:position w:val="5"/>
                <w:szCs w:val="22"/>
              </w:rPr>
              <w:t>2</w:t>
            </w:r>
            <w:r w:rsidRPr="00B1352E">
              <w:rPr>
                <w:rFonts w:ascii="Times New Roman" w:hAnsi="Times New Roman" w:cs="Times New Roman"/>
                <w:szCs w:val="22"/>
              </w:rPr>
              <w:t>, jehož součástí je stavba bez čp/če, občanská vybavenost,</w:t>
            </w:r>
          </w:p>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B1352E">
              <w:rPr>
                <w:rFonts w:ascii="Times New Roman" w:hAnsi="Times New Roman" w:cs="Times New Roman"/>
                <w:szCs w:val="22"/>
              </w:rPr>
              <w:t>- pozemek p.č. 2078, zastavěná plocha a nádvoří, o výměře 496 m</w:t>
            </w:r>
            <w:r w:rsidRPr="00B1352E">
              <w:rPr>
                <w:rFonts w:ascii="Times New Roman" w:hAnsi="Times New Roman" w:cs="Times New Roman"/>
                <w:position w:val="5"/>
                <w:szCs w:val="22"/>
              </w:rPr>
              <w:t>2</w:t>
            </w:r>
            <w:r w:rsidRPr="00B1352E">
              <w:rPr>
                <w:rFonts w:ascii="Times New Roman" w:hAnsi="Times New Roman" w:cs="Times New Roman"/>
                <w:szCs w:val="22"/>
              </w:rPr>
              <w:t>, jehož součástí je stavba bez čp/če, občanská vybavenost,</w:t>
            </w:r>
          </w:p>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B1352E">
              <w:rPr>
                <w:rFonts w:ascii="Times New Roman" w:hAnsi="Times New Roman" w:cs="Times New Roman"/>
                <w:szCs w:val="22"/>
              </w:rPr>
              <w:t>vše v k.ú. Dolní Chodov, formou darovací smlouvy, mezi Karlovarským krajem, zastoupeným příspěvkovou organizací Gymnázium a obchodní akademie Chodov, se sídlem Smetanova 738, 357 35  Chodov, IČO 49 76 72 08  (jako dárce na straně jedné), a městem Chodov, se sídlem Komenského 1077, 357 35  Chodov, IČO 00 25 93 49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Chodov</w:t>
            </w:r>
          </w:p>
        </w:tc>
      </w:tr>
    </w:tbl>
    <w:p w:rsidR="00B1352E" w:rsidRPr="00B1352E" w:rsidRDefault="00B1352E" w:rsidP="00B1352E">
      <w:pPr>
        <w:widowControl w:val="0"/>
        <w:jc w:val="both"/>
        <w:rPr>
          <w:b/>
          <w:szCs w:val="22"/>
          <w:u w:val="single"/>
        </w:rPr>
      </w:pPr>
    </w:p>
    <w:tbl>
      <w:tblPr>
        <w:tblW w:w="9180" w:type="dxa"/>
        <w:tblLook w:val="04A0" w:firstRow="1" w:lastRow="0" w:firstColumn="1" w:lastColumn="0" w:noHBand="0" w:noVBand="1"/>
      </w:tblPr>
      <w:tblGrid>
        <w:gridCol w:w="959"/>
        <w:gridCol w:w="8221"/>
      </w:tblGrid>
      <w:tr w:rsidR="00B1352E" w:rsidRPr="00B1352E" w:rsidTr="006E2460">
        <w:tc>
          <w:tcPr>
            <w:tcW w:w="959" w:type="dxa"/>
          </w:tcPr>
          <w:p w:rsidR="00B1352E" w:rsidRPr="00B1352E" w:rsidRDefault="00B1352E" w:rsidP="006E2460">
            <w:pPr>
              <w:spacing w:after="240"/>
              <w:rPr>
                <w:szCs w:val="22"/>
              </w:rPr>
            </w:pPr>
          </w:p>
        </w:tc>
        <w:tc>
          <w:tcPr>
            <w:tcW w:w="8221" w:type="dxa"/>
          </w:tcPr>
          <w:p w:rsidR="00B1352E" w:rsidRPr="00B1352E" w:rsidRDefault="00B1352E" w:rsidP="006E2460">
            <w:pPr>
              <w:numPr>
                <w:ilvl w:val="0"/>
                <w:numId w:val="13"/>
              </w:numPr>
              <w:ind w:left="317"/>
              <w:rPr>
                <w:b/>
                <w:szCs w:val="22"/>
              </w:rPr>
            </w:pPr>
            <w:r w:rsidRPr="00B1352E">
              <w:rPr>
                <w:b/>
                <w:szCs w:val="22"/>
              </w:rPr>
              <w:t>souhlasí a doporučuje Zastupitelstvu Karlovarského kraje ke schválení</w:t>
            </w:r>
          </w:p>
        </w:tc>
      </w:tr>
      <w:tr w:rsidR="00B1352E" w:rsidRPr="00B1352E" w:rsidTr="006E2460">
        <w:tc>
          <w:tcPr>
            <w:tcW w:w="9180" w:type="dxa"/>
            <w:gridSpan w:val="2"/>
          </w:tcPr>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B1352E">
              <w:rPr>
                <w:rFonts w:ascii="Times New Roman" w:hAnsi="Times New Roman" w:cs="Times New Roman"/>
                <w:szCs w:val="22"/>
              </w:rPr>
              <w:t>znění darovací smlouvy, mezi městem Chodov, se sídlem Komenského 1077, 357 35  Chodov, IČO 00 25 93 49 (jako dárce na straně jedné), a Karlovarským krajem, zastoupeným příspěvkovou organizací Gymnáziem a obchodní akademií Chodov, se sídlem Smetanova 738, 357 35  Chodov, IČO 49 76 72 08 (jako obdarovaný na straně druhé), jejímž předmětem je bezúplatné nabytí následujících nemovitých věcí v k.ú. Dolní Chodov:</w:t>
            </w:r>
          </w:p>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p>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B1352E">
              <w:rPr>
                <w:rFonts w:ascii="Times New Roman" w:hAnsi="Times New Roman" w:cs="Times New Roman"/>
                <w:szCs w:val="22"/>
              </w:rPr>
              <w:t>- části pozemku p.č. 196, která byla oddělena geometrickým plánem č. 2120-1514/2014 z původního pozemku p.č. 196 a označena novým parcelním číslem jako pozemek p.č. 196/1 o výměře 1197 m</w:t>
            </w:r>
            <w:r w:rsidRPr="00B1352E">
              <w:rPr>
                <w:rFonts w:ascii="Times New Roman" w:hAnsi="Times New Roman" w:cs="Times New Roman"/>
                <w:position w:val="5"/>
                <w:szCs w:val="22"/>
              </w:rPr>
              <w:t>2</w:t>
            </w:r>
            <w:r w:rsidRPr="00B1352E">
              <w:rPr>
                <w:rFonts w:ascii="Times New Roman" w:hAnsi="Times New Roman" w:cs="Times New Roman"/>
                <w:szCs w:val="22"/>
              </w:rPr>
              <w:t>, jehož součástí je stavba č.p. 273, občanská vybavenost,</w:t>
            </w:r>
          </w:p>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position w:val="5"/>
                <w:szCs w:val="22"/>
              </w:rPr>
            </w:pPr>
            <w:r w:rsidRPr="00B1352E">
              <w:rPr>
                <w:rFonts w:ascii="Times New Roman" w:hAnsi="Times New Roman" w:cs="Times New Roman"/>
                <w:szCs w:val="22"/>
              </w:rPr>
              <w:t xml:space="preserve">- části pozemku p.č. 197/1, která byla oddělena geometrickým plánem č. 2120-1514/2014 z původního pozemku p.č. 197/1 a označena stejným parcelním číslem jako pozemek p.č. </w:t>
            </w:r>
            <w:r w:rsidRPr="00B1352E">
              <w:rPr>
                <w:rFonts w:ascii="Times New Roman" w:hAnsi="Times New Roman" w:cs="Times New Roman"/>
                <w:szCs w:val="22"/>
              </w:rPr>
              <w:lastRenderedPageBreak/>
              <w:t>197/1 o výměře 658 m</w:t>
            </w:r>
            <w:r w:rsidRPr="00B1352E">
              <w:rPr>
                <w:rFonts w:ascii="Times New Roman" w:hAnsi="Times New Roman" w:cs="Times New Roman"/>
                <w:position w:val="5"/>
                <w:szCs w:val="22"/>
              </w:rPr>
              <w:t>2</w:t>
            </w:r>
          </w:p>
        </w:tc>
      </w:tr>
    </w:tbl>
    <w:p w:rsidR="00B1352E" w:rsidRPr="00B1352E" w:rsidRDefault="00B1352E" w:rsidP="00B1352E">
      <w:pPr>
        <w:rPr>
          <w:b/>
          <w:iCs/>
          <w:snapToGrid w:val="0"/>
          <w:szCs w:val="22"/>
        </w:rPr>
      </w:pPr>
    </w:p>
    <w:tbl>
      <w:tblPr>
        <w:tblW w:w="9180" w:type="dxa"/>
        <w:tblLook w:val="04A0" w:firstRow="1" w:lastRow="0" w:firstColumn="1" w:lastColumn="0" w:noHBand="0" w:noVBand="1"/>
      </w:tblPr>
      <w:tblGrid>
        <w:gridCol w:w="959"/>
        <w:gridCol w:w="8221"/>
      </w:tblGrid>
      <w:tr w:rsidR="00B1352E" w:rsidRPr="00B1352E" w:rsidTr="006E2460">
        <w:tc>
          <w:tcPr>
            <w:tcW w:w="959" w:type="dxa"/>
          </w:tcPr>
          <w:p w:rsidR="00B1352E" w:rsidRPr="00B1352E" w:rsidRDefault="00B1352E" w:rsidP="006E2460">
            <w:pPr>
              <w:spacing w:after="240"/>
              <w:rPr>
                <w:szCs w:val="22"/>
              </w:rPr>
            </w:pPr>
          </w:p>
        </w:tc>
        <w:tc>
          <w:tcPr>
            <w:tcW w:w="8221" w:type="dxa"/>
          </w:tcPr>
          <w:p w:rsidR="00B1352E" w:rsidRPr="00B1352E" w:rsidRDefault="00B1352E" w:rsidP="006E2460">
            <w:pPr>
              <w:numPr>
                <w:ilvl w:val="0"/>
                <w:numId w:val="13"/>
              </w:numPr>
              <w:ind w:left="317"/>
              <w:rPr>
                <w:b/>
                <w:szCs w:val="22"/>
              </w:rPr>
            </w:pPr>
            <w:r w:rsidRPr="00B1352E">
              <w:rPr>
                <w:b/>
                <w:szCs w:val="22"/>
              </w:rPr>
              <w:t>souhlasí a doporučuje Zastupitelstvu Karlovarského kraje ke schválení</w:t>
            </w:r>
          </w:p>
        </w:tc>
      </w:tr>
      <w:tr w:rsidR="00B1352E" w:rsidRPr="00B1352E" w:rsidTr="006E2460">
        <w:tc>
          <w:tcPr>
            <w:tcW w:w="9180" w:type="dxa"/>
            <w:gridSpan w:val="2"/>
          </w:tcPr>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B1352E">
              <w:rPr>
                <w:rFonts w:ascii="Times New Roman" w:hAnsi="Times New Roman" w:cs="Times New Roman"/>
                <w:szCs w:val="22"/>
              </w:rPr>
              <w:t>znění darovací smlouvy, mezi Karlovarským krajem, zastoupeným příspěvkovou organizací Gymnázium a obchodní akademie Chodov, se sídlem Smetanova 738, 357 35  Chodov, IČO 49 76 72 08  (jako dárce na straně jedné), a městem Chodov, se sídlem Komenského 1077, 357 35  Chodov, IČO 00 25 93 49 (jako obdarovaný na straně druhé), jejímž předmětem je bezúplatný převod následujících nemovitých věcí v k.ú. Dolní Chodov:</w:t>
            </w:r>
          </w:p>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p>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B1352E">
              <w:rPr>
                <w:rFonts w:ascii="Times New Roman" w:hAnsi="Times New Roman" w:cs="Times New Roman"/>
                <w:szCs w:val="22"/>
              </w:rPr>
              <w:t>- pozemek p.č. 2076, zastavěná plocha a nádvoří, o výměře 866 m</w:t>
            </w:r>
            <w:r w:rsidRPr="00B1352E">
              <w:rPr>
                <w:rFonts w:ascii="Times New Roman" w:hAnsi="Times New Roman" w:cs="Times New Roman"/>
                <w:position w:val="5"/>
                <w:szCs w:val="22"/>
              </w:rPr>
              <w:t>2</w:t>
            </w:r>
            <w:r w:rsidRPr="00B1352E">
              <w:rPr>
                <w:rFonts w:ascii="Times New Roman" w:hAnsi="Times New Roman" w:cs="Times New Roman"/>
                <w:szCs w:val="22"/>
              </w:rPr>
              <w:t xml:space="preserve">, jehož součástí je stavba bez čp/če, občanská vybavenost, </w:t>
            </w:r>
          </w:p>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B1352E">
              <w:rPr>
                <w:rFonts w:ascii="Times New Roman" w:hAnsi="Times New Roman" w:cs="Times New Roman"/>
                <w:szCs w:val="22"/>
              </w:rPr>
              <w:t>- pozemek p.č. 2077, zastavěná plocha a nádvoří, o výměře 826 m</w:t>
            </w:r>
            <w:r w:rsidRPr="00B1352E">
              <w:rPr>
                <w:rFonts w:ascii="Times New Roman" w:hAnsi="Times New Roman" w:cs="Times New Roman"/>
                <w:position w:val="5"/>
                <w:szCs w:val="22"/>
              </w:rPr>
              <w:t>2</w:t>
            </w:r>
            <w:r w:rsidRPr="00B1352E">
              <w:rPr>
                <w:rFonts w:ascii="Times New Roman" w:hAnsi="Times New Roman" w:cs="Times New Roman"/>
                <w:szCs w:val="22"/>
              </w:rPr>
              <w:t>, jehož součástí je stavba bez čp/če, občanská vybavenost,</w:t>
            </w:r>
          </w:p>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B1352E">
              <w:rPr>
                <w:rFonts w:ascii="Times New Roman" w:hAnsi="Times New Roman" w:cs="Times New Roman"/>
                <w:szCs w:val="22"/>
              </w:rPr>
              <w:t>- pozemek p.č. 2078, zastavěná plocha a nádvoří, o výměře 496 m</w:t>
            </w:r>
            <w:r w:rsidRPr="00B1352E">
              <w:rPr>
                <w:rFonts w:ascii="Times New Roman" w:hAnsi="Times New Roman" w:cs="Times New Roman"/>
                <w:position w:val="5"/>
                <w:szCs w:val="22"/>
              </w:rPr>
              <w:t>2</w:t>
            </w:r>
            <w:r w:rsidRPr="00B1352E">
              <w:rPr>
                <w:rFonts w:ascii="Times New Roman" w:hAnsi="Times New Roman" w:cs="Times New Roman"/>
                <w:szCs w:val="22"/>
              </w:rPr>
              <w:t>, jehož součástí je stavba bez čp/če, občanská vybavenost</w:t>
            </w:r>
          </w:p>
          <w:p w:rsidR="00B1352E" w:rsidRPr="00B1352E" w:rsidRDefault="00B1352E"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p>
        </w:tc>
      </w:tr>
      <w:tr w:rsidR="00B1352E" w:rsidRPr="00B1352E" w:rsidTr="006E2460">
        <w:tc>
          <w:tcPr>
            <w:tcW w:w="959" w:type="dxa"/>
          </w:tcPr>
          <w:p w:rsidR="00B1352E" w:rsidRPr="00B1352E" w:rsidRDefault="00B1352E" w:rsidP="006E2460">
            <w:pPr>
              <w:spacing w:after="240"/>
              <w:rPr>
                <w:szCs w:val="22"/>
              </w:rPr>
            </w:pPr>
          </w:p>
        </w:tc>
        <w:tc>
          <w:tcPr>
            <w:tcW w:w="8221" w:type="dxa"/>
          </w:tcPr>
          <w:p w:rsidR="00B1352E" w:rsidRPr="00B1352E" w:rsidRDefault="00B1352E" w:rsidP="006E2460">
            <w:pPr>
              <w:numPr>
                <w:ilvl w:val="0"/>
                <w:numId w:val="13"/>
              </w:numPr>
              <w:ind w:left="317"/>
              <w:rPr>
                <w:b/>
                <w:szCs w:val="22"/>
              </w:rPr>
            </w:pPr>
            <w:r w:rsidRPr="00B1352E">
              <w:rPr>
                <w:b/>
                <w:szCs w:val="22"/>
              </w:rPr>
              <w:t>souhlasí a doporučuje Zastupitelstvu Karlovarského kraje ke schválení</w:t>
            </w:r>
          </w:p>
        </w:tc>
      </w:tr>
    </w:tbl>
    <w:p w:rsidR="00B1352E" w:rsidRPr="00B1352E" w:rsidRDefault="00B1352E" w:rsidP="00B1352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Cs w:val="22"/>
        </w:rPr>
      </w:pPr>
      <w:r w:rsidRPr="00B1352E">
        <w:rPr>
          <w:rFonts w:ascii="Times New Roman" w:hAnsi="Times New Roman" w:cs="Times New Roman"/>
          <w:szCs w:val="22"/>
        </w:rPr>
        <w:t>uložit ředitelce příspěvkové organizace Gymnázium a obchodní akademie Chodov, realizovat kroky k uzavření předmětných darovacích smluv a pověřit jí podpisem těchto smluv</w:t>
      </w:r>
    </w:p>
    <w:p w:rsidR="002B2DDC" w:rsidRDefault="002B2DDC" w:rsidP="00C20D43">
      <w:pPr>
        <w:widowControl w:val="0"/>
        <w:jc w:val="both"/>
        <w:rPr>
          <w:iCs/>
          <w:snapToGrid w:val="0"/>
        </w:rPr>
      </w:pPr>
    </w:p>
    <w:p w:rsidR="00B1352E" w:rsidRPr="00A677EF" w:rsidRDefault="00B1352E"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470C56" w:rsidP="00C20D43">
                  <w:pPr>
                    <w:jc w:val="both"/>
                  </w:pPr>
                  <w:r w:rsidRPr="00A677EF">
                    <w:t>7</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470C56" w:rsidP="00C20D43">
                  <w:pPr>
                    <w:jc w:val="both"/>
                  </w:pPr>
                  <w:r w:rsidRPr="00A677EF">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470C56" w:rsidP="00C20D43">
                  <w:pPr>
                    <w:jc w:val="both"/>
                  </w:pPr>
                  <w:r w:rsidRPr="00A677EF">
                    <w:t>0</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C20D43" w:rsidRPr="00A677EF" w:rsidRDefault="00C20D43" w:rsidP="00C20D43">
      <w:pPr>
        <w:ind w:left="360"/>
        <w:jc w:val="both"/>
        <w:rPr>
          <w:b/>
        </w:rPr>
      </w:pPr>
    </w:p>
    <w:p w:rsidR="00C20D43" w:rsidRPr="00796378" w:rsidRDefault="00796378" w:rsidP="00C20D43">
      <w:pPr>
        <w:numPr>
          <w:ilvl w:val="0"/>
          <w:numId w:val="1"/>
        </w:numPr>
        <w:tabs>
          <w:tab w:val="num" w:pos="360"/>
        </w:tabs>
        <w:ind w:left="360"/>
        <w:jc w:val="both"/>
        <w:rPr>
          <w:b/>
        </w:rPr>
      </w:pPr>
      <w:r w:rsidRPr="00796378">
        <w:rPr>
          <w:b/>
        </w:rPr>
        <w:t>Směna části pozemku p.p.č. 800/6 v k.ú. Starý Hrozňatov ve vlastnictví Ing. Rudolfa Fejtka s částí pozemku p.p.č. 1529/8 v k.ú. Starý Hrozňatov ve vlastnictví Karlovarského kraje</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DD5489">
        <w:rPr>
          <w:i/>
          <w:iCs/>
        </w:rPr>
        <w:t>86</w:t>
      </w:r>
      <w:r w:rsidRPr="00A677EF">
        <w:rPr>
          <w:i/>
          <w:iCs/>
        </w:rPr>
        <w:t>/0</w:t>
      </w:r>
      <w:r w:rsidR="00DD5489">
        <w:rPr>
          <w:i/>
          <w:iCs/>
        </w:rPr>
        <w:t>8</w:t>
      </w:r>
      <w:r w:rsidRPr="00A677EF">
        <w:rPr>
          <w:i/>
          <w:iCs/>
        </w:rPr>
        <w:t xml:space="preserve">/14  </w:t>
      </w:r>
    </w:p>
    <w:p w:rsidR="00C20D43" w:rsidRPr="00A677EF" w:rsidRDefault="00C20D43" w:rsidP="00C20D43">
      <w:pPr>
        <w:pStyle w:val="Zkladntext"/>
        <w:jc w:val="both"/>
        <w:rPr>
          <w:b w:val="0"/>
          <w:bCs w:val="0"/>
        </w:rPr>
      </w:pPr>
    </w:p>
    <w:p w:rsidR="00B1352E" w:rsidRPr="0049792B" w:rsidRDefault="00B1352E" w:rsidP="00B1352E">
      <w:pPr>
        <w:widowControl w:val="0"/>
        <w:jc w:val="both"/>
        <w:rPr>
          <w:b/>
          <w:iCs/>
          <w:snapToGrid w:val="0"/>
          <w:sz w:val="22"/>
          <w:szCs w:val="22"/>
        </w:rPr>
      </w:pPr>
      <w:r w:rsidRPr="009B386E">
        <w:rPr>
          <w:b/>
          <w:iCs/>
          <w:snapToGrid w:val="0"/>
          <w:sz w:val="22"/>
          <w:szCs w:val="22"/>
        </w:rPr>
        <w:t>Výbor pro hospodařen</w:t>
      </w:r>
      <w:r>
        <w:rPr>
          <w:b/>
          <w:iCs/>
          <w:snapToGrid w:val="0"/>
          <w:sz w:val="22"/>
          <w:szCs w:val="22"/>
        </w:rPr>
        <w:t>í s majetkem Karlovarského kraje:</w:t>
      </w:r>
    </w:p>
    <w:p w:rsidR="00B1352E" w:rsidRPr="00B1352E" w:rsidRDefault="00B1352E" w:rsidP="00B1352E">
      <w:pPr>
        <w:widowControl w:val="0"/>
        <w:jc w:val="both"/>
        <w:rPr>
          <w:b/>
          <w:szCs w:val="22"/>
          <w:u w:val="single"/>
        </w:rPr>
      </w:pPr>
    </w:p>
    <w:p w:rsidR="00B1352E" w:rsidRPr="00B1352E" w:rsidRDefault="00B1352E" w:rsidP="00B1352E">
      <w:pPr>
        <w:widowControl w:val="0"/>
        <w:numPr>
          <w:ilvl w:val="0"/>
          <w:numId w:val="3"/>
        </w:numPr>
        <w:jc w:val="both"/>
        <w:rPr>
          <w:b/>
          <w:iCs/>
          <w:snapToGrid w:val="0"/>
        </w:rPr>
      </w:pPr>
      <w:r w:rsidRPr="00B1352E">
        <w:rPr>
          <w:b/>
          <w:iCs/>
          <w:snapToGrid w:val="0"/>
        </w:rPr>
        <w:t xml:space="preserve">Souhlasí a doporučuje </w:t>
      </w:r>
      <w:r w:rsidRPr="00B1352E">
        <w:rPr>
          <w:b/>
          <w:snapToGrid w:val="0"/>
          <w:szCs w:val="22"/>
        </w:rPr>
        <w:t>Zastupitelstvu Karlovarského kraje</w:t>
      </w:r>
      <w:r w:rsidRPr="00B1352E">
        <w:rPr>
          <w:snapToGrid w:val="0"/>
          <w:szCs w:val="22"/>
        </w:rPr>
        <w:t xml:space="preserve"> ke schválení </w:t>
      </w:r>
      <w:r w:rsidRPr="00B1352E">
        <w:rPr>
          <w:szCs w:val="22"/>
        </w:rPr>
        <w:t>směnu nemovité věci ve vlastnictví Ing. Rudolfa Fejtka (tj. část pozemku p.p.č. 800/6, která byla oddělena geometrickým plánem č. 466-11/2014 z původního pozemku p.p.č. 800/6 a označena jako jeho díl "a" o výměře 48 m</w:t>
      </w:r>
      <w:r w:rsidRPr="00B1352E">
        <w:rPr>
          <w:position w:val="5"/>
          <w:sz w:val="18"/>
          <w:szCs w:val="17"/>
        </w:rPr>
        <w:t>2</w:t>
      </w:r>
      <w:r w:rsidRPr="00B1352E">
        <w:rPr>
          <w:szCs w:val="22"/>
        </w:rPr>
        <w:t xml:space="preserve"> v k.ú. Starý Hrozňatov a obci Cheb), s nemovitou věcí ve vlastnictví Karlovarského kraje (tj. část pozemku p.p.č. 1529/8, která byla oddělena geometrickým plánem č. 465-3/2014 z původního pozemku p.p.č. 1529/8 a označena novým parcelním číslem jako pozemek p.p.č. 1529/9 o výměře 36 m</w:t>
      </w:r>
      <w:r w:rsidRPr="00B1352E">
        <w:rPr>
          <w:position w:val="5"/>
          <w:sz w:val="18"/>
          <w:szCs w:val="17"/>
        </w:rPr>
        <w:t>2</w:t>
      </w:r>
      <w:r w:rsidRPr="00B1352E">
        <w:rPr>
          <w:szCs w:val="22"/>
        </w:rPr>
        <w:t xml:space="preserve"> v k.ú. Starý Hrozňatov a obci Cheb) formou směnné smlouvy mezi Ing. Rudolfem Fejtkem, bytem </w:t>
      </w:r>
      <w:r w:rsidR="00E46470">
        <w:rPr>
          <w:szCs w:val="22"/>
        </w:rPr>
        <w:t>XXX</w:t>
      </w:r>
      <w:r w:rsidRPr="00B1352E">
        <w:rPr>
          <w:szCs w:val="22"/>
        </w:rPr>
        <w:t xml:space="preserve"> (jako první směňující na straně jedné) a Karlovarským krajem, zastoupeným Krajskou správou a údržbou silnic Karlovarského kraje, příspěvkovou organizací (jako druhý směňující na straně druhé) za předpokladu, že do skončení uveřejnění záměru Karlovarského kraje směnit uvedenou nemovitou věc ve svém vlastnictví na své úřední desce nepředloží jiný zájemce svou nabídku</w:t>
      </w:r>
    </w:p>
    <w:p w:rsidR="00B1352E" w:rsidRPr="00B1352E" w:rsidRDefault="00B1352E" w:rsidP="00B1352E">
      <w:pPr>
        <w:widowControl w:val="0"/>
        <w:jc w:val="both"/>
        <w:rPr>
          <w:b/>
          <w:iCs/>
          <w:snapToGrid w:val="0"/>
        </w:rPr>
      </w:pPr>
    </w:p>
    <w:p w:rsidR="00B1352E" w:rsidRPr="00B1352E" w:rsidRDefault="00B1352E" w:rsidP="00B1352E">
      <w:pPr>
        <w:widowControl w:val="0"/>
        <w:numPr>
          <w:ilvl w:val="0"/>
          <w:numId w:val="3"/>
        </w:numPr>
        <w:jc w:val="both"/>
        <w:rPr>
          <w:iCs/>
          <w:snapToGrid w:val="0"/>
          <w:szCs w:val="22"/>
        </w:rPr>
      </w:pPr>
      <w:r w:rsidRPr="00B1352E">
        <w:rPr>
          <w:b/>
          <w:snapToGrid w:val="0"/>
          <w:szCs w:val="22"/>
        </w:rPr>
        <w:t>Souhlasí a doporučuje Zastupitelstvu Karlovarského kraje</w:t>
      </w:r>
      <w:r w:rsidRPr="00B1352E">
        <w:rPr>
          <w:snapToGrid w:val="0"/>
          <w:szCs w:val="22"/>
        </w:rPr>
        <w:t xml:space="preserve"> </w:t>
      </w:r>
      <w:r w:rsidRPr="00B1352E">
        <w:rPr>
          <w:szCs w:val="22"/>
        </w:rPr>
        <w:t>uložit řediteli Krajské správy a údržby silnic Karlovarského kraje, příspěvkové organizace, realizovat kroky k uzavření předmětné směnné smlouvy a pověřit jej podpisem této smlouvy</w:t>
      </w:r>
    </w:p>
    <w:p w:rsidR="00470C56" w:rsidRDefault="00470C56" w:rsidP="00470C56">
      <w:pPr>
        <w:pStyle w:val="Seznamsodrkami2"/>
        <w:ind w:left="0" w:firstLine="0"/>
        <w:rPr>
          <w:i/>
          <w:iCs/>
          <w:szCs w:val="24"/>
        </w:rPr>
      </w:pPr>
    </w:p>
    <w:p w:rsidR="00B1352E" w:rsidRPr="00A677EF" w:rsidRDefault="00B1352E" w:rsidP="00470C56">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470C56" w:rsidRPr="00A677EF" w:rsidTr="00470C56">
        <w:tc>
          <w:tcPr>
            <w:tcW w:w="0" w:type="auto"/>
            <w:vAlign w:val="center"/>
          </w:tcPr>
          <w:p w:rsidR="00470C56" w:rsidRPr="00A677EF" w:rsidRDefault="00470C56" w:rsidP="00470C56">
            <w:pPr>
              <w:jc w:val="both"/>
            </w:pPr>
            <w:r w:rsidRPr="00A677EF">
              <w:lastRenderedPageBreak/>
              <w:t>pro:</w:t>
            </w:r>
          </w:p>
        </w:tc>
        <w:tc>
          <w:tcPr>
            <w:tcW w:w="0" w:type="auto"/>
            <w:tcMar>
              <w:right w:w="567" w:type="dxa"/>
            </w:tcMar>
            <w:vAlign w:val="center"/>
          </w:tcPr>
          <w:p w:rsidR="00470C56" w:rsidRPr="00A677EF" w:rsidRDefault="00470C56" w:rsidP="00470C56">
            <w:pPr>
              <w:jc w:val="both"/>
            </w:pPr>
            <w:r w:rsidRPr="00A677EF">
              <w:t>7</w:t>
            </w:r>
          </w:p>
        </w:tc>
        <w:tc>
          <w:tcPr>
            <w:tcW w:w="0" w:type="auto"/>
            <w:vAlign w:val="center"/>
          </w:tcPr>
          <w:p w:rsidR="00470C56" w:rsidRPr="00A677EF" w:rsidRDefault="00470C56" w:rsidP="00470C56">
            <w:pPr>
              <w:jc w:val="both"/>
            </w:pPr>
            <w:r w:rsidRPr="00A677EF">
              <w:t>proti:</w:t>
            </w:r>
          </w:p>
        </w:tc>
        <w:tc>
          <w:tcPr>
            <w:tcW w:w="0" w:type="auto"/>
            <w:tcMar>
              <w:right w:w="567" w:type="dxa"/>
            </w:tcMar>
            <w:vAlign w:val="center"/>
          </w:tcPr>
          <w:p w:rsidR="00470C56" w:rsidRPr="00A677EF" w:rsidRDefault="00470C56" w:rsidP="00470C56">
            <w:pPr>
              <w:jc w:val="both"/>
            </w:pPr>
            <w:r w:rsidRPr="00A677EF">
              <w:t>0</w:t>
            </w:r>
          </w:p>
        </w:tc>
        <w:tc>
          <w:tcPr>
            <w:tcW w:w="0" w:type="auto"/>
            <w:vAlign w:val="center"/>
          </w:tcPr>
          <w:p w:rsidR="00470C56" w:rsidRPr="00A677EF" w:rsidRDefault="00470C56" w:rsidP="00470C56">
            <w:pPr>
              <w:jc w:val="both"/>
            </w:pPr>
            <w:r w:rsidRPr="00A677EF">
              <w:t>zdržel se:</w:t>
            </w:r>
          </w:p>
        </w:tc>
        <w:tc>
          <w:tcPr>
            <w:tcW w:w="0" w:type="auto"/>
            <w:tcMar>
              <w:right w:w="567" w:type="dxa"/>
            </w:tcMar>
            <w:vAlign w:val="center"/>
          </w:tcPr>
          <w:p w:rsidR="00470C56" w:rsidRPr="00A677EF" w:rsidRDefault="00470C56" w:rsidP="00470C56">
            <w:pPr>
              <w:jc w:val="both"/>
            </w:pPr>
            <w:r w:rsidRPr="00A677EF">
              <w:t>0</w:t>
            </w:r>
          </w:p>
        </w:tc>
      </w:tr>
    </w:tbl>
    <w:p w:rsidR="00C20D43" w:rsidRPr="00A677EF" w:rsidRDefault="00C20D43" w:rsidP="00F1613B">
      <w:pPr>
        <w:jc w:val="both"/>
        <w:rPr>
          <w:b/>
        </w:rPr>
      </w:pPr>
    </w:p>
    <w:p w:rsidR="00470C56" w:rsidRPr="00A677EF" w:rsidRDefault="00470C56" w:rsidP="00F1613B">
      <w:pPr>
        <w:jc w:val="both"/>
        <w:rPr>
          <w:b/>
        </w:rPr>
      </w:pPr>
    </w:p>
    <w:p w:rsidR="00C20D43" w:rsidRPr="00A677EF" w:rsidRDefault="00C20D43" w:rsidP="00C20D43">
      <w:pPr>
        <w:ind w:left="360"/>
        <w:jc w:val="both"/>
        <w:rPr>
          <w:b/>
        </w:rPr>
      </w:pPr>
    </w:p>
    <w:p w:rsidR="00C20D43" w:rsidRPr="00796378" w:rsidRDefault="00796378" w:rsidP="00C20D43">
      <w:pPr>
        <w:numPr>
          <w:ilvl w:val="0"/>
          <w:numId w:val="1"/>
        </w:numPr>
        <w:tabs>
          <w:tab w:val="num" w:pos="360"/>
        </w:tabs>
        <w:ind w:left="360"/>
        <w:jc w:val="both"/>
        <w:rPr>
          <w:b/>
        </w:rPr>
      </w:pPr>
      <w:r w:rsidRPr="00796378">
        <w:rPr>
          <w:b/>
        </w:rPr>
        <w:t>Prodej nemovité věci v majetku Karlovarského kraje - část pozemku p.p.č. 1565/5 v k.ú. Prachomety</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B40EB4" w:rsidRPr="00A677EF">
        <w:rPr>
          <w:i/>
          <w:iCs/>
        </w:rPr>
        <w:t>8</w:t>
      </w:r>
      <w:r w:rsidR="00DD5489">
        <w:rPr>
          <w:i/>
          <w:iCs/>
        </w:rPr>
        <w:t>7</w:t>
      </w:r>
      <w:r w:rsidRPr="00A677EF">
        <w:rPr>
          <w:i/>
          <w:iCs/>
        </w:rPr>
        <w:t>/0</w:t>
      </w:r>
      <w:r w:rsidR="00DD5489">
        <w:rPr>
          <w:i/>
          <w:iCs/>
        </w:rPr>
        <w:t>8</w:t>
      </w:r>
      <w:r w:rsidRPr="00A677EF">
        <w:rPr>
          <w:i/>
          <w:iCs/>
        </w:rPr>
        <w:t xml:space="preserve">/14  </w:t>
      </w:r>
    </w:p>
    <w:p w:rsidR="00C20D43" w:rsidRPr="00A677EF" w:rsidRDefault="00C20D43" w:rsidP="00C20D43">
      <w:pPr>
        <w:pStyle w:val="Zkladntext"/>
        <w:jc w:val="both"/>
        <w:rPr>
          <w:b w:val="0"/>
          <w:bCs w:val="0"/>
        </w:rPr>
      </w:pPr>
    </w:p>
    <w:p w:rsidR="00C20D43" w:rsidRPr="00A677EF" w:rsidRDefault="00C20D43" w:rsidP="00C20D43">
      <w:pPr>
        <w:widowControl w:val="0"/>
        <w:jc w:val="both"/>
        <w:rPr>
          <w:b/>
          <w:iCs/>
          <w:snapToGrid w:val="0"/>
        </w:rPr>
      </w:pPr>
      <w:r w:rsidRPr="00A677EF">
        <w:rPr>
          <w:b/>
          <w:iCs/>
          <w:snapToGrid w:val="0"/>
        </w:rPr>
        <w:t>Výbor pro hospodaření s majetkem Karlovarského kraje:</w:t>
      </w:r>
    </w:p>
    <w:p w:rsidR="00C20D43" w:rsidRDefault="00C20D43" w:rsidP="00C20D43">
      <w:pPr>
        <w:widowControl w:val="0"/>
        <w:jc w:val="both"/>
        <w:rPr>
          <w:iCs/>
          <w:snapToGrid w:val="0"/>
        </w:rPr>
      </w:pPr>
    </w:p>
    <w:p w:rsidR="00B1352E" w:rsidRPr="00B1352E" w:rsidRDefault="00B1352E" w:rsidP="00B1352E">
      <w:pPr>
        <w:widowControl w:val="0"/>
        <w:numPr>
          <w:ilvl w:val="0"/>
          <w:numId w:val="3"/>
        </w:numPr>
        <w:jc w:val="both"/>
        <w:rPr>
          <w:b/>
          <w:iCs/>
          <w:snapToGrid w:val="0"/>
        </w:rPr>
      </w:pPr>
      <w:r w:rsidRPr="00B1352E">
        <w:rPr>
          <w:b/>
          <w:iCs/>
          <w:snapToGrid w:val="0"/>
        </w:rPr>
        <w:t xml:space="preserve">Souhlasí a doporučuje </w:t>
      </w:r>
      <w:r w:rsidRPr="00B1352E">
        <w:rPr>
          <w:b/>
          <w:snapToGrid w:val="0"/>
          <w:szCs w:val="22"/>
        </w:rPr>
        <w:t>Zastupitelstvu Karlovarského kraje</w:t>
      </w:r>
      <w:r w:rsidRPr="00B1352E">
        <w:rPr>
          <w:snapToGrid w:val="0"/>
          <w:szCs w:val="22"/>
        </w:rPr>
        <w:t xml:space="preserve"> ke schválení </w:t>
      </w:r>
      <w:r w:rsidRPr="00B1352E">
        <w:rPr>
          <w:szCs w:val="22"/>
        </w:rPr>
        <w:t>prodej části pozemku p.p.č. 1565/5, která byla oddělena geometrickým plánem č. 126-33/2014 z původního pozemku p.p.č. 1565/5 a označena novým parcelním číslem jako pozemek p.p.č. 1565/7 o výměře 101 m</w:t>
      </w:r>
      <w:r w:rsidRPr="00B1352E">
        <w:rPr>
          <w:szCs w:val="22"/>
          <w:vertAlign w:val="superscript"/>
        </w:rPr>
        <w:t>2</w:t>
      </w:r>
      <w:r w:rsidRPr="00B1352E">
        <w:rPr>
          <w:szCs w:val="22"/>
        </w:rPr>
        <w:t xml:space="preserve"> v k.ú. Prachomety a obci Toužim, formou kupní smlouvy mezi Karlovarským krajem, zastoupeným Krajskou správou a údržbou silnic Karlovarského kraje, příspěvkovou organizací (jako prodávající na straně jedné) a manželi Jiřím Olejníkem a Janou Olejníkovou, oba bytem </w:t>
      </w:r>
      <w:r w:rsidR="00E46470">
        <w:rPr>
          <w:szCs w:val="22"/>
        </w:rPr>
        <w:t>XXX</w:t>
      </w:r>
      <w:r w:rsidRPr="00B1352E">
        <w:rPr>
          <w:szCs w:val="22"/>
        </w:rPr>
        <w:t xml:space="preserve"> (jako kupující na straně druhé), za dohodnutou kupní cenu 20.200,-- Kč, za předpokladu, že do skončení uveřejnění záměru Karlovarského kraje prodat výše uvedenou nemovitou věc na své úřední desce nepředloží jiný zájemce svou nabídku, a tím převést předmětnou nemovitou věc z vlastnictví Karlovarského kraje do společného jmění manželů Olejníkových</w:t>
      </w:r>
    </w:p>
    <w:p w:rsidR="00B1352E" w:rsidRPr="00B1352E" w:rsidRDefault="00B1352E" w:rsidP="00B1352E">
      <w:pPr>
        <w:widowControl w:val="0"/>
        <w:jc w:val="both"/>
        <w:rPr>
          <w:b/>
          <w:iCs/>
          <w:snapToGrid w:val="0"/>
        </w:rPr>
      </w:pPr>
    </w:p>
    <w:p w:rsidR="00B1352E" w:rsidRPr="00B1352E" w:rsidRDefault="00B1352E" w:rsidP="00B1352E">
      <w:pPr>
        <w:widowControl w:val="0"/>
        <w:numPr>
          <w:ilvl w:val="0"/>
          <w:numId w:val="3"/>
        </w:numPr>
        <w:jc w:val="both"/>
        <w:rPr>
          <w:iCs/>
          <w:snapToGrid w:val="0"/>
          <w:szCs w:val="22"/>
        </w:rPr>
      </w:pPr>
      <w:r w:rsidRPr="00B1352E">
        <w:rPr>
          <w:b/>
          <w:snapToGrid w:val="0"/>
          <w:szCs w:val="22"/>
        </w:rPr>
        <w:t>Souhlasí a doporučuje Zastupitelstvu Karlovarského kraje</w:t>
      </w:r>
      <w:r w:rsidRPr="00B1352E">
        <w:rPr>
          <w:snapToGrid w:val="0"/>
          <w:szCs w:val="22"/>
        </w:rPr>
        <w:t xml:space="preserve"> </w:t>
      </w:r>
      <w:r w:rsidRPr="00B1352E">
        <w:rPr>
          <w:szCs w:val="22"/>
        </w:rPr>
        <w:t>uložit řediteli Krajské správy a údržby silnic Karlovarského kraje, příspěvkové organizace, realizovat kroky k uzavření předmětné kupní smlouvy a pověřit jej podpisem této smlouvy</w:t>
      </w:r>
    </w:p>
    <w:p w:rsidR="00B1352E" w:rsidRPr="00A677EF" w:rsidRDefault="00B1352E" w:rsidP="00C20D43">
      <w:pPr>
        <w:widowControl w:val="0"/>
        <w:jc w:val="both"/>
        <w:rPr>
          <w:iCs/>
          <w:snapToGrid w:val="0"/>
        </w:rPr>
      </w:pPr>
    </w:p>
    <w:p w:rsidR="006E3B80" w:rsidRPr="00A677EF" w:rsidRDefault="006E3B80"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470C56" w:rsidP="00C20D43">
                  <w:pPr>
                    <w:jc w:val="both"/>
                  </w:pPr>
                  <w:r w:rsidRPr="00A677EF">
                    <w:t>7</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470C56" w:rsidP="00C20D43">
                  <w:pPr>
                    <w:jc w:val="both"/>
                  </w:pPr>
                  <w:r w:rsidRPr="00A677EF">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470C56" w:rsidP="00C20D43">
                  <w:pPr>
                    <w:jc w:val="both"/>
                  </w:pPr>
                  <w:r w:rsidRPr="00A677EF">
                    <w:t>0</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C20D43" w:rsidRPr="00A677EF" w:rsidRDefault="00C20D43" w:rsidP="00C20D43">
      <w:pPr>
        <w:ind w:left="360"/>
        <w:jc w:val="both"/>
        <w:rPr>
          <w:b/>
        </w:rPr>
      </w:pPr>
    </w:p>
    <w:p w:rsidR="00C20D43" w:rsidRDefault="00796378" w:rsidP="00C20D43">
      <w:pPr>
        <w:numPr>
          <w:ilvl w:val="0"/>
          <w:numId w:val="1"/>
        </w:numPr>
        <w:tabs>
          <w:tab w:val="num" w:pos="360"/>
        </w:tabs>
        <w:ind w:left="360"/>
        <w:jc w:val="both"/>
        <w:rPr>
          <w:b/>
        </w:rPr>
      </w:pPr>
      <w:r w:rsidRPr="00796378">
        <w:rPr>
          <w:b/>
        </w:rPr>
        <w:t>Prodej nemovité věci v majetku Karlovarského kraje - část pozemku p.č. 266/1 v k.ú. Loket</w:t>
      </w:r>
    </w:p>
    <w:p w:rsidR="00DD5489" w:rsidRDefault="00DD5489" w:rsidP="00DD5489">
      <w:pPr>
        <w:jc w:val="both"/>
        <w:rPr>
          <w:b/>
        </w:rPr>
      </w:pPr>
    </w:p>
    <w:p w:rsidR="00DD5489" w:rsidRPr="00A677EF" w:rsidRDefault="00DD5489" w:rsidP="00DD5489">
      <w:pPr>
        <w:pStyle w:val="Zkladntext"/>
        <w:jc w:val="both"/>
        <w:rPr>
          <w:i/>
          <w:iCs/>
        </w:rPr>
      </w:pPr>
      <w:r w:rsidRPr="00A677EF">
        <w:rPr>
          <w:i/>
          <w:iCs/>
        </w:rPr>
        <w:t>usnesení č. 18</w:t>
      </w:r>
      <w:r>
        <w:rPr>
          <w:i/>
          <w:iCs/>
        </w:rPr>
        <w:t>8</w:t>
      </w:r>
      <w:r w:rsidRPr="00A677EF">
        <w:rPr>
          <w:i/>
          <w:iCs/>
        </w:rPr>
        <w:t>/0</w:t>
      </w:r>
      <w:r>
        <w:rPr>
          <w:i/>
          <w:iCs/>
        </w:rPr>
        <w:t>8</w:t>
      </w:r>
      <w:r w:rsidRPr="00A677EF">
        <w:rPr>
          <w:i/>
          <w:iCs/>
        </w:rPr>
        <w:t xml:space="preserve">/14  </w:t>
      </w:r>
    </w:p>
    <w:p w:rsidR="00C20D43" w:rsidRPr="00A677EF" w:rsidRDefault="00C20D43" w:rsidP="00C20D43">
      <w:pPr>
        <w:jc w:val="both"/>
      </w:pPr>
    </w:p>
    <w:p w:rsidR="00C20D43" w:rsidRPr="00B1352E" w:rsidRDefault="00C20D43" w:rsidP="006E3B80">
      <w:pPr>
        <w:pStyle w:val="Zkladntext"/>
        <w:jc w:val="both"/>
        <w:rPr>
          <w:iCs/>
          <w:snapToGrid w:val="0"/>
        </w:rPr>
      </w:pPr>
      <w:r w:rsidRPr="00B1352E">
        <w:rPr>
          <w:i/>
          <w:iCs/>
        </w:rPr>
        <w:t xml:space="preserve">  </w:t>
      </w:r>
      <w:r w:rsidRPr="00B1352E">
        <w:rPr>
          <w:iCs/>
          <w:snapToGrid w:val="0"/>
        </w:rPr>
        <w:t>Výbor pro hospodaření s majetkem Karlovarského kraje:</w:t>
      </w:r>
    </w:p>
    <w:p w:rsidR="00C20D43" w:rsidRPr="00B1352E" w:rsidRDefault="00C20D43" w:rsidP="00C20D43">
      <w:pPr>
        <w:widowControl w:val="0"/>
        <w:jc w:val="both"/>
        <w:rPr>
          <w:iCs/>
          <w:snapToGrid w:val="0"/>
        </w:rPr>
      </w:pPr>
    </w:p>
    <w:p w:rsidR="00B1352E" w:rsidRPr="00B1352E" w:rsidRDefault="00B1352E" w:rsidP="00B1352E">
      <w:pPr>
        <w:widowControl w:val="0"/>
        <w:numPr>
          <w:ilvl w:val="0"/>
          <w:numId w:val="3"/>
        </w:numPr>
        <w:jc w:val="both"/>
        <w:rPr>
          <w:b/>
          <w:iCs/>
          <w:snapToGrid w:val="0"/>
        </w:rPr>
      </w:pPr>
      <w:r w:rsidRPr="00B1352E">
        <w:rPr>
          <w:b/>
          <w:iCs/>
          <w:snapToGrid w:val="0"/>
        </w:rPr>
        <w:t xml:space="preserve">Souhlasí a doporučuje </w:t>
      </w:r>
      <w:r w:rsidRPr="00B1352E">
        <w:rPr>
          <w:b/>
          <w:snapToGrid w:val="0"/>
        </w:rPr>
        <w:t>Zastupitelstvu Karlovarského kraje</w:t>
      </w:r>
      <w:r w:rsidRPr="00B1352E">
        <w:rPr>
          <w:snapToGrid w:val="0"/>
        </w:rPr>
        <w:t xml:space="preserve"> ke schválení </w:t>
      </w:r>
      <w:r w:rsidRPr="00B1352E">
        <w:t>prodej části pozemku p.č. 266/1, která byla oddělena geometrickým plánem č. 1388-63/2014 z původního</w:t>
      </w:r>
      <w:r w:rsidRPr="00B1352E">
        <w:rPr>
          <w:szCs w:val="22"/>
        </w:rPr>
        <w:t xml:space="preserve"> pozemku p.č. 266/1 a označena novým parcelním číslem jako pozemek p.č. 266/10 o výměře 90 m</w:t>
      </w:r>
      <w:r w:rsidRPr="00B1352E">
        <w:rPr>
          <w:szCs w:val="22"/>
          <w:vertAlign w:val="superscript"/>
        </w:rPr>
        <w:t>2</w:t>
      </w:r>
      <w:r w:rsidRPr="00B1352E">
        <w:rPr>
          <w:szCs w:val="22"/>
        </w:rPr>
        <w:t xml:space="preserve"> v k.ú. a obci Loket, formou kupní smlouvy mezi Karlovarským krajem, zastoupeným Krajskou správou a údržbou silnic Karlovarského kraje, příspěvkovou organizací (jako prodávající na straně jedné) a paní Gertrudou Křížovou, trvale bytem </w:t>
      </w:r>
      <w:r w:rsidR="00E46470">
        <w:rPr>
          <w:szCs w:val="22"/>
        </w:rPr>
        <w:t>XXX</w:t>
      </w:r>
      <w:r w:rsidRPr="00B1352E">
        <w:rPr>
          <w:szCs w:val="22"/>
        </w:rPr>
        <w:t xml:space="preserve"> (jako kupující na straně druhé), za dohodnutou kupní cenu 16.090,-- Kč, za předpokladu, že do skončení uveřejnění záměru Karlovarského kraje prodat výše uvedenou nemovitou věc na své úřední desce nepředloží jiný zájemce svou nabídku, a tím převést předmětnou nemovitou věc z vlastnictví Karlovarského kraje do vlastnictví paní Gertrudy Křížové</w:t>
      </w:r>
    </w:p>
    <w:p w:rsidR="00B1352E" w:rsidRPr="00B1352E" w:rsidRDefault="00B1352E" w:rsidP="00B1352E">
      <w:pPr>
        <w:widowControl w:val="0"/>
        <w:jc w:val="both"/>
        <w:rPr>
          <w:b/>
          <w:iCs/>
          <w:snapToGrid w:val="0"/>
        </w:rPr>
      </w:pPr>
    </w:p>
    <w:p w:rsidR="00B1352E" w:rsidRPr="00B1352E" w:rsidRDefault="00B1352E" w:rsidP="00B1352E">
      <w:pPr>
        <w:widowControl w:val="0"/>
        <w:numPr>
          <w:ilvl w:val="0"/>
          <w:numId w:val="3"/>
        </w:numPr>
        <w:jc w:val="both"/>
        <w:rPr>
          <w:iCs/>
          <w:snapToGrid w:val="0"/>
          <w:szCs w:val="22"/>
        </w:rPr>
      </w:pPr>
      <w:r w:rsidRPr="00B1352E">
        <w:rPr>
          <w:b/>
          <w:snapToGrid w:val="0"/>
          <w:szCs w:val="22"/>
        </w:rPr>
        <w:t>Souhlasí a doporučuje Zastupitelstvu Karlovarského kraje</w:t>
      </w:r>
      <w:r w:rsidRPr="00B1352E">
        <w:rPr>
          <w:snapToGrid w:val="0"/>
          <w:szCs w:val="22"/>
        </w:rPr>
        <w:t xml:space="preserve"> </w:t>
      </w:r>
      <w:r w:rsidRPr="00B1352E">
        <w:rPr>
          <w:szCs w:val="22"/>
        </w:rPr>
        <w:t>uložit řediteli Krajské správy a údržby silnic Karlovarského kraje, příspěvkové organizace, realizovat kroky k uzavření předmětné kupní smlouvy a pověřit jej podpisem této smlouvy</w:t>
      </w:r>
    </w:p>
    <w:p w:rsidR="00C20D43" w:rsidRDefault="00C20D43" w:rsidP="00C20D43">
      <w:pPr>
        <w:widowControl w:val="0"/>
        <w:jc w:val="both"/>
        <w:rPr>
          <w:iCs/>
          <w:snapToGrid w:val="0"/>
        </w:rPr>
      </w:pPr>
    </w:p>
    <w:p w:rsidR="00B1352E" w:rsidRPr="00A677EF" w:rsidRDefault="00B1352E"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796378" w:rsidP="00C20D43">
                  <w:pPr>
                    <w:jc w:val="both"/>
                  </w:pPr>
                  <w:r>
                    <w:t>7</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796378" w:rsidP="00C20D43">
                  <w:pPr>
                    <w:jc w:val="both"/>
                  </w:pPr>
                  <w:r>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796378" w:rsidP="00C20D43">
                  <w:pPr>
                    <w:jc w:val="both"/>
                  </w:pPr>
                  <w:r>
                    <w:t>0</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C20D43" w:rsidRPr="00A677EF" w:rsidRDefault="00C20D43" w:rsidP="00C20D43">
      <w:pPr>
        <w:ind w:left="360"/>
        <w:jc w:val="both"/>
        <w:rPr>
          <w:b/>
        </w:rPr>
      </w:pPr>
    </w:p>
    <w:p w:rsidR="00C20D43" w:rsidRPr="00796378" w:rsidRDefault="00796378" w:rsidP="00C20D43">
      <w:pPr>
        <w:numPr>
          <w:ilvl w:val="0"/>
          <w:numId w:val="1"/>
        </w:numPr>
        <w:tabs>
          <w:tab w:val="num" w:pos="360"/>
        </w:tabs>
        <w:ind w:left="360"/>
        <w:jc w:val="both"/>
        <w:rPr>
          <w:b/>
        </w:rPr>
      </w:pPr>
      <w:r w:rsidRPr="00796378">
        <w:rPr>
          <w:b/>
        </w:rPr>
        <w:t>Bezúplatný převod nemovitých věcí v majetku Karlovarského kraje - části pozemků p.p.č. 1040/2 v k.ú. Františkovy Lázně a p.p.č. 442/2 v k.ú. Horní Ves u Třebeně</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DD5489">
        <w:rPr>
          <w:i/>
          <w:iCs/>
        </w:rPr>
        <w:t>8</w:t>
      </w:r>
      <w:r w:rsidR="00B40EB4" w:rsidRPr="00A677EF">
        <w:rPr>
          <w:i/>
          <w:iCs/>
        </w:rPr>
        <w:t>9</w:t>
      </w:r>
      <w:r w:rsidRPr="00A677EF">
        <w:rPr>
          <w:i/>
          <w:iCs/>
        </w:rPr>
        <w:t>/0</w:t>
      </w:r>
      <w:r w:rsidR="00DD5489">
        <w:rPr>
          <w:i/>
          <w:iCs/>
        </w:rPr>
        <w:t>8</w:t>
      </w:r>
      <w:r w:rsidRPr="00A677EF">
        <w:rPr>
          <w:i/>
          <w:iCs/>
        </w:rPr>
        <w:t xml:space="preserve">/14  </w:t>
      </w:r>
    </w:p>
    <w:p w:rsidR="00C20D43" w:rsidRPr="00A677EF" w:rsidRDefault="00C20D43" w:rsidP="00C20D43">
      <w:pPr>
        <w:pStyle w:val="Zkladntext"/>
        <w:jc w:val="both"/>
        <w:rPr>
          <w:b w:val="0"/>
          <w:bCs w:val="0"/>
        </w:rPr>
      </w:pPr>
    </w:p>
    <w:p w:rsidR="00B1352E" w:rsidRPr="00B1352E" w:rsidRDefault="00B1352E" w:rsidP="00B1352E">
      <w:pPr>
        <w:widowControl w:val="0"/>
        <w:jc w:val="both"/>
        <w:rPr>
          <w:b/>
          <w:iCs/>
          <w:snapToGrid w:val="0"/>
          <w:szCs w:val="22"/>
        </w:rPr>
      </w:pPr>
      <w:r w:rsidRPr="00B1352E">
        <w:rPr>
          <w:b/>
          <w:iCs/>
          <w:snapToGrid w:val="0"/>
          <w:szCs w:val="22"/>
        </w:rPr>
        <w:t>Výbor pro hospodaření s majetkem Karlovarského kraje:</w:t>
      </w:r>
    </w:p>
    <w:p w:rsidR="00B1352E" w:rsidRPr="00B1352E" w:rsidRDefault="00B1352E" w:rsidP="00B1352E">
      <w:pPr>
        <w:widowControl w:val="0"/>
        <w:jc w:val="both"/>
        <w:rPr>
          <w:b/>
          <w:szCs w:val="22"/>
          <w:u w:val="single"/>
        </w:rPr>
      </w:pPr>
    </w:p>
    <w:p w:rsidR="00B1352E" w:rsidRPr="00B1352E" w:rsidRDefault="00B1352E" w:rsidP="00B1352E">
      <w:pPr>
        <w:widowControl w:val="0"/>
        <w:numPr>
          <w:ilvl w:val="0"/>
          <w:numId w:val="3"/>
        </w:numPr>
        <w:jc w:val="both"/>
        <w:rPr>
          <w:b/>
          <w:iCs/>
          <w:snapToGrid w:val="0"/>
        </w:rPr>
      </w:pPr>
      <w:r w:rsidRPr="00B1352E">
        <w:rPr>
          <w:b/>
          <w:iCs/>
          <w:snapToGrid w:val="0"/>
        </w:rPr>
        <w:t xml:space="preserve">Souhlasí a doporučuje </w:t>
      </w:r>
      <w:r w:rsidRPr="00B1352E">
        <w:rPr>
          <w:b/>
          <w:snapToGrid w:val="0"/>
          <w:szCs w:val="22"/>
        </w:rPr>
        <w:t>Zastupitelstvu Karlovarského kraje</w:t>
      </w:r>
      <w:r w:rsidRPr="00B1352E">
        <w:rPr>
          <w:snapToGrid w:val="0"/>
          <w:szCs w:val="22"/>
        </w:rPr>
        <w:t xml:space="preserve"> ke schválení </w:t>
      </w:r>
      <w:r w:rsidRPr="00B1352E">
        <w:rPr>
          <w:szCs w:val="22"/>
        </w:rPr>
        <w:t>bezúplatný převod části pozemku p.p.č. 1040/2, která byla oddělena geometrickým plánem č. 1344-32/2014 z původního pozemku p.p.č. 1040/2 a označena novým parcelním číslem jako pozemek p.p.č. 1040/3 o výměře 112 m</w:t>
      </w:r>
      <w:r w:rsidRPr="00B1352E">
        <w:rPr>
          <w:szCs w:val="22"/>
          <w:vertAlign w:val="superscript"/>
        </w:rPr>
        <w:t>2</w:t>
      </w:r>
      <w:r w:rsidRPr="00B1352E">
        <w:rPr>
          <w:szCs w:val="22"/>
        </w:rPr>
        <w:t xml:space="preserve"> v k.ú. a obci Františkovy Lázně a části pozemku p.p.č. 442/2, která byla oddělena geometrickým plánem č. 127-31/2014 z původního pozemku p.p.č. 442/2 a označena novým parcelním číslem jako pozemek p.p.č. 442/5 o výměře 380 m2 v k.ú. Horní Ves u Třebeně a obci Třebeň, formou darovací smlouvy mezi Karlovarským krajem, zastoupeným Krajskou správou a údržbou silnic Karlovarského kraje, příspěvkovou organizací (jako dárce na straně jedné) a městem Františkovy Lázně, se sídlem Nádražní 208/5, Františkovy Lázně, PSČ 351 01, IČO 00253936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města Františkovy Lázně</w:t>
      </w:r>
    </w:p>
    <w:p w:rsidR="00B1352E" w:rsidRPr="00B1352E" w:rsidRDefault="00B1352E" w:rsidP="00B1352E">
      <w:pPr>
        <w:widowControl w:val="0"/>
        <w:jc w:val="both"/>
        <w:rPr>
          <w:b/>
          <w:iCs/>
          <w:snapToGrid w:val="0"/>
        </w:rPr>
      </w:pPr>
    </w:p>
    <w:p w:rsidR="00B1352E" w:rsidRPr="00B1352E" w:rsidRDefault="00B1352E" w:rsidP="00B1352E">
      <w:pPr>
        <w:widowControl w:val="0"/>
        <w:numPr>
          <w:ilvl w:val="0"/>
          <w:numId w:val="3"/>
        </w:numPr>
        <w:jc w:val="both"/>
        <w:rPr>
          <w:iCs/>
          <w:snapToGrid w:val="0"/>
          <w:szCs w:val="22"/>
        </w:rPr>
      </w:pPr>
      <w:r w:rsidRPr="00B1352E">
        <w:rPr>
          <w:b/>
          <w:snapToGrid w:val="0"/>
          <w:szCs w:val="22"/>
        </w:rPr>
        <w:t>Souhlasí a doporučuje Zastupitelstvu Karlovarského kraje</w:t>
      </w:r>
      <w:r w:rsidRPr="00B1352E">
        <w:rPr>
          <w:snapToGrid w:val="0"/>
          <w:szCs w:val="22"/>
        </w:rPr>
        <w:t xml:space="preserve"> </w:t>
      </w:r>
      <w:r w:rsidRPr="00B1352E">
        <w:rPr>
          <w:szCs w:val="22"/>
        </w:rPr>
        <w:t>uložit řediteli Krajské správy a údržby silnic Karlovarského kraje, příspěvkové organizace, realizovat kroky k uzavření předmětné darovací smlouvy a pověřit jej podpisem této smlouvy</w:t>
      </w:r>
    </w:p>
    <w:p w:rsidR="006E3B80" w:rsidRPr="00B1352E" w:rsidRDefault="006E3B80" w:rsidP="00796378">
      <w:pPr>
        <w:widowControl w:val="0"/>
        <w:ind w:left="360"/>
        <w:jc w:val="both"/>
        <w:rPr>
          <w:iCs/>
          <w:snapToGrid w:val="0"/>
          <w:sz w:val="28"/>
        </w:rPr>
      </w:pPr>
    </w:p>
    <w:p w:rsidR="00C20D43" w:rsidRPr="00A677EF" w:rsidRDefault="00C20D43"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796378" w:rsidP="00C20D43">
                  <w:pPr>
                    <w:jc w:val="both"/>
                  </w:pPr>
                  <w:r>
                    <w:t>7</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470C56" w:rsidP="00C20D43">
                  <w:pPr>
                    <w:jc w:val="both"/>
                  </w:pPr>
                  <w:r w:rsidRPr="00A677EF">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796378" w:rsidP="00C20D43">
                  <w:pPr>
                    <w:jc w:val="both"/>
                  </w:pPr>
                  <w:r>
                    <w:t>0</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C20D43" w:rsidRPr="00A677EF" w:rsidRDefault="00C20D43" w:rsidP="00C20D43">
      <w:pPr>
        <w:ind w:left="360"/>
        <w:jc w:val="both"/>
        <w:rPr>
          <w:b/>
        </w:rPr>
      </w:pPr>
    </w:p>
    <w:p w:rsidR="00C20D43" w:rsidRPr="00796378" w:rsidRDefault="00796378" w:rsidP="00C20D43">
      <w:pPr>
        <w:numPr>
          <w:ilvl w:val="0"/>
          <w:numId w:val="1"/>
        </w:numPr>
        <w:tabs>
          <w:tab w:val="num" w:pos="360"/>
        </w:tabs>
        <w:ind w:left="360"/>
        <w:jc w:val="both"/>
        <w:rPr>
          <w:b/>
        </w:rPr>
      </w:pPr>
      <w:r w:rsidRPr="00796378">
        <w:rPr>
          <w:b/>
        </w:rPr>
        <w:t>Bezúplatný převod nemovité věci v majetku Karlovarského kraje - část pozemku p.p.č. 1134/2 v k.ú. Horní Blatná</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DD5489">
        <w:rPr>
          <w:i/>
          <w:iCs/>
        </w:rPr>
        <w:t>90</w:t>
      </w:r>
      <w:r w:rsidRPr="00A677EF">
        <w:rPr>
          <w:i/>
          <w:iCs/>
        </w:rPr>
        <w:t>/0</w:t>
      </w:r>
      <w:r w:rsidR="00DD5489">
        <w:rPr>
          <w:i/>
          <w:iCs/>
        </w:rPr>
        <w:t>8</w:t>
      </w:r>
      <w:r w:rsidRPr="00A677EF">
        <w:rPr>
          <w:i/>
          <w:iCs/>
        </w:rPr>
        <w:t xml:space="preserve">/14  </w:t>
      </w:r>
    </w:p>
    <w:p w:rsidR="00C20D43" w:rsidRPr="00A677EF" w:rsidRDefault="00C20D43" w:rsidP="00C20D43">
      <w:pPr>
        <w:pStyle w:val="Zkladntext"/>
        <w:jc w:val="both"/>
        <w:rPr>
          <w:b w:val="0"/>
          <w:bCs w:val="0"/>
        </w:rPr>
      </w:pPr>
    </w:p>
    <w:p w:rsidR="00C20D43" w:rsidRPr="00A677EF" w:rsidRDefault="00C20D43" w:rsidP="00C20D43">
      <w:pPr>
        <w:widowControl w:val="0"/>
        <w:jc w:val="both"/>
        <w:rPr>
          <w:b/>
          <w:iCs/>
          <w:snapToGrid w:val="0"/>
        </w:rPr>
      </w:pPr>
      <w:r w:rsidRPr="00A677EF">
        <w:rPr>
          <w:b/>
          <w:iCs/>
          <w:snapToGrid w:val="0"/>
        </w:rPr>
        <w:t>Výbor pro hospodaření s majetkem Karlovarského kraje:</w:t>
      </w:r>
    </w:p>
    <w:p w:rsidR="00C20D43" w:rsidRDefault="00C20D43" w:rsidP="00C20D43">
      <w:pPr>
        <w:widowControl w:val="0"/>
        <w:jc w:val="both"/>
        <w:rPr>
          <w:iCs/>
          <w:snapToGrid w:val="0"/>
        </w:rPr>
      </w:pPr>
    </w:p>
    <w:p w:rsidR="00B1352E" w:rsidRPr="00B1352E" w:rsidRDefault="00B1352E" w:rsidP="00B1352E">
      <w:pPr>
        <w:widowControl w:val="0"/>
        <w:numPr>
          <w:ilvl w:val="0"/>
          <w:numId w:val="3"/>
        </w:numPr>
        <w:jc w:val="both"/>
        <w:rPr>
          <w:b/>
          <w:iCs/>
          <w:snapToGrid w:val="0"/>
        </w:rPr>
      </w:pPr>
      <w:r w:rsidRPr="00B1352E">
        <w:rPr>
          <w:b/>
          <w:iCs/>
          <w:snapToGrid w:val="0"/>
        </w:rPr>
        <w:t xml:space="preserve">Souhlasí a doporučuje </w:t>
      </w:r>
      <w:r w:rsidRPr="00B1352E">
        <w:rPr>
          <w:b/>
          <w:snapToGrid w:val="0"/>
          <w:szCs w:val="22"/>
        </w:rPr>
        <w:t>Zastupitelstvu Karlovarského kraje</w:t>
      </w:r>
      <w:r w:rsidRPr="00B1352E">
        <w:rPr>
          <w:snapToGrid w:val="0"/>
          <w:szCs w:val="22"/>
        </w:rPr>
        <w:t xml:space="preserve"> ke schválení </w:t>
      </w:r>
      <w:r w:rsidRPr="00B1352E">
        <w:rPr>
          <w:szCs w:val="22"/>
        </w:rPr>
        <w:t>bezúplatný převod části pozemku p.p.č. 1134/2, která byla oddělena geometrickým plánem č. 481-65/2014 z původního pozemku p.p.č. 1134/2 a označena novým parcelním číslem jako pozemek p.p.č. 1134/13 o výměře 117 m</w:t>
      </w:r>
      <w:r w:rsidRPr="00B1352E">
        <w:rPr>
          <w:szCs w:val="22"/>
          <w:vertAlign w:val="superscript"/>
        </w:rPr>
        <w:t>2</w:t>
      </w:r>
      <w:r w:rsidRPr="00B1352E">
        <w:rPr>
          <w:szCs w:val="22"/>
        </w:rPr>
        <w:t xml:space="preserve"> v k.ú. a obci Horní Blatná, formou darovací smlouvy mezi Karlovarským krajem, zastoupeným Krajskou správou a údržbou silnic Karlovarského kraje, příspěvkovou organizací (jako dárce na straně jedné) a městem Horní Blatná, se sídlem Nám. Sv. Vavřince 1, PSČ 362 37 Horní Blatná, IČO 00480002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města Horní Blatná</w:t>
      </w:r>
    </w:p>
    <w:p w:rsidR="00B1352E" w:rsidRPr="00B1352E" w:rsidRDefault="00B1352E" w:rsidP="00B1352E">
      <w:pPr>
        <w:widowControl w:val="0"/>
        <w:jc w:val="both"/>
        <w:rPr>
          <w:b/>
          <w:iCs/>
          <w:snapToGrid w:val="0"/>
        </w:rPr>
      </w:pPr>
    </w:p>
    <w:p w:rsidR="00B1352E" w:rsidRPr="00B1352E" w:rsidRDefault="00B1352E" w:rsidP="00B1352E">
      <w:pPr>
        <w:widowControl w:val="0"/>
        <w:numPr>
          <w:ilvl w:val="0"/>
          <w:numId w:val="3"/>
        </w:numPr>
        <w:jc w:val="both"/>
        <w:rPr>
          <w:iCs/>
          <w:snapToGrid w:val="0"/>
          <w:szCs w:val="22"/>
        </w:rPr>
      </w:pPr>
      <w:r w:rsidRPr="00B1352E">
        <w:rPr>
          <w:b/>
          <w:snapToGrid w:val="0"/>
          <w:szCs w:val="22"/>
        </w:rPr>
        <w:lastRenderedPageBreak/>
        <w:t>Souhlasí a doporučuje Zastupitelstvu Karlovarského kraje</w:t>
      </w:r>
      <w:r w:rsidRPr="00B1352E">
        <w:rPr>
          <w:snapToGrid w:val="0"/>
          <w:szCs w:val="22"/>
        </w:rPr>
        <w:t xml:space="preserve"> </w:t>
      </w:r>
      <w:r w:rsidRPr="00B1352E">
        <w:rPr>
          <w:szCs w:val="22"/>
        </w:rPr>
        <w:t>uložit řediteli Krajské správy a údržby silnic Karlovarského kraje, příspěvkové organizace, realizovat kroky k uzavření předmětné darovací smlouvy a pověřit jej podpisem této smlouvy</w:t>
      </w:r>
    </w:p>
    <w:p w:rsidR="00B1352E" w:rsidRPr="00B1352E" w:rsidRDefault="00B1352E" w:rsidP="00C20D43">
      <w:pPr>
        <w:widowControl w:val="0"/>
        <w:jc w:val="both"/>
        <w:rPr>
          <w:iCs/>
          <w:snapToGrid w:val="0"/>
          <w:sz w:val="28"/>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p w:rsidR="00B1352E" w:rsidRDefault="00B1352E"/>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796378" w:rsidP="00C20D43">
                  <w:pPr>
                    <w:jc w:val="both"/>
                  </w:pPr>
                  <w:r>
                    <w:t>7</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470C56" w:rsidP="00C20D43">
                  <w:pPr>
                    <w:jc w:val="both"/>
                  </w:pPr>
                  <w:r w:rsidRPr="00A677EF">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796378" w:rsidP="00C20D43">
                  <w:pPr>
                    <w:jc w:val="both"/>
                  </w:pPr>
                  <w:r>
                    <w:t>0</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C20D43" w:rsidRPr="00A677EF" w:rsidRDefault="00C20D43" w:rsidP="00C20D43">
      <w:pPr>
        <w:ind w:left="360"/>
        <w:jc w:val="both"/>
        <w:rPr>
          <w:b/>
        </w:rPr>
      </w:pPr>
    </w:p>
    <w:p w:rsidR="00C20D43" w:rsidRPr="00796378" w:rsidRDefault="00796378" w:rsidP="00C20D43">
      <w:pPr>
        <w:numPr>
          <w:ilvl w:val="0"/>
          <w:numId w:val="1"/>
        </w:numPr>
        <w:tabs>
          <w:tab w:val="num" w:pos="360"/>
        </w:tabs>
        <w:ind w:left="360"/>
        <w:jc w:val="both"/>
        <w:rPr>
          <w:b/>
        </w:rPr>
      </w:pPr>
      <w:r w:rsidRPr="00796378">
        <w:rPr>
          <w:b/>
        </w:rPr>
        <w:t>Bezúplatný převod nemovitých věcí v majetku Karlovarského kraje - části pozemků p.p.č. 3018/5 a p.p.č. 3076/5 v k.ú. Toužim</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DD5489">
        <w:rPr>
          <w:i/>
          <w:iCs/>
        </w:rPr>
        <w:t>9</w:t>
      </w:r>
      <w:r w:rsidR="00B40EB4" w:rsidRPr="00A677EF">
        <w:rPr>
          <w:i/>
          <w:iCs/>
        </w:rPr>
        <w:t>1</w:t>
      </w:r>
      <w:r w:rsidRPr="00A677EF">
        <w:rPr>
          <w:i/>
          <w:iCs/>
        </w:rPr>
        <w:t>/0</w:t>
      </w:r>
      <w:r w:rsidR="00DD5489">
        <w:rPr>
          <w:i/>
          <w:iCs/>
        </w:rPr>
        <w:t>8</w:t>
      </w:r>
      <w:r w:rsidRPr="00A677EF">
        <w:rPr>
          <w:i/>
          <w:iCs/>
        </w:rPr>
        <w:t xml:space="preserve">/14  </w:t>
      </w:r>
    </w:p>
    <w:p w:rsidR="00C20D43" w:rsidRPr="00A677EF" w:rsidRDefault="00C20D43" w:rsidP="00C20D43">
      <w:pPr>
        <w:pStyle w:val="Zkladntext"/>
        <w:jc w:val="both"/>
        <w:rPr>
          <w:b w:val="0"/>
          <w:bCs w:val="0"/>
        </w:rPr>
      </w:pPr>
    </w:p>
    <w:p w:rsidR="00CD6242" w:rsidRPr="00A677EF" w:rsidRDefault="00CD6242" w:rsidP="00CD6242">
      <w:pPr>
        <w:widowControl w:val="0"/>
        <w:jc w:val="both"/>
        <w:rPr>
          <w:b/>
          <w:iCs/>
          <w:snapToGrid w:val="0"/>
        </w:rPr>
      </w:pPr>
      <w:r w:rsidRPr="00A677EF">
        <w:rPr>
          <w:b/>
          <w:iCs/>
          <w:snapToGrid w:val="0"/>
        </w:rPr>
        <w:t>Výbor pro hospodaření s majetkem Karlovarského kraje:</w:t>
      </w:r>
    </w:p>
    <w:p w:rsidR="008D0AB6" w:rsidRDefault="008D0AB6" w:rsidP="008D0AB6">
      <w:pPr>
        <w:widowControl w:val="0"/>
        <w:jc w:val="both"/>
        <w:rPr>
          <w:b/>
          <w:sz w:val="22"/>
          <w:szCs w:val="22"/>
          <w:u w:val="single"/>
        </w:rPr>
      </w:pPr>
    </w:p>
    <w:p w:rsidR="008D0AB6" w:rsidRPr="008D0AB6" w:rsidRDefault="008D0AB6" w:rsidP="008D0AB6">
      <w:pPr>
        <w:widowControl w:val="0"/>
        <w:numPr>
          <w:ilvl w:val="0"/>
          <w:numId w:val="3"/>
        </w:numPr>
        <w:jc w:val="both"/>
        <w:rPr>
          <w:b/>
          <w:iCs/>
          <w:snapToGrid w:val="0"/>
        </w:rPr>
      </w:pPr>
      <w:r w:rsidRPr="008D0AB6">
        <w:rPr>
          <w:b/>
          <w:iCs/>
          <w:snapToGrid w:val="0"/>
        </w:rPr>
        <w:t xml:space="preserve">Souhlasí a doporučuje </w:t>
      </w:r>
      <w:r w:rsidRPr="008D0AB6">
        <w:rPr>
          <w:b/>
          <w:snapToGrid w:val="0"/>
        </w:rPr>
        <w:t>Zastupitelstvu Karlovarského kraje</w:t>
      </w:r>
      <w:r w:rsidRPr="008D0AB6">
        <w:rPr>
          <w:snapToGrid w:val="0"/>
        </w:rPr>
        <w:t xml:space="preserve"> ke schválení </w:t>
      </w:r>
      <w:r w:rsidRPr="008D0AB6">
        <w:t>bezúplatný převod částí pozemku p.p.č. 3018/5, které byly odděleny geometrickým plánem č. 968-26/2013 z původního pozemku p.p.č. 3018/5 a označeny jako jeho díly "a" o výměře 1 m</w:t>
      </w:r>
      <w:r w:rsidRPr="008D0AB6">
        <w:rPr>
          <w:position w:val="5"/>
        </w:rPr>
        <w:t>2</w:t>
      </w:r>
      <w:r w:rsidRPr="008D0AB6">
        <w:t xml:space="preserve"> a "b" o výměře  8 m</w:t>
      </w:r>
      <w:r w:rsidRPr="008D0AB6">
        <w:rPr>
          <w:position w:val="5"/>
        </w:rPr>
        <w:t>2</w:t>
      </w:r>
      <w:r w:rsidRPr="008D0AB6">
        <w:t xml:space="preserve"> a částí pozemku p.p.č. 3076/5, které byly odděleny geometrickým plánem č. 968-26/2013 z původního pozemku p.p.č. 3076/5 a označeny jako jeho díly "c" o výměře 3 m</w:t>
      </w:r>
      <w:r w:rsidRPr="008D0AB6">
        <w:rPr>
          <w:position w:val="5"/>
        </w:rPr>
        <w:t>2</w:t>
      </w:r>
      <w:r w:rsidRPr="008D0AB6">
        <w:t xml:space="preserve"> a "d" o výměře 54 m</w:t>
      </w:r>
      <w:r w:rsidRPr="008D0AB6">
        <w:rPr>
          <w:position w:val="5"/>
        </w:rPr>
        <w:t>2</w:t>
      </w:r>
      <w:r w:rsidRPr="008D0AB6">
        <w:t xml:space="preserve"> v k.ú. a obci Toužim, formou darovací smlouvy mezi Karlovarským krajem, zastoupeným Krajskou správou a údržbou silnic Karlovarského kraje, příspěvkovou organizací (jako dárce na straně jedné) a městem Toužim, se sídlem Sídliště 428, Toužim, PSČ 364 20, IČO 00255076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města Toužim</w:t>
      </w:r>
    </w:p>
    <w:p w:rsidR="008D0AB6" w:rsidRPr="008D0AB6" w:rsidRDefault="008D0AB6" w:rsidP="008D0AB6">
      <w:pPr>
        <w:widowControl w:val="0"/>
        <w:jc w:val="both"/>
        <w:rPr>
          <w:b/>
          <w:iCs/>
          <w:snapToGrid w:val="0"/>
        </w:rPr>
      </w:pPr>
    </w:p>
    <w:p w:rsidR="008D0AB6" w:rsidRPr="008D0AB6" w:rsidRDefault="008D0AB6" w:rsidP="008D0AB6">
      <w:pPr>
        <w:widowControl w:val="0"/>
        <w:numPr>
          <w:ilvl w:val="0"/>
          <w:numId w:val="3"/>
        </w:numPr>
        <w:jc w:val="both"/>
        <w:rPr>
          <w:iCs/>
          <w:snapToGrid w:val="0"/>
        </w:rPr>
      </w:pPr>
      <w:r w:rsidRPr="008D0AB6">
        <w:rPr>
          <w:b/>
          <w:snapToGrid w:val="0"/>
        </w:rPr>
        <w:t>Souhlasí a doporučuje Zastupitelstvu Karlovarského kraje</w:t>
      </w:r>
      <w:r w:rsidRPr="008D0AB6">
        <w:rPr>
          <w:snapToGrid w:val="0"/>
        </w:rPr>
        <w:t xml:space="preserve"> </w:t>
      </w:r>
      <w:r w:rsidRPr="008D0AB6">
        <w:t>uložit řediteli Krajské správy a údržby silnic Karlovarského kraje, příspěvkové organizace, realizovat kroky k uzavření předmětné darovací smlouvy a pověřit jej podpisem této smlouvy</w:t>
      </w:r>
    </w:p>
    <w:p w:rsidR="00C20D43" w:rsidRDefault="00C20D43" w:rsidP="00C20D43">
      <w:pPr>
        <w:widowControl w:val="0"/>
        <w:jc w:val="both"/>
        <w:rPr>
          <w:iCs/>
          <w:snapToGrid w:val="0"/>
        </w:rPr>
      </w:pPr>
    </w:p>
    <w:p w:rsidR="002B2DDC" w:rsidRPr="00A677EF" w:rsidRDefault="002B2DDC"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470C56" w:rsidP="00C20D43">
                  <w:pPr>
                    <w:jc w:val="both"/>
                  </w:pPr>
                  <w:r w:rsidRPr="00A677EF">
                    <w:t>7</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470C56" w:rsidP="00C20D43">
                  <w:pPr>
                    <w:jc w:val="both"/>
                  </w:pPr>
                  <w:r w:rsidRPr="00A677EF">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796378" w:rsidP="00C20D43">
                  <w:pPr>
                    <w:jc w:val="both"/>
                  </w:pPr>
                  <w:r>
                    <w:t>0</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C20D43" w:rsidRPr="00A677EF" w:rsidRDefault="00C20D43" w:rsidP="00C20D43">
      <w:pPr>
        <w:ind w:left="360"/>
        <w:jc w:val="both"/>
        <w:rPr>
          <w:b/>
        </w:rPr>
      </w:pPr>
    </w:p>
    <w:p w:rsidR="00C20D43" w:rsidRPr="00796378" w:rsidRDefault="00796378" w:rsidP="00C20D43">
      <w:pPr>
        <w:numPr>
          <w:ilvl w:val="0"/>
          <w:numId w:val="1"/>
        </w:numPr>
        <w:tabs>
          <w:tab w:val="num" w:pos="360"/>
        </w:tabs>
        <w:ind w:left="360"/>
        <w:jc w:val="both"/>
        <w:rPr>
          <w:b/>
        </w:rPr>
      </w:pPr>
      <w:r w:rsidRPr="00796378">
        <w:rPr>
          <w:b/>
        </w:rPr>
        <w:t>Bezúplatný převod nemovitých věcí v majetku Karlovarského kraje - část pozemku p.p.č. 659 v k.ú. Podhrad a pozemek p.p.č. 3052/21 v k.ú. Cheb</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DD5489">
        <w:rPr>
          <w:i/>
          <w:iCs/>
        </w:rPr>
        <w:t>9</w:t>
      </w:r>
      <w:r w:rsidR="00B40EB4" w:rsidRPr="00A677EF">
        <w:rPr>
          <w:i/>
          <w:iCs/>
        </w:rPr>
        <w:t>2</w:t>
      </w:r>
      <w:r w:rsidRPr="00A677EF">
        <w:rPr>
          <w:i/>
          <w:iCs/>
        </w:rPr>
        <w:t>/0</w:t>
      </w:r>
      <w:r w:rsidR="00DD5489">
        <w:rPr>
          <w:i/>
          <w:iCs/>
        </w:rPr>
        <w:t>8</w:t>
      </w:r>
      <w:r w:rsidRPr="00A677EF">
        <w:rPr>
          <w:i/>
          <w:iCs/>
        </w:rPr>
        <w:t xml:space="preserve">/14  </w:t>
      </w:r>
    </w:p>
    <w:p w:rsidR="00C20D43" w:rsidRPr="00A677EF" w:rsidRDefault="00C20D43" w:rsidP="00C20D43">
      <w:pPr>
        <w:widowControl w:val="0"/>
        <w:jc w:val="both"/>
        <w:rPr>
          <w:iCs/>
          <w:snapToGrid w:val="0"/>
        </w:rPr>
      </w:pPr>
    </w:p>
    <w:p w:rsidR="00E157F8" w:rsidRPr="00FE16B2" w:rsidRDefault="00E157F8" w:rsidP="00E157F8">
      <w:pPr>
        <w:widowControl w:val="0"/>
        <w:jc w:val="both"/>
        <w:rPr>
          <w:b/>
          <w:iCs/>
          <w:snapToGrid w:val="0"/>
        </w:rPr>
      </w:pPr>
      <w:r w:rsidRPr="00FE16B2">
        <w:rPr>
          <w:b/>
          <w:iCs/>
          <w:snapToGrid w:val="0"/>
        </w:rPr>
        <w:t>Výbor pro hospodaření s majetkem Karlovarského kraje:</w:t>
      </w:r>
    </w:p>
    <w:p w:rsidR="00E157F8" w:rsidRPr="008D0AB6" w:rsidRDefault="00E157F8" w:rsidP="00E157F8">
      <w:pPr>
        <w:widowControl w:val="0"/>
        <w:jc w:val="both"/>
        <w:rPr>
          <w:b/>
          <w:sz w:val="28"/>
          <w:u w:val="single"/>
        </w:rPr>
      </w:pPr>
    </w:p>
    <w:p w:rsidR="008D0AB6" w:rsidRPr="008D0AB6" w:rsidRDefault="008D0AB6" w:rsidP="008D0AB6">
      <w:pPr>
        <w:widowControl w:val="0"/>
        <w:numPr>
          <w:ilvl w:val="0"/>
          <w:numId w:val="3"/>
        </w:numPr>
        <w:jc w:val="both"/>
        <w:rPr>
          <w:b/>
          <w:iCs/>
          <w:snapToGrid w:val="0"/>
        </w:rPr>
      </w:pPr>
      <w:r w:rsidRPr="008D0AB6">
        <w:rPr>
          <w:b/>
          <w:iCs/>
          <w:snapToGrid w:val="0"/>
        </w:rPr>
        <w:t xml:space="preserve">Souhlasí a doporučuje </w:t>
      </w:r>
      <w:r w:rsidRPr="008D0AB6">
        <w:rPr>
          <w:b/>
          <w:snapToGrid w:val="0"/>
          <w:szCs w:val="22"/>
        </w:rPr>
        <w:t>Zastupitelstvu Karlovarského kraje</w:t>
      </w:r>
      <w:r w:rsidRPr="008D0AB6">
        <w:rPr>
          <w:snapToGrid w:val="0"/>
          <w:szCs w:val="22"/>
        </w:rPr>
        <w:t xml:space="preserve"> ke schválení </w:t>
      </w:r>
      <w:r w:rsidRPr="008D0AB6">
        <w:rPr>
          <w:szCs w:val="22"/>
        </w:rPr>
        <w:t>bezúplatný převod části pozemku p.p.č. 659, která byla oddělena geometrickým plánem č. 1175-14/2014 z původního pozemku p.p.č. 659 a označena novým parcelním číslem jako pozemek p.p.č. 659/2 o výměře 130 m</w:t>
      </w:r>
      <w:r w:rsidRPr="008D0AB6">
        <w:rPr>
          <w:position w:val="5"/>
          <w:sz w:val="18"/>
          <w:szCs w:val="17"/>
        </w:rPr>
        <w:t>2</w:t>
      </w:r>
      <w:r w:rsidRPr="008D0AB6">
        <w:rPr>
          <w:szCs w:val="22"/>
        </w:rPr>
        <w:t xml:space="preserve"> v k.ú. Podhrad a obci Cheb a pozemku p.p.č. 3052/21 o výměře 40 m</w:t>
      </w:r>
      <w:r w:rsidRPr="008D0AB6">
        <w:rPr>
          <w:position w:val="5"/>
          <w:sz w:val="18"/>
          <w:szCs w:val="17"/>
        </w:rPr>
        <w:t>2</w:t>
      </w:r>
      <w:r w:rsidRPr="008D0AB6">
        <w:rPr>
          <w:szCs w:val="22"/>
        </w:rPr>
        <w:t xml:space="preserve"> v k.ú. a obci Cheb, formou darovací smlouvy mezi Karlovarským krajem, zastoupeným Krajskou správou a údržbou silnic Karlovarského kraje, příspěvkovou organizací (jako dárce na straně jedné) a městem Cheb, se sídlem nám. Krále Jiřího z Poděbrad 1/14, PSČ 350 20 Cheb, IČO 00253979, zastoupeným RNDr. Pavlem Vanouškem, starostou města (jako obdarovaný na </w:t>
      </w:r>
      <w:r w:rsidRPr="008D0AB6">
        <w:rPr>
          <w:szCs w:val="22"/>
        </w:rPr>
        <w:lastRenderedPageBreak/>
        <w:t>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města Cheb</w:t>
      </w:r>
    </w:p>
    <w:p w:rsidR="008D0AB6" w:rsidRPr="008D0AB6" w:rsidRDefault="008D0AB6" w:rsidP="008D0AB6">
      <w:pPr>
        <w:widowControl w:val="0"/>
        <w:jc w:val="both"/>
        <w:rPr>
          <w:b/>
          <w:iCs/>
          <w:snapToGrid w:val="0"/>
        </w:rPr>
      </w:pPr>
    </w:p>
    <w:p w:rsidR="008D0AB6" w:rsidRPr="008D0AB6" w:rsidRDefault="008D0AB6" w:rsidP="008D0AB6">
      <w:pPr>
        <w:widowControl w:val="0"/>
        <w:numPr>
          <w:ilvl w:val="0"/>
          <w:numId w:val="3"/>
        </w:numPr>
        <w:jc w:val="both"/>
        <w:rPr>
          <w:iCs/>
          <w:snapToGrid w:val="0"/>
          <w:szCs w:val="22"/>
        </w:rPr>
      </w:pPr>
      <w:r w:rsidRPr="008D0AB6">
        <w:rPr>
          <w:b/>
          <w:snapToGrid w:val="0"/>
          <w:szCs w:val="22"/>
        </w:rPr>
        <w:t>Souhlasí a doporučuje Zastupitelstvu Karlovarského kraje</w:t>
      </w:r>
      <w:r w:rsidRPr="008D0AB6">
        <w:rPr>
          <w:snapToGrid w:val="0"/>
          <w:szCs w:val="22"/>
        </w:rPr>
        <w:t xml:space="preserve"> </w:t>
      </w:r>
      <w:r w:rsidRPr="008D0AB6">
        <w:rPr>
          <w:szCs w:val="22"/>
        </w:rPr>
        <w:t>uložit řediteli Krajské správy a údržby silnic Karlovarského kraje, příspěvkové organizace, realizovat kroky k uzavření předmětné darovací smlouvy a pověřit jej podpisem této smlouvy</w:t>
      </w:r>
    </w:p>
    <w:p w:rsidR="002B2DDC" w:rsidRDefault="002B2DDC" w:rsidP="00C20D43">
      <w:pPr>
        <w:widowControl w:val="0"/>
        <w:jc w:val="both"/>
        <w:rPr>
          <w:iCs/>
          <w:snapToGrid w:val="0"/>
        </w:rPr>
      </w:pPr>
    </w:p>
    <w:p w:rsidR="008D0AB6" w:rsidRPr="00A677EF" w:rsidRDefault="008D0AB6"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796378" w:rsidP="00C20D43">
                  <w:pPr>
                    <w:jc w:val="both"/>
                  </w:pPr>
                  <w:r>
                    <w:t>7</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470C56" w:rsidP="00470C56">
                  <w:pPr>
                    <w:jc w:val="both"/>
                  </w:pPr>
                  <w:r w:rsidRPr="00A677EF">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470C56" w:rsidP="00C20D43">
                  <w:pPr>
                    <w:jc w:val="both"/>
                  </w:pPr>
                  <w:r w:rsidRPr="00A677EF">
                    <w:t>0</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C20D43" w:rsidRPr="00A677EF" w:rsidRDefault="00C20D43" w:rsidP="00C20D43">
      <w:pPr>
        <w:ind w:left="360"/>
        <w:jc w:val="both"/>
        <w:rPr>
          <w:b/>
        </w:rPr>
      </w:pPr>
    </w:p>
    <w:p w:rsidR="00C20D43" w:rsidRPr="00796378" w:rsidRDefault="00796378" w:rsidP="00C20D43">
      <w:pPr>
        <w:numPr>
          <w:ilvl w:val="0"/>
          <w:numId w:val="1"/>
        </w:numPr>
        <w:tabs>
          <w:tab w:val="num" w:pos="360"/>
        </w:tabs>
        <w:ind w:left="360"/>
        <w:jc w:val="both"/>
        <w:rPr>
          <w:b/>
        </w:rPr>
      </w:pPr>
      <w:r w:rsidRPr="00796378">
        <w:rPr>
          <w:b/>
        </w:rPr>
        <w:t>Bezúplatný převod nemovité věci v majetku Karlovarského kraje - část pozemku p.p.č. 542/1 v k.ú. Starý Rybník</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DD5489">
        <w:rPr>
          <w:i/>
          <w:iCs/>
        </w:rPr>
        <w:t>9</w:t>
      </w:r>
      <w:r w:rsidR="002B2DDC">
        <w:rPr>
          <w:i/>
          <w:iCs/>
        </w:rPr>
        <w:t>3</w:t>
      </w:r>
      <w:r w:rsidRPr="00A677EF">
        <w:rPr>
          <w:i/>
          <w:iCs/>
        </w:rPr>
        <w:t>/0</w:t>
      </w:r>
      <w:r w:rsidR="00DD5489">
        <w:rPr>
          <w:i/>
          <w:iCs/>
        </w:rPr>
        <w:t>8</w:t>
      </w:r>
      <w:r w:rsidRPr="00A677EF">
        <w:rPr>
          <w:i/>
          <w:iCs/>
        </w:rPr>
        <w:t xml:space="preserve">/14  </w:t>
      </w:r>
    </w:p>
    <w:p w:rsidR="00C20D43" w:rsidRPr="00A677EF" w:rsidRDefault="00C20D43" w:rsidP="00C20D43">
      <w:pPr>
        <w:pStyle w:val="Zkladntext"/>
        <w:jc w:val="both"/>
        <w:rPr>
          <w:b w:val="0"/>
          <w:bCs w:val="0"/>
        </w:rPr>
      </w:pPr>
    </w:p>
    <w:p w:rsidR="00E157F8" w:rsidRPr="00A677EF" w:rsidRDefault="00E157F8" w:rsidP="00E157F8">
      <w:pPr>
        <w:widowControl w:val="0"/>
        <w:jc w:val="both"/>
        <w:rPr>
          <w:b/>
          <w:iCs/>
          <w:snapToGrid w:val="0"/>
        </w:rPr>
      </w:pPr>
      <w:r w:rsidRPr="00A677EF">
        <w:rPr>
          <w:b/>
          <w:iCs/>
          <w:snapToGrid w:val="0"/>
        </w:rPr>
        <w:t>Výbor pro hospodaření s majetkem Karlovarského kraje:</w:t>
      </w:r>
    </w:p>
    <w:p w:rsidR="00E157F8" w:rsidRDefault="00E157F8" w:rsidP="00E157F8">
      <w:pPr>
        <w:widowControl w:val="0"/>
        <w:jc w:val="both"/>
        <w:rPr>
          <w:b/>
          <w:u w:val="single"/>
        </w:rPr>
      </w:pPr>
    </w:p>
    <w:p w:rsidR="008D0AB6" w:rsidRPr="008D0AB6" w:rsidRDefault="008D0AB6" w:rsidP="008D0AB6">
      <w:pPr>
        <w:widowControl w:val="0"/>
        <w:numPr>
          <w:ilvl w:val="0"/>
          <w:numId w:val="3"/>
        </w:numPr>
        <w:jc w:val="both"/>
        <w:rPr>
          <w:b/>
          <w:iCs/>
          <w:snapToGrid w:val="0"/>
        </w:rPr>
      </w:pPr>
      <w:r w:rsidRPr="008D0AB6">
        <w:rPr>
          <w:b/>
          <w:iCs/>
          <w:snapToGrid w:val="0"/>
        </w:rPr>
        <w:t xml:space="preserve">Souhlasí a doporučuje </w:t>
      </w:r>
      <w:r w:rsidRPr="008D0AB6">
        <w:rPr>
          <w:b/>
          <w:snapToGrid w:val="0"/>
          <w:szCs w:val="22"/>
        </w:rPr>
        <w:t>Zastupitelstvu Karlovarského kraje</w:t>
      </w:r>
      <w:r w:rsidRPr="008D0AB6">
        <w:rPr>
          <w:snapToGrid w:val="0"/>
          <w:szCs w:val="22"/>
        </w:rPr>
        <w:t xml:space="preserve"> ke schválení </w:t>
      </w:r>
      <w:r w:rsidRPr="008D0AB6">
        <w:rPr>
          <w:szCs w:val="22"/>
        </w:rPr>
        <w:t>bezúplatný převod části pozemku p.p.č. 542/1, která byla oddělena geometrickým plánem č. 196-121/2014 z původního pozemku p.p.č. 542/1 a označena novým parcelním číslem jako pozemek p.p.č. 542/3 o výměře 786 m</w:t>
      </w:r>
      <w:r w:rsidRPr="008D0AB6">
        <w:rPr>
          <w:position w:val="5"/>
          <w:sz w:val="18"/>
          <w:szCs w:val="17"/>
        </w:rPr>
        <w:t>2</w:t>
      </w:r>
      <w:r w:rsidRPr="008D0AB6">
        <w:rPr>
          <w:szCs w:val="22"/>
        </w:rPr>
        <w:t xml:space="preserve"> v k.ú. Starý Rybník a obci Skalná formou darovací smlouvy mezi Karlovarským krajem, zastoupeným Krajskou správou a údržbou silnic Karlovarského kraje, příspěvkovou organizací (jako dárce na straně jedné) a městem Skalná, se sídlem Sportovní 9, Skalná, PSČ 351 34, IČO 00254231(jako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města Skalná</w:t>
      </w:r>
    </w:p>
    <w:p w:rsidR="008D0AB6" w:rsidRPr="008D0AB6" w:rsidRDefault="008D0AB6" w:rsidP="008D0AB6">
      <w:pPr>
        <w:widowControl w:val="0"/>
        <w:jc w:val="both"/>
        <w:rPr>
          <w:b/>
          <w:iCs/>
          <w:snapToGrid w:val="0"/>
        </w:rPr>
      </w:pPr>
    </w:p>
    <w:p w:rsidR="008D0AB6" w:rsidRPr="008D0AB6" w:rsidRDefault="008D0AB6" w:rsidP="008D0AB6">
      <w:pPr>
        <w:widowControl w:val="0"/>
        <w:numPr>
          <w:ilvl w:val="0"/>
          <w:numId w:val="3"/>
        </w:numPr>
        <w:jc w:val="both"/>
        <w:rPr>
          <w:iCs/>
          <w:snapToGrid w:val="0"/>
          <w:szCs w:val="22"/>
        </w:rPr>
      </w:pPr>
      <w:r w:rsidRPr="008D0AB6">
        <w:rPr>
          <w:b/>
          <w:snapToGrid w:val="0"/>
          <w:szCs w:val="22"/>
        </w:rPr>
        <w:t>Souhlasí a doporučuje Zastupitelstvu Karlovarského kraje</w:t>
      </w:r>
      <w:r w:rsidRPr="008D0AB6">
        <w:rPr>
          <w:snapToGrid w:val="0"/>
          <w:szCs w:val="22"/>
        </w:rPr>
        <w:t xml:space="preserve"> </w:t>
      </w:r>
      <w:r w:rsidRPr="008D0AB6">
        <w:rPr>
          <w:szCs w:val="22"/>
        </w:rPr>
        <w:t>uložit řediteli Krajské správy a údržby silnic Karlovarského kraje, příspěvkové organizace, realizovat kroky k uzavření předmětné darovací smlouvy a pověřit jej podpisem této smlouvy</w:t>
      </w:r>
    </w:p>
    <w:p w:rsidR="00C20D43" w:rsidRDefault="00C20D43" w:rsidP="00C20D43">
      <w:pPr>
        <w:widowControl w:val="0"/>
        <w:jc w:val="both"/>
        <w:rPr>
          <w:iCs/>
          <w:snapToGrid w:val="0"/>
        </w:rPr>
      </w:pPr>
    </w:p>
    <w:p w:rsidR="002B2DDC" w:rsidRPr="00A677EF" w:rsidRDefault="002B2DDC"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796378" w:rsidP="00C20D43">
                  <w:pPr>
                    <w:jc w:val="both"/>
                  </w:pPr>
                  <w:r>
                    <w:t>7</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470C56" w:rsidP="00C20D43">
                  <w:pPr>
                    <w:jc w:val="both"/>
                  </w:pPr>
                  <w:r w:rsidRPr="00A677EF">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470C56" w:rsidP="00C20D43">
                  <w:pPr>
                    <w:jc w:val="both"/>
                  </w:pPr>
                  <w:r w:rsidRPr="00A677EF">
                    <w:t>0</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C20D43" w:rsidRPr="00A677EF" w:rsidRDefault="00C20D43" w:rsidP="00C20D43">
      <w:pPr>
        <w:ind w:left="360"/>
        <w:jc w:val="both"/>
        <w:rPr>
          <w:b/>
        </w:rPr>
      </w:pPr>
    </w:p>
    <w:p w:rsidR="00C20D43" w:rsidRPr="00796378" w:rsidRDefault="00796378" w:rsidP="00C20D43">
      <w:pPr>
        <w:numPr>
          <w:ilvl w:val="0"/>
          <w:numId w:val="1"/>
        </w:numPr>
        <w:tabs>
          <w:tab w:val="num" w:pos="360"/>
        </w:tabs>
        <w:ind w:left="360"/>
        <w:jc w:val="both"/>
        <w:rPr>
          <w:b/>
        </w:rPr>
      </w:pPr>
      <w:r w:rsidRPr="00796378">
        <w:rPr>
          <w:b/>
        </w:rPr>
        <w:t>Souhlas s bezúplatným převodem pozemku p.č. 512/11 v k.ú. Kolová, z vlastnictví České republiky, do vlastnictví Karlovarského kraje</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DD5489">
        <w:rPr>
          <w:i/>
          <w:iCs/>
        </w:rPr>
        <w:t>9</w:t>
      </w:r>
      <w:r w:rsidR="002B2DDC">
        <w:rPr>
          <w:i/>
          <w:iCs/>
        </w:rPr>
        <w:t>4</w:t>
      </w:r>
      <w:r w:rsidRPr="00A677EF">
        <w:rPr>
          <w:i/>
          <w:iCs/>
        </w:rPr>
        <w:t>/</w:t>
      </w:r>
      <w:r w:rsidR="00B40EB4" w:rsidRPr="00A677EF">
        <w:rPr>
          <w:i/>
          <w:iCs/>
        </w:rPr>
        <w:t>0</w:t>
      </w:r>
      <w:r w:rsidR="00DD5489">
        <w:rPr>
          <w:i/>
          <w:iCs/>
        </w:rPr>
        <w:t>8</w:t>
      </w:r>
      <w:r w:rsidRPr="00A677EF">
        <w:rPr>
          <w:i/>
          <w:iCs/>
        </w:rPr>
        <w:t xml:space="preserve">/14  </w:t>
      </w:r>
    </w:p>
    <w:p w:rsidR="00C20D43" w:rsidRPr="00A677EF" w:rsidRDefault="00C20D43" w:rsidP="00C20D43">
      <w:pPr>
        <w:pStyle w:val="Zkladntext"/>
        <w:jc w:val="both"/>
        <w:rPr>
          <w:b w:val="0"/>
          <w:bCs w:val="0"/>
        </w:rPr>
      </w:pPr>
    </w:p>
    <w:p w:rsidR="00E157F8" w:rsidRPr="00A677EF" w:rsidRDefault="00E157F8" w:rsidP="00E157F8">
      <w:pPr>
        <w:widowControl w:val="0"/>
        <w:jc w:val="both"/>
        <w:rPr>
          <w:b/>
          <w:iCs/>
          <w:snapToGrid w:val="0"/>
        </w:rPr>
      </w:pPr>
      <w:r w:rsidRPr="00A677EF">
        <w:rPr>
          <w:b/>
          <w:iCs/>
          <w:snapToGrid w:val="0"/>
        </w:rPr>
        <w:t>Výbor pro hospodaření s majetkem Karlovarského kraje:</w:t>
      </w:r>
    </w:p>
    <w:p w:rsidR="00E157F8" w:rsidRPr="00A677EF" w:rsidRDefault="00E157F8" w:rsidP="00E157F8">
      <w:pPr>
        <w:widowControl w:val="0"/>
        <w:jc w:val="both"/>
        <w:rPr>
          <w:b/>
          <w:u w:val="single"/>
        </w:rPr>
      </w:pPr>
    </w:p>
    <w:tbl>
      <w:tblPr>
        <w:tblW w:w="9180" w:type="dxa"/>
        <w:tblLook w:val="04A0" w:firstRow="1" w:lastRow="0" w:firstColumn="1" w:lastColumn="0" w:noHBand="0" w:noVBand="1"/>
      </w:tblPr>
      <w:tblGrid>
        <w:gridCol w:w="959"/>
        <w:gridCol w:w="8221"/>
      </w:tblGrid>
      <w:tr w:rsidR="008D0AB6" w:rsidRPr="008D0AB6" w:rsidTr="006E2460">
        <w:tc>
          <w:tcPr>
            <w:tcW w:w="959" w:type="dxa"/>
          </w:tcPr>
          <w:p w:rsidR="008D0AB6" w:rsidRPr="008D0AB6" w:rsidRDefault="008D0AB6" w:rsidP="006E2460">
            <w:pPr>
              <w:spacing w:after="240"/>
              <w:rPr>
                <w:szCs w:val="22"/>
              </w:rPr>
            </w:pPr>
          </w:p>
        </w:tc>
        <w:tc>
          <w:tcPr>
            <w:tcW w:w="8221" w:type="dxa"/>
          </w:tcPr>
          <w:p w:rsidR="008D0AB6" w:rsidRPr="008D0AB6" w:rsidRDefault="008D0AB6" w:rsidP="006E2460">
            <w:pPr>
              <w:numPr>
                <w:ilvl w:val="0"/>
                <w:numId w:val="13"/>
              </w:numPr>
              <w:ind w:left="317"/>
              <w:rPr>
                <w:b/>
                <w:szCs w:val="22"/>
              </w:rPr>
            </w:pPr>
            <w:r w:rsidRPr="008D0AB6">
              <w:rPr>
                <w:b/>
                <w:szCs w:val="22"/>
              </w:rPr>
              <w:t>souhlasí a doporučuje Zastupitelstvu Karlovarského kraje ke schválení</w:t>
            </w:r>
          </w:p>
        </w:tc>
      </w:tr>
      <w:tr w:rsidR="008D0AB6" w:rsidRPr="008D0AB6" w:rsidTr="006E2460">
        <w:tc>
          <w:tcPr>
            <w:tcW w:w="9180" w:type="dxa"/>
            <w:gridSpan w:val="2"/>
          </w:tcPr>
          <w:p w:rsidR="008D0AB6" w:rsidRPr="008D0AB6" w:rsidRDefault="008D0AB6"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8D0AB6">
              <w:rPr>
                <w:rFonts w:ascii="Times New Roman" w:hAnsi="Times New Roman" w:cs="Times New Roman"/>
                <w:szCs w:val="22"/>
              </w:rPr>
              <w:t>souhlas s bezúplatným převodem pozemku p.č. 512/11 o výměře 366 m</w:t>
            </w:r>
            <w:r w:rsidRPr="008D0AB6">
              <w:rPr>
                <w:rFonts w:ascii="Times New Roman" w:hAnsi="Times New Roman" w:cs="Times New Roman"/>
                <w:position w:val="5"/>
                <w:sz w:val="18"/>
                <w:szCs w:val="17"/>
              </w:rPr>
              <w:t>2</w:t>
            </w:r>
            <w:r w:rsidRPr="008D0AB6">
              <w:rPr>
                <w:rFonts w:ascii="Times New Roman" w:hAnsi="Times New Roman" w:cs="Times New Roman"/>
                <w:szCs w:val="22"/>
              </w:rPr>
              <w:t xml:space="preserve"> v k.ú. Kolová, z vlastnictví České republiky, do vlastnictví Karlovarského kraje</w:t>
            </w:r>
          </w:p>
        </w:tc>
      </w:tr>
    </w:tbl>
    <w:p w:rsidR="008D0AB6" w:rsidRPr="008D0AB6" w:rsidRDefault="008D0AB6" w:rsidP="008D0AB6">
      <w:pPr>
        <w:rPr>
          <w:b/>
          <w:iCs/>
          <w:snapToGrid w:val="0"/>
          <w:szCs w:val="22"/>
        </w:rPr>
      </w:pPr>
    </w:p>
    <w:tbl>
      <w:tblPr>
        <w:tblW w:w="9180" w:type="dxa"/>
        <w:tblLook w:val="04A0" w:firstRow="1" w:lastRow="0" w:firstColumn="1" w:lastColumn="0" w:noHBand="0" w:noVBand="1"/>
      </w:tblPr>
      <w:tblGrid>
        <w:gridCol w:w="959"/>
        <w:gridCol w:w="8221"/>
      </w:tblGrid>
      <w:tr w:rsidR="008D0AB6" w:rsidRPr="008D0AB6" w:rsidTr="006E2460">
        <w:tc>
          <w:tcPr>
            <w:tcW w:w="959" w:type="dxa"/>
          </w:tcPr>
          <w:p w:rsidR="008D0AB6" w:rsidRPr="008D0AB6" w:rsidRDefault="008D0AB6" w:rsidP="006E2460">
            <w:pPr>
              <w:spacing w:after="240"/>
              <w:rPr>
                <w:szCs w:val="22"/>
              </w:rPr>
            </w:pPr>
          </w:p>
        </w:tc>
        <w:tc>
          <w:tcPr>
            <w:tcW w:w="8221" w:type="dxa"/>
          </w:tcPr>
          <w:p w:rsidR="008D0AB6" w:rsidRPr="008D0AB6" w:rsidRDefault="008D0AB6" w:rsidP="006E2460">
            <w:pPr>
              <w:numPr>
                <w:ilvl w:val="0"/>
                <w:numId w:val="13"/>
              </w:numPr>
              <w:ind w:left="317"/>
              <w:rPr>
                <w:b/>
                <w:szCs w:val="22"/>
              </w:rPr>
            </w:pPr>
            <w:r w:rsidRPr="008D0AB6">
              <w:rPr>
                <w:b/>
                <w:szCs w:val="22"/>
              </w:rPr>
              <w:t>souhlasí a doporučuje Zastupitelstvu Karlovarského kraje ke schválení</w:t>
            </w:r>
          </w:p>
        </w:tc>
      </w:tr>
      <w:tr w:rsidR="008D0AB6" w:rsidRPr="008D0AB6" w:rsidTr="006E2460">
        <w:tc>
          <w:tcPr>
            <w:tcW w:w="9180" w:type="dxa"/>
            <w:gridSpan w:val="2"/>
          </w:tcPr>
          <w:p w:rsidR="008D0AB6" w:rsidRPr="008D0AB6" w:rsidRDefault="008D0AB6"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Cs w:val="22"/>
              </w:rPr>
            </w:pPr>
            <w:r w:rsidRPr="008D0AB6">
              <w:rPr>
                <w:rFonts w:ascii="Times New Roman" w:hAnsi="Times New Roman" w:cs="Times New Roman"/>
                <w:szCs w:val="22"/>
              </w:rPr>
              <w:lastRenderedPageBreak/>
              <w:t>podání žádosti České republice - Státnímu pozemkovému úřadu o bezúplatný převod pozemku p.č. 512/11 o výměře 366 m</w:t>
            </w:r>
            <w:r w:rsidRPr="008D0AB6">
              <w:rPr>
                <w:rFonts w:ascii="Times New Roman" w:hAnsi="Times New Roman" w:cs="Times New Roman"/>
                <w:position w:val="5"/>
                <w:sz w:val="18"/>
                <w:szCs w:val="17"/>
              </w:rPr>
              <w:t>2</w:t>
            </w:r>
            <w:r w:rsidRPr="008D0AB6">
              <w:rPr>
                <w:rFonts w:ascii="Times New Roman" w:hAnsi="Times New Roman" w:cs="Times New Roman"/>
                <w:szCs w:val="22"/>
              </w:rPr>
              <w:t xml:space="preserve"> v k.ú. Kolová</w:t>
            </w:r>
          </w:p>
        </w:tc>
      </w:tr>
    </w:tbl>
    <w:p w:rsidR="00E157F8" w:rsidRPr="008D0AB6" w:rsidRDefault="00E157F8" w:rsidP="0003653F">
      <w:pPr>
        <w:widowControl w:val="0"/>
        <w:jc w:val="both"/>
        <w:rPr>
          <w:iCs/>
          <w:snapToGrid w:val="0"/>
          <w:sz w:val="28"/>
        </w:rPr>
      </w:pPr>
    </w:p>
    <w:p w:rsidR="00C20D43" w:rsidRPr="00A677EF" w:rsidRDefault="00C20D43"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796378" w:rsidP="00C20D43">
                  <w:pPr>
                    <w:jc w:val="both"/>
                  </w:pPr>
                  <w:r>
                    <w:t>7</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470C56" w:rsidP="00C20D43">
                  <w:pPr>
                    <w:jc w:val="both"/>
                  </w:pPr>
                  <w:r w:rsidRPr="00A677EF">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796378" w:rsidP="00C20D43">
                  <w:pPr>
                    <w:jc w:val="both"/>
                  </w:pPr>
                  <w:r>
                    <w:t>0</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Pr="00A677EF" w:rsidRDefault="00C20D43" w:rsidP="00F1613B">
      <w:pPr>
        <w:jc w:val="both"/>
        <w:rPr>
          <w:b/>
        </w:rPr>
      </w:pPr>
    </w:p>
    <w:p w:rsidR="00C20D43" w:rsidRPr="00A677EF" w:rsidRDefault="00C20D43" w:rsidP="00C20D43">
      <w:pPr>
        <w:ind w:left="360"/>
        <w:jc w:val="both"/>
        <w:rPr>
          <w:b/>
        </w:rPr>
      </w:pPr>
    </w:p>
    <w:p w:rsidR="00C20D43" w:rsidRPr="00796378" w:rsidRDefault="00796378" w:rsidP="00C20D43">
      <w:pPr>
        <w:numPr>
          <w:ilvl w:val="0"/>
          <w:numId w:val="1"/>
        </w:numPr>
        <w:tabs>
          <w:tab w:val="num" w:pos="360"/>
        </w:tabs>
        <w:ind w:left="360"/>
        <w:jc w:val="both"/>
        <w:rPr>
          <w:b/>
        </w:rPr>
      </w:pPr>
      <w:r w:rsidRPr="00796378">
        <w:rPr>
          <w:b/>
          <w:snapToGrid w:val="0"/>
        </w:rPr>
        <w:t xml:space="preserve">Metodický pokyn odboru správa majetku Krajského úřadu Karlovarského kraje – Doporučený postup při prodeji nemovitého majetku ve vlastnictví Karlovarského kraje svěřeného do správy </w:t>
      </w:r>
      <w:r w:rsidRPr="00796378">
        <w:rPr>
          <w:b/>
        </w:rPr>
        <w:t>Krajské správy a údržby silnic Karlovarského kraje, příspěvkové organizace</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DD5489">
        <w:rPr>
          <w:i/>
          <w:iCs/>
        </w:rPr>
        <w:t>9</w:t>
      </w:r>
      <w:r w:rsidR="002B2DDC">
        <w:rPr>
          <w:i/>
          <w:iCs/>
        </w:rPr>
        <w:t>5</w:t>
      </w:r>
      <w:r w:rsidRPr="00A677EF">
        <w:rPr>
          <w:i/>
          <w:iCs/>
        </w:rPr>
        <w:t>/</w:t>
      </w:r>
      <w:r w:rsidR="00DD5489">
        <w:rPr>
          <w:i/>
          <w:iCs/>
        </w:rPr>
        <w:t>08</w:t>
      </w:r>
      <w:r w:rsidRPr="00A677EF">
        <w:rPr>
          <w:i/>
          <w:iCs/>
        </w:rPr>
        <w:t xml:space="preserve">/14  </w:t>
      </w:r>
    </w:p>
    <w:p w:rsidR="00C20D43" w:rsidRPr="00A677EF" w:rsidRDefault="00C20D43" w:rsidP="00C20D43">
      <w:pPr>
        <w:pStyle w:val="Zkladntext"/>
        <w:jc w:val="both"/>
        <w:rPr>
          <w:b w:val="0"/>
          <w:bCs w:val="0"/>
        </w:rPr>
      </w:pPr>
    </w:p>
    <w:p w:rsidR="00E157F8" w:rsidRPr="00A677EF" w:rsidRDefault="00E157F8" w:rsidP="00E157F8">
      <w:pPr>
        <w:widowControl w:val="0"/>
        <w:jc w:val="both"/>
        <w:rPr>
          <w:b/>
          <w:iCs/>
          <w:snapToGrid w:val="0"/>
        </w:rPr>
      </w:pPr>
      <w:r w:rsidRPr="00A677EF">
        <w:rPr>
          <w:b/>
          <w:iCs/>
          <w:snapToGrid w:val="0"/>
        </w:rPr>
        <w:t>Výbor pro hospodaření s majetkem Karlovarského kraje:</w:t>
      </w:r>
    </w:p>
    <w:p w:rsidR="00E157F8" w:rsidRDefault="00E157F8" w:rsidP="00E157F8">
      <w:pPr>
        <w:widowControl w:val="0"/>
        <w:jc w:val="both"/>
        <w:rPr>
          <w:b/>
          <w:u w:val="single"/>
        </w:rPr>
      </w:pPr>
    </w:p>
    <w:tbl>
      <w:tblPr>
        <w:tblW w:w="9747" w:type="dxa"/>
        <w:tblLook w:val="04A0" w:firstRow="1" w:lastRow="0" w:firstColumn="1" w:lastColumn="0" w:noHBand="0" w:noVBand="1"/>
      </w:tblPr>
      <w:tblGrid>
        <w:gridCol w:w="959"/>
        <w:gridCol w:w="8788"/>
      </w:tblGrid>
      <w:tr w:rsidR="008D0AB6" w:rsidRPr="008D0AB6" w:rsidTr="008D0AB6">
        <w:tc>
          <w:tcPr>
            <w:tcW w:w="959" w:type="dxa"/>
          </w:tcPr>
          <w:p w:rsidR="008D0AB6" w:rsidRPr="008D0AB6" w:rsidRDefault="008D0AB6" w:rsidP="006E2460">
            <w:pPr>
              <w:spacing w:after="240"/>
            </w:pPr>
          </w:p>
        </w:tc>
        <w:tc>
          <w:tcPr>
            <w:tcW w:w="8788" w:type="dxa"/>
          </w:tcPr>
          <w:p w:rsidR="008D0AB6" w:rsidRPr="008D0AB6" w:rsidRDefault="008D0AB6" w:rsidP="008D0AB6">
            <w:pPr>
              <w:numPr>
                <w:ilvl w:val="0"/>
                <w:numId w:val="13"/>
              </w:numPr>
              <w:ind w:left="317"/>
              <w:rPr>
                <w:b/>
              </w:rPr>
            </w:pPr>
            <w:r w:rsidRPr="008D0AB6">
              <w:rPr>
                <w:b/>
              </w:rPr>
              <w:t>bere na vědomí</w:t>
            </w:r>
          </w:p>
        </w:tc>
      </w:tr>
      <w:tr w:rsidR="008D0AB6" w:rsidRPr="008D0AB6" w:rsidTr="008D0AB6">
        <w:tc>
          <w:tcPr>
            <w:tcW w:w="9747" w:type="dxa"/>
            <w:gridSpan w:val="2"/>
          </w:tcPr>
          <w:p w:rsidR="008D0AB6" w:rsidRPr="008D0AB6" w:rsidRDefault="008D0AB6" w:rsidP="006E246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D0AB6">
              <w:rPr>
                <w:rFonts w:ascii="Times New Roman" w:hAnsi="Times New Roman" w:cs="Times New Roman"/>
              </w:rPr>
              <w:t>Metodický pokyn odboru správa majetku Krajského úřadu Karlovarského kraje – „</w:t>
            </w:r>
            <w:r w:rsidRPr="008D0AB6">
              <w:rPr>
                <w:rFonts w:ascii="Times New Roman" w:hAnsi="Times New Roman" w:cs="Times New Roman"/>
                <w:i/>
              </w:rPr>
              <w:t>Doporučený postup při prodeji nemovitého majetku ve vlastnictví Karlovarského kraje svěřeného do správy Krajské správy a údržby silnic Karlovarského kraje, příspěvkové organizace</w:t>
            </w:r>
            <w:r w:rsidRPr="008D0AB6">
              <w:rPr>
                <w:rFonts w:ascii="Times New Roman" w:hAnsi="Times New Roman" w:cs="Times New Roman"/>
              </w:rPr>
              <w:t>“</w:t>
            </w:r>
          </w:p>
        </w:tc>
      </w:tr>
    </w:tbl>
    <w:p w:rsidR="002B2DDC" w:rsidRDefault="002B2DDC" w:rsidP="00C20D43">
      <w:pPr>
        <w:widowControl w:val="0"/>
        <w:jc w:val="both"/>
        <w:rPr>
          <w:iCs/>
          <w:snapToGrid w:val="0"/>
        </w:rPr>
      </w:pPr>
    </w:p>
    <w:p w:rsidR="00F71272" w:rsidRPr="00A677EF" w:rsidRDefault="00F71272" w:rsidP="00C20D43">
      <w:pPr>
        <w:widowControl w:val="0"/>
        <w:jc w:val="both"/>
        <w:rPr>
          <w:iCs/>
          <w:snapToGrid w:val="0"/>
        </w:rPr>
      </w:pPr>
    </w:p>
    <w:tbl>
      <w:tblPr>
        <w:tblW w:w="0" w:type="auto"/>
        <w:tblLook w:val="00A0" w:firstRow="1" w:lastRow="0" w:firstColumn="1" w:lastColumn="0" w:noHBand="0" w:noVBand="0"/>
      </w:tblPr>
      <w:tblGrid>
        <w:gridCol w:w="5122"/>
        <w:gridCol w:w="681"/>
        <w:gridCol w:w="222"/>
        <w:gridCol w:w="681"/>
        <w:gridCol w:w="222"/>
        <w:gridCol w:w="681"/>
      </w:tblGrid>
      <w:tr w:rsidR="00C20D43" w:rsidRPr="00A677EF" w:rsidTr="00C20D43">
        <w:tc>
          <w:tcPr>
            <w:tcW w:w="0" w:type="auto"/>
            <w:vAlign w:val="center"/>
          </w:tcPr>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C20D43" w:rsidRPr="00A677EF" w:rsidTr="00C20D43">
              <w:tc>
                <w:tcPr>
                  <w:tcW w:w="0" w:type="auto"/>
                  <w:vAlign w:val="center"/>
                </w:tcPr>
                <w:p w:rsidR="00C20D43" w:rsidRPr="00A677EF" w:rsidRDefault="00C20D43" w:rsidP="00C20D43">
                  <w:pPr>
                    <w:jc w:val="both"/>
                  </w:pPr>
                  <w:r w:rsidRPr="00A677EF">
                    <w:t>pro:</w:t>
                  </w:r>
                </w:p>
              </w:tc>
              <w:tc>
                <w:tcPr>
                  <w:tcW w:w="0" w:type="auto"/>
                  <w:tcMar>
                    <w:right w:w="567" w:type="dxa"/>
                  </w:tcMar>
                  <w:vAlign w:val="center"/>
                </w:tcPr>
                <w:p w:rsidR="00C20D43" w:rsidRPr="00A677EF" w:rsidRDefault="008C7A64" w:rsidP="00C20D43">
                  <w:pPr>
                    <w:jc w:val="both"/>
                  </w:pPr>
                  <w:r w:rsidRPr="00A677EF">
                    <w:t>7</w:t>
                  </w:r>
                </w:p>
              </w:tc>
              <w:tc>
                <w:tcPr>
                  <w:tcW w:w="0" w:type="auto"/>
                  <w:vAlign w:val="center"/>
                </w:tcPr>
                <w:p w:rsidR="00C20D43" w:rsidRPr="00A677EF" w:rsidRDefault="00C20D43" w:rsidP="00C20D43">
                  <w:pPr>
                    <w:jc w:val="both"/>
                  </w:pPr>
                  <w:r w:rsidRPr="00A677EF">
                    <w:t>proti:</w:t>
                  </w:r>
                </w:p>
              </w:tc>
              <w:tc>
                <w:tcPr>
                  <w:tcW w:w="0" w:type="auto"/>
                  <w:tcMar>
                    <w:right w:w="567" w:type="dxa"/>
                  </w:tcMar>
                  <w:vAlign w:val="center"/>
                </w:tcPr>
                <w:p w:rsidR="00C20D43" w:rsidRPr="00A677EF" w:rsidRDefault="008C7A64" w:rsidP="00C20D43">
                  <w:pPr>
                    <w:jc w:val="both"/>
                  </w:pPr>
                  <w:r w:rsidRPr="00A677EF">
                    <w:t>0</w:t>
                  </w:r>
                </w:p>
              </w:tc>
              <w:tc>
                <w:tcPr>
                  <w:tcW w:w="1182" w:type="dxa"/>
                  <w:vAlign w:val="center"/>
                </w:tcPr>
                <w:p w:rsidR="00C20D43" w:rsidRPr="00A677EF" w:rsidRDefault="00C20D43" w:rsidP="00C20D43">
                  <w:pPr>
                    <w:jc w:val="both"/>
                  </w:pPr>
                  <w:r w:rsidRPr="00A677EF">
                    <w:t>zdržel se:</w:t>
                  </w:r>
                </w:p>
              </w:tc>
              <w:tc>
                <w:tcPr>
                  <w:tcW w:w="0" w:type="auto"/>
                  <w:tcMar>
                    <w:right w:w="567" w:type="dxa"/>
                  </w:tcMar>
                  <w:vAlign w:val="center"/>
                </w:tcPr>
                <w:p w:rsidR="00C20D43" w:rsidRPr="00A677EF" w:rsidRDefault="008C7A64" w:rsidP="00C20D43">
                  <w:pPr>
                    <w:jc w:val="both"/>
                  </w:pPr>
                  <w:r w:rsidRPr="00A677EF">
                    <w:t>0</w:t>
                  </w:r>
                </w:p>
              </w:tc>
            </w:tr>
          </w:tbl>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c>
          <w:tcPr>
            <w:tcW w:w="0" w:type="auto"/>
            <w:vAlign w:val="center"/>
          </w:tcPr>
          <w:p w:rsidR="00C20D43" w:rsidRPr="00A677EF" w:rsidRDefault="00C20D43" w:rsidP="00C20D43">
            <w:pPr>
              <w:jc w:val="both"/>
            </w:pPr>
          </w:p>
        </w:tc>
        <w:tc>
          <w:tcPr>
            <w:tcW w:w="0" w:type="auto"/>
            <w:tcMar>
              <w:right w:w="567" w:type="dxa"/>
            </w:tcMar>
            <w:vAlign w:val="center"/>
          </w:tcPr>
          <w:p w:rsidR="00C20D43" w:rsidRPr="00A677EF" w:rsidRDefault="00C20D43" w:rsidP="00C20D43">
            <w:pPr>
              <w:jc w:val="both"/>
            </w:pPr>
          </w:p>
        </w:tc>
      </w:tr>
    </w:tbl>
    <w:p w:rsidR="00C20D43" w:rsidRDefault="00C20D43" w:rsidP="00F1613B">
      <w:pPr>
        <w:jc w:val="both"/>
        <w:rPr>
          <w:b/>
        </w:rPr>
      </w:pPr>
    </w:p>
    <w:p w:rsidR="00D96B52" w:rsidRDefault="00D96B52" w:rsidP="00F1613B">
      <w:pPr>
        <w:jc w:val="both"/>
        <w:rPr>
          <w:b/>
        </w:rPr>
      </w:pPr>
    </w:p>
    <w:p w:rsidR="00C20D43" w:rsidRPr="00CD4E72" w:rsidRDefault="00646653" w:rsidP="00C20D43">
      <w:pPr>
        <w:numPr>
          <w:ilvl w:val="0"/>
          <w:numId w:val="1"/>
        </w:numPr>
        <w:tabs>
          <w:tab w:val="num" w:pos="360"/>
        </w:tabs>
        <w:ind w:left="360"/>
        <w:jc w:val="both"/>
        <w:rPr>
          <w:b/>
        </w:rPr>
      </w:pPr>
      <w:r w:rsidRPr="00CD4E72">
        <w:rPr>
          <w:b/>
          <w:snapToGrid w:val="0"/>
        </w:rPr>
        <w:t xml:space="preserve">Projednávání </w:t>
      </w:r>
      <w:r w:rsidRPr="00CD4E72">
        <w:rPr>
          <w:b/>
        </w:rPr>
        <w:t>materiálů týkajících se služebností/věcných břemen ve Výboru pro hospodaření s majetkem Karlovarského kraje</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usnesení č. 1</w:t>
      </w:r>
      <w:r w:rsidR="00DD5489">
        <w:rPr>
          <w:i/>
          <w:iCs/>
        </w:rPr>
        <w:t>9</w:t>
      </w:r>
      <w:r w:rsidR="002B2DDC">
        <w:rPr>
          <w:i/>
          <w:iCs/>
        </w:rPr>
        <w:t>6</w:t>
      </w:r>
      <w:r w:rsidRPr="00A677EF">
        <w:rPr>
          <w:i/>
          <w:iCs/>
        </w:rPr>
        <w:t>/0</w:t>
      </w:r>
      <w:r w:rsidR="00DD5489">
        <w:rPr>
          <w:i/>
          <w:iCs/>
        </w:rPr>
        <w:t>8</w:t>
      </w:r>
      <w:r w:rsidRPr="00A677EF">
        <w:rPr>
          <w:i/>
          <w:iCs/>
        </w:rPr>
        <w:t xml:space="preserve">/14  </w:t>
      </w:r>
    </w:p>
    <w:p w:rsidR="00C20D43" w:rsidRPr="00A677EF" w:rsidRDefault="00C20D43" w:rsidP="00C20D43">
      <w:pPr>
        <w:pStyle w:val="Zkladntext"/>
        <w:jc w:val="both"/>
        <w:rPr>
          <w:b w:val="0"/>
          <w:bCs w:val="0"/>
        </w:rPr>
      </w:pPr>
    </w:p>
    <w:p w:rsidR="00C20D43" w:rsidRDefault="00C20D43" w:rsidP="00C20D43">
      <w:pPr>
        <w:widowControl w:val="0"/>
        <w:jc w:val="both"/>
        <w:rPr>
          <w:b/>
          <w:iCs/>
          <w:snapToGrid w:val="0"/>
        </w:rPr>
      </w:pPr>
      <w:r w:rsidRPr="00A677EF">
        <w:rPr>
          <w:b/>
          <w:iCs/>
          <w:snapToGrid w:val="0"/>
        </w:rPr>
        <w:t>Výbor pro hospodaření s majetkem Karlovarského kraje:</w:t>
      </w:r>
    </w:p>
    <w:p w:rsidR="0003653F" w:rsidRDefault="0003653F" w:rsidP="00C20D43">
      <w:pPr>
        <w:widowControl w:val="0"/>
        <w:jc w:val="both"/>
        <w:rPr>
          <w:b/>
          <w:iCs/>
          <w:snapToGrid w:val="0"/>
        </w:rPr>
      </w:pPr>
    </w:p>
    <w:tbl>
      <w:tblPr>
        <w:tblW w:w="9747" w:type="dxa"/>
        <w:tblLook w:val="04A0" w:firstRow="1" w:lastRow="0" w:firstColumn="1" w:lastColumn="0" w:noHBand="0" w:noVBand="1"/>
      </w:tblPr>
      <w:tblGrid>
        <w:gridCol w:w="959"/>
        <w:gridCol w:w="8788"/>
      </w:tblGrid>
      <w:tr w:rsidR="00CD4E72" w:rsidRPr="008D0AB6" w:rsidTr="006E2460">
        <w:tc>
          <w:tcPr>
            <w:tcW w:w="959" w:type="dxa"/>
          </w:tcPr>
          <w:p w:rsidR="00CD4E72" w:rsidRPr="008D0AB6" w:rsidRDefault="00CD4E72" w:rsidP="006E2460">
            <w:pPr>
              <w:spacing w:after="240"/>
            </w:pPr>
          </w:p>
        </w:tc>
        <w:tc>
          <w:tcPr>
            <w:tcW w:w="8788" w:type="dxa"/>
          </w:tcPr>
          <w:p w:rsidR="00CD4E72" w:rsidRPr="008D0AB6" w:rsidRDefault="00CD4E72" w:rsidP="006E2460">
            <w:pPr>
              <w:numPr>
                <w:ilvl w:val="0"/>
                <w:numId w:val="13"/>
              </w:numPr>
              <w:ind w:left="317"/>
              <w:rPr>
                <w:b/>
              </w:rPr>
            </w:pPr>
            <w:r w:rsidRPr="008D0AB6">
              <w:rPr>
                <w:b/>
              </w:rPr>
              <w:t>bere na vědomí</w:t>
            </w:r>
          </w:p>
        </w:tc>
      </w:tr>
      <w:tr w:rsidR="00CD4E72" w:rsidRPr="008D0AB6" w:rsidTr="006E2460">
        <w:tc>
          <w:tcPr>
            <w:tcW w:w="9747" w:type="dxa"/>
            <w:gridSpan w:val="2"/>
          </w:tcPr>
          <w:p w:rsidR="00CD4E72" w:rsidRPr="008D0AB6" w:rsidRDefault="00CD4E72" w:rsidP="00CD4E72">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CD4E72">
              <w:rPr>
                <w:rFonts w:ascii="Times New Roman" w:hAnsi="Times New Roman" w:cs="Times New Roman"/>
              </w:rPr>
              <w:t>Postup při projednávání materiálů týkajících se služebností/věcných břemen ve Výboru pro hospodaření s majetkem Karlovarského kraje, s tím, že rozsah schvalovacích kompetencí služebností/věcných břemen výboru se nemění</w:t>
            </w:r>
          </w:p>
        </w:tc>
      </w:tr>
    </w:tbl>
    <w:p w:rsidR="0003653F" w:rsidRDefault="0003653F" w:rsidP="00C20D43">
      <w:pPr>
        <w:widowControl w:val="0"/>
        <w:jc w:val="both"/>
        <w:rPr>
          <w:b/>
          <w:iCs/>
          <w:snapToGrid w:val="0"/>
        </w:rPr>
      </w:pPr>
    </w:p>
    <w:p w:rsidR="0003653F" w:rsidRPr="00A677EF" w:rsidRDefault="0003653F" w:rsidP="00C20D43">
      <w:pPr>
        <w:widowControl w:val="0"/>
        <w:jc w:val="both"/>
        <w:rPr>
          <w:b/>
          <w:iCs/>
          <w:snapToGrid w:val="0"/>
        </w:rPr>
      </w:pPr>
    </w:p>
    <w:tbl>
      <w:tblPr>
        <w:tblpPr w:leftFromText="141" w:rightFromText="141" w:vertAnchor="text" w:tblpY="1"/>
        <w:tblOverlap w:val="never"/>
        <w:tblW w:w="4906" w:type="dxa"/>
        <w:tblLook w:val="00A0" w:firstRow="1" w:lastRow="0" w:firstColumn="1" w:lastColumn="0" w:noHBand="0" w:noVBand="0"/>
      </w:tblPr>
      <w:tblGrid>
        <w:gridCol w:w="603"/>
        <w:gridCol w:w="795"/>
        <w:gridCol w:w="736"/>
        <w:gridCol w:w="795"/>
        <w:gridCol w:w="1182"/>
        <w:gridCol w:w="795"/>
      </w:tblGrid>
      <w:tr w:rsidR="0003653F" w:rsidRPr="00A677EF" w:rsidTr="006E2460">
        <w:tc>
          <w:tcPr>
            <w:tcW w:w="0" w:type="auto"/>
            <w:vAlign w:val="center"/>
          </w:tcPr>
          <w:p w:rsidR="0003653F" w:rsidRPr="00A677EF" w:rsidRDefault="0003653F" w:rsidP="006E2460">
            <w:pPr>
              <w:jc w:val="both"/>
            </w:pPr>
            <w:r w:rsidRPr="00A677EF">
              <w:t>pro:</w:t>
            </w:r>
          </w:p>
        </w:tc>
        <w:tc>
          <w:tcPr>
            <w:tcW w:w="0" w:type="auto"/>
            <w:tcMar>
              <w:right w:w="567" w:type="dxa"/>
            </w:tcMar>
            <w:vAlign w:val="center"/>
          </w:tcPr>
          <w:p w:rsidR="0003653F" w:rsidRPr="00A677EF" w:rsidRDefault="008D0AB6" w:rsidP="006E2460">
            <w:pPr>
              <w:jc w:val="both"/>
            </w:pPr>
            <w:r>
              <w:t>6</w:t>
            </w:r>
          </w:p>
        </w:tc>
        <w:tc>
          <w:tcPr>
            <w:tcW w:w="0" w:type="auto"/>
            <w:vAlign w:val="center"/>
          </w:tcPr>
          <w:p w:rsidR="0003653F" w:rsidRPr="00A677EF" w:rsidRDefault="0003653F" w:rsidP="006E2460">
            <w:pPr>
              <w:jc w:val="both"/>
            </w:pPr>
            <w:r w:rsidRPr="00A677EF">
              <w:t>proti:</w:t>
            </w:r>
          </w:p>
        </w:tc>
        <w:tc>
          <w:tcPr>
            <w:tcW w:w="0" w:type="auto"/>
            <w:tcMar>
              <w:right w:w="567" w:type="dxa"/>
            </w:tcMar>
            <w:vAlign w:val="center"/>
          </w:tcPr>
          <w:p w:rsidR="0003653F" w:rsidRPr="00A677EF" w:rsidRDefault="0003653F" w:rsidP="006E2460">
            <w:pPr>
              <w:jc w:val="both"/>
            </w:pPr>
            <w:r w:rsidRPr="00A677EF">
              <w:t>0</w:t>
            </w:r>
          </w:p>
        </w:tc>
        <w:tc>
          <w:tcPr>
            <w:tcW w:w="1182" w:type="dxa"/>
            <w:vAlign w:val="center"/>
          </w:tcPr>
          <w:p w:rsidR="0003653F" w:rsidRPr="00A677EF" w:rsidRDefault="0003653F" w:rsidP="006E2460">
            <w:pPr>
              <w:jc w:val="both"/>
            </w:pPr>
            <w:r w:rsidRPr="00A677EF">
              <w:t>zdržel se:</w:t>
            </w:r>
          </w:p>
        </w:tc>
        <w:tc>
          <w:tcPr>
            <w:tcW w:w="0" w:type="auto"/>
            <w:tcMar>
              <w:right w:w="567" w:type="dxa"/>
            </w:tcMar>
            <w:vAlign w:val="center"/>
          </w:tcPr>
          <w:p w:rsidR="0003653F" w:rsidRPr="00A677EF" w:rsidRDefault="0003653F" w:rsidP="006E2460">
            <w:pPr>
              <w:jc w:val="both"/>
            </w:pPr>
            <w:r w:rsidRPr="00A677EF">
              <w:t>0</w:t>
            </w:r>
          </w:p>
        </w:tc>
      </w:tr>
    </w:tbl>
    <w:p w:rsidR="00C20D43" w:rsidRPr="00A677EF" w:rsidRDefault="00C20D43" w:rsidP="00C20D43">
      <w:pPr>
        <w:widowControl w:val="0"/>
        <w:jc w:val="both"/>
        <w:rPr>
          <w:iCs/>
          <w:snapToGrid w:val="0"/>
        </w:rPr>
      </w:pPr>
    </w:p>
    <w:p w:rsidR="0099495C" w:rsidRPr="00A677EF" w:rsidRDefault="0099495C" w:rsidP="0003653F">
      <w:pPr>
        <w:widowControl w:val="0"/>
        <w:ind w:left="360"/>
        <w:jc w:val="both"/>
        <w:rPr>
          <w:iCs/>
          <w:snapToGrid w:val="0"/>
        </w:rPr>
      </w:pPr>
    </w:p>
    <w:p w:rsidR="00C20D43" w:rsidRPr="00A677EF" w:rsidRDefault="00C20D43" w:rsidP="00C20D43">
      <w:pPr>
        <w:ind w:left="360"/>
        <w:jc w:val="both"/>
        <w:rPr>
          <w:b/>
        </w:rPr>
      </w:pPr>
    </w:p>
    <w:p w:rsidR="00C20D43" w:rsidRPr="00A677EF" w:rsidRDefault="00C20D43" w:rsidP="00F1613B">
      <w:pPr>
        <w:jc w:val="both"/>
        <w:rPr>
          <w:b/>
        </w:rPr>
      </w:pPr>
    </w:p>
    <w:p w:rsidR="00DD1499" w:rsidRPr="00A677EF" w:rsidRDefault="00DD1499" w:rsidP="00F1613B">
      <w:pPr>
        <w:jc w:val="both"/>
        <w:rPr>
          <w:b/>
        </w:rPr>
      </w:pPr>
    </w:p>
    <w:p w:rsidR="007C7EF2" w:rsidRPr="00A677EF" w:rsidRDefault="00E722AA" w:rsidP="00996855">
      <w:pPr>
        <w:outlineLvl w:val="0"/>
      </w:pPr>
      <w:r w:rsidRPr="00A677EF">
        <w:t xml:space="preserve">V Karlových Varech dne </w:t>
      </w:r>
      <w:r w:rsidR="001F37F7" w:rsidRPr="00A677EF">
        <w:t xml:space="preserve"> </w:t>
      </w:r>
      <w:r w:rsidR="0003653F">
        <w:t>07.08</w:t>
      </w:r>
      <w:r w:rsidR="00B718D1" w:rsidRPr="00A677EF">
        <w:t>.2014</w:t>
      </w:r>
    </w:p>
    <w:p w:rsidR="00B76FA3" w:rsidRPr="00A677EF" w:rsidRDefault="00B76FA3" w:rsidP="005F224D">
      <w:pPr>
        <w:pStyle w:val="Zkladntext"/>
        <w:jc w:val="both"/>
        <w:rPr>
          <w:b w:val="0"/>
        </w:rPr>
      </w:pPr>
    </w:p>
    <w:p w:rsidR="000327FC" w:rsidRDefault="000327FC" w:rsidP="005F224D">
      <w:pPr>
        <w:pStyle w:val="Zkladntext"/>
        <w:jc w:val="both"/>
        <w:rPr>
          <w:b w:val="0"/>
        </w:rPr>
      </w:pPr>
    </w:p>
    <w:p w:rsidR="00CD4E72" w:rsidRDefault="00CD4E72" w:rsidP="005F224D">
      <w:pPr>
        <w:pStyle w:val="Zkladntext"/>
        <w:jc w:val="both"/>
        <w:rPr>
          <w:b w:val="0"/>
        </w:rPr>
      </w:pPr>
    </w:p>
    <w:p w:rsidR="00CD4E72" w:rsidRDefault="00CD4E72" w:rsidP="005F224D">
      <w:pPr>
        <w:pStyle w:val="Zkladntext"/>
        <w:jc w:val="both"/>
        <w:rPr>
          <w:b w:val="0"/>
        </w:rPr>
      </w:pPr>
    </w:p>
    <w:p w:rsidR="00CD4E72" w:rsidRPr="006A2134" w:rsidRDefault="00CD4E72" w:rsidP="005F224D">
      <w:pPr>
        <w:pStyle w:val="Zkladntext"/>
        <w:jc w:val="both"/>
        <w:rPr>
          <w:b w:val="0"/>
        </w:rPr>
      </w:pPr>
    </w:p>
    <w:p w:rsidR="00B061B0" w:rsidRPr="006A2134" w:rsidRDefault="005F224D" w:rsidP="005F224D">
      <w:pPr>
        <w:pStyle w:val="Zkladntext"/>
        <w:jc w:val="both"/>
        <w:rPr>
          <w:b w:val="0"/>
          <w:bCs w:val="0"/>
        </w:rPr>
      </w:pPr>
      <w:r w:rsidRPr="006A2134">
        <w:rPr>
          <w:b w:val="0"/>
        </w:rPr>
        <w:t xml:space="preserve">Zapisovatel: </w:t>
      </w:r>
      <w:r w:rsidR="00C04015" w:rsidRPr="006A2134">
        <w:rPr>
          <w:b w:val="0"/>
        </w:rPr>
        <w:t>Ing. Marek Kukučka</w:t>
      </w:r>
    </w:p>
    <w:p w:rsidR="008D7361" w:rsidRPr="006A2134" w:rsidRDefault="008D7361" w:rsidP="007C7EF2">
      <w:pPr>
        <w:jc w:val="both"/>
      </w:pPr>
    </w:p>
    <w:p w:rsidR="00910A9F" w:rsidRDefault="00910A9F" w:rsidP="007C7EF2">
      <w:pPr>
        <w:jc w:val="both"/>
      </w:pPr>
    </w:p>
    <w:p w:rsidR="00CD4E72" w:rsidRPr="006A2134" w:rsidRDefault="00CD4E72" w:rsidP="007C7EF2">
      <w:pPr>
        <w:jc w:val="both"/>
      </w:pPr>
    </w:p>
    <w:p w:rsidR="00B72DC5" w:rsidRPr="006A2134" w:rsidRDefault="00B72DC5" w:rsidP="007C7EF2">
      <w:pPr>
        <w:jc w:val="both"/>
      </w:pPr>
    </w:p>
    <w:p w:rsidR="00853581" w:rsidRPr="006A2134" w:rsidRDefault="00853581" w:rsidP="007C7EF2">
      <w:pPr>
        <w:jc w:val="both"/>
      </w:pPr>
    </w:p>
    <w:p w:rsidR="007C7EF2" w:rsidRPr="006A2134" w:rsidRDefault="00B061B0" w:rsidP="007C7EF2">
      <w:pPr>
        <w:jc w:val="both"/>
        <w:rPr>
          <w:i/>
        </w:rPr>
      </w:pPr>
      <w:r w:rsidRPr="006A2134">
        <w:tab/>
      </w:r>
      <w:r w:rsidRPr="006A2134">
        <w:tab/>
      </w:r>
      <w:r w:rsidRPr="006A2134">
        <w:tab/>
      </w:r>
      <w:r w:rsidRPr="006A2134">
        <w:tab/>
      </w:r>
      <w:r w:rsidRPr="006A2134">
        <w:tab/>
      </w:r>
      <w:r w:rsidRPr="006A2134">
        <w:tab/>
      </w:r>
      <w:r w:rsidRPr="006A2134">
        <w:tab/>
      </w:r>
      <w:r w:rsidRPr="006A2134">
        <w:tab/>
      </w:r>
    </w:p>
    <w:p w:rsidR="00E46470" w:rsidRDefault="007C7EF2" w:rsidP="000A246F">
      <w:pPr>
        <w:pStyle w:val="Zkladntext"/>
        <w:tabs>
          <w:tab w:val="center" w:pos="7200"/>
        </w:tabs>
        <w:jc w:val="both"/>
        <w:outlineLvl w:val="0"/>
        <w:rPr>
          <w:b w:val="0"/>
          <w:bCs w:val="0"/>
        </w:rPr>
      </w:pPr>
      <w:r w:rsidRPr="006A2134">
        <w:tab/>
      </w:r>
      <w:r w:rsidR="00B919B6" w:rsidRPr="006A2134">
        <w:rPr>
          <w:b w:val="0"/>
          <w:bCs w:val="0"/>
        </w:rPr>
        <w:t>František Jurčák</w:t>
      </w:r>
      <w:r w:rsidR="00E46470">
        <w:rPr>
          <w:b w:val="0"/>
          <w:bCs w:val="0"/>
        </w:rPr>
        <w:t xml:space="preserve"> v.r.</w:t>
      </w:r>
    </w:p>
    <w:p w:rsidR="000A246F" w:rsidRPr="006A2134" w:rsidRDefault="00E46470" w:rsidP="000A246F">
      <w:pPr>
        <w:pStyle w:val="Zkladntext"/>
        <w:tabs>
          <w:tab w:val="center" w:pos="7200"/>
        </w:tabs>
        <w:jc w:val="both"/>
        <w:outlineLvl w:val="0"/>
        <w:rPr>
          <w:b w:val="0"/>
          <w:bCs w:val="0"/>
        </w:rPr>
      </w:pPr>
      <w:r>
        <w:rPr>
          <w:b w:val="0"/>
          <w:bCs w:val="0"/>
        </w:rPr>
        <w:tab/>
      </w:r>
      <w:bookmarkStart w:id="0" w:name="_GoBack"/>
      <w:bookmarkEnd w:id="0"/>
      <w:r w:rsidR="00EB0A1E" w:rsidRPr="006A2134">
        <w:rPr>
          <w:b w:val="0"/>
          <w:bCs w:val="0"/>
        </w:rPr>
        <w:t xml:space="preserve"> předsed</w:t>
      </w:r>
      <w:r w:rsidR="00B919B6" w:rsidRPr="006A2134">
        <w:rPr>
          <w:b w:val="0"/>
          <w:bCs w:val="0"/>
        </w:rPr>
        <w:t>a</w:t>
      </w:r>
    </w:p>
    <w:p w:rsidR="00C04015" w:rsidRPr="006A2134"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 xml:space="preserve">pro hospodaření s majetkem Karlovarského kraje </w:t>
      </w:r>
    </w:p>
    <w:p w:rsidR="007C7EF2" w:rsidRPr="006A2134" w:rsidRDefault="00C04015" w:rsidP="008D7361">
      <w:pPr>
        <w:pStyle w:val="Zkladntext"/>
        <w:tabs>
          <w:tab w:val="center" w:pos="7200"/>
        </w:tabs>
        <w:jc w:val="both"/>
      </w:pPr>
      <w:r w:rsidRPr="006A2134">
        <w:rPr>
          <w:b w:val="0"/>
          <w:bCs w:val="0"/>
        </w:rPr>
        <w:t xml:space="preserve">                                                                                             </w:t>
      </w:r>
      <w:r w:rsidR="000A246F" w:rsidRPr="006A2134">
        <w:rPr>
          <w:b w:val="0"/>
          <w:bCs w:val="0"/>
        </w:rPr>
        <w:t>Zastupitelstva Karlovarského kraje</w:t>
      </w:r>
    </w:p>
    <w:sectPr w:rsidR="007C7EF2" w:rsidRPr="006A2134" w:rsidSect="0076435F">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7C3" w:rsidRDefault="00CE27C3">
      <w:r>
        <w:separator/>
      </w:r>
    </w:p>
  </w:endnote>
  <w:endnote w:type="continuationSeparator" w:id="0">
    <w:p w:rsidR="00CE27C3" w:rsidRDefault="00CE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13" w:rsidRDefault="009D4313"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D4313" w:rsidRDefault="009D43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13" w:rsidRPr="00A33A8D" w:rsidRDefault="009D4313">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E46470">
      <w:rPr>
        <w:noProof/>
        <w:sz w:val="20"/>
        <w:szCs w:val="20"/>
      </w:rPr>
      <w:t>18</w:t>
    </w:r>
    <w:r w:rsidRPr="00A33A8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7C3" w:rsidRDefault="00CE27C3">
      <w:r>
        <w:separator/>
      </w:r>
    </w:p>
  </w:footnote>
  <w:footnote w:type="continuationSeparator" w:id="0">
    <w:p w:rsidR="00CE27C3" w:rsidRDefault="00CE2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13" w:rsidRDefault="009D4313"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9D4313" w:rsidRDefault="009D4313"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9D4313" w:rsidRDefault="009D4313"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9D4313" w:rsidRPr="00620FF4" w:rsidRDefault="009D4313" w:rsidP="00054ADB">
    <w:pPr>
      <w:spacing w:line="360" w:lineRule="auto"/>
      <w:jc w:val="center"/>
      <w:rPr>
        <w:rFonts w:ascii="Arial Black" w:hAnsi="Arial Black"/>
      </w:rPr>
    </w:pPr>
    <w:r w:rsidRPr="00620FF4">
      <w:rPr>
        <w:rFonts w:ascii="Arial Black" w:hAnsi="Arial Black"/>
      </w:rPr>
      <w:t xml:space="preserve">Výbor pro hospodaření s majetkem Karlovarského kraje </w:t>
    </w:r>
  </w:p>
  <w:p w:rsidR="009D4313" w:rsidRDefault="009D4313" w:rsidP="00054ADB">
    <w:pPr>
      <w:spacing w:line="360" w:lineRule="auto"/>
      <w:jc w:val="center"/>
      <w:rPr>
        <w:rFonts w:ascii="Arial Black" w:hAnsi="Arial Black"/>
        <w:i/>
        <w:iCs/>
      </w:rPr>
    </w:pPr>
    <w:r>
      <w:rPr>
        <w:rFonts w:ascii="Arial Black" w:hAnsi="Arial Black"/>
      </w:rPr>
      <w:t>Zastupitelstva Karlovarského kraje</w:t>
    </w:r>
  </w:p>
  <w:p w:rsidR="009D4313" w:rsidRDefault="009D4313" w:rsidP="00054ADB">
    <w:r>
      <w:rPr>
        <w:noProof/>
      </w:rPr>
      <mc:AlternateContent>
        <mc:Choice Requires="wps">
          <w:drawing>
            <wp:anchor distT="4294967294" distB="4294967294"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103063A"/>
    <w:multiLevelType w:val="hybridMultilevel"/>
    <w:tmpl w:val="CE2ACC0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tentative="1">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6">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9943CD"/>
    <w:multiLevelType w:val="hybridMultilevel"/>
    <w:tmpl w:val="52BA0C7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0E855F8"/>
    <w:multiLevelType w:val="hybridMultilevel"/>
    <w:tmpl w:val="BEEAA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A180BF3"/>
    <w:multiLevelType w:val="hybridMultilevel"/>
    <w:tmpl w:val="15DAC4F6"/>
    <w:lvl w:ilvl="0" w:tplc="42A0437A">
      <w:start w:val="1"/>
      <w:numFmt w:val="decimal"/>
      <w:lvlText w:val="%1)"/>
      <w:lvlJc w:val="left"/>
      <w:pPr>
        <w:tabs>
          <w:tab w:val="num" w:pos="3763"/>
        </w:tabs>
        <w:ind w:left="376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7">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4A42B2B"/>
    <w:multiLevelType w:val="hybridMultilevel"/>
    <w:tmpl w:val="73ECC8FC"/>
    <w:lvl w:ilvl="0" w:tplc="234459CA">
      <w:start w:val="1"/>
      <w:numFmt w:val="decimal"/>
      <w:lvlText w:val="%1."/>
      <w:lvlJc w:val="left"/>
      <w:pPr>
        <w:tabs>
          <w:tab w:val="num" w:pos="720"/>
        </w:tabs>
        <w:ind w:left="720" w:hanging="360"/>
      </w:pPr>
      <w:rPr>
        <w:rFonts w:cs="Times New Roman"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5"/>
  </w:num>
  <w:num w:numId="4">
    <w:abstractNumId w:val="1"/>
  </w:num>
  <w:num w:numId="5">
    <w:abstractNumId w:val="0"/>
  </w:num>
  <w:num w:numId="6">
    <w:abstractNumId w:val="8"/>
  </w:num>
  <w:num w:numId="7">
    <w:abstractNumId w:val="12"/>
  </w:num>
  <w:num w:numId="8">
    <w:abstractNumId w:val="14"/>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10"/>
  </w:num>
  <w:num w:numId="14">
    <w:abstractNumId w:val="20"/>
  </w:num>
  <w:num w:numId="15">
    <w:abstractNumId w:val="16"/>
  </w:num>
  <w:num w:numId="16">
    <w:abstractNumId w:val="19"/>
  </w:num>
  <w:num w:numId="17">
    <w:abstractNumId w:val="11"/>
  </w:num>
  <w:num w:numId="18">
    <w:abstractNumId w:val="18"/>
  </w:num>
  <w:num w:numId="19">
    <w:abstractNumId w:val="2"/>
  </w:num>
  <w:num w:numId="20">
    <w:abstractNumId w:val="6"/>
  </w:num>
  <w:num w:numId="21">
    <w:abstractNumId w:val="17"/>
  </w:num>
  <w:num w:numId="22">
    <w:abstractNumId w:val="9"/>
  </w:num>
  <w:num w:numId="2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112D6"/>
    <w:rsid w:val="000130E4"/>
    <w:rsid w:val="00013FCA"/>
    <w:rsid w:val="000158F1"/>
    <w:rsid w:val="00023A2B"/>
    <w:rsid w:val="00026155"/>
    <w:rsid w:val="000327FC"/>
    <w:rsid w:val="0003653F"/>
    <w:rsid w:val="000416D4"/>
    <w:rsid w:val="000426D9"/>
    <w:rsid w:val="00046CA8"/>
    <w:rsid w:val="00047212"/>
    <w:rsid w:val="00054688"/>
    <w:rsid w:val="00054ADB"/>
    <w:rsid w:val="00060659"/>
    <w:rsid w:val="00060BDA"/>
    <w:rsid w:val="000670C9"/>
    <w:rsid w:val="00076329"/>
    <w:rsid w:val="000851E4"/>
    <w:rsid w:val="000857EB"/>
    <w:rsid w:val="00085FE6"/>
    <w:rsid w:val="00092344"/>
    <w:rsid w:val="000942EB"/>
    <w:rsid w:val="000A0176"/>
    <w:rsid w:val="000A147C"/>
    <w:rsid w:val="000A246F"/>
    <w:rsid w:val="000A6328"/>
    <w:rsid w:val="000B1662"/>
    <w:rsid w:val="000B399E"/>
    <w:rsid w:val="000C0C0F"/>
    <w:rsid w:val="000C37F3"/>
    <w:rsid w:val="000C5683"/>
    <w:rsid w:val="000C56F7"/>
    <w:rsid w:val="000C651F"/>
    <w:rsid w:val="000C7BBD"/>
    <w:rsid w:val="000D0437"/>
    <w:rsid w:val="000F79F6"/>
    <w:rsid w:val="00100D54"/>
    <w:rsid w:val="001023AB"/>
    <w:rsid w:val="00106D06"/>
    <w:rsid w:val="0010733B"/>
    <w:rsid w:val="00113461"/>
    <w:rsid w:val="00116051"/>
    <w:rsid w:val="00117C44"/>
    <w:rsid w:val="001239BA"/>
    <w:rsid w:val="0012407D"/>
    <w:rsid w:val="00126B68"/>
    <w:rsid w:val="00140187"/>
    <w:rsid w:val="00140AB3"/>
    <w:rsid w:val="001425B5"/>
    <w:rsid w:val="00145D12"/>
    <w:rsid w:val="00152BA6"/>
    <w:rsid w:val="001541D0"/>
    <w:rsid w:val="00154893"/>
    <w:rsid w:val="00155246"/>
    <w:rsid w:val="00167D58"/>
    <w:rsid w:val="00175BC3"/>
    <w:rsid w:val="001815E5"/>
    <w:rsid w:val="00181874"/>
    <w:rsid w:val="00190F60"/>
    <w:rsid w:val="001935AE"/>
    <w:rsid w:val="00195BCC"/>
    <w:rsid w:val="001A097A"/>
    <w:rsid w:val="001B5017"/>
    <w:rsid w:val="001C1C4D"/>
    <w:rsid w:val="001C345F"/>
    <w:rsid w:val="001D02AA"/>
    <w:rsid w:val="001D235C"/>
    <w:rsid w:val="001D37D7"/>
    <w:rsid w:val="001D39C2"/>
    <w:rsid w:val="001D4462"/>
    <w:rsid w:val="001D4656"/>
    <w:rsid w:val="001D7CCF"/>
    <w:rsid w:val="001F2B84"/>
    <w:rsid w:val="001F37F7"/>
    <w:rsid w:val="001F70D4"/>
    <w:rsid w:val="001F7EE2"/>
    <w:rsid w:val="00204613"/>
    <w:rsid w:val="00210B35"/>
    <w:rsid w:val="0021427A"/>
    <w:rsid w:val="00222FF0"/>
    <w:rsid w:val="00225163"/>
    <w:rsid w:val="00225FC6"/>
    <w:rsid w:val="002265FE"/>
    <w:rsid w:val="002314FA"/>
    <w:rsid w:val="0023252E"/>
    <w:rsid w:val="00232DBC"/>
    <w:rsid w:val="002331AF"/>
    <w:rsid w:val="0023464A"/>
    <w:rsid w:val="002350D9"/>
    <w:rsid w:val="002420E6"/>
    <w:rsid w:val="00242486"/>
    <w:rsid w:val="00250C4D"/>
    <w:rsid w:val="00251D52"/>
    <w:rsid w:val="002572C6"/>
    <w:rsid w:val="00264373"/>
    <w:rsid w:val="00277932"/>
    <w:rsid w:val="00277F0E"/>
    <w:rsid w:val="0028045E"/>
    <w:rsid w:val="002828F5"/>
    <w:rsid w:val="002833F7"/>
    <w:rsid w:val="00287594"/>
    <w:rsid w:val="0028772F"/>
    <w:rsid w:val="0029216B"/>
    <w:rsid w:val="002A3957"/>
    <w:rsid w:val="002A7181"/>
    <w:rsid w:val="002B2255"/>
    <w:rsid w:val="002B2DDC"/>
    <w:rsid w:val="002B4C1B"/>
    <w:rsid w:val="002B5216"/>
    <w:rsid w:val="002B69D6"/>
    <w:rsid w:val="002B7A26"/>
    <w:rsid w:val="002D2B7E"/>
    <w:rsid w:val="002D4213"/>
    <w:rsid w:val="002D5C0E"/>
    <w:rsid w:val="002D6A51"/>
    <w:rsid w:val="002E15F0"/>
    <w:rsid w:val="002E418D"/>
    <w:rsid w:val="002E7189"/>
    <w:rsid w:val="002E7F2C"/>
    <w:rsid w:val="002F1916"/>
    <w:rsid w:val="002F36B2"/>
    <w:rsid w:val="00302C22"/>
    <w:rsid w:val="00315757"/>
    <w:rsid w:val="003214CA"/>
    <w:rsid w:val="00322B49"/>
    <w:rsid w:val="003270E1"/>
    <w:rsid w:val="00327F73"/>
    <w:rsid w:val="00347D73"/>
    <w:rsid w:val="00361F99"/>
    <w:rsid w:val="00363CFC"/>
    <w:rsid w:val="00364A86"/>
    <w:rsid w:val="0037038A"/>
    <w:rsid w:val="00371272"/>
    <w:rsid w:val="00375259"/>
    <w:rsid w:val="003753AF"/>
    <w:rsid w:val="00380825"/>
    <w:rsid w:val="00384986"/>
    <w:rsid w:val="00390432"/>
    <w:rsid w:val="00393053"/>
    <w:rsid w:val="003A2508"/>
    <w:rsid w:val="003B1C10"/>
    <w:rsid w:val="003B64AE"/>
    <w:rsid w:val="003C094B"/>
    <w:rsid w:val="003C5F44"/>
    <w:rsid w:val="003D0335"/>
    <w:rsid w:val="003D0EE4"/>
    <w:rsid w:val="003D2282"/>
    <w:rsid w:val="003D5CFC"/>
    <w:rsid w:val="003E111C"/>
    <w:rsid w:val="003E56E1"/>
    <w:rsid w:val="003E5DFF"/>
    <w:rsid w:val="003E6E1B"/>
    <w:rsid w:val="003F0D72"/>
    <w:rsid w:val="0040121F"/>
    <w:rsid w:val="00404D74"/>
    <w:rsid w:val="00405DA0"/>
    <w:rsid w:val="00416BF6"/>
    <w:rsid w:val="00426046"/>
    <w:rsid w:val="00426162"/>
    <w:rsid w:val="004425E0"/>
    <w:rsid w:val="0045060F"/>
    <w:rsid w:val="0046013E"/>
    <w:rsid w:val="00465BC3"/>
    <w:rsid w:val="0047095D"/>
    <w:rsid w:val="00470C56"/>
    <w:rsid w:val="0047368F"/>
    <w:rsid w:val="00477D2F"/>
    <w:rsid w:val="0048621E"/>
    <w:rsid w:val="004A472F"/>
    <w:rsid w:val="004A6955"/>
    <w:rsid w:val="004B07D2"/>
    <w:rsid w:val="004B0CFD"/>
    <w:rsid w:val="004B385F"/>
    <w:rsid w:val="004B6DA5"/>
    <w:rsid w:val="004C17F1"/>
    <w:rsid w:val="004C4E75"/>
    <w:rsid w:val="004C7232"/>
    <w:rsid w:val="004C777D"/>
    <w:rsid w:val="004D1CD5"/>
    <w:rsid w:val="004D6AB3"/>
    <w:rsid w:val="004E1308"/>
    <w:rsid w:val="004E1C30"/>
    <w:rsid w:val="004F2241"/>
    <w:rsid w:val="00500DC2"/>
    <w:rsid w:val="0050154A"/>
    <w:rsid w:val="005069DC"/>
    <w:rsid w:val="00507F72"/>
    <w:rsid w:val="00510EFF"/>
    <w:rsid w:val="0051456E"/>
    <w:rsid w:val="005152E0"/>
    <w:rsid w:val="005233D4"/>
    <w:rsid w:val="00523A75"/>
    <w:rsid w:val="005313C1"/>
    <w:rsid w:val="00531BE0"/>
    <w:rsid w:val="00534068"/>
    <w:rsid w:val="00535263"/>
    <w:rsid w:val="00546A48"/>
    <w:rsid w:val="005570D3"/>
    <w:rsid w:val="005613C6"/>
    <w:rsid w:val="00562A00"/>
    <w:rsid w:val="005662C0"/>
    <w:rsid w:val="005672CF"/>
    <w:rsid w:val="005722ED"/>
    <w:rsid w:val="005729FA"/>
    <w:rsid w:val="00575BF1"/>
    <w:rsid w:val="00577CE0"/>
    <w:rsid w:val="005830AF"/>
    <w:rsid w:val="005856A5"/>
    <w:rsid w:val="0059031F"/>
    <w:rsid w:val="00596388"/>
    <w:rsid w:val="005A2253"/>
    <w:rsid w:val="005A5632"/>
    <w:rsid w:val="005A72D5"/>
    <w:rsid w:val="005A7F63"/>
    <w:rsid w:val="005C166E"/>
    <w:rsid w:val="005C2895"/>
    <w:rsid w:val="005C4255"/>
    <w:rsid w:val="005D01D3"/>
    <w:rsid w:val="005D3C52"/>
    <w:rsid w:val="005D41C8"/>
    <w:rsid w:val="005D5B89"/>
    <w:rsid w:val="005D681C"/>
    <w:rsid w:val="005D7DBD"/>
    <w:rsid w:val="005E4B55"/>
    <w:rsid w:val="005F224D"/>
    <w:rsid w:val="005F31A9"/>
    <w:rsid w:val="005F78BF"/>
    <w:rsid w:val="0060444E"/>
    <w:rsid w:val="00605102"/>
    <w:rsid w:val="0061632C"/>
    <w:rsid w:val="00620FF4"/>
    <w:rsid w:val="00637156"/>
    <w:rsid w:val="006432D7"/>
    <w:rsid w:val="00645157"/>
    <w:rsid w:val="00646653"/>
    <w:rsid w:val="00652D77"/>
    <w:rsid w:val="00655ECD"/>
    <w:rsid w:val="00656A30"/>
    <w:rsid w:val="00657015"/>
    <w:rsid w:val="00657C75"/>
    <w:rsid w:val="0066728D"/>
    <w:rsid w:val="00673360"/>
    <w:rsid w:val="00675C09"/>
    <w:rsid w:val="00677715"/>
    <w:rsid w:val="00680D00"/>
    <w:rsid w:val="00692A9B"/>
    <w:rsid w:val="00695ACF"/>
    <w:rsid w:val="006A1280"/>
    <w:rsid w:val="006A16B9"/>
    <w:rsid w:val="006A2134"/>
    <w:rsid w:val="006A7D86"/>
    <w:rsid w:val="006B1F35"/>
    <w:rsid w:val="006C1D73"/>
    <w:rsid w:val="006C2635"/>
    <w:rsid w:val="006C2856"/>
    <w:rsid w:val="006C3F0A"/>
    <w:rsid w:val="006C46E3"/>
    <w:rsid w:val="006D23AD"/>
    <w:rsid w:val="006D5EF4"/>
    <w:rsid w:val="006E0AC9"/>
    <w:rsid w:val="006E1533"/>
    <w:rsid w:val="006E3B80"/>
    <w:rsid w:val="006E431A"/>
    <w:rsid w:val="006E56A1"/>
    <w:rsid w:val="006E64F8"/>
    <w:rsid w:val="006E7552"/>
    <w:rsid w:val="00701A5B"/>
    <w:rsid w:val="007046E3"/>
    <w:rsid w:val="00704B84"/>
    <w:rsid w:val="00704D7B"/>
    <w:rsid w:val="0071069D"/>
    <w:rsid w:val="0071569B"/>
    <w:rsid w:val="00731751"/>
    <w:rsid w:val="00735205"/>
    <w:rsid w:val="0073684B"/>
    <w:rsid w:val="00742E3D"/>
    <w:rsid w:val="007462DE"/>
    <w:rsid w:val="007463DB"/>
    <w:rsid w:val="00746A55"/>
    <w:rsid w:val="007506B8"/>
    <w:rsid w:val="0076074C"/>
    <w:rsid w:val="00761DCC"/>
    <w:rsid w:val="007625AA"/>
    <w:rsid w:val="0076435F"/>
    <w:rsid w:val="00767433"/>
    <w:rsid w:val="00781B52"/>
    <w:rsid w:val="00794227"/>
    <w:rsid w:val="00794601"/>
    <w:rsid w:val="00796378"/>
    <w:rsid w:val="007A70C3"/>
    <w:rsid w:val="007B3BFE"/>
    <w:rsid w:val="007B4597"/>
    <w:rsid w:val="007C3865"/>
    <w:rsid w:val="007C52BC"/>
    <w:rsid w:val="007C7EF2"/>
    <w:rsid w:val="007D2736"/>
    <w:rsid w:val="007D64AE"/>
    <w:rsid w:val="007E4523"/>
    <w:rsid w:val="007F02F0"/>
    <w:rsid w:val="007F5BFC"/>
    <w:rsid w:val="007F6D51"/>
    <w:rsid w:val="007F7034"/>
    <w:rsid w:val="00812FBD"/>
    <w:rsid w:val="008142C5"/>
    <w:rsid w:val="00820591"/>
    <w:rsid w:val="00823956"/>
    <w:rsid w:val="00824D0C"/>
    <w:rsid w:val="008300F8"/>
    <w:rsid w:val="0083064C"/>
    <w:rsid w:val="00836129"/>
    <w:rsid w:val="00843705"/>
    <w:rsid w:val="008509B9"/>
    <w:rsid w:val="00851630"/>
    <w:rsid w:val="0085192F"/>
    <w:rsid w:val="00852518"/>
    <w:rsid w:val="00853581"/>
    <w:rsid w:val="008603DA"/>
    <w:rsid w:val="008607D2"/>
    <w:rsid w:val="00861F68"/>
    <w:rsid w:val="00870358"/>
    <w:rsid w:val="00870D0A"/>
    <w:rsid w:val="00875C3E"/>
    <w:rsid w:val="00896292"/>
    <w:rsid w:val="008A3E7C"/>
    <w:rsid w:val="008A4C35"/>
    <w:rsid w:val="008A6BBC"/>
    <w:rsid w:val="008B02ED"/>
    <w:rsid w:val="008B1CD8"/>
    <w:rsid w:val="008B2BFD"/>
    <w:rsid w:val="008B6A96"/>
    <w:rsid w:val="008C0A54"/>
    <w:rsid w:val="008C3C09"/>
    <w:rsid w:val="008C7A53"/>
    <w:rsid w:val="008C7A64"/>
    <w:rsid w:val="008D0AB6"/>
    <w:rsid w:val="008D0BFB"/>
    <w:rsid w:val="008D26F0"/>
    <w:rsid w:val="008D7361"/>
    <w:rsid w:val="008E7EDA"/>
    <w:rsid w:val="008F3A47"/>
    <w:rsid w:val="008F5968"/>
    <w:rsid w:val="008F76FF"/>
    <w:rsid w:val="008F7976"/>
    <w:rsid w:val="00902012"/>
    <w:rsid w:val="00910A9F"/>
    <w:rsid w:val="00913E98"/>
    <w:rsid w:val="0091767E"/>
    <w:rsid w:val="009336B4"/>
    <w:rsid w:val="009356E0"/>
    <w:rsid w:val="00937102"/>
    <w:rsid w:val="009376E2"/>
    <w:rsid w:val="00941A11"/>
    <w:rsid w:val="009427D1"/>
    <w:rsid w:val="00943F76"/>
    <w:rsid w:val="00945637"/>
    <w:rsid w:val="00947775"/>
    <w:rsid w:val="0095142E"/>
    <w:rsid w:val="00951F35"/>
    <w:rsid w:val="009556B8"/>
    <w:rsid w:val="00956602"/>
    <w:rsid w:val="00957EBE"/>
    <w:rsid w:val="00960953"/>
    <w:rsid w:val="009624C3"/>
    <w:rsid w:val="009765AD"/>
    <w:rsid w:val="00977694"/>
    <w:rsid w:val="0098303B"/>
    <w:rsid w:val="00984F39"/>
    <w:rsid w:val="00990539"/>
    <w:rsid w:val="0099495C"/>
    <w:rsid w:val="00996855"/>
    <w:rsid w:val="00997495"/>
    <w:rsid w:val="009A13BB"/>
    <w:rsid w:val="009A59D3"/>
    <w:rsid w:val="009A6D5E"/>
    <w:rsid w:val="009B321A"/>
    <w:rsid w:val="009B413C"/>
    <w:rsid w:val="009C04CC"/>
    <w:rsid w:val="009C206B"/>
    <w:rsid w:val="009C30B6"/>
    <w:rsid w:val="009D02AD"/>
    <w:rsid w:val="009D4313"/>
    <w:rsid w:val="009D4D41"/>
    <w:rsid w:val="009E550B"/>
    <w:rsid w:val="009E684D"/>
    <w:rsid w:val="009F6CD8"/>
    <w:rsid w:val="00A13AFD"/>
    <w:rsid w:val="00A1406A"/>
    <w:rsid w:val="00A214F7"/>
    <w:rsid w:val="00A219A3"/>
    <w:rsid w:val="00A21A82"/>
    <w:rsid w:val="00A323EB"/>
    <w:rsid w:val="00A33A8D"/>
    <w:rsid w:val="00A33F13"/>
    <w:rsid w:val="00A34B07"/>
    <w:rsid w:val="00A35338"/>
    <w:rsid w:val="00A532B2"/>
    <w:rsid w:val="00A548F2"/>
    <w:rsid w:val="00A56003"/>
    <w:rsid w:val="00A615C0"/>
    <w:rsid w:val="00A677EF"/>
    <w:rsid w:val="00A75A89"/>
    <w:rsid w:val="00A77A85"/>
    <w:rsid w:val="00A97494"/>
    <w:rsid w:val="00AA1E25"/>
    <w:rsid w:val="00AB074E"/>
    <w:rsid w:val="00AB24B1"/>
    <w:rsid w:val="00AC4A39"/>
    <w:rsid w:val="00AC6138"/>
    <w:rsid w:val="00AC6408"/>
    <w:rsid w:val="00AD341C"/>
    <w:rsid w:val="00AD68B0"/>
    <w:rsid w:val="00AE26C2"/>
    <w:rsid w:val="00AF1813"/>
    <w:rsid w:val="00AF4451"/>
    <w:rsid w:val="00AF550E"/>
    <w:rsid w:val="00B03CFF"/>
    <w:rsid w:val="00B05957"/>
    <w:rsid w:val="00B061B0"/>
    <w:rsid w:val="00B10A38"/>
    <w:rsid w:val="00B1352E"/>
    <w:rsid w:val="00B22EF1"/>
    <w:rsid w:val="00B2705B"/>
    <w:rsid w:val="00B34C31"/>
    <w:rsid w:val="00B361AB"/>
    <w:rsid w:val="00B407A4"/>
    <w:rsid w:val="00B40EB4"/>
    <w:rsid w:val="00B442ED"/>
    <w:rsid w:val="00B46527"/>
    <w:rsid w:val="00B47059"/>
    <w:rsid w:val="00B47079"/>
    <w:rsid w:val="00B500F7"/>
    <w:rsid w:val="00B52E86"/>
    <w:rsid w:val="00B57A53"/>
    <w:rsid w:val="00B65F55"/>
    <w:rsid w:val="00B718D1"/>
    <w:rsid w:val="00B72DC5"/>
    <w:rsid w:val="00B76FA3"/>
    <w:rsid w:val="00B813AD"/>
    <w:rsid w:val="00B8232C"/>
    <w:rsid w:val="00B919B6"/>
    <w:rsid w:val="00B9796F"/>
    <w:rsid w:val="00BB23A5"/>
    <w:rsid w:val="00BC7D51"/>
    <w:rsid w:val="00BD2239"/>
    <w:rsid w:val="00BD3C9F"/>
    <w:rsid w:val="00BE5CB3"/>
    <w:rsid w:val="00BE6D9F"/>
    <w:rsid w:val="00BF72BA"/>
    <w:rsid w:val="00BF74A7"/>
    <w:rsid w:val="00C0275D"/>
    <w:rsid w:val="00C03DEE"/>
    <w:rsid w:val="00C04015"/>
    <w:rsid w:val="00C102DA"/>
    <w:rsid w:val="00C1533F"/>
    <w:rsid w:val="00C20D43"/>
    <w:rsid w:val="00C267AC"/>
    <w:rsid w:val="00C315BF"/>
    <w:rsid w:val="00C328F4"/>
    <w:rsid w:val="00C41E51"/>
    <w:rsid w:val="00C42AA9"/>
    <w:rsid w:val="00C43FCC"/>
    <w:rsid w:val="00C448CA"/>
    <w:rsid w:val="00C519DC"/>
    <w:rsid w:val="00C601A5"/>
    <w:rsid w:val="00C64689"/>
    <w:rsid w:val="00C663DB"/>
    <w:rsid w:val="00C74557"/>
    <w:rsid w:val="00C75030"/>
    <w:rsid w:val="00C8200B"/>
    <w:rsid w:val="00C8706A"/>
    <w:rsid w:val="00C94F1D"/>
    <w:rsid w:val="00C97A0C"/>
    <w:rsid w:val="00CA082C"/>
    <w:rsid w:val="00CA2DE0"/>
    <w:rsid w:val="00CA4019"/>
    <w:rsid w:val="00CA66E1"/>
    <w:rsid w:val="00CA7B1A"/>
    <w:rsid w:val="00CB19B9"/>
    <w:rsid w:val="00CB5698"/>
    <w:rsid w:val="00CB623B"/>
    <w:rsid w:val="00CC04EC"/>
    <w:rsid w:val="00CC757B"/>
    <w:rsid w:val="00CD02F0"/>
    <w:rsid w:val="00CD4E72"/>
    <w:rsid w:val="00CD6242"/>
    <w:rsid w:val="00CE022B"/>
    <w:rsid w:val="00CE0290"/>
    <w:rsid w:val="00CE131A"/>
    <w:rsid w:val="00CE18CB"/>
    <w:rsid w:val="00CE190D"/>
    <w:rsid w:val="00CE27C3"/>
    <w:rsid w:val="00CE39C7"/>
    <w:rsid w:val="00CF1E3B"/>
    <w:rsid w:val="00D00BB6"/>
    <w:rsid w:val="00D0687B"/>
    <w:rsid w:val="00D14C54"/>
    <w:rsid w:val="00D15B40"/>
    <w:rsid w:val="00D231D8"/>
    <w:rsid w:val="00D27B39"/>
    <w:rsid w:val="00D30CC8"/>
    <w:rsid w:val="00D33277"/>
    <w:rsid w:val="00D3673C"/>
    <w:rsid w:val="00D36CBD"/>
    <w:rsid w:val="00D36F06"/>
    <w:rsid w:val="00D37188"/>
    <w:rsid w:val="00D476E8"/>
    <w:rsid w:val="00D47D0F"/>
    <w:rsid w:val="00D54FF5"/>
    <w:rsid w:val="00D57A69"/>
    <w:rsid w:val="00D57C01"/>
    <w:rsid w:val="00D62058"/>
    <w:rsid w:val="00D63775"/>
    <w:rsid w:val="00D64802"/>
    <w:rsid w:val="00D70961"/>
    <w:rsid w:val="00D72006"/>
    <w:rsid w:val="00D74018"/>
    <w:rsid w:val="00D74B48"/>
    <w:rsid w:val="00D74DCE"/>
    <w:rsid w:val="00D8307B"/>
    <w:rsid w:val="00D9216F"/>
    <w:rsid w:val="00D95E09"/>
    <w:rsid w:val="00D96B52"/>
    <w:rsid w:val="00DA0EA8"/>
    <w:rsid w:val="00DA66A4"/>
    <w:rsid w:val="00DA6D43"/>
    <w:rsid w:val="00DB233E"/>
    <w:rsid w:val="00DB2664"/>
    <w:rsid w:val="00DC4849"/>
    <w:rsid w:val="00DC6FD4"/>
    <w:rsid w:val="00DD1499"/>
    <w:rsid w:val="00DD2A76"/>
    <w:rsid w:val="00DD52E8"/>
    <w:rsid w:val="00DD5489"/>
    <w:rsid w:val="00DE1034"/>
    <w:rsid w:val="00DE1876"/>
    <w:rsid w:val="00DF261E"/>
    <w:rsid w:val="00E02A16"/>
    <w:rsid w:val="00E02CED"/>
    <w:rsid w:val="00E045AD"/>
    <w:rsid w:val="00E04B63"/>
    <w:rsid w:val="00E04DFD"/>
    <w:rsid w:val="00E05B56"/>
    <w:rsid w:val="00E10578"/>
    <w:rsid w:val="00E157F8"/>
    <w:rsid w:val="00E223E1"/>
    <w:rsid w:val="00E227BC"/>
    <w:rsid w:val="00E23014"/>
    <w:rsid w:val="00E31686"/>
    <w:rsid w:val="00E3526D"/>
    <w:rsid w:val="00E408E0"/>
    <w:rsid w:val="00E43798"/>
    <w:rsid w:val="00E46470"/>
    <w:rsid w:val="00E61795"/>
    <w:rsid w:val="00E6587B"/>
    <w:rsid w:val="00E664C2"/>
    <w:rsid w:val="00E70269"/>
    <w:rsid w:val="00E717F7"/>
    <w:rsid w:val="00E722AA"/>
    <w:rsid w:val="00E73433"/>
    <w:rsid w:val="00E76E2F"/>
    <w:rsid w:val="00E76F68"/>
    <w:rsid w:val="00E80BD4"/>
    <w:rsid w:val="00E81AC7"/>
    <w:rsid w:val="00EA75D7"/>
    <w:rsid w:val="00EB0A1E"/>
    <w:rsid w:val="00EB17F7"/>
    <w:rsid w:val="00EB2881"/>
    <w:rsid w:val="00EB7523"/>
    <w:rsid w:val="00EC5668"/>
    <w:rsid w:val="00EC679F"/>
    <w:rsid w:val="00EC6F1C"/>
    <w:rsid w:val="00ED383F"/>
    <w:rsid w:val="00ED78CC"/>
    <w:rsid w:val="00EE1726"/>
    <w:rsid w:val="00EE2563"/>
    <w:rsid w:val="00EE53CE"/>
    <w:rsid w:val="00EF0F10"/>
    <w:rsid w:val="00EF2077"/>
    <w:rsid w:val="00EF2F11"/>
    <w:rsid w:val="00EF3CFF"/>
    <w:rsid w:val="00EF3D53"/>
    <w:rsid w:val="00F02FCC"/>
    <w:rsid w:val="00F1447D"/>
    <w:rsid w:val="00F145F6"/>
    <w:rsid w:val="00F15C47"/>
    <w:rsid w:val="00F1613B"/>
    <w:rsid w:val="00F16F20"/>
    <w:rsid w:val="00F16FE4"/>
    <w:rsid w:val="00F17C44"/>
    <w:rsid w:val="00F40FC3"/>
    <w:rsid w:val="00F420E3"/>
    <w:rsid w:val="00F4329D"/>
    <w:rsid w:val="00F4552D"/>
    <w:rsid w:val="00F47372"/>
    <w:rsid w:val="00F6080B"/>
    <w:rsid w:val="00F66321"/>
    <w:rsid w:val="00F6678F"/>
    <w:rsid w:val="00F71022"/>
    <w:rsid w:val="00F71272"/>
    <w:rsid w:val="00F758B4"/>
    <w:rsid w:val="00F77088"/>
    <w:rsid w:val="00F7760C"/>
    <w:rsid w:val="00F80826"/>
    <w:rsid w:val="00F86E1D"/>
    <w:rsid w:val="00F8707B"/>
    <w:rsid w:val="00F90FAD"/>
    <w:rsid w:val="00F95C15"/>
    <w:rsid w:val="00F96DA9"/>
    <w:rsid w:val="00FA1EC5"/>
    <w:rsid w:val="00FA46E0"/>
    <w:rsid w:val="00FA7476"/>
    <w:rsid w:val="00FB60E1"/>
    <w:rsid w:val="00FC0841"/>
    <w:rsid w:val="00FC6EAE"/>
    <w:rsid w:val="00FE078D"/>
    <w:rsid w:val="00FE16B2"/>
    <w:rsid w:val="00FF0677"/>
    <w:rsid w:val="00FF11EA"/>
    <w:rsid w:val="00FF2B77"/>
    <w:rsid w:val="00FF40D8"/>
    <w:rsid w:val="00FF4DBE"/>
    <w:rsid w:val="00FF52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uiPriority w:val="99"/>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uiPriority w:val="99"/>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uiPriority w:val="99"/>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uiPriority w:val="99"/>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21517045-7471-4420-959F-D8DE907B0CFB}"/>
</file>

<file path=customXml/itemProps2.xml><?xml version="1.0" encoding="utf-8"?>
<ds:datastoreItem xmlns:ds="http://schemas.openxmlformats.org/officeDocument/2006/customXml" ds:itemID="{13A73B5C-5EEF-4E30-9092-DAD6A76B04A2}"/>
</file>

<file path=customXml/itemProps3.xml><?xml version="1.0" encoding="utf-8"?>
<ds:datastoreItem xmlns:ds="http://schemas.openxmlformats.org/officeDocument/2006/customXml" ds:itemID="{F5A3AA58-DE88-4A1E-9D12-0DB72451EB97}"/>
</file>

<file path=customXml/itemProps4.xml><?xml version="1.0" encoding="utf-8"?>
<ds:datastoreItem xmlns:ds="http://schemas.openxmlformats.org/officeDocument/2006/customXml" ds:itemID="{414C4F46-EE06-48AA-AFEF-38B52BC148C5}"/>
</file>

<file path=docProps/app.xml><?xml version="1.0" encoding="utf-8"?>
<Properties xmlns="http://schemas.openxmlformats.org/officeDocument/2006/extended-properties" xmlns:vt="http://schemas.openxmlformats.org/officeDocument/2006/docPropsVTypes">
  <Template>Normal</Template>
  <TotalTime>1</TotalTime>
  <Pages>18</Pages>
  <Words>6253</Words>
  <Characters>36895</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43062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9. jednání Výboru pro hospodaření s majetkem Karlovarského kraje, které se uskutečnilo dne 06.08.2014 </dc:title>
  <dc:creator>Ing. Blanka Patočková, Mgr. Bohdan Havel</dc:creator>
  <cp:lastModifiedBy>Kukučka Marek</cp:lastModifiedBy>
  <cp:revision>2</cp:revision>
  <cp:lastPrinted>2014-03-20T14:18:00Z</cp:lastPrinted>
  <dcterms:created xsi:type="dcterms:W3CDTF">2016-09-01T08:02:00Z</dcterms:created>
  <dcterms:modified xsi:type="dcterms:W3CDTF">2016-09-01T08:02:00Z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