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20FF4" w:rsidRDefault="007C7EF2" w:rsidP="00C102DA">
      <w:pPr>
        <w:spacing w:line="360" w:lineRule="auto"/>
        <w:jc w:val="center"/>
        <w:outlineLvl w:val="0"/>
        <w:rPr>
          <w:b/>
          <w:sz w:val="32"/>
          <w:szCs w:val="32"/>
        </w:rPr>
      </w:pPr>
      <w:r w:rsidRPr="00620FF4">
        <w:rPr>
          <w:b/>
          <w:sz w:val="32"/>
          <w:szCs w:val="32"/>
        </w:rPr>
        <w:t>U s n e s e n í</w:t>
      </w:r>
    </w:p>
    <w:p w:rsidR="007C7EF2" w:rsidRPr="00620FF4" w:rsidRDefault="001D37D7" w:rsidP="007C7EF2">
      <w:pPr>
        <w:jc w:val="center"/>
        <w:rPr>
          <w:b/>
        </w:rPr>
      </w:pPr>
      <w:r>
        <w:rPr>
          <w:b/>
        </w:rPr>
        <w:t xml:space="preserve">z </w:t>
      </w:r>
      <w:r w:rsidR="005A72D5">
        <w:rPr>
          <w:b/>
        </w:rPr>
        <w:t>4</w:t>
      </w:r>
      <w:r w:rsidR="007C7EF2" w:rsidRPr="00620FF4">
        <w:rPr>
          <w:b/>
        </w:rPr>
        <w:t xml:space="preserve">. zasedání </w:t>
      </w:r>
      <w:r w:rsidR="00781B52" w:rsidRPr="00620FF4">
        <w:rPr>
          <w:b/>
        </w:rPr>
        <w:t>Výboru pro hospodaření s majetkem Karlovarského kraje</w:t>
      </w:r>
      <w:r w:rsidR="007C7EF2" w:rsidRPr="00620FF4">
        <w:rPr>
          <w:b/>
        </w:rPr>
        <w:t xml:space="preserve"> Zastupitelstva Karlovarského kraje</w:t>
      </w:r>
    </w:p>
    <w:p w:rsidR="007C7EF2" w:rsidRPr="00620FF4" w:rsidRDefault="00675C09" w:rsidP="007C7EF2">
      <w:pPr>
        <w:jc w:val="center"/>
      </w:pPr>
      <w:r w:rsidRPr="00620FF4">
        <w:t xml:space="preserve">konaného dne </w:t>
      </w:r>
      <w:r w:rsidR="005A72D5">
        <w:t>21.08</w:t>
      </w:r>
      <w:r w:rsidR="00781B52" w:rsidRPr="00620FF4">
        <w:t>.20</w:t>
      </w:r>
      <w:r w:rsidR="00657C75">
        <w:t>1</w:t>
      </w:r>
      <w:r w:rsidR="003D0EE4">
        <w:t>3</w:t>
      </w:r>
      <w:r w:rsidR="00CA7B1A" w:rsidRPr="00620FF4">
        <w:t xml:space="preserve"> v </w:t>
      </w:r>
      <w:r w:rsidR="00781B52" w:rsidRPr="00620FF4">
        <w:t>15</w:t>
      </w:r>
      <w:r w:rsidR="007C7EF2" w:rsidRPr="00620FF4">
        <w:t>:</w:t>
      </w:r>
      <w:r w:rsidR="00781B52" w:rsidRPr="00620FF4">
        <w:t>00</w:t>
      </w:r>
      <w:r w:rsidR="007C7EF2" w:rsidRPr="00620FF4">
        <w:t xml:space="preserve"> hodin</w:t>
      </w:r>
    </w:p>
    <w:p w:rsidR="007C7EF2" w:rsidRPr="00620FF4" w:rsidRDefault="007C7EF2" w:rsidP="007C7EF2"/>
    <w:p w:rsidR="007C7EF2" w:rsidRPr="00620FF4" w:rsidRDefault="007C7EF2" w:rsidP="007C7EF2"/>
    <w:p w:rsidR="00A21A82" w:rsidRPr="00620FF4" w:rsidRDefault="007C7EF2" w:rsidP="0061632C">
      <w:pPr>
        <w:pStyle w:val="Zkladntext"/>
        <w:ind w:left="1440" w:hanging="1434"/>
        <w:jc w:val="both"/>
        <w:rPr>
          <w:b w:val="0"/>
          <w:bCs w:val="0"/>
        </w:rPr>
      </w:pPr>
      <w:r w:rsidRPr="00620FF4">
        <w:rPr>
          <w:u w:val="single"/>
        </w:rPr>
        <w:t>Přítomni :</w:t>
      </w:r>
      <w:r w:rsidR="00C0275D" w:rsidRPr="00620FF4">
        <w:rPr>
          <w:b w:val="0"/>
        </w:rPr>
        <w:t xml:space="preserve"> </w:t>
      </w:r>
      <w:r w:rsidR="0061632C" w:rsidRPr="00620FF4">
        <w:rPr>
          <w:b w:val="0"/>
        </w:rPr>
        <w:tab/>
      </w:r>
      <w:r w:rsidR="003D0EE4">
        <w:rPr>
          <w:b w:val="0"/>
        </w:rPr>
        <w:t>František Jurčák</w:t>
      </w:r>
      <w:r w:rsidR="00E227BC">
        <w:rPr>
          <w:b w:val="0"/>
        </w:rPr>
        <w:t>,</w:t>
      </w:r>
      <w:r w:rsidR="00E227BC" w:rsidRPr="00620FF4">
        <w:rPr>
          <w:b w:val="0"/>
        </w:rPr>
        <w:t xml:space="preserve"> </w:t>
      </w:r>
      <w:r w:rsidR="00EF2077" w:rsidRPr="00620FF4">
        <w:rPr>
          <w:b w:val="0"/>
        </w:rPr>
        <w:t>Jaromír Kuttner</w:t>
      </w:r>
      <w:r w:rsidR="00393053">
        <w:rPr>
          <w:b w:val="0"/>
        </w:rPr>
        <w:t>,</w:t>
      </w:r>
      <w:r w:rsidR="00E23014">
        <w:rPr>
          <w:b w:val="0"/>
        </w:rPr>
        <w:t xml:space="preserve"> </w:t>
      </w:r>
      <w:r w:rsidR="00852518">
        <w:rPr>
          <w:b w:val="0"/>
        </w:rPr>
        <w:t>Anna Bozděchová, Mgr. Petr Zahradníček</w:t>
      </w:r>
      <w:r w:rsidR="00CF1E3B">
        <w:rPr>
          <w:b w:val="0"/>
        </w:rPr>
        <w:t xml:space="preserve"> </w:t>
      </w:r>
      <w:r w:rsidR="007D64AE">
        <w:rPr>
          <w:b w:val="0"/>
        </w:rPr>
        <w:t>(nepřítomen od 15.15 do 15.20 hod.)</w:t>
      </w:r>
      <w:r w:rsidR="004A472F">
        <w:rPr>
          <w:b w:val="0"/>
        </w:rPr>
        <w:t>,</w:t>
      </w:r>
      <w:r w:rsidR="004A472F" w:rsidRPr="004A472F">
        <w:rPr>
          <w:b w:val="0"/>
        </w:rPr>
        <w:t xml:space="preserve"> </w:t>
      </w:r>
      <w:r w:rsidR="004A472F">
        <w:rPr>
          <w:b w:val="0"/>
        </w:rPr>
        <w:t>Ing. Vojtěch Seidl,</w:t>
      </w:r>
      <w:r w:rsidR="004A472F" w:rsidRPr="004A472F">
        <w:rPr>
          <w:b w:val="0"/>
        </w:rPr>
        <w:t xml:space="preserve"> </w:t>
      </w:r>
      <w:r w:rsidR="004A472F">
        <w:rPr>
          <w:b w:val="0"/>
        </w:rPr>
        <w:t>Jakub Pánik (přítomen do 15</w:t>
      </w:r>
      <w:r w:rsidR="001D7CCF">
        <w:rPr>
          <w:b w:val="0"/>
        </w:rPr>
        <w:t>:</w:t>
      </w:r>
      <w:r w:rsidR="007D64AE">
        <w:rPr>
          <w:b w:val="0"/>
        </w:rPr>
        <w:t>1</w:t>
      </w:r>
      <w:r w:rsidR="001D7CCF">
        <w:rPr>
          <w:b w:val="0"/>
        </w:rPr>
        <w:t>0</w:t>
      </w:r>
      <w:r w:rsidR="004A472F">
        <w:rPr>
          <w:b w:val="0"/>
        </w:rPr>
        <w:t xml:space="preserve"> hod.)</w:t>
      </w:r>
      <w:r w:rsidR="001D7CCF">
        <w:rPr>
          <w:b w:val="0"/>
        </w:rPr>
        <w:t>, Ingeborg Štiková</w:t>
      </w:r>
      <w:r w:rsidR="007D64AE">
        <w:rPr>
          <w:b w:val="0"/>
        </w:rPr>
        <w:t>,</w:t>
      </w:r>
      <w:r w:rsidR="00CF1E3B" w:rsidRPr="00CF1E3B">
        <w:rPr>
          <w:b w:val="0"/>
        </w:rPr>
        <w:t xml:space="preserve"> </w:t>
      </w:r>
      <w:r w:rsidR="00CF1E3B" w:rsidRPr="00620FF4">
        <w:rPr>
          <w:b w:val="0"/>
        </w:rPr>
        <w:t>Ing.</w:t>
      </w:r>
      <w:r w:rsidR="00CF1E3B">
        <w:rPr>
          <w:b w:val="0"/>
        </w:rPr>
        <w:t xml:space="preserve"> </w:t>
      </w:r>
      <w:r w:rsidR="00CF1E3B" w:rsidRPr="00620FF4">
        <w:rPr>
          <w:b w:val="0"/>
        </w:rPr>
        <w:t>Stanislav Dušek</w:t>
      </w:r>
    </w:p>
    <w:p w:rsidR="00675C09" w:rsidRPr="00620FF4" w:rsidRDefault="00675C09" w:rsidP="00A21A82">
      <w:pPr>
        <w:pStyle w:val="Zkladntext"/>
        <w:ind w:left="2124" w:hanging="2118"/>
        <w:jc w:val="both"/>
        <w:rPr>
          <w:b w:val="0"/>
          <w:bCs w:val="0"/>
        </w:rPr>
      </w:pPr>
    </w:p>
    <w:p w:rsidR="008B02ED" w:rsidRPr="00620FF4" w:rsidRDefault="00023A2B" w:rsidP="002A3957">
      <w:pPr>
        <w:pStyle w:val="Zkladntext"/>
        <w:ind w:left="1440" w:hanging="1434"/>
        <w:jc w:val="both"/>
        <w:rPr>
          <w:b w:val="0"/>
          <w:bCs w:val="0"/>
        </w:rPr>
      </w:pPr>
      <w:r w:rsidRPr="00620FF4">
        <w:rPr>
          <w:bCs w:val="0"/>
          <w:u w:val="single"/>
        </w:rPr>
        <w:t>Omluveni :</w:t>
      </w:r>
      <w:r w:rsidR="005D01D3" w:rsidRPr="00620FF4">
        <w:rPr>
          <w:b w:val="0"/>
        </w:rPr>
        <w:tab/>
      </w:r>
      <w:r w:rsidR="00CF1E3B">
        <w:rPr>
          <w:b w:val="0"/>
        </w:rPr>
        <w:t xml:space="preserve">Ing. </w:t>
      </w:r>
      <w:r w:rsidR="00CF1E3B" w:rsidRPr="00620FF4">
        <w:rPr>
          <w:b w:val="0"/>
        </w:rPr>
        <w:t xml:space="preserve">Vojtěch Plachý </w:t>
      </w:r>
    </w:p>
    <w:p w:rsidR="008B02ED" w:rsidRPr="00620FF4" w:rsidRDefault="008B02ED" w:rsidP="00A21A82">
      <w:pPr>
        <w:pStyle w:val="Zkladntext"/>
        <w:ind w:left="2124" w:hanging="2118"/>
        <w:jc w:val="both"/>
        <w:rPr>
          <w:b w:val="0"/>
          <w:bCs w:val="0"/>
        </w:rPr>
      </w:pPr>
    </w:p>
    <w:p w:rsidR="008B02ED" w:rsidRPr="00620FF4" w:rsidRDefault="008B02ED" w:rsidP="005D01D3">
      <w:pPr>
        <w:pStyle w:val="Zkladntext"/>
        <w:tabs>
          <w:tab w:val="left" w:pos="1440"/>
        </w:tabs>
        <w:ind w:left="2124" w:hanging="2118"/>
        <w:jc w:val="both"/>
        <w:rPr>
          <w:bCs w:val="0"/>
          <w:u w:val="single"/>
        </w:rPr>
      </w:pPr>
      <w:r w:rsidRPr="00620FF4">
        <w:rPr>
          <w:bCs w:val="0"/>
          <w:u w:val="single"/>
        </w:rPr>
        <w:t>Neomluveni:</w:t>
      </w:r>
      <w:r w:rsidRPr="00620FF4">
        <w:rPr>
          <w:b w:val="0"/>
          <w:bCs w:val="0"/>
        </w:rPr>
        <w:t xml:space="preserve"> </w:t>
      </w:r>
      <w:r w:rsidR="005D01D3" w:rsidRPr="00620FF4">
        <w:rPr>
          <w:b w:val="0"/>
          <w:bCs w:val="0"/>
        </w:rPr>
        <w:tab/>
        <w:t>/</w:t>
      </w:r>
      <w:r w:rsidRPr="00620FF4">
        <w:rPr>
          <w:b w:val="0"/>
          <w:bCs w:val="0"/>
        </w:rPr>
        <w:tab/>
      </w:r>
    </w:p>
    <w:p w:rsidR="0073684B" w:rsidRPr="00620FF4" w:rsidRDefault="0073684B" w:rsidP="007C7EF2">
      <w:pPr>
        <w:pStyle w:val="Zkladntext"/>
        <w:ind w:left="2124" w:hanging="2118"/>
        <w:jc w:val="both"/>
        <w:rPr>
          <w:b w:val="0"/>
          <w:bCs w:val="0"/>
        </w:rPr>
      </w:pPr>
    </w:p>
    <w:p w:rsidR="008E7EDA" w:rsidRPr="00620FF4" w:rsidRDefault="007C7EF2" w:rsidP="008D0BFB">
      <w:pPr>
        <w:pStyle w:val="Zkladntext"/>
        <w:ind w:left="2280" w:hanging="2280"/>
        <w:jc w:val="both"/>
      </w:pPr>
      <w:r w:rsidRPr="00620FF4">
        <w:rPr>
          <w:u w:val="single"/>
        </w:rPr>
        <w:t>Ostatní zúčastnění</w:t>
      </w:r>
      <w:r w:rsidRPr="00620FF4">
        <w:t>:</w:t>
      </w:r>
      <w:r w:rsidR="008D0BFB">
        <w:t xml:space="preserve"> </w:t>
      </w:r>
      <w:r w:rsidR="00704B84">
        <w:tab/>
      </w:r>
      <w:r w:rsidR="002B7A26">
        <w:rPr>
          <w:b w:val="0"/>
        </w:rPr>
        <w:t xml:space="preserve">Bohuslava Hajská, radní pro oblast správy majetku, </w:t>
      </w:r>
      <w:r w:rsidR="00BF72BA" w:rsidRPr="001D37D7">
        <w:rPr>
          <w:b w:val="0"/>
          <w:snapToGrid w:val="0"/>
        </w:rPr>
        <w:t>vedoucí odboru správa majetku</w:t>
      </w:r>
      <w:r w:rsidR="00BF72BA" w:rsidRPr="001D37D7">
        <w:rPr>
          <w:snapToGrid w:val="0"/>
        </w:rPr>
        <w:t xml:space="preserve"> </w:t>
      </w:r>
      <w:r w:rsidR="00852518" w:rsidRPr="001D37D7">
        <w:rPr>
          <w:b w:val="0"/>
        </w:rPr>
        <w:t>Ing. Drahomíra Stefanovičová</w:t>
      </w:r>
      <w:r w:rsidR="000857EB" w:rsidRPr="001D37D7">
        <w:rPr>
          <w:b w:val="0"/>
        </w:rPr>
        <w:t xml:space="preserve">, </w:t>
      </w:r>
      <w:r w:rsidR="00852518" w:rsidRPr="001D37D7">
        <w:rPr>
          <w:b w:val="0"/>
        </w:rPr>
        <w:t>Ing.</w:t>
      </w:r>
      <w:r w:rsidR="00BF72BA" w:rsidRPr="001D37D7">
        <w:rPr>
          <w:b w:val="0"/>
        </w:rPr>
        <w:t> </w:t>
      </w:r>
      <w:r w:rsidR="00852518" w:rsidRPr="001D37D7">
        <w:rPr>
          <w:b w:val="0"/>
        </w:rPr>
        <w:t>Petr Šťovíček</w:t>
      </w:r>
      <w:r w:rsidR="00D36F06" w:rsidRPr="001D37D7">
        <w:rPr>
          <w:b w:val="0"/>
        </w:rPr>
        <w:t xml:space="preserve"> za Krajskou správu a údržbu silnic Karlovarského kraje, p.o.</w:t>
      </w:r>
      <w:r w:rsidR="00852518" w:rsidRPr="001D37D7">
        <w:rPr>
          <w:b w:val="0"/>
        </w:rPr>
        <w:t xml:space="preserve">, </w:t>
      </w:r>
      <w:r w:rsidR="00BF72BA" w:rsidRPr="001D37D7">
        <w:rPr>
          <w:b w:val="0"/>
        </w:rPr>
        <w:t xml:space="preserve">zapisovatel </w:t>
      </w:r>
      <w:r w:rsidR="00393053" w:rsidRPr="001D37D7">
        <w:rPr>
          <w:b w:val="0"/>
        </w:rPr>
        <w:t xml:space="preserve">Ing. </w:t>
      </w:r>
      <w:r w:rsidR="00645157" w:rsidRPr="001D37D7">
        <w:rPr>
          <w:b w:val="0"/>
        </w:rPr>
        <w:t>Marek Kukučka</w:t>
      </w:r>
      <w:r w:rsidRPr="00620FF4">
        <w:tab/>
      </w:r>
    </w:p>
    <w:p w:rsidR="00D33277" w:rsidRPr="00620FF4" w:rsidRDefault="00D33277" w:rsidP="008E7EDA">
      <w:pPr>
        <w:pStyle w:val="Zkladntext"/>
        <w:ind w:left="2124" w:hanging="2118"/>
        <w:jc w:val="both"/>
        <w:rPr>
          <w:b w:val="0"/>
        </w:rPr>
      </w:pPr>
    </w:p>
    <w:p w:rsidR="007C7EF2" w:rsidRPr="00620FF4" w:rsidRDefault="007C7EF2" w:rsidP="000C37F3">
      <w:pPr>
        <w:pStyle w:val="Zkladntext"/>
        <w:ind w:left="2124" w:hanging="2118"/>
        <w:jc w:val="both"/>
        <w:rPr>
          <w:b w:val="0"/>
        </w:rPr>
      </w:pPr>
    </w:p>
    <w:p w:rsidR="007C7EF2" w:rsidRPr="00620FF4" w:rsidRDefault="00EF3D53" w:rsidP="007C7EF2">
      <w:pPr>
        <w:pStyle w:val="Zkladntext"/>
        <w:jc w:val="both"/>
        <w:rPr>
          <w:b w:val="0"/>
          <w:bCs w:val="0"/>
        </w:rPr>
      </w:pPr>
      <w:r w:rsidRPr="00620FF4">
        <w:rPr>
          <w:b w:val="0"/>
          <w:bCs w:val="0"/>
        </w:rPr>
        <w:t>Jednání zahájil v 15:00 a ukončil v</w:t>
      </w:r>
      <w:r w:rsidR="00AC4A39">
        <w:rPr>
          <w:b w:val="0"/>
          <w:bCs w:val="0"/>
        </w:rPr>
        <w:t> </w:t>
      </w:r>
      <w:r>
        <w:rPr>
          <w:b w:val="0"/>
          <w:bCs w:val="0"/>
        </w:rPr>
        <w:t>1</w:t>
      </w:r>
      <w:r w:rsidR="001D7CCF">
        <w:rPr>
          <w:b w:val="0"/>
          <w:bCs w:val="0"/>
        </w:rPr>
        <w:t>6</w:t>
      </w:r>
      <w:r w:rsidR="00AC4A39">
        <w:rPr>
          <w:b w:val="0"/>
          <w:bCs w:val="0"/>
        </w:rPr>
        <w:t>:</w:t>
      </w:r>
      <w:r w:rsidR="007D64AE">
        <w:rPr>
          <w:b w:val="0"/>
          <w:bCs w:val="0"/>
        </w:rPr>
        <w:t>3</w:t>
      </w:r>
      <w:r w:rsidR="00AC4A39">
        <w:rPr>
          <w:b w:val="0"/>
          <w:bCs w:val="0"/>
        </w:rPr>
        <w:t>0</w:t>
      </w:r>
      <w:r>
        <w:rPr>
          <w:b w:val="0"/>
          <w:bCs w:val="0"/>
        </w:rPr>
        <w:t xml:space="preserve"> hod.</w:t>
      </w:r>
      <w:r w:rsidRPr="00620FF4">
        <w:rPr>
          <w:b w:val="0"/>
          <w:bCs w:val="0"/>
        </w:rPr>
        <w:t xml:space="preserve"> </w:t>
      </w:r>
      <w:r w:rsidR="00E227BC" w:rsidRPr="00620FF4">
        <w:rPr>
          <w:b w:val="0"/>
          <w:bCs w:val="0"/>
        </w:rPr>
        <w:t>předsed</w:t>
      </w:r>
      <w:r w:rsidR="00CD02F0">
        <w:rPr>
          <w:b w:val="0"/>
          <w:bCs w:val="0"/>
        </w:rPr>
        <w:t>a</w:t>
      </w:r>
      <w:r w:rsidRPr="00620FF4">
        <w:rPr>
          <w:b w:val="0"/>
          <w:bCs w:val="0"/>
        </w:rPr>
        <w:t xml:space="preserve"> Výboru pro hospodaření s majetkem Karlovarského</w:t>
      </w:r>
      <w:r>
        <w:rPr>
          <w:b w:val="0"/>
          <w:bCs w:val="0"/>
        </w:rPr>
        <w:t xml:space="preserve"> </w:t>
      </w:r>
      <w:r w:rsidRPr="00620FF4">
        <w:rPr>
          <w:b w:val="0"/>
          <w:bCs w:val="0"/>
        </w:rPr>
        <w:t>kraje</w:t>
      </w:r>
      <w:r w:rsidRPr="00620FF4">
        <w:rPr>
          <w:b w:val="0"/>
        </w:rPr>
        <w:t xml:space="preserve"> </w:t>
      </w:r>
      <w:r w:rsidRPr="00620FF4">
        <w:rPr>
          <w:b w:val="0"/>
          <w:bCs w:val="0"/>
        </w:rPr>
        <w:t>Zastupitelstva Karlovarského kraje.</w:t>
      </w:r>
    </w:p>
    <w:p w:rsidR="00426162" w:rsidRPr="00620FF4" w:rsidRDefault="00426162" w:rsidP="007C7EF2">
      <w:pPr>
        <w:pStyle w:val="Zkladntext"/>
        <w:jc w:val="both"/>
        <w:rPr>
          <w:b w:val="0"/>
          <w:bCs w:val="0"/>
        </w:rPr>
      </w:pPr>
    </w:p>
    <w:p w:rsidR="007C7EF2" w:rsidRDefault="007C7EF2" w:rsidP="007C7EF2">
      <w:pPr>
        <w:pStyle w:val="Zkladntext"/>
        <w:jc w:val="both"/>
        <w:rPr>
          <w:b w:val="0"/>
          <w:bCs w:val="0"/>
        </w:rPr>
      </w:pPr>
      <w:r w:rsidRPr="00620FF4">
        <w:rPr>
          <w:b w:val="0"/>
          <w:bCs w:val="0"/>
        </w:rPr>
        <w:t xml:space="preserve">Členové </w:t>
      </w:r>
      <w:r w:rsidR="005D01D3" w:rsidRPr="00620FF4">
        <w:rPr>
          <w:b w:val="0"/>
          <w:bCs w:val="0"/>
        </w:rPr>
        <w:t>Výboru pro hospodaření s majetkem Karlovarského</w:t>
      </w:r>
      <w:r w:rsidR="00D57C01">
        <w:rPr>
          <w:b w:val="0"/>
          <w:bCs w:val="0"/>
        </w:rPr>
        <w:t xml:space="preserve"> </w:t>
      </w:r>
      <w:r w:rsidR="005D01D3" w:rsidRPr="00620FF4">
        <w:rPr>
          <w:b w:val="0"/>
          <w:bCs w:val="0"/>
        </w:rPr>
        <w:t>kraje</w:t>
      </w:r>
      <w:r w:rsidR="00D33277" w:rsidRPr="00620FF4">
        <w:rPr>
          <w:b w:val="0"/>
        </w:rPr>
        <w:t xml:space="preserve"> </w:t>
      </w:r>
      <w:r w:rsidRPr="00620FF4">
        <w:rPr>
          <w:b w:val="0"/>
          <w:bCs w:val="0"/>
        </w:rPr>
        <w:t>Zastupitelstva Karlovarského kraje schválili následující program:</w:t>
      </w:r>
    </w:p>
    <w:p w:rsidR="00B34C31" w:rsidRPr="00620FF4" w:rsidRDefault="00B34C31" w:rsidP="007C7EF2">
      <w:pPr>
        <w:pStyle w:val="Zkladntext"/>
        <w:jc w:val="both"/>
        <w:rPr>
          <w:b w:val="0"/>
          <w:bCs w:val="0"/>
        </w:rPr>
      </w:pPr>
    </w:p>
    <w:p w:rsidR="007D64AE" w:rsidRPr="007D64AE" w:rsidRDefault="007D64AE" w:rsidP="007D64AE">
      <w:pPr>
        <w:numPr>
          <w:ilvl w:val="0"/>
          <w:numId w:val="2"/>
        </w:numPr>
        <w:jc w:val="both"/>
        <w:rPr>
          <w:snapToGrid w:val="0"/>
        </w:rPr>
      </w:pPr>
      <w:r w:rsidRPr="007D64AE">
        <w:t>Úplatné nabytí nemovitostí do vlastnictví Karlovarského kraje – části pozemků st. p.č. 151 a p.p.č. 13/1 v k.ú. Božičany</w:t>
      </w:r>
    </w:p>
    <w:p w:rsidR="007D64AE" w:rsidRPr="007D64AE" w:rsidRDefault="007D64AE" w:rsidP="007D64AE">
      <w:pPr>
        <w:ind w:left="360"/>
        <w:jc w:val="both"/>
        <w:rPr>
          <w:snapToGrid w:val="0"/>
        </w:rPr>
      </w:pPr>
    </w:p>
    <w:p w:rsidR="007D64AE" w:rsidRPr="007D64AE" w:rsidRDefault="007D64AE" w:rsidP="007D64AE">
      <w:pPr>
        <w:numPr>
          <w:ilvl w:val="0"/>
          <w:numId w:val="2"/>
        </w:numPr>
        <w:jc w:val="both"/>
        <w:rPr>
          <w:snapToGrid w:val="0"/>
        </w:rPr>
      </w:pPr>
      <w:r w:rsidRPr="007D64AE">
        <w:t>Úplatné nabytí nemovitosti do vlastnictví Karlovarského kraje – pozemek p.p.č. 482/34 v k.ú. Pomezí nad Ohří</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Bezúplatné nabytí částí pozemků p.p.č. 3076/13, 3018/6, 3018/1, 3012 v k.ú. Toužim, p.p.č. 2042/1 v k.ú. Třebouň a p.p.č. 1611 v k.ú. Prachomety z majetku města Toužim do majetku Karlovarského kraje a bezúplatný převod částí pozemků p.p.č. 3076/5, 3098/1, 3111/1, 3018/5 v k.ú. Toužim p.p.č. 2057/8 v k.ú. Třebouň a p.p.č. 1565/5, 1591/1 v k.ú. Prachomety z majetku Karlovarského kraje do majetku města Toužim</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Prodej nemovitostí v majetku Karlovarského kraje – části pozemků p.p.č. 129 a p.p.č. 135 v k.ú. Lesina</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Bezúplatný převod nemovitostí v majetku Karlovarského kraje - pozemky p.p.č. 555/2, p.p.č. 555/3, p.p.č. 555/4, p.p.č. 555/5, p.p.č. 562/4, p.p.č. 562/5 a p.p.č. 562/6 v k.ú. Klášter Teplá</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lastRenderedPageBreak/>
        <w:t>Bezúplatné nabytí nemovitostí do vlastnictví Karlovarského kraje – části pozemku p.p.č. 3189/1 v k.ú. Bečov nad Teplou</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Úplatné nabytí nemovitosti do vlastnictví Karlovarského kraje – pozemek p.p.č. 299/2 v k.ú. Nové Kounice</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Zrušení usnesení č. ZK 41/02/13 ze dne 14.02.2013 – Úplatné nabytí nemovitostí do vlastnictví Karlovarského kraje – pozemky p.p.č. 914/10, p.p.č. 914/9, p.p.č. 911/5, p.p.č. 911/6, p.p.č. 1035, p.p.č. 911/7, vše v k.ú. Hroznětín a schválení dle nové žádosti - Úplatné nabytí nemovitostí do vlastnictví Karlovarského kraje - pozemky p.p.č. 911/5, p.p.č. 911/6, p.p.č. 1035, p.p.č. 911/7 a část pozemku p.p.č. 914/5 v k.ú. Hroznětín</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Bezúplatné nabytí pozemků v k.ú. Loučky u Lokte a k.ú. Nové Sedlo u Lokte z majetku ŘSD ČR do majetku Karlovarského kraje a bezúplatný převod pozemků v k.ú. Loučky u Lokte a k.ú. Nové Sedlo u Lokte z majetku Karlovarského kraje do majetku ŘSD ČR</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Úplatné nabytí části pozemku p.p.č. 384/15 z majetku společnosti Dukat Casino s.r.o., do majetku Karlovarského kraje a prodej pozemku p.p.č. 384/13 a částí pozemků p.p.č. 482/2, 384/10, 384/12 z majetku Karlovarského kraje do majetku společnosti Dukat Casino s.r.o. – k.ú. Pomezí nad Ohří</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Úplatné nabytí nemovitostí do vlastnictví Karlovarského kraje – pozemky p.p.č. 1099/4 a p.p.č. 1099/5 v k.ú. Hory u Oloví</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Směna pozemků p.p.č. 3179/14 v k.ú. Bečov nad Teplou, p.p.č. 1014 v k.ú. Teplička a p.p.č. 1008/1 v k.ú. Kfely u Horního Slavkova ve vlastnictví Karlovarského kraje s pozemky p.p.č. 1775/2, 1775/3, 1775/4, 3241/7, 3241/8, 3179/11 a částí p.p.č. 3241/4 v k.ú. Bečov nad Teplou ve vlastnictví Lesní společnosti Bečov, s.r.o.</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Směna pozemků p.p.č. 3398/2, 3399/2 v k.ú. Jindřichovice v Krušných horách a p.p.č. 842/3 v k.ú. Heřmanov v Krušných horách ve vlastnictví Karlovarského kraje s pozemky p.p.č. 2340/3 v k.ú. Jindřichovice v Krušných horách,  p.p.č. 563/3, 563/4 v k.ú. Heřmanov v Krušných horách a p.p.č. 577/2, 577/4, 577/6 a 577/7 v k.ú. Leopoldovy Hamry ve vlastnictví České republiky s právem hospodaření pro Lesy ČR, státní podnik</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Bezúplatný převod nemovitostí v majetku Karlovarského kraje - část pozemku p.p.č. 1560/1 a pozemek p.p.č. 1588/1 v k.ú. Prohoř a pozemek p.p.č. 208/2 v k.ú. Mostec</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Bezúplatné nabytí pozemků p.p.č. 482/26, 482/27, 482/29, 482/32 a 482/35 v k.ú. Pomezí nad Ohří z majetku obce Pomezí nad Ohří do majetku Karlovarského kraje a bezúplatný převod pozemků p.p.č. 482/1, 482/43, 500/7, 500/5, 567/3, 567/4, 500/4, 500/8, 500/12, 500/13, 482/9, 482/11, 482/12, 482/13, 482/24, 482/38 a části pozemku p.p.č. 500/2 v k.ú. Pomezí nad Ohří z majetku Karlovarského kraje do majetku obce Pomezí nad Ohří</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Schválení darovací smlouvy - Bezúplatné nabytí nemovitostí do vlastnictví Karlovarského kraje – část stavby silnice I/21 včetně součástí a příslušenství, mostů a pozemků v k.ú. Tři Sekery u Kynžvartu, k.ú. Velká Hleďsebe a k.ú. Drmoul – Ředitelství silnic a dálnic ČR</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Schválení darovací smlouvy - Bezúplatné nabytí nemovitostí do vlastnictví Karlovarského kraje – část stavby silnice I/6 včetně součástí a příslušenství v k.ú. Hory u Jenišova – Ředitelství silnic a dálnic ČR</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lastRenderedPageBreak/>
        <w:t>Vyřazení komunikace III/2199 na Klínovec ze sítě silnic Karlovarského kraje</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Bezúplatný převod nemovitostí v majetku Karlovarského kraje - část pozemku p.p.č. 1175/3 a pozemky p.p.č. 1175/12, 1175/14, 1175/16, 1175/18 a 1175/19 v k.ú. Mariánské Lázně</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Bezúplatné nabytí nemovitostí do vlastnictví Karlovarského kraje – pozemky p.č. 429/4 a p.č. 592/6 v k.ú. Královské Poříčí</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Bezúplatný převod pozemků p.č. 370/15, 370/16, 374/6, 374/7, 374/8, 374/9, 374/10, 374/11, 374/12, 4112/7, 4112/13, 4112/14, 4112/15 v k.ú. Sokolov z majetku Karlovarského kraje do majetku města Sokolov a bezúplatné nabytí pozemků p.č. 370/12, 370/18 a 375/7 v k.ú. Sokolov z majetku města Sokolov do majetku Karlovarského kraje</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Bezúplatný převod nemovitostí v majetku Karlovarského kraje - část stavby silnice č. III/00634 včetně části pozemků p.p.č. 659/2, 659/37, 673/2 v k.ú. Odrava, pozemků p.p.č. 647/1, 653/1 653/2 v k.ú. Odrava a pozemků p.p.č. 303/1, 303/2 v k.ú. Mostov</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Úplatné nabytí nemovitosti do vlastnictví Karlovarského kraje – pozemek p.p.č. 412/7 v k.ú. Český Chloumek</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Úplatné nabytí  pozemků p.p.č. 1502/13, 1502/16, 1502/53, 1502/74, 1502/76, 1502/78 a 1502/88 v k.ú. Louka u Mariánských Lázní z majetku Povodí Ohře, s.p., do majetku Karlovarského kraje a prodej pozemků p.p.č. 1502/12, 1502/14 a 1502/48 v k.ú. Louka u Mariánských Lázní z majetku Karlovarského kraje do majetku Povodí Ohře, s.p.</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Bezúplatné nabytí částí pozemků st.p.č. 16, st.p.č. 17, st.p.č. 19, st.p.č. 20 a st.p.č. 70 v k.ú. Hlinky z majetku obce Stanovice do majetku Karlovarského kraje a bezúplatný převod části pozemku p.p.č. 2888/1 v k.ú. Dražov z majetku Karlovarského kraje do majetku obce Stanovice</w:t>
      </w:r>
    </w:p>
    <w:p w:rsidR="007D64AE" w:rsidRPr="007D64AE" w:rsidRDefault="007D64AE" w:rsidP="007D64AE">
      <w:pPr>
        <w:pStyle w:val="Odstavecseseznamem"/>
        <w:rPr>
          <w:snapToGrid w:val="0"/>
        </w:rPr>
      </w:pPr>
    </w:p>
    <w:p w:rsidR="007D64AE" w:rsidRPr="007D64AE" w:rsidRDefault="007D64AE" w:rsidP="007D64AE">
      <w:pPr>
        <w:numPr>
          <w:ilvl w:val="0"/>
          <w:numId w:val="2"/>
        </w:numPr>
        <w:jc w:val="both"/>
        <w:rPr>
          <w:snapToGrid w:val="0"/>
        </w:rPr>
      </w:pPr>
      <w:r w:rsidRPr="007D64AE">
        <w:t>Bezúplatný převod nemovitostí v majetku Karlovarského kraje - pozemky p.p.č. 2401/2 a 2401/3 v k.ú. Krásné Údolí</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Prodej nemovitosti v majetku Karlovarského kraje – část pozemku p.p.č. 792/3 v k.ú. Pernink</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Prodej nemovitosti v majetku Karlovarského kraje – pozemku p.p.č. 702/1 v k. ú. Krásno nad Teplou</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Schválení smlouvy o uzavření budoucí kupní smlouvy na nemovitost – část pozemku p.č. 522/3 v k.ú. Dvory v rámci projektu Vědeckotechnický park Karlovarského kraje a Informačně-vzdělávací středisko Karlovarského kraje</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Bezúplatné nabytí pozemků p.č. 78/30, p.č. 3555, částí pozemků p.č. 3633/2, p.č. 3633/4, p.č. 4024/7, p.č. 3591 v k.ú. Sokolov z majetku města Sokolov do majetku Karlovarského kraje a bezúplatný převod části pozemku p.č. 434, budovy bez čp/če na pozemku p.č. 3258/11, pozemku p.č. 3258/11, částí pozemků p.č. 3255, p.č. 3256, p.č. 3258/1, p.č. 3263/1, p.č. 3263/2, části pozemku p.č. 3256/1 v k.ú. Sokolov, z majetku Karlovarského kraje do majetku města Sokolov</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lastRenderedPageBreak/>
        <w:t>Zrušení usnesení č. ZK 04/02/11 ze dne 17.02.2011 a č. ZK 176/06/11 ze dne 16.06.2011  – Bezúplatné nabytí nemovitostí do vlastnictví Karlovarského kraje – budova bez čp/če na pozemku st.p.č. 255, vč. pozemku st.p.č. 255, vše v k.ú. Boží Dar</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Prodej nemovitostí v majetku Karlovarského kraje - objekt bez čp/če na st.p.č. 59 vč. st.p.č. 59, vše v k. ú. Dřenice u Chebu</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t>Úplatné nabytí pozemků p.č. 3383/1, 3383/2, části pozemku p.č. 2350/1 v k.ú. Cheb a částí pozemků p.č. 11/1, 11/2 a 198/5 v k.ú. Jindřichov u Tršnic, potřebných pro plánovanou výstavbu cyklostezky v úseku Cheb-Chocovice - projekt Cyklostezka Ohře II, z majetku České republiky – Státního pozemkového úřadu, do majetku Karlovarského kraje</w:t>
      </w:r>
    </w:p>
    <w:p w:rsidR="007D64AE" w:rsidRPr="007D64AE" w:rsidRDefault="007D64AE" w:rsidP="007D64AE">
      <w:pPr>
        <w:jc w:val="both"/>
        <w:rPr>
          <w:snapToGrid w:val="0"/>
        </w:rPr>
      </w:pPr>
    </w:p>
    <w:p w:rsidR="007D64AE" w:rsidRPr="007D64AE" w:rsidRDefault="007D64AE" w:rsidP="007D64AE">
      <w:pPr>
        <w:numPr>
          <w:ilvl w:val="0"/>
          <w:numId w:val="2"/>
        </w:numPr>
        <w:jc w:val="both"/>
        <w:rPr>
          <w:snapToGrid w:val="0"/>
        </w:rPr>
      </w:pPr>
      <w:r w:rsidRPr="007D64AE">
        <w:rPr>
          <w:snapToGrid w:val="0"/>
        </w:rPr>
        <w:t xml:space="preserve">Prodej nemovitosti v majetku Karlovarského kraje – budova č.p. 1543 na st.p.č. 1684 vč. souvisejících pozemků, vše v k.ú. Aš </w:t>
      </w:r>
    </w:p>
    <w:p w:rsidR="007D64AE" w:rsidRPr="007D64AE" w:rsidRDefault="007D64AE" w:rsidP="007D64AE">
      <w:pPr>
        <w:jc w:val="both"/>
        <w:rPr>
          <w:snapToGrid w:val="0"/>
        </w:rPr>
      </w:pPr>
    </w:p>
    <w:p w:rsidR="001D7CCF" w:rsidRPr="007D64AE" w:rsidRDefault="007D64AE" w:rsidP="007D64AE">
      <w:pPr>
        <w:numPr>
          <w:ilvl w:val="0"/>
          <w:numId w:val="2"/>
        </w:numPr>
        <w:jc w:val="both"/>
        <w:rPr>
          <w:snapToGrid w:val="0"/>
        </w:rPr>
      </w:pPr>
      <w:r w:rsidRPr="007D64AE">
        <w:rPr>
          <w:snapToGrid w:val="0"/>
        </w:rPr>
        <w:t>Různé</w:t>
      </w:r>
    </w:p>
    <w:p w:rsidR="005D01D3" w:rsidRDefault="005D01D3" w:rsidP="005D01D3">
      <w:pPr>
        <w:jc w:val="both"/>
        <w:rPr>
          <w:b/>
        </w:rPr>
      </w:pPr>
    </w:p>
    <w:p w:rsidR="005D681C" w:rsidRDefault="005D681C" w:rsidP="005D01D3">
      <w:pPr>
        <w:jc w:val="both"/>
        <w:rPr>
          <w:b/>
        </w:rPr>
      </w:pPr>
    </w:p>
    <w:tbl>
      <w:tblPr>
        <w:tblW w:w="0" w:type="auto"/>
        <w:tblLook w:val="00BF" w:firstRow="1" w:lastRow="0" w:firstColumn="1" w:lastColumn="0" w:noHBand="0" w:noVBand="0"/>
      </w:tblPr>
      <w:tblGrid>
        <w:gridCol w:w="603"/>
        <w:gridCol w:w="855"/>
        <w:gridCol w:w="736"/>
        <w:gridCol w:w="795"/>
        <w:gridCol w:w="1129"/>
        <w:gridCol w:w="795"/>
      </w:tblGrid>
      <w:tr w:rsidR="00054ADB" w:rsidRPr="00620FF4" w:rsidTr="00C03DEE">
        <w:tc>
          <w:tcPr>
            <w:tcW w:w="0" w:type="auto"/>
            <w:vAlign w:val="center"/>
          </w:tcPr>
          <w:p w:rsidR="00054ADB" w:rsidRPr="00620FF4" w:rsidRDefault="00054ADB" w:rsidP="00C03DEE">
            <w:pPr>
              <w:jc w:val="both"/>
            </w:pPr>
            <w:r w:rsidRPr="00620FF4">
              <w:t>pro:</w:t>
            </w:r>
          </w:p>
        </w:tc>
        <w:tc>
          <w:tcPr>
            <w:tcW w:w="0" w:type="auto"/>
            <w:tcMar>
              <w:right w:w="567" w:type="dxa"/>
            </w:tcMar>
            <w:vAlign w:val="center"/>
          </w:tcPr>
          <w:p w:rsidR="00054ADB" w:rsidRPr="00620FF4" w:rsidRDefault="00F6678F" w:rsidP="00AC4A39">
            <w:pPr>
              <w:jc w:val="both"/>
            </w:pPr>
            <w:r>
              <w:t xml:space="preserve"> </w:t>
            </w:r>
            <w:r w:rsidR="00AC4A39">
              <w:t>8</w:t>
            </w:r>
          </w:p>
        </w:tc>
        <w:tc>
          <w:tcPr>
            <w:tcW w:w="0" w:type="auto"/>
            <w:vAlign w:val="center"/>
          </w:tcPr>
          <w:p w:rsidR="00054ADB" w:rsidRPr="00620FF4" w:rsidRDefault="00054ADB" w:rsidP="00C03DEE">
            <w:pPr>
              <w:jc w:val="both"/>
            </w:pPr>
            <w:r w:rsidRPr="00620FF4">
              <w:t>proti:</w:t>
            </w:r>
          </w:p>
        </w:tc>
        <w:tc>
          <w:tcPr>
            <w:tcW w:w="0" w:type="auto"/>
            <w:tcMar>
              <w:right w:w="567" w:type="dxa"/>
            </w:tcMar>
            <w:vAlign w:val="center"/>
          </w:tcPr>
          <w:p w:rsidR="00054ADB" w:rsidRPr="00620FF4" w:rsidRDefault="00C04015" w:rsidP="00C03DEE">
            <w:pPr>
              <w:jc w:val="both"/>
            </w:pPr>
            <w:r w:rsidRPr="00620FF4">
              <w:t>0</w:t>
            </w:r>
          </w:p>
        </w:tc>
        <w:tc>
          <w:tcPr>
            <w:tcW w:w="0" w:type="auto"/>
            <w:vAlign w:val="center"/>
          </w:tcPr>
          <w:p w:rsidR="00054ADB" w:rsidRPr="00620FF4" w:rsidRDefault="00054ADB" w:rsidP="00C03DEE">
            <w:pPr>
              <w:jc w:val="both"/>
            </w:pPr>
            <w:r w:rsidRPr="00620FF4">
              <w:t>zdržel se:</w:t>
            </w:r>
          </w:p>
        </w:tc>
        <w:tc>
          <w:tcPr>
            <w:tcW w:w="0" w:type="auto"/>
            <w:tcMar>
              <w:right w:w="567" w:type="dxa"/>
            </w:tcMar>
            <w:vAlign w:val="center"/>
          </w:tcPr>
          <w:p w:rsidR="00054ADB" w:rsidRPr="00620FF4" w:rsidRDefault="00C04015" w:rsidP="00C03DEE">
            <w:pPr>
              <w:jc w:val="both"/>
            </w:pPr>
            <w:r w:rsidRPr="00620FF4">
              <w:t>0</w:t>
            </w:r>
          </w:p>
        </w:tc>
      </w:tr>
    </w:tbl>
    <w:p w:rsidR="007C7EF2" w:rsidRPr="00620FF4" w:rsidRDefault="007C7EF2" w:rsidP="007C7EF2">
      <w:pPr>
        <w:jc w:val="both"/>
        <w:rPr>
          <w:bCs/>
        </w:rPr>
      </w:pPr>
    </w:p>
    <w:p w:rsidR="00D74B48" w:rsidRDefault="00D74B48" w:rsidP="007C7EF2">
      <w:pPr>
        <w:jc w:val="both"/>
        <w:rPr>
          <w:bCs/>
        </w:rPr>
      </w:pPr>
    </w:p>
    <w:p w:rsidR="007C7EF2" w:rsidRPr="00620FF4" w:rsidRDefault="007C7EF2" w:rsidP="001D235C">
      <w:pPr>
        <w:jc w:val="both"/>
        <w:outlineLvl w:val="0"/>
        <w:rPr>
          <w:b/>
          <w:bCs/>
          <w:u w:val="single"/>
        </w:rPr>
      </w:pPr>
      <w:r w:rsidRPr="00620FF4">
        <w:rPr>
          <w:b/>
          <w:bCs/>
          <w:u w:val="single"/>
        </w:rPr>
        <w:t>Program jednání:</w:t>
      </w:r>
    </w:p>
    <w:p w:rsidR="007C7EF2" w:rsidRPr="00620FF4" w:rsidRDefault="007C7EF2" w:rsidP="007C7EF2">
      <w:pPr>
        <w:jc w:val="both"/>
        <w:rPr>
          <w:bCs/>
        </w:rPr>
      </w:pPr>
    </w:p>
    <w:p w:rsidR="007C7EF2" w:rsidRPr="00673360" w:rsidRDefault="00673360" w:rsidP="009F6CD8">
      <w:pPr>
        <w:numPr>
          <w:ilvl w:val="0"/>
          <w:numId w:val="1"/>
        </w:numPr>
        <w:tabs>
          <w:tab w:val="clear" w:pos="720"/>
          <w:tab w:val="num" w:pos="360"/>
        </w:tabs>
        <w:ind w:left="360"/>
        <w:jc w:val="both"/>
        <w:rPr>
          <w:b/>
        </w:rPr>
      </w:pPr>
      <w:r w:rsidRPr="00673360">
        <w:rPr>
          <w:b/>
        </w:rPr>
        <w:t>Úplatné nabytí nemovitostí do vlastnictví Karlovarského kraje – části pozemků st. p.č. 151 a p.p.č. 13/1 v k.ú. Božičany</w:t>
      </w:r>
    </w:p>
    <w:p w:rsidR="007C7EF2" w:rsidRPr="005C2895" w:rsidRDefault="007C7EF2" w:rsidP="007C7EF2">
      <w:pPr>
        <w:jc w:val="both"/>
        <w:rPr>
          <w:b/>
        </w:rPr>
      </w:pPr>
    </w:p>
    <w:p w:rsidR="007C7EF2" w:rsidRPr="005C2895" w:rsidRDefault="00675C09" w:rsidP="007C7EF2">
      <w:pPr>
        <w:pStyle w:val="Zkladntext"/>
        <w:jc w:val="both"/>
        <w:rPr>
          <w:i/>
          <w:iCs/>
        </w:rPr>
      </w:pPr>
      <w:r w:rsidRPr="005C2895">
        <w:rPr>
          <w:i/>
          <w:iCs/>
        </w:rPr>
        <w:t xml:space="preserve">usnesení č. </w:t>
      </w:r>
      <w:r w:rsidR="00F1613B">
        <w:rPr>
          <w:i/>
          <w:iCs/>
        </w:rPr>
        <w:t>45</w:t>
      </w:r>
      <w:r w:rsidR="00945637" w:rsidRPr="005C2895">
        <w:rPr>
          <w:i/>
          <w:iCs/>
        </w:rPr>
        <w:t>/0</w:t>
      </w:r>
      <w:r w:rsidR="00F1613B">
        <w:rPr>
          <w:i/>
          <w:iCs/>
        </w:rPr>
        <w:t>8</w:t>
      </w:r>
      <w:r w:rsidR="00945637" w:rsidRPr="005C2895">
        <w:rPr>
          <w:i/>
          <w:iCs/>
        </w:rPr>
        <w:t>/1</w:t>
      </w:r>
      <w:r w:rsidR="00B919B6" w:rsidRPr="005C2895">
        <w:rPr>
          <w:i/>
          <w:iCs/>
        </w:rPr>
        <w:t>3</w:t>
      </w:r>
    </w:p>
    <w:p w:rsidR="007C7EF2" w:rsidRPr="00652D77" w:rsidRDefault="007C7EF2" w:rsidP="007C7EF2">
      <w:pPr>
        <w:pStyle w:val="Zkladntext"/>
        <w:jc w:val="both"/>
        <w:rPr>
          <w:b w:val="0"/>
          <w:bCs w:val="0"/>
        </w:rPr>
      </w:pPr>
    </w:p>
    <w:p w:rsidR="00C04015" w:rsidRDefault="00C04015" w:rsidP="00C04015">
      <w:pPr>
        <w:widowControl w:val="0"/>
        <w:jc w:val="both"/>
        <w:rPr>
          <w:b/>
          <w:iCs/>
          <w:snapToGrid w:val="0"/>
        </w:rPr>
      </w:pPr>
      <w:r w:rsidRPr="00652D77">
        <w:rPr>
          <w:b/>
          <w:iCs/>
          <w:snapToGrid w:val="0"/>
        </w:rPr>
        <w:t>Výbor pro hospodaření s majetkem Karlovarského kraje:</w:t>
      </w:r>
    </w:p>
    <w:p w:rsidR="009F6CD8" w:rsidRPr="00652D77" w:rsidRDefault="009F6CD8" w:rsidP="00C04015">
      <w:pPr>
        <w:widowControl w:val="0"/>
        <w:jc w:val="both"/>
        <w:rPr>
          <w:b/>
          <w:iCs/>
          <w:snapToGrid w:val="0"/>
        </w:rPr>
      </w:pPr>
    </w:p>
    <w:p w:rsidR="000A6328" w:rsidRPr="000A6328" w:rsidRDefault="000A6328" w:rsidP="000A6328">
      <w:pPr>
        <w:widowControl w:val="0"/>
        <w:numPr>
          <w:ilvl w:val="0"/>
          <w:numId w:val="3"/>
        </w:numPr>
        <w:jc w:val="both"/>
        <w:rPr>
          <w:b/>
          <w:iCs/>
          <w:snapToGrid w:val="0"/>
        </w:rPr>
      </w:pPr>
      <w:r w:rsidRPr="000A6328">
        <w:rPr>
          <w:b/>
          <w:iCs/>
          <w:snapToGrid w:val="0"/>
        </w:rPr>
        <w:t xml:space="preserve">Souhlasí a doporučuje </w:t>
      </w:r>
      <w:r w:rsidRPr="000A6328">
        <w:rPr>
          <w:b/>
          <w:snapToGrid w:val="0"/>
        </w:rPr>
        <w:t>Zastupitelstvu Karlovarského kraje</w:t>
      </w:r>
      <w:r w:rsidRPr="000A6328">
        <w:rPr>
          <w:snapToGrid w:val="0"/>
        </w:rPr>
        <w:t xml:space="preserve"> ke schválení </w:t>
      </w:r>
      <w:r w:rsidRPr="000A6328">
        <w:t>úplatné nabytí části pozemku st.p.č. 151, která byla oddělena geometrickým plánem č. 338-130/2012 z původního pozemku st.p.č. 151 a označena jako jeho díl "b" o výměře 3 m</w:t>
      </w:r>
      <w:r w:rsidRPr="000A6328">
        <w:rPr>
          <w:position w:val="5"/>
        </w:rPr>
        <w:t>2</w:t>
      </w:r>
      <w:r w:rsidRPr="000A6328">
        <w:t xml:space="preserve"> a části pozemku p.p.č. 13/1, která byla oddělena stejným geometrickým plánem z původního pozemku p.p.č. 13/1 a označena jako jeho díl "a" o výměře 56 m</w:t>
      </w:r>
      <w:r w:rsidRPr="000A6328">
        <w:rPr>
          <w:position w:val="5"/>
        </w:rPr>
        <w:t>2</w:t>
      </w:r>
      <w:r w:rsidRPr="000A6328">
        <w:t xml:space="preserve"> v k.ú. a obci Božičany, formou kupní smlouvy mezi panem Václavem Terčem a paní Marií Terčovou, oba bytem </w:t>
      </w:r>
      <w:r w:rsidR="008C5A54">
        <w:t>XXX</w:t>
      </w:r>
      <w:r w:rsidRPr="000A6328">
        <w:t xml:space="preserve"> (jako prodávající na straně jedné) a Karlovarským krajem, zastoupeným Krajskou správou a údržbou silnic Karlovarského kraje, příspěvkovou organizací (jako kupující na straně druhé), za cenu 7.120,-- Kč, a tím převést předmětné nemovitosti ze společného jmění manželů Terčových do vlastnictví Karlovarského kraje</w:t>
      </w:r>
    </w:p>
    <w:p w:rsidR="000A6328" w:rsidRPr="000A6328" w:rsidRDefault="000A6328" w:rsidP="000A6328">
      <w:pPr>
        <w:widowControl w:val="0"/>
        <w:jc w:val="both"/>
        <w:rPr>
          <w:b/>
          <w:iCs/>
          <w:snapToGrid w:val="0"/>
        </w:rPr>
      </w:pPr>
    </w:p>
    <w:p w:rsidR="000A6328" w:rsidRPr="000A6328" w:rsidRDefault="000A6328" w:rsidP="000A6328">
      <w:pPr>
        <w:widowControl w:val="0"/>
        <w:numPr>
          <w:ilvl w:val="0"/>
          <w:numId w:val="3"/>
        </w:numPr>
        <w:jc w:val="both"/>
        <w:rPr>
          <w:iCs/>
          <w:snapToGrid w:val="0"/>
        </w:rPr>
      </w:pPr>
      <w:r w:rsidRPr="000A6328">
        <w:rPr>
          <w:b/>
          <w:snapToGrid w:val="0"/>
        </w:rPr>
        <w:t>Souhlasí a doporučuje Zastupitelstvu Karlovarského kraje</w:t>
      </w:r>
      <w:r w:rsidRPr="000A6328">
        <w:rPr>
          <w:snapToGrid w:val="0"/>
        </w:rPr>
        <w:t xml:space="preserve"> uložit řediteli Krajské správy a údržby silnic Karlovarského kraje, příspěvkové organizace, realizovat kroky k uzavření předmětné kupní smlouvy a </w:t>
      </w:r>
      <w:r w:rsidRPr="000A6328">
        <w:rPr>
          <w:b/>
          <w:snapToGrid w:val="0"/>
        </w:rPr>
        <w:t>pověřit</w:t>
      </w:r>
      <w:r w:rsidRPr="000A6328">
        <w:rPr>
          <w:snapToGrid w:val="0"/>
        </w:rPr>
        <w:t xml:space="preserve"> jej podpisem této smlouvy</w:t>
      </w:r>
    </w:p>
    <w:p w:rsidR="00C328F4" w:rsidRDefault="00C328F4" w:rsidP="00C328F4">
      <w:pPr>
        <w:widowControl w:val="0"/>
        <w:jc w:val="both"/>
      </w:pPr>
    </w:p>
    <w:p w:rsidR="005D681C" w:rsidRPr="009F6CD8" w:rsidRDefault="005D681C" w:rsidP="00C328F4">
      <w:pPr>
        <w:widowControl w:val="0"/>
        <w:jc w:val="both"/>
      </w:pPr>
    </w:p>
    <w:tbl>
      <w:tblPr>
        <w:tblW w:w="0" w:type="auto"/>
        <w:tblLook w:val="00BF" w:firstRow="1" w:lastRow="0" w:firstColumn="1" w:lastColumn="0" w:noHBand="0" w:noVBand="0"/>
      </w:tblPr>
      <w:tblGrid>
        <w:gridCol w:w="603"/>
        <w:gridCol w:w="795"/>
        <w:gridCol w:w="736"/>
        <w:gridCol w:w="795"/>
        <w:gridCol w:w="1129"/>
        <w:gridCol w:w="795"/>
      </w:tblGrid>
      <w:tr w:rsidR="00D33277" w:rsidRPr="00652D77" w:rsidTr="00C03DEE">
        <w:tc>
          <w:tcPr>
            <w:tcW w:w="0" w:type="auto"/>
            <w:vAlign w:val="center"/>
          </w:tcPr>
          <w:p w:rsidR="00D33277" w:rsidRPr="00652D77" w:rsidRDefault="00D33277" w:rsidP="00C03DEE">
            <w:pPr>
              <w:jc w:val="both"/>
            </w:pPr>
            <w:r w:rsidRPr="00652D77">
              <w:t>pro:</w:t>
            </w:r>
          </w:p>
        </w:tc>
        <w:tc>
          <w:tcPr>
            <w:tcW w:w="0" w:type="auto"/>
            <w:tcMar>
              <w:right w:w="567" w:type="dxa"/>
            </w:tcMar>
            <w:vAlign w:val="center"/>
          </w:tcPr>
          <w:p w:rsidR="00D33277" w:rsidRPr="00652D77" w:rsidRDefault="00673360" w:rsidP="00C03DEE">
            <w:pPr>
              <w:jc w:val="both"/>
            </w:pPr>
            <w:r>
              <w:t>7</w:t>
            </w:r>
          </w:p>
        </w:tc>
        <w:tc>
          <w:tcPr>
            <w:tcW w:w="0" w:type="auto"/>
            <w:vAlign w:val="center"/>
          </w:tcPr>
          <w:p w:rsidR="00D33277" w:rsidRPr="00652D77" w:rsidRDefault="00D33277" w:rsidP="00C03DEE">
            <w:pPr>
              <w:jc w:val="both"/>
            </w:pPr>
            <w:r w:rsidRPr="00652D77">
              <w:t>proti:</w:t>
            </w:r>
          </w:p>
        </w:tc>
        <w:tc>
          <w:tcPr>
            <w:tcW w:w="0" w:type="auto"/>
            <w:tcMar>
              <w:right w:w="567" w:type="dxa"/>
            </w:tcMar>
            <w:vAlign w:val="center"/>
          </w:tcPr>
          <w:p w:rsidR="00D33277" w:rsidRPr="00652D77" w:rsidRDefault="00D64802" w:rsidP="00C03DEE">
            <w:pPr>
              <w:jc w:val="both"/>
            </w:pPr>
            <w:r>
              <w:t>0</w:t>
            </w:r>
          </w:p>
        </w:tc>
        <w:tc>
          <w:tcPr>
            <w:tcW w:w="0" w:type="auto"/>
            <w:vAlign w:val="center"/>
          </w:tcPr>
          <w:p w:rsidR="00D33277" w:rsidRPr="00652D77" w:rsidRDefault="00D33277" w:rsidP="00C03DEE">
            <w:pPr>
              <w:jc w:val="both"/>
            </w:pPr>
            <w:r w:rsidRPr="00652D77">
              <w:t>zdržel se:</w:t>
            </w:r>
          </w:p>
        </w:tc>
        <w:tc>
          <w:tcPr>
            <w:tcW w:w="0" w:type="auto"/>
            <w:tcMar>
              <w:right w:w="567" w:type="dxa"/>
            </w:tcMar>
            <w:vAlign w:val="center"/>
          </w:tcPr>
          <w:p w:rsidR="00D33277" w:rsidRPr="00652D77" w:rsidRDefault="009B413C" w:rsidP="00C03DEE">
            <w:pPr>
              <w:jc w:val="both"/>
            </w:pPr>
            <w:r>
              <w:t>0</w:t>
            </w:r>
          </w:p>
        </w:tc>
      </w:tr>
    </w:tbl>
    <w:p w:rsidR="00675C09" w:rsidRPr="008D7361" w:rsidRDefault="00675C09" w:rsidP="00675C09">
      <w:pPr>
        <w:tabs>
          <w:tab w:val="left" w:pos="360"/>
        </w:tabs>
        <w:jc w:val="both"/>
        <w:rPr>
          <w:b/>
        </w:rPr>
      </w:pPr>
    </w:p>
    <w:p w:rsidR="001425B5" w:rsidRPr="00652D77" w:rsidRDefault="002B7A26" w:rsidP="00675C09">
      <w:pPr>
        <w:tabs>
          <w:tab w:val="left" w:pos="360"/>
        </w:tabs>
        <w:jc w:val="both"/>
        <w:rPr>
          <w:b/>
        </w:rPr>
      </w:pPr>
      <w:r>
        <w:rPr>
          <w:b/>
        </w:rPr>
        <w:br w:type="page"/>
      </w:r>
    </w:p>
    <w:p w:rsidR="000A246F" w:rsidRPr="00673360" w:rsidRDefault="00673360" w:rsidP="009F6CD8">
      <w:pPr>
        <w:numPr>
          <w:ilvl w:val="0"/>
          <w:numId w:val="1"/>
        </w:numPr>
        <w:tabs>
          <w:tab w:val="clear" w:pos="720"/>
          <w:tab w:val="num" w:pos="360"/>
        </w:tabs>
        <w:ind w:left="360"/>
        <w:jc w:val="both"/>
        <w:rPr>
          <w:b/>
        </w:rPr>
      </w:pPr>
      <w:r w:rsidRPr="00673360">
        <w:rPr>
          <w:b/>
        </w:rPr>
        <w:t>Úplatné nabytí nemovitosti do vlastnictví Karlovarského kraje – pozemek p.p.č. 482/34 v k.ú. Pomezí nad Ohří</w:t>
      </w:r>
    </w:p>
    <w:p w:rsidR="000A246F" w:rsidRPr="00652D77" w:rsidRDefault="000A246F" w:rsidP="000A246F">
      <w:pPr>
        <w:jc w:val="both"/>
      </w:pPr>
    </w:p>
    <w:p w:rsidR="00620FF4" w:rsidRPr="00652D77" w:rsidRDefault="00620FF4" w:rsidP="00620FF4">
      <w:pPr>
        <w:pStyle w:val="Zkladntext"/>
        <w:jc w:val="both"/>
        <w:rPr>
          <w:i/>
          <w:iCs/>
        </w:rPr>
      </w:pPr>
      <w:r w:rsidRPr="00652D77">
        <w:rPr>
          <w:i/>
          <w:iCs/>
        </w:rPr>
        <w:t xml:space="preserve">usnesení č. </w:t>
      </w:r>
      <w:r w:rsidR="00F1613B">
        <w:rPr>
          <w:i/>
          <w:iCs/>
        </w:rPr>
        <w:t>46</w:t>
      </w:r>
      <w:r w:rsidRPr="00652D77">
        <w:rPr>
          <w:i/>
          <w:iCs/>
        </w:rPr>
        <w:t>/</w:t>
      </w:r>
      <w:r w:rsidR="00945637">
        <w:rPr>
          <w:i/>
          <w:iCs/>
        </w:rPr>
        <w:t>0</w:t>
      </w:r>
      <w:r w:rsidR="00F1613B">
        <w:rPr>
          <w:i/>
          <w:iCs/>
        </w:rPr>
        <w:t>8</w:t>
      </w:r>
      <w:r w:rsidRPr="00652D77">
        <w:rPr>
          <w:i/>
          <w:iCs/>
        </w:rPr>
        <w:t>/</w:t>
      </w:r>
      <w:r w:rsidR="00F758B4" w:rsidRPr="00652D77">
        <w:rPr>
          <w:i/>
          <w:iCs/>
        </w:rPr>
        <w:t>1</w:t>
      </w:r>
      <w:r w:rsidR="00B919B6">
        <w:rPr>
          <w:i/>
          <w:iCs/>
        </w:rPr>
        <w:t>3</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9F6CD8" w:rsidRDefault="009F6CD8" w:rsidP="009F6CD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b/>
          <w:iCs/>
          <w:snapToGrid w:val="0"/>
          <w:sz w:val="22"/>
          <w:szCs w:val="22"/>
        </w:rPr>
      </w:pPr>
    </w:p>
    <w:p w:rsidR="000A6328" w:rsidRPr="000A6328" w:rsidRDefault="000A6328" w:rsidP="000A6328">
      <w:pPr>
        <w:widowControl w:val="0"/>
        <w:numPr>
          <w:ilvl w:val="0"/>
          <w:numId w:val="3"/>
        </w:numPr>
        <w:jc w:val="both"/>
        <w:rPr>
          <w:b/>
          <w:iCs/>
          <w:snapToGrid w:val="0"/>
        </w:rPr>
      </w:pPr>
      <w:r w:rsidRPr="000A6328">
        <w:rPr>
          <w:b/>
          <w:iCs/>
          <w:snapToGrid w:val="0"/>
        </w:rPr>
        <w:t xml:space="preserve">Souhlasí a doporučuje </w:t>
      </w:r>
      <w:r w:rsidRPr="000A6328">
        <w:rPr>
          <w:b/>
          <w:snapToGrid w:val="0"/>
        </w:rPr>
        <w:t>Zastupitelstvu Karlovarského kraje</w:t>
      </w:r>
      <w:r w:rsidRPr="000A6328">
        <w:rPr>
          <w:snapToGrid w:val="0"/>
        </w:rPr>
        <w:t xml:space="preserve"> ke schválení </w:t>
      </w:r>
      <w:r w:rsidRPr="000A6328">
        <w:t>úplatné nabytí pozemku p.p.č. 482/34 o výměře 55 m</w:t>
      </w:r>
      <w:r w:rsidRPr="000A6328">
        <w:rPr>
          <w:position w:val="5"/>
        </w:rPr>
        <w:t>2</w:t>
      </w:r>
      <w:r w:rsidRPr="000A6328">
        <w:t xml:space="preserve"> v k.ú. a obci Pomezí nad Ohří, formou kupní smlouvy mezi společností European Data Project s.r.o., se sídlem Komořany 146, PSČ 683 01, IČO 61063517, zastoupenou panem Aloisem Slezáčkem, jednatelem (jako prodávající na straně jedné) a Karlovarským krajem, zastoupeným Krajskou správou a údržbou silnic Karlovarského kraje, příspěvkovou organizací (jako kupující na straně druhé), za cenu 116,-- Kč/m</w:t>
      </w:r>
      <w:r w:rsidRPr="000A6328">
        <w:rPr>
          <w:position w:val="5"/>
        </w:rPr>
        <w:t>2</w:t>
      </w:r>
      <w:r w:rsidRPr="000A6328">
        <w:t>, t.j. celkem 6.380,-- Kč, a tím převést předmětnou nemovitost z vlastnictví společnosti European Data Project s.r.o., do vlastnictví Karlovarského kraje</w:t>
      </w:r>
    </w:p>
    <w:p w:rsidR="000A6328" w:rsidRPr="000A6328" w:rsidRDefault="000A6328" w:rsidP="000A6328">
      <w:pPr>
        <w:widowControl w:val="0"/>
        <w:jc w:val="both"/>
        <w:rPr>
          <w:b/>
          <w:iCs/>
          <w:snapToGrid w:val="0"/>
        </w:rPr>
      </w:pPr>
    </w:p>
    <w:p w:rsidR="000A6328" w:rsidRPr="000A6328" w:rsidRDefault="000A6328" w:rsidP="000A6328">
      <w:pPr>
        <w:widowControl w:val="0"/>
        <w:numPr>
          <w:ilvl w:val="0"/>
          <w:numId w:val="3"/>
        </w:numPr>
        <w:jc w:val="both"/>
        <w:rPr>
          <w:iCs/>
          <w:snapToGrid w:val="0"/>
        </w:rPr>
      </w:pPr>
      <w:r w:rsidRPr="000A6328">
        <w:rPr>
          <w:b/>
          <w:snapToGrid w:val="0"/>
        </w:rPr>
        <w:t>Souhlasí a doporučuje Zastupitelstvu Karlovarského kraje</w:t>
      </w:r>
      <w:r w:rsidRPr="000A6328">
        <w:rPr>
          <w:snapToGrid w:val="0"/>
        </w:rPr>
        <w:t xml:space="preserve"> uložit řediteli Krajské správy a údržby silnic Karlovarského kraje, příspěvkové organizace, realizovat kroky k uzavření předmětné kupní smlouvy a </w:t>
      </w:r>
      <w:r w:rsidRPr="000A6328">
        <w:rPr>
          <w:b/>
          <w:snapToGrid w:val="0"/>
        </w:rPr>
        <w:t>pověřit</w:t>
      </w:r>
      <w:r w:rsidRPr="000A6328">
        <w:rPr>
          <w:snapToGrid w:val="0"/>
        </w:rPr>
        <w:t xml:space="preserve"> jej podpisem této smlouvy</w:t>
      </w:r>
    </w:p>
    <w:p w:rsidR="00F420E3" w:rsidRDefault="00F420E3"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B46527" w:rsidRPr="00652D77" w:rsidTr="00B46527">
        <w:tc>
          <w:tcPr>
            <w:tcW w:w="0" w:type="auto"/>
            <w:vAlign w:val="center"/>
          </w:tcPr>
          <w:p w:rsidR="00B46527" w:rsidRDefault="00B46527" w:rsidP="00B46527">
            <w:pPr>
              <w:jc w:val="both"/>
            </w:pPr>
          </w:p>
          <w:p w:rsidR="00B46527" w:rsidRPr="00652D77" w:rsidRDefault="00B46527" w:rsidP="00B46527">
            <w:pPr>
              <w:jc w:val="both"/>
            </w:pPr>
            <w:r w:rsidRPr="00652D77">
              <w:t>pro:</w:t>
            </w:r>
          </w:p>
        </w:tc>
        <w:tc>
          <w:tcPr>
            <w:tcW w:w="0" w:type="auto"/>
            <w:tcMar>
              <w:right w:w="567" w:type="dxa"/>
            </w:tcMar>
            <w:vAlign w:val="center"/>
          </w:tcPr>
          <w:p w:rsidR="00B46527" w:rsidRDefault="00B46527" w:rsidP="00B46527">
            <w:pPr>
              <w:jc w:val="both"/>
            </w:pPr>
          </w:p>
          <w:p w:rsidR="00B46527" w:rsidRPr="00652D77" w:rsidRDefault="00673360" w:rsidP="00B46527">
            <w:pPr>
              <w:jc w:val="both"/>
            </w:pPr>
            <w:r>
              <w:t>7</w:t>
            </w:r>
          </w:p>
        </w:tc>
        <w:tc>
          <w:tcPr>
            <w:tcW w:w="0" w:type="auto"/>
            <w:vAlign w:val="center"/>
          </w:tcPr>
          <w:p w:rsidR="00B46527" w:rsidRDefault="00B46527" w:rsidP="00B46527">
            <w:pPr>
              <w:jc w:val="both"/>
            </w:pPr>
          </w:p>
          <w:p w:rsidR="00B46527" w:rsidRPr="00652D77" w:rsidRDefault="00B46527" w:rsidP="00B46527">
            <w:pPr>
              <w:jc w:val="both"/>
            </w:pPr>
            <w:r w:rsidRPr="00652D77">
              <w:t>proti:</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c>
          <w:tcPr>
            <w:tcW w:w="0" w:type="auto"/>
            <w:vAlign w:val="center"/>
          </w:tcPr>
          <w:p w:rsidR="00B46527" w:rsidRDefault="00B46527" w:rsidP="00B46527">
            <w:pPr>
              <w:jc w:val="both"/>
            </w:pPr>
          </w:p>
          <w:p w:rsidR="00B46527" w:rsidRPr="00652D77" w:rsidRDefault="00B46527" w:rsidP="00B46527">
            <w:pPr>
              <w:jc w:val="both"/>
            </w:pPr>
            <w:r w:rsidRPr="00652D77">
              <w:t>zdržel se:</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r>
    </w:tbl>
    <w:p w:rsidR="00620FF4" w:rsidRDefault="00620FF4" w:rsidP="00EF0F10">
      <w:pPr>
        <w:tabs>
          <w:tab w:val="left" w:pos="360"/>
        </w:tabs>
        <w:jc w:val="both"/>
        <w:rPr>
          <w:b/>
        </w:rPr>
      </w:pPr>
    </w:p>
    <w:p w:rsidR="00851630" w:rsidRPr="008D7361" w:rsidRDefault="00851630" w:rsidP="00EF0F10">
      <w:pPr>
        <w:tabs>
          <w:tab w:val="left" w:pos="360"/>
        </w:tabs>
        <w:jc w:val="both"/>
        <w:rPr>
          <w:b/>
        </w:rPr>
      </w:pPr>
    </w:p>
    <w:p w:rsidR="00620FF4" w:rsidRPr="00673360" w:rsidRDefault="00673360" w:rsidP="009F6CD8">
      <w:pPr>
        <w:numPr>
          <w:ilvl w:val="0"/>
          <w:numId w:val="1"/>
        </w:numPr>
        <w:tabs>
          <w:tab w:val="clear" w:pos="720"/>
          <w:tab w:val="num" w:pos="360"/>
        </w:tabs>
        <w:ind w:left="360"/>
        <w:jc w:val="both"/>
        <w:rPr>
          <w:b/>
        </w:rPr>
      </w:pPr>
      <w:r w:rsidRPr="00673360">
        <w:rPr>
          <w:b/>
        </w:rPr>
        <w:t>Bezúplatné nabytí částí pozemků p.p.č. 3076/13, 3018/6, 3018/1, 3012 v k.ú. Toužim, p.p.č. 2042/1 v k.ú. Třebouň a p.p.č. 1611 v k.ú. Prachomety z majetku města Toužim do majetku Karlovarského kraje a bezúplatný převod částí pozemků p.p.č. 3076/5, 3098/1, 3111/1, 3018/5 v k.ú. Toužim p.p.č. 2057/8 v k.ú. Třebouň a p.p.č. 1565/5, 1591/1 v k.ú. Prachomety z majetku Karlovarského kraje do majetku města Toužim</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F1613B">
        <w:rPr>
          <w:i/>
          <w:iCs/>
        </w:rPr>
        <w:t>47</w:t>
      </w:r>
      <w:r w:rsidR="00945637" w:rsidRPr="00652D77">
        <w:rPr>
          <w:i/>
          <w:iCs/>
        </w:rPr>
        <w:t>/</w:t>
      </w:r>
      <w:r w:rsidR="00945637">
        <w:rPr>
          <w:i/>
          <w:iCs/>
        </w:rPr>
        <w:t>0</w:t>
      </w:r>
      <w:r w:rsidR="00F1613B">
        <w:rPr>
          <w:i/>
          <w:iCs/>
        </w:rPr>
        <w:t>8</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Default="00652D77" w:rsidP="00620FF4">
      <w:pPr>
        <w:widowControl w:val="0"/>
        <w:jc w:val="both"/>
        <w:rPr>
          <w:b/>
          <w:iCs/>
          <w:snapToGrid w:val="0"/>
        </w:rPr>
      </w:pPr>
    </w:p>
    <w:p w:rsidR="000A6328" w:rsidRPr="000A6328" w:rsidRDefault="000A6328" w:rsidP="000A6328">
      <w:pPr>
        <w:widowControl w:val="0"/>
        <w:numPr>
          <w:ilvl w:val="0"/>
          <w:numId w:val="3"/>
        </w:numPr>
        <w:jc w:val="both"/>
        <w:rPr>
          <w:b/>
          <w:iCs/>
          <w:snapToGrid w:val="0"/>
        </w:rPr>
      </w:pPr>
      <w:r w:rsidRPr="000A6328">
        <w:rPr>
          <w:b/>
          <w:iCs/>
          <w:snapToGrid w:val="0"/>
        </w:rPr>
        <w:t xml:space="preserve">Souhlasí a doporučuje </w:t>
      </w:r>
      <w:r w:rsidRPr="000A6328">
        <w:rPr>
          <w:b/>
          <w:snapToGrid w:val="0"/>
        </w:rPr>
        <w:t>Zastupitelstvu Karlovarského kraje</w:t>
      </w:r>
      <w:r w:rsidRPr="000A6328">
        <w:rPr>
          <w:snapToGrid w:val="0"/>
        </w:rPr>
        <w:t xml:space="preserve"> ke schválení </w:t>
      </w:r>
      <w:r w:rsidRPr="000A6328">
        <w:t>bezúplatné nabytí části pozemku p.p.č. 3076/13, která byla oddělena geometrickým plánem č. 935-110/2012 z původního pozemku p.p.č. 3076/13 a označena jako jeho díl "e" o výměře 13 m</w:t>
      </w:r>
      <w:r w:rsidRPr="000A6328">
        <w:rPr>
          <w:position w:val="5"/>
        </w:rPr>
        <w:t>2</w:t>
      </w:r>
      <w:r w:rsidRPr="000A6328">
        <w:t>, části pozemku p.p.č. 3018/6, která byla oddělena geometrickým plánem č. 938-107/2012 z původního pozemku p.p.č. 3018/6 a označena jako jeho díl "a" o výměře 41 m</w:t>
      </w:r>
      <w:r w:rsidRPr="000A6328">
        <w:rPr>
          <w:position w:val="5"/>
        </w:rPr>
        <w:t>2</w:t>
      </w:r>
      <w:r w:rsidRPr="000A6328">
        <w:t>, části pozemku p.p.č. 3018/1, která byla oddělena geometrickým plánem č. 937-106/2012 z původního pozemku p.p.č. 3018/1 a označena jako jeho díl "a" o výměře 64 m</w:t>
      </w:r>
      <w:r w:rsidRPr="000A6328">
        <w:rPr>
          <w:position w:val="5"/>
        </w:rPr>
        <w:t>2</w:t>
      </w:r>
      <w:r w:rsidRPr="000A6328">
        <w:t xml:space="preserve"> a části pozemku p.p.č. 3212, která byla oddělena geometrickým plánem č. 937-106/2012 z původního pozemku p.p.č. 3212 a označena jako jeho díl "f" o výměře 6 m</w:t>
      </w:r>
      <w:r w:rsidRPr="000A6328">
        <w:rPr>
          <w:position w:val="5"/>
        </w:rPr>
        <w:t>2</w:t>
      </w:r>
      <w:r w:rsidRPr="000A6328">
        <w:t>, vše v k.ú. a obci Toužim, části pozemku p.p.č. 2042/1, která byla oddělena geometrickým plánem č. 144-109/2012 z původního pozemku p.p.č. 2042/1 a označena jako jeho díl "f+g+h+i" o výměře 8 m</w:t>
      </w:r>
      <w:r w:rsidRPr="000A6328">
        <w:rPr>
          <w:position w:val="5"/>
        </w:rPr>
        <w:t>2</w:t>
      </w:r>
      <w:r w:rsidRPr="000A6328">
        <w:t xml:space="preserve"> v k.ú. Třebouň a obci Toužim a části pozemku p.p.č. 1611, která byla oddělena geometrickým plánem č. 123-5/2013 z původního pozemku p.p.č. 1611 a označena jako jeho díl "a" o výměře 2 m</w:t>
      </w:r>
      <w:r w:rsidRPr="000A6328">
        <w:rPr>
          <w:position w:val="5"/>
        </w:rPr>
        <w:t>2</w:t>
      </w:r>
      <w:r w:rsidRPr="000A6328">
        <w:t xml:space="preserve"> v k.ú. Prachomety a obci Toužim formou darovací smlouvy mezi městem Toužim, se sídlem Toužim, Sídliště 428, PSČ 364 20, IČO 00255076, zastoupeným panem Alexandrem Žákem, starostou města (jako dárce na straně jedné) a Karlovarským krajem, zastoupeným Krajskou správou a údržbou silnic </w:t>
      </w:r>
      <w:r w:rsidRPr="000A6328">
        <w:lastRenderedPageBreak/>
        <w:t>Karlovarského kraje, příspěvkovou organizací (jako obdarovaný na straně druhé), a tím převést předmětné nemovitosti z vlastnictví města Toužim do majetku Karlovarského kraje</w:t>
      </w:r>
    </w:p>
    <w:p w:rsidR="000A6328" w:rsidRDefault="000A6328" w:rsidP="000A6328">
      <w:pPr>
        <w:widowControl w:val="0"/>
        <w:jc w:val="both"/>
        <w:rPr>
          <w:b/>
          <w:iCs/>
          <w:snapToGrid w:val="0"/>
        </w:rPr>
      </w:pPr>
    </w:p>
    <w:p w:rsidR="005D681C" w:rsidRPr="000A6328" w:rsidRDefault="005D681C" w:rsidP="000A6328">
      <w:pPr>
        <w:widowControl w:val="0"/>
        <w:jc w:val="both"/>
        <w:rPr>
          <w:b/>
          <w:iCs/>
          <w:snapToGrid w:val="0"/>
        </w:rPr>
      </w:pPr>
    </w:p>
    <w:p w:rsidR="000A6328" w:rsidRPr="000A6328" w:rsidRDefault="000A6328" w:rsidP="000A6328">
      <w:pPr>
        <w:widowControl w:val="0"/>
        <w:numPr>
          <w:ilvl w:val="0"/>
          <w:numId w:val="3"/>
        </w:numPr>
        <w:jc w:val="both"/>
        <w:rPr>
          <w:b/>
          <w:iCs/>
          <w:snapToGrid w:val="0"/>
        </w:rPr>
      </w:pPr>
      <w:r w:rsidRPr="000A6328">
        <w:rPr>
          <w:b/>
          <w:iCs/>
          <w:snapToGrid w:val="0"/>
        </w:rPr>
        <w:t xml:space="preserve">Souhlasí a doporučuje </w:t>
      </w:r>
      <w:r w:rsidRPr="000A6328">
        <w:rPr>
          <w:b/>
          <w:snapToGrid w:val="0"/>
        </w:rPr>
        <w:t>Zastupitelstvu Karlovarského kraje</w:t>
      </w:r>
      <w:r w:rsidRPr="000A6328">
        <w:rPr>
          <w:snapToGrid w:val="0"/>
        </w:rPr>
        <w:t xml:space="preserve"> ke schválení </w:t>
      </w:r>
      <w:r w:rsidRPr="000A6328">
        <w:t>bezúplatný převod částí pozemku p.p.č. 3076/5, které byly odděleny geometrickými plány č. 935-110/2012 a č. 936-105/2012 z původního pozemku p.p.č. 3076/5 a označeny jako jeho díly "c" o výměře 24 m</w:t>
      </w:r>
      <w:r w:rsidRPr="000A6328">
        <w:rPr>
          <w:position w:val="5"/>
        </w:rPr>
        <w:t>2</w:t>
      </w:r>
      <w:r w:rsidRPr="000A6328">
        <w:t>, "a" o výměře 16 m</w:t>
      </w:r>
      <w:r w:rsidRPr="000A6328">
        <w:rPr>
          <w:position w:val="5"/>
        </w:rPr>
        <w:t>2</w:t>
      </w:r>
      <w:r w:rsidRPr="000A6328">
        <w:t xml:space="preserve"> a "a" o výměře 36 m</w:t>
      </w:r>
      <w:r w:rsidRPr="000A6328">
        <w:rPr>
          <w:position w:val="5"/>
        </w:rPr>
        <w:t>2</w:t>
      </w:r>
      <w:r w:rsidRPr="000A6328">
        <w:t>, část p.p.č. 3098/1, která byla oddělena geometrickým plánem č. 938-107/2012 z původního pozemku p.p.č. 3098/1 a označena jako jeho díl "c" o výměře 74 m</w:t>
      </w:r>
      <w:r w:rsidRPr="000A6328">
        <w:rPr>
          <w:position w:val="5"/>
        </w:rPr>
        <w:t>2</w:t>
      </w:r>
      <w:r w:rsidRPr="000A6328">
        <w:t>, části pozemku p.p.č. 3111/1, které byly odděleny geometrickým plánem č. 938-107/2012 z původního pozemku p.p.č. 3111/1 a označeny jako jeho díly "b" o výměře 44 m</w:t>
      </w:r>
      <w:r w:rsidRPr="000A6328">
        <w:rPr>
          <w:position w:val="5"/>
        </w:rPr>
        <w:t>2</w:t>
      </w:r>
      <w:r w:rsidRPr="000A6328">
        <w:t xml:space="preserve"> a "f" o výměře 1 m</w:t>
      </w:r>
      <w:r w:rsidRPr="000A6328">
        <w:rPr>
          <w:position w:val="5"/>
        </w:rPr>
        <w:t>2</w:t>
      </w:r>
      <w:r w:rsidRPr="000A6328">
        <w:t>, část pozemku p.p.č. 3018/5, která byla oddělena geometrickým plánem č. 937-106/2012 z původního pozemku p.p.č. 3018/5 a označena jako jeho díl "b" o výměře 9 m</w:t>
      </w:r>
      <w:r w:rsidRPr="000A6328">
        <w:rPr>
          <w:position w:val="5"/>
        </w:rPr>
        <w:t>2</w:t>
      </w:r>
      <w:r w:rsidRPr="000A6328">
        <w:t>, vše v k.ú. a obci Toužim, části pozemku p.p.č. 2057/8, které byly odděleny geometrickým plánem č. 144-109/2012 z původního pozemku p.p.č. 2057/8 a označeny jako jeho díly "b+c+e" o výměře 205 m</w:t>
      </w:r>
      <w:r w:rsidRPr="000A6328">
        <w:rPr>
          <w:position w:val="5"/>
        </w:rPr>
        <w:t>2</w:t>
      </w:r>
      <w:r w:rsidRPr="000A6328">
        <w:t xml:space="preserve"> a "l" o výměře 3 m</w:t>
      </w:r>
      <w:r w:rsidRPr="000A6328">
        <w:rPr>
          <w:position w:val="5"/>
        </w:rPr>
        <w:t>2</w:t>
      </w:r>
      <w:r w:rsidRPr="000A6328">
        <w:t xml:space="preserve"> v k.ú. Třebouň a obci Toužim, části pozemku p.p.č. 1591/1, které byly odděleny geometrickým plánem č. 123-5/2013 z původního pozemku p.p.č. 1591/1 a označeny jako jeho díl "b" o výměře 56 m</w:t>
      </w:r>
      <w:r w:rsidRPr="000A6328">
        <w:rPr>
          <w:position w:val="5"/>
        </w:rPr>
        <w:t>2</w:t>
      </w:r>
      <w:r w:rsidRPr="000A6328">
        <w:t xml:space="preserve"> a novým parcelním číslem jako pozemek p.p.č. 1612 o výměře 103 m</w:t>
      </w:r>
      <w:r w:rsidRPr="000A6328">
        <w:rPr>
          <w:position w:val="5"/>
        </w:rPr>
        <w:t>2</w:t>
      </w:r>
      <w:r w:rsidRPr="000A6328">
        <w:t xml:space="preserve"> a část pozemku p.p.č. 1565/5, která byla oddělena geometrickým plánem č. 123-5/2013 z původního pozemku p.p.č. 1565/5 a označena jako jeho díl "d" o výměře 100 m</w:t>
      </w:r>
      <w:r w:rsidRPr="000A6328">
        <w:rPr>
          <w:position w:val="5"/>
        </w:rPr>
        <w:t>2</w:t>
      </w:r>
      <w:r w:rsidRPr="000A6328">
        <w:t>, vše v k.ú. Prachomety a obci Toužim formou darovací smlouvy mezi Karlovarským krajem, zastoupeným Krajskou správou a údržbou silnic Karlovarského kraje, příspěvkovou organizací (jako dárce na straně jedné) a městem Toužim, se sídlem Toužim, Sídliště 428, PSČ 364 20, IČO 00255076, zastoupeným panem Alexandrem Žákem, starostou města (jako obdarovaný na straně druhé), a tím převést předmětné nemovitosti z vlastnictví Karlovarského kraje do majetku města Toužim</w:t>
      </w:r>
    </w:p>
    <w:p w:rsidR="000A6328" w:rsidRPr="000A6328" w:rsidRDefault="000A6328" w:rsidP="000A6328">
      <w:pPr>
        <w:widowControl w:val="0"/>
        <w:jc w:val="both"/>
        <w:rPr>
          <w:b/>
          <w:iCs/>
          <w:snapToGrid w:val="0"/>
        </w:rPr>
      </w:pPr>
    </w:p>
    <w:p w:rsidR="000A6328" w:rsidRPr="000A6328" w:rsidRDefault="000A6328" w:rsidP="000A6328">
      <w:pPr>
        <w:widowControl w:val="0"/>
        <w:numPr>
          <w:ilvl w:val="0"/>
          <w:numId w:val="3"/>
        </w:numPr>
        <w:jc w:val="both"/>
        <w:rPr>
          <w:iCs/>
          <w:snapToGrid w:val="0"/>
        </w:rPr>
      </w:pPr>
      <w:r w:rsidRPr="000A6328">
        <w:rPr>
          <w:b/>
          <w:snapToGrid w:val="0"/>
        </w:rPr>
        <w:t>Souhlasí a doporučuje Zastupitelstvu Karlovarského kraje</w:t>
      </w:r>
      <w:r w:rsidRPr="000A6328">
        <w:rPr>
          <w:snapToGrid w:val="0"/>
        </w:rPr>
        <w:t xml:space="preserve"> </w:t>
      </w:r>
      <w:r w:rsidRPr="000A6328">
        <w:t>uložit řediteli Krajské správy a údržby silnic Karlovarského kraje, příspěvkové organizace, realizovat kroky k uzavření předmětných darovacích smluv a pověřit jej podpisem těchto smluv</w:t>
      </w:r>
    </w:p>
    <w:p w:rsidR="009F6CD8" w:rsidRDefault="009F6CD8" w:rsidP="009F6CD8">
      <w:pPr>
        <w:widowControl w:val="0"/>
        <w:jc w:val="both"/>
        <w:rPr>
          <w:snapToGrid w:val="0"/>
        </w:rPr>
      </w:pPr>
    </w:p>
    <w:p w:rsidR="005D681C" w:rsidRDefault="005D681C" w:rsidP="009F6CD8">
      <w:pPr>
        <w:widowControl w:val="0"/>
        <w:jc w:val="both"/>
        <w:rPr>
          <w:snapToGrid w:val="0"/>
        </w:rPr>
      </w:pPr>
    </w:p>
    <w:tbl>
      <w:tblPr>
        <w:tblW w:w="0" w:type="auto"/>
        <w:tblLook w:val="00BF" w:firstRow="1" w:lastRow="0" w:firstColumn="1" w:lastColumn="0" w:noHBand="0" w:noVBand="0"/>
      </w:tblPr>
      <w:tblGrid>
        <w:gridCol w:w="603"/>
        <w:gridCol w:w="341"/>
        <w:gridCol w:w="341"/>
        <w:gridCol w:w="795"/>
        <w:gridCol w:w="341"/>
        <w:gridCol w:w="341"/>
        <w:gridCol w:w="736"/>
        <w:gridCol w:w="681"/>
        <w:gridCol w:w="398"/>
        <w:gridCol w:w="1129"/>
        <w:gridCol w:w="795"/>
      </w:tblGrid>
      <w:tr w:rsidR="009A13BB" w:rsidRPr="00652D77" w:rsidTr="009A13BB">
        <w:tc>
          <w:tcPr>
            <w:tcW w:w="0" w:type="auto"/>
            <w:gridSpan w:val="2"/>
            <w:vAlign w:val="center"/>
          </w:tcPr>
          <w:p w:rsidR="009A13BB" w:rsidRPr="00652D77" w:rsidRDefault="009A13BB" w:rsidP="009A13BB">
            <w:pPr>
              <w:jc w:val="both"/>
            </w:pPr>
            <w:r w:rsidRPr="00652D77">
              <w:t>pro:</w:t>
            </w:r>
          </w:p>
        </w:tc>
        <w:tc>
          <w:tcPr>
            <w:tcW w:w="0" w:type="auto"/>
            <w:gridSpan w:val="3"/>
            <w:tcMar>
              <w:right w:w="567" w:type="dxa"/>
            </w:tcMar>
            <w:vAlign w:val="center"/>
          </w:tcPr>
          <w:p w:rsidR="009A13BB" w:rsidRPr="00652D77" w:rsidRDefault="00673360" w:rsidP="009A13BB">
            <w:pPr>
              <w:jc w:val="both"/>
            </w:pPr>
            <w:r>
              <w:t>7</w:t>
            </w:r>
          </w:p>
        </w:tc>
        <w:tc>
          <w:tcPr>
            <w:tcW w:w="0" w:type="auto"/>
            <w:gridSpan w:val="2"/>
            <w:vAlign w:val="center"/>
          </w:tcPr>
          <w:p w:rsidR="009A13BB" w:rsidRPr="00652D77" w:rsidRDefault="009A13BB" w:rsidP="009A13BB">
            <w:pPr>
              <w:jc w:val="both"/>
            </w:pPr>
            <w:r w:rsidRPr="00652D77">
              <w:t>proti:</w:t>
            </w:r>
          </w:p>
        </w:tc>
        <w:tc>
          <w:tcPr>
            <w:tcW w:w="0" w:type="auto"/>
            <w:gridSpan w:val="2"/>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620FF4" w:rsidRPr="00652D77" w:rsidTr="00C03DEE">
        <w:trPr>
          <w:gridAfter w:val="3"/>
        </w:trPr>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r>
    </w:tbl>
    <w:p w:rsidR="001425B5" w:rsidRDefault="001425B5" w:rsidP="00620FF4">
      <w:pPr>
        <w:tabs>
          <w:tab w:val="left" w:pos="360"/>
        </w:tabs>
        <w:jc w:val="both"/>
        <w:rPr>
          <w:b/>
        </w:rPr>
      </w:pPr>
    </w:p>
    <w:p w:rsidR="002B7A26" w:rsidRPr="008D7361" w:rsidRDefault="002B7A26" w:rsidP="00620FF4">
      <w:pPr>
        <w:tabs>
          <w:tab w:val="left" w:pos="360"/>
        </w:tabs>
        <w:jc w:val="both"/>
        <w:rPr>
          <w:b/>
        </w:rPr>
      </w:pPr>
    </w:p>
    <w:p w:rsidR="00620FF4" w:rsidRPr="00673360" w:rsidRDefault="00673360" w:rsidP="009F6CD8">
      <w:pPr>
        <w:numPr>
          <w:ilvl w:val="0"/>
          <w:numId w:val="1"/>
        </w:numPr>
        <w:tabs>
          <w:tab w:val="clear" w:pos="720"/>
          <w:tab w:val="num" w:pos="360"/>
        </w:tabs>
        <w:ind w:left="360"/>
        <w:jc w:val="both"/>
        <w:rPr>
          <w:b/>
        </w:rPr>
      </w:pPr>
      <w:r w:rsidRPr="00673360">
        <w:rPr>
          <w:b/>
        </w:rPr>
        <w:t>Prodej nemovitostí v majetku Karlovarského kraje – části pozemků p.p.č. 129 a p.p.č. 135 v k.ú. Lesina</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F1613B">
        <w:rPr>
          <w:i/>
          <w:iCs/>
        </w:rPr>
        <w:t>48</w:t>
      </w:r>
      <w:r w:rsidR="00945637" w:rsidRPr="00652D77">
        <w:rPr>
          <w:i/>
          <w:iCs/>
        </w:rPr>
        <w:t>/</w:t>
      </w:r>
      <w:r w:rsidR="00945637">
        <w:rPr>
          <w:i/>
          <w:iCs/>
        </w:rPr>
        <w:t>0</w:t>
      </w:r>
      <w:r w:rsidR="00F1613B">
        <w:rPr>
          <w:i/>
          <w:iCs/>
        </w:rPr>
        <w:t>8</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CC757B" w:rsidRDefault="00CC757B" w:rsidP="00620FF4">
      <w:pPr>
        <w:widowControl w:val="0"/>
        <w:jc w:val="both"/>
        <w:rPr>
          <w:b/>
          <w:iCs/>
          <w:snapToGrid w:val="0"/>
        </w:rPr>
      </w:pPr>
    </w:p>
    <w:p w:rsidR="000A6328" w:rsidRPr="000A6328" w:rsidRDefault="000A6328" w:rsidP="000A6328">
      <w:pPr>
        <w:widowControl w:val="0"/>
        <w:numPr>
          <w:ilvl w:val="0"/>
          <w:numId w:val="3"/>
        </w:numPr>
        <w:jc w:val="both"/>
        <w:rPr>
          <w:b/>
          <w:iCs/>
          <w:snapToGrid w:val="0"/>
        </w:rPr>
      </w:pPr>
      <w:r w:rsidRPr="000A6328">
        <w:rPr>
          <w:b/>
          <w:iCs/>
          <w:snapToGrid w:val="0"/>
        </w:rPr>
        <w:t xml:space="preserve">Souhlasí a doporučuje </w:t>
      </w:r>
      <w:r w:rsidRPr="000A6328">
        <w:rPr>
          <w:b/>
          <w:snapToGrid w:val="0"/>
        </w:rPr>
        <w:t>Zastupitelstvu Karlovarského kraje</w:t>
      </w:r>
      <w:r w:rsidRPr="000A6328">
        <w:rPr>
          <w:snapToGrid w:val="0"/>
        </w:rPr>
        <w:t xml:space="preserve"> ke schválení </w:t>
      </w:r>
      <w:r w:rsidRPr="000A6328">
        <w:t>prodej části pozemku p.p.č. 129, která byla oddělena geometrickým plánem č. 72-320/2011 z původního pozemku p.p.č. 129 a označena novým parcelním číslem jako pozemek p.p.č. 129/12 o výměře 1534 m</w:t>
      </w:r>
      <w:r w:rsidRPr="000A6328">
        <w:rPr>
          <w:vertAlign w:val="superscript"/>
        </w:rPr>
        <w:t>2</w:t>
      </w:r>
      <w:r w:rsidRPr="000A6328">
        <w:t xml:space="preserve"> a části pozemku p.p.č. 135, která byla oddělena stejným geometrickým plánem  z původního pozemku p.p.č. 135 a označena novým parcelním číslem jako pozemek p.p.č. 135/6 o výměře 93 m</w:t>
      </w:r>
      <w:r w:rsidRPr="000A6328">
        <w:rPr>
          <w:vertAlign w:val="superscript"/>
        </w:rPr>
        <w:t>2</w:t>
      </w:r>
      <w:r w:rsidRPr="000A6328">
        <w:t xml:space="preserve">, vše v k.ú. Lesina a obci Třebeň formou kupní smlouvy mezi Karlovarským krajem, zastoupeným Krajskou správou a údržbou silnic Karlovarského kraje, příspěvkovou organizací (jako prodávající na straně jedné), a společností Trelleborg Material &amp; Mixing </w:t>
      </w:r>
      <w:r w:rsidRPr="000A6328">
        <w:lastRenderedPageBreak/>
        <w:t>Lesina, s.r.o., se sídlem Skalná, Lesina 9, PSČ 351 34 Cheb, IČO 62585207, zastoupenou panem Norbertem Niemandem, jednatelem společnosti a panem Erikem Sverkerem Lindbergem, jednatelem společnosti (jako kupující na straně druhé), za dohodnutou kupní cenu 90,- Kč/m</w:t>
      </w:r>
      <w:r w:rsidRPr="000A6328">
        <w:rPr>
          <w:position w:val="5"/>
        </w:rPr>
        <w:t>2</w:t>
      </w:r>
      <w:r w:rsidRPr="000A6328">
        <w:t>, t.j. celkem 146.430,- Kč, za předpokladu, že do skončení uveřejnění záměru Karlovarského kraje prodat výše uvedené nemovitosti na své úřední desce nepředloží jiný zájemce svou nabídku, a tím převést předmětné nemovitosti z vlastnictví Karlovarského kraje do vlastnictví společnosti Trelleborg Material &amp; Mixing Lesina, s.r.o.</w:t>
      </w:r>
    </w:p>
    <w:p w:rsidR="000A6328" w:rsidRPr="000A6328" w:rsidRDefault="000A6328" w:rsidP="000A6328">
      <w:pPr>
        <w:widowControl w:val="0"/>
        <w:jc w:val="both"/>
        <w:rPr>
          <w:b/>
          <w:iCs/>
          <w:snapToGrid w:val="0"/>
        </w:rPr>
      </w:pPr>
    </w:p>
    <w:p w:rsidR="000A6328" w:rsidRPr="000A6328" w:rsidRDefault="000A6328" w:rsidP="000A6328">
      <w:pPr>
        <w:widowControl w:val="0"/>
        <w:numPr>
          <w:ilvl w:val="0"/>
          <w:numId w:val="3"/>
        </w:numPr>
        <w:jc w:val="both"/>
        <w:rPr>
          <w:iCs/>
          <w:snapToGrid w:val="0"/>
        </w:rPr>
      </w:pPr>
      <w:r w:rsidRPr="000A6328">
        <w:rPr>
          <w:b/>
          <w:snapToGrid w:val="0"/>
        </w:rPr>
        <w:t>Souhlasí a doporučuje Zastupitelstvu Karlovarského kraje</w:t>
      </w:r>
      <w:r w:rsidRPr="000A6328">
        <w:rPr>
          <w:snapToGrid w:val="0"/>
        </w:rPr>
        <w:t xml:space="preserve"> uložit řediteli Krajské správy a údržby silnic Karlovarského kraje, příspěvkové organizace, realizovat kroky k uzavření předmětné kupní smlouvy a </w:t>
      </w:r>
      <w:r w:rsidRPr="000A6328">
        <w:rPr>
          <w:b/>
          <w:snapToGrid w:val="0"/>
        </w:rPr>
        <w:t>pověřit</w:t>
      </w:r>
      <w:r w:rsidRPr="000A6328">
        <w:rPr>
          <w:snapToGrid w:val="0"/>
        </w:rPr>
        <w:t xml:space="preserve"> jej podpisem této smlouvy</w:t>
      </w:r>
    </w:p>
    <w:p w:rsidR="00CC757B" w:rsidRDefault="00CC757B"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CC757B" w:rsidRPr="00652D77" w:rsidTr="00CC757B">
        <w:tc>
          <w:tcPr>
            <w:tcW w:w="0" w:type="auto"/>
            <w:vAlign w:val="center"/>
          </w:tcPr>
          <w:p w:rsidR="00CC757B" w:rsidRPr="00652D77" w:rsidRDefault="00CC757B" w:rsidP="00CC757B">
            <w:pPr>
              <w:jc w:val="both"/>
            </w:pPr>
            <w:r w:rsidRPr="00652D77">
              <w:t>pro:</w:t>
            </w:r>
          </w:p>
        </w:tc>
        <w:tc>
          <w:tcPr>
            <w:tcW w:w="0" w:type="auto"/>
            <w:tcMar>
              <w:right w:w="567" w:type="dxa"/>
            </w:tcMar>
            <w:vAlign w:val="center"/>
          </w:tcPr>
          <w:p w:rsidR="00CC757B" w:rsidRPr="00652D77" w:rsidRDefault="00673360" w:rsidP="00CC757B">
            <w:pPr>
              <w:jc w:val="both"/>
            </w:pPr>
            <w:r>
              <w:t>6</w:t>
            </w:r>
          </w:p>
        </w:tc>
        <w:tc>
          <w:tcPr>
            <w:tcW w:w="0" w:type="auto"/>
            <w:vAlign w:val="center"/>
          </w:tcPr>
          <w:p w:rsidR="00CC757B" w:rsidRPr="00652D77" w:rsidRDefault="00CC757B" w:rsidP="00CC757B">
            <w:pPr>
              <w:jc w:val="both"/>
            </w:pPr>
            <w:r w:rsidRPr="00652D77">
              <w:t>proti:</w:t>
            </w:r>
          </w:p>
        </w:tc>
        <w:tc>
          <w:tcPr>
            <w:tcW w:w="0" w:type="auto"/>
            <w:tcMar>
              <w:right w:w="567" w:type="dxa"/>
            </w:tcMar>
            <w:vAlign w:val="center"/>
          </w:tcPr>
          <w:p w:rsidR="00CC757B" w:rsidRPr="00652D77" w:rsidRDefault="00673360" w:rsidP="00CC757B">
            <w:pPr>
              <w:jc w:val="both"/>
            </w:pPr>
            <w:r>
              <w:t>0</w:t>
            </w:r>
          </w:p>
        </w:tc>
        <w:tc>
          <w:tcPr>
            <w:tcW w:w="1129" w:type="dxa"/>
            <w:vAlign w:val="center"/>
          </w:tcPr>
          <w:p w:rsidR="00CC757B" w:rsidRPr="00652D77" w:rsidRDefault="00CC757B" w:rsidP="00875C3E">
            <w:pPr>
              <w:jc w:val="both"/>
            </w:pPr>
            <w:r w:rsidRPr="00652D77">
              <w:t>zdržel se:</w:t>
            </w:r>
            <w:r w:rsidR="00875C3E">
              <w:t xml:space="preserve"> </w:t>
            </w:r>
          </w:p>
        </w:tc>
        <w:tc>
          <w:tcPr>
            <w:tcW w:w="795" w:type="dxa"/>
            <w:tcMar>
              <w:right w:w="567" w:type="dxa"/>
            </w:tcMar>
            <w:vAlign w:val="center"/>
          </w:tcPr>
          <w:p w:rsidR="009D02AD" w:rsidRPr="00652D77" w:rsidRDefault="00673360" w:rsidP="00673360">
            <w:pPr>
              <w:jc w:val="both"/>
            </w:pPr>
            <w:r>
              <w:t>1</w:t>
            </w:r>
          </w:p>
        </w:tc>
      </w:tr>
    </w:tbl>
    <w:p w:rsidR="009D02AD" w:rsidRDefault="009D02AD" w:rsidP="009D02AD">
      <w:pPr>
        <w:jc w:val="both"/>
        <w:rPr>
          <w:b/>
        </w:rPr>
      </w:pPr>
    </w:p>
    <w:p w:rsidR="00CC757B" w:rsidRDefault="00CC757B" w:rsidP="00620FF4">
      <w:pPr>
        <w:widowControl w:val="0"/>
        <w:jc w:val="both"/>
        <w:rPr>
          <w:b/>
          <w:iCs/>
          <w:snapToGrid w:val="0"/>
        </w:rPr>
      </w:pPr>
    </w:p>
    <w:p w:rsidR="00620FF4" w:rsidRPr="00673360" w:rsidRDefault="00673360" w:rsidP="009F6CD8">
      <w:pPr>
        <w:numPr>
          <w:ilvl w:val="0"/>
          <w:numId w:val="1"/>
        </w:numPr>
        <w:tabs>
          <w:tab w:val="clear" w:pos="720"/>
          <w:tab w:val="num" w:pos="360"/>
        </w:tabs>
        <w:ind w:left="360"/>
        <w:jc w:val="both"/>
        <w:rPr>
          <w:b/>
        </w:rPr>
      </w:pPr>
      <w:r w:rsidRPr="00673360">
        <w:rPr>
          <w:b/>
        </w:rPr>
        <w:t>Bezúplatný převod nemovitostí v majetku Karlovarského kraje - pozemky p.p.č. 555/2, p.p.č. 555/3, p.p.č. 555/4, p.p.č. 555/5, p.p.č. 562/4, p.p.č. 562/5 a p.p.č. 562/6 v k.ú. Klášter Teplá</w:t>
      </w:r>
    </w:p>
    <w:p w:rsidR="00620FF4" w:rsidRPr="008D7361" w:rsidRDefault="00620FF4" w:rsidP="00620FF4">
      <w:pPr>
        <w:jc w:val="both"/>
      </w:pPr>
    </w:p>
    <w:tbl>
      <w:tblPr>
        <w:tblW w:w="13506" w:type="dxa"/>
        <w:tblLook w:val="00BF" w:firstRow="1" w:lastRow="0" w:firstColumn="1" w:lastColumn="0" w:noHBand="0" w:noVBand="0"/>
      </w:tblPr>
      <w:tblGrid>
        <w:gridCol w:w="10179"/>
        <w:gridCol w:w="911"/>
        <w:gridCol w:w="297"/>
        <w:gridCol w:w="911"/>
        <w:gridCol w:w="297"/>
        <w:gridCol w:w="911"/>
      </w:tblGrid>
      <w:tr w:rsidR="009A13BB" w:rsidRPr="000A6328" w:rsidTr="002B7A26">
        <w:tc>
          <w:tcPr>
            <w:tcW w:w="10180" w:type="dxa"/>
            <w:vAlign w:val="center"/>
          </w:tcPr>
          <w:p w:rsidR="005830AF" w:rsidRPr="000A6328" w:rsidRDefault="005830AF" w:rsidP="005830AF">
            <w:pPr>
              <w:pStyle w:val="Zkladntext"/>
              <w:jc w:val="both"/>
              <w:rPr>
                <w:i/>
                <w:iCs/>
              </w:rPr>
            </w:pPr>
            <w:r w:rsidRPr="000A6328">
              <w:rPr>
                <w:i/>
                <w:iCs/>
              </w:rPr>
              <w:t xml:space="preserve">usnesení č. </w:t>
            </w:r>
            <w:r w:rsidR="00F1613B" w:rsidRPr="000A6328">
              <w:rPr>
                <w:i/>
                <w:iCs/>
              </w:rPr>
              <w:t>49</w:t>
            </w:r>
            <w:r w:rsidR="009F6CD8" w:rsidRPr="000A6328">
              <w:rPr>
                <w:i/>
                <w:iCs/>
              </w:rPr>
              <w:t>/</w:t>
            </w:r>
            <w:r w:rsidRPr="000A6328">
              <w:rPr>
                <w:i/>
                <w:iCs/>
              </w:rPr>
              <w:t>0</w:t>
            </w:r>
            <w:r w:rsidR="00F1613B" w:rsidRPr="000A6328">
              <w:rPr>
                <w:i/>
                <w:iCs/>
              </w:rPr>
              <w:t>8</w:t>
            </w:r>
            <w:r w:rsidRPr="000A6328">
              <w:rPr>
                <w:i/>
                <w:iCs/>
              </w:rPr>
              <w:t>/1</w:t>
            </w:r>
            <w:r w:rsidR="000851E4" w:rsidRPr="000A6328">
              <w:rPr>
                <w:i/>
                <w:iCs/>
              </w:rPr>
              <w:t>3</w:t>
            </w:r>
            <w:r w:rsidRPr="000A6328">
              <w:rPr>
                <w:i/>
                <w:iCs/>
              </w:rPr>
              <w:t xml:space="preserve">  </w:t>
            </w:r>
          </w:p>
          <w:p w:rsidR="005830AF" w:rsidRPr="000A6328" w:rsidRDefault="005830AF" w:rsidP="005830AF">
            <w:pPr>
              <w:pStyle w:val="Zkladntext"/>
              <w:jc w:val="both"/>
              <w:rPr>
                <w:bCs w:val="0"/>
              </w:rPr>
            </w:pPr>
          </w:p>
          <w:p w:rsidR="005830AF" w:rsidRPr="000A6328" w:rsidRDefault="005830AF" w:rsidP="005830AF">
            <w:pPr>
              <w:widowControl w:val="0"/>
              <w:jc w:val="both"/>
              <w:rPr>
                <w:b/>
                <w:iCs/>
                <w:snapToGrid w:val="0"/>
              </w:rPr>
            </w:pPr>
            <w:r w:rsidRPr="000A6328">
              <w:rPr>
                <w:b/>
                <w:iCs/>
                <w:snapToGrid w:val="0"/>
              </w:rPr>
              <w:t>Výbor pro hospodaření s majetkem Karlovarského kraje:</w:t>
            </w:r>
          </w:p>
          <w:p w:rsidR="005830AF" w:rsidRPr="000A6328" w:rsidRDefault="005830AF" w:rsidP="005830AF">
            <w:pPr>
              <w:widowControl w:val="0"/>
              <w:jc w:val="both"/>
              <w:rPr>
                <w:b/>
                <w:iCs/>
                <w:snapToGrid w:val="0"/>
              </w:rPr>
            </w:pPr>
          </w:p>
          <w:p w:rsidR="000A6328" w:rsidRPr="000A6328" w:rsidRDefault="000A6328" w:rsidP="000A6328">
            <w:pPr>
              <w:widowControl w:val="0"/>
              <w:numPr>
                <w:ilvl w:val="0"/>
                <w:numId w:val="3"/>
              </w:numPr>
              <w:jc w:val="both"/>
              <w:rPr>
                <w:b/>
                <w:iCs/>
                <w:snapToGrid w:val="0"/>
              </w:rPr>
            </w:pPr>
            <w:r w:rsidRPr="000A6328">
              <w:rPr>
                <w:b/>
                <w:iCs/>
                <w:snapToGrid w:val="0"/>
              </w:rPr>
              <w:t xml:space="preserve">Souhlasí a doporučuje </w:t>
            </w:r>
            <w:r w:rsidRPr="000A6328">
              <w:rPr>
                <w:b/>
                <w:snapToGrid w:val="0"/>
              </w:rPr>
              <w:t>Zastupitelstvu Karlovarského kraje</w:t>
            </w:r>
            <w:r w:rsidRPr="000A6328">
              <w:rPr>
                <w:snapToGrid w:val="0"/>
              </w:rPr>
              <w:t xml:space="preserve"> ke schválení </w:t>
            </w:r>
            <w:r w:rsidRPr="000A6328">
              <w:t>bezúplatný převod pozemků p.p.č. 555/2 o výměře 31 m</w:t>
            </w:r>
            <w:r w:rsidRPr="000A6328">
              <w:rPr>
                <w:position w:val="5"/>
              </w:rPr>
              <w:t>2</w:t>
            </w:r>
            <w:r w:rsidRPr="000A6328">
              <w:t>, p.p.č. 555/3 o výměře 14 m</w:t>
            </w:r>
            <w:r w:rsidRPr="000A6328">
              <w:rPr>
                <w:position w:val="5"/>
              </w:rPr>
              <w:t>2</w:t>
            </w:r>
            <w:r w:rsidRPr="000A6328">
              <w:t>, p.p.č. 555/4 o výměře 27 m</w:t>
            </w:r>
            <w:r w:rsidRPr="000A6328">
              <w:rPr>
                <w:position w:val="5"/>
              </w:rPr>
              <w:t>2</w:t>
            </w:r>
            <w:r w:rsidRPr="000A6328">
              <w:t>, p.p.č. 555/5 o výměře 13 m</w:t>
            </w:r>
            <w:r w:rsidRPr="000A6328">
              <w:rPr>
                <w:position w:val="5"/>
              </w:rPr>
              <w:t>2</w:t>
            </w:r>
            <w:r w:rsidRPr="000A6328">
              <w:t>, p.p.č. 562/4 o výměře 16 m</w:t>
            </w:r>
            <w:r w:rsidRPr="000A6328">
              <w:rPr>
                <w:position w:val="5"/>
              </w:rPr>
              <w:t>2</w:t>
            </w:r>
            <w:r w:rsidRPr="000A6328">
              <w:t>, p.p.č. 562/5 o výměře 5 m</w:t>
            </w:r>
            <w:r w:rsidRPr="000A6328">
              <w:rPr>
                <w:position w:val="5"/>
              </w:rPr>
              <w:t>2</w:t>
            </w:r>
            <w:r w:rsidRPr="000A6328">
              <w:t xml:space="preserve"> a p.p.č. 562/6 o výměře 2 m</w:t>
            </w:r>
            <w:r w:rsidRPr="000A6328">
              <w:rPr>
                <w:position w:val="5"/>
              </w:rPr>
              <w:t>2</w:t>
            </w:r>
            <w:r w:rsidRPr="000A6328">
              <w:t xml:space="preserve"> v k.ú. Klášter Teplá a obci Teplá,  formou darovací smlouvy mezi Karlovarským krajem, zastoupeným Krajskou správou a údržbou silnic Karlovarského kraje, příspěvkovou organizací  (jako dárce na straně jedné), a městem Teplá, se sídlem Masarykovo náměstí č.p. 143, PSČ 364 61 Teplá, IČO 00255050, zastoupeným Mgr. Janou Čížkovou, starostkou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Teplá</w:t>
            </w:r>
          </w:p>
          <w:p w:rsidR="000A6328" w:rsidRPr="000A6328" w:rsidRDefault="000A6328" w:rsidP="000A6328">
            <w:pPr>
              <w:widowControl w:val="0"/>
              <w:jc w:val="both"/>
              <w:rPr>
                <w:b/>
                <w:iCs/>
                <w:snapToGrid w:val="0"/>
              </w:rPr>
            </w:pPr>
          </w:p>
          <w:p w:rsidR="000A6328" w:rsidRPr="000A6328" w:rsidRDefault="000A6328" w:rsidP="000A6328">
            <w:pPr>
              <w:widowControl w:val="0"/>
              <w:numPr>
                <w:ilvl w:val="0"/>
                <w:numId w:val="3"/>
              </w:numPr>
              <w:jc w:val="both"/>
              <w:rPr>
                <w:iCs/>
                <w:snapToGrid w:val="0"/>
              </w:rPr>
            </w:pPr>
            <w:r w:rsidRPr="000A6328">
              <w:rPr>
                <w:b/>
                <w:snapToGrid w:val="0"/>
              </w:rPr>
              <w:t>Souhlasí a doporučuje Zastupitelstvu Karlovarského kraje</w:t>
            </w:r>
            <w:r w:rsidRPr="000A6328">
              <w:rPr>
                <w:snapToGrid w:val="0"/>
              </w:rPr>
              <w:t xml:space="preserve"> uložit řediteli Krajské správy a údržby silnic Karlovarského kraje, příspěvkové organizace, realizovat kroky k uzavření předmětné darovací smlouvy a </w:t>
            </w:r>
            <w:r w:rsidRPr="000A6328">
              <w:rPr>
                <w:b/>
                <w:snapToGrid w:val="0"/>
              </w:rPr>
              <w:t>pověřit</w:t>
            </w:r>
            <w:r w:rsidRPr="000A6328">
              <w:rPr>
                <w:snapToGrid w:val="0"/>
              </w:rPr>
              <w:t xml:space="preserve"> jej podpisem této smlouvy</w:t>
            </w:r>
          </w:p>
          <w:p w:rsidR="00673360" w:rsidRPr="000A6328" w:rsidRDefault="00673360" w:rsidP="005830AF">
            <w:pPr>
              <w:widowControl w:val="0"/>
              <w:jc w:val="both"/>
              <w:rPr>
                <w:b/>
                <w:iCs/>
                <w:snapToGrid w:val="0"/>
              </w:rPr>
            </w:pPr>
          </w:p>
          <w:p w:rsidR="00673360" w:rsidRPr="000A6328" w:rsidRDefault="00673360" w:rsidP="005830AF">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673360" w:rsidRPr="000A6328" w:rsidTr="00673360">
              <w:tc>
                <w:tcPr>
                  <w:tcW w:w="236" w:type="dxa"/>
                  <w:vAlign w:val="center"/>
                </w:tcPr>
                <w:p w:rsidR="00673360" w:rsidRPr="000A6328" w:rsidRDefault="00673360" w:rsidP="00673360">
                  <w:pPr>
                    <w:jc w:val="both"/>
                  </w:pPr>
                  <w:r w:rsidRPr="000A6328">
                    <w:t>pro:</w:t>
                  </w:r>
                </w:p>
              </w:tc>
              <w:tc>
                <w:tcPr>
                  <w:tcW w:w="695" w:type="dxa"/>
                  <w:tcMar>
                    <w:right w:w="567" w:type="dxa"/>
                  </w:tcMar>
                  <w:vAlign w:val="center"/>
                </w:tcPr>
                <w:p w:rsidR="00673360" w:rsidRPr="000A6328" w:rsidRDefault="00673360" w:rsidP="00673360">
                  <w:pPr>
                    <w:jc w:val="both"/>
                  </w:pPr>
                  <w:r w:rsidRPr="000A6328">
                    <w:t>7</w:t>
                  </w:r>
                </w:p>
              </w:tc>
              <w:tc>
                <w:tcPr>
                  <w:tcW w:w="0" w:type="auto"/>
                  <w:vAlign w:val="center"/>
                </w:tcPr>
                <w:p w:rsidR="00673360" w:rsidRPr="000A6328" w:rsidRDefault="00673360" w:rsidP="00673360">
                  <w:pPr>
                    <w:jc w:val="both"/>
                  </w:pPr>
                  <w:r w:rsidRPr="000A6328">
                    <w:t>proti:</w:t>
                  </w:r>
                </w:p>
              </w:tc>
              <w:tc>
                <w:tcPr>
                  <w:tcW w:w="0" w:type="auto"/>
                  <w:tcMar>
                    <w:right w:w="567" w:type="dxa"/>
                  </w:tcMar>
                  <w:vAlign w:val="center"/>
                </w:tcPr>
                <w:p w:rsidR="00673360" w:rsidRPr="000A6328" w:rsidRDefault="00673360" w:rsidP="00673360">
                  <w:pPr>
                    <w:jc w:val="both"/>
                  </w:pPr>
                  <w:r w:rsidRPr="000A6328">
                    <w:t>0</w:t>
                  </w:r>
                </w:p>
              </w:tc>
              <w:tc>
                <w:tcPr>
                  <w:tcW w:w="0" w:type="auto"/>
                  <w:vAlign w:val="center"/>
                </w:tcPr>
                <w:p w:rsidR="00673360" w:rsidRPr="000A6328" w:rsidRDefault="00673360" w:rsidP="00673360">
                  <w:pPr>
                    <w:jc w:val="both"/>
                  </w:pPr>
                  <w:r w:rsidRPr="000A6328">
                    <w:t>zdržel se:</w:t>
                  </w:r>
                </w:p>
              </w:tc>
              <w:tc>
                <w:tcPr>
                  <w:tcW w:w="0" w:type="auto"/>
                  <w:tcMar>
                    <w:right w:w="567" w:type="dxa"/>
                  </w:tcMar>
                  <w:vAlign w:val="center"/>
                </w:tcPr>
                <w:p w:rsidR="00673360" w:rsidRPr="000A6328" w:rsidRDefault="00673360" w:rsidP="00673360">
                  <w:pPr>
                    <w:jc w:val="both"/>
                  </w:pPr>
                  <w:r w:rsidRPr="000A6328">
                    <w:t>0</w:t>
                  </w:r>
                </w:p>
              </w:tc>
            </w:tr>
          </w:tbl>
          <w:p w:rsidR="009A13BB" w:rsidRPr="000A6328" w:rsidRDefault="009A13BB" w:rsidP="009A13BB">
            <w:pPr>
              <w:jc w:val="both"/>
              <w:rPr>
                <w:b/>
              </w:rPr>
            </w:pPr>
          </w:p>
        </w:tc>
        <w:tc>
          <w:tcPr>
            <w:tcW w:w="0" w:type="auto"/>
            <w:tcMar>
              <w:right w:w="567" w:type="dxa"/>
            </w:tcMar>
            <w:vAlign w:val="center"/>
          </w:tcPr>
          <w:p w:rsidR="009A13BB" w:rsidRPr="000A6328" w:rsidRDefault="009A13BB" w:rsidP="009A13BB">
            <w:pPr>
              <w:jc w:val="both"/>
              <w:rPr>
                <w:b/>
              </w:rPr>
            </w:pPr>
          </w:p>
        </w:tc>
        <w:tc>
          <w:tcPr>
            <w:tcW w:w="0" w:type="auto"/>
            <w:vAlign w:val="center"/>
          </w:tcPr>
          <w:p w:rsidR="009A13BB" w:rsidRPr="000A6328" w:rsidRDefault="009A13BB" w:rsidP="009A13BB">
            <w:pPr>
              <w:jc w:val="both"/>
              <w:rPr>
                <w:b/>
              </w:rPr>
            </w:pPr>
          </w:p>
        </w:tc>
        <w:tc>
          <w:tcPr>
            <w:tcW w:w="0" w:type="auto"/>
            <w:tcMar>
              <w:right w:w="567" w:type="dxa"/>
            </w:tcMar>
            <w:vAlign w:val="center"/>
          </w:tcPr>
          <w:p w:rsidR="009A13BB" w:rsidRPr="000A6328" w:rsidRDefault="009A13BB" w:rsidP="009A13BB">
            <w:pPr>
              <w:jc w:val="both"/>
              <w:rPr>
                <w:b/>
              </w:rPr>
            </w:pPr>
          </w:p>
        </w:tc>
        <w:tc>
          <w:tcPr>
            <w:tcW w:w="0" w:type="auto"/>
            <w:vAlign w:val="center"/>
          </w:tcPr>
          <w:p w:rsidR="009A13BB" w:rsidRPr="000A6328" w:rsidRDefault="009A13BB" w:rsidP="009A13BB">
            <w:pPr>
              <w:jc w:val="both"/>
              <w:rPr>
                <w:b/>
              </w:rPr>
            </w:pPr>
          </w:p>
        </w:tc>
        <w:tc>
          <w:tcPr>
            <w:tcW w:w="0" w:type="auto"/>
            <w:tcMar>
              <w:right w:w="567" w:type="dxa"/>
            </w:tcMar>
            <w:vAlign w:val="center"/>
          </w:tcPr>
          <w:p w:rsidR="009A13BB" w:rsidRPr="000A6328" w:rsidRDefault="009A13BB" w:rsidP="009A13BB">
            <w:pPr>
              <w:jc w:val="both"/>
              <w:rPr>
                <w:b/>
              </w:rPr>
            </w:pPr>
          </w:p>
        </w:tc>
      </w:tr>
    </w:tbl>
    <w:p w:rsidR="002B7A26" w:rsidRDefault="002B7A26">
      <w:r>
        <w:br w:type="page"/>
      </w:r>
    </w:p>
    <w:tbl>
      <w:tblPr>
        <w:tblW w:w="12557" w:type="dxa"/>
        <w:tblLook w:val="00BF" w:firstRow="1" w:lastRow="0" w:firstColumn="1" w:lastColumn="0" w:noHBand="0" w:noVBand="0"/>
      </w:tblPr>
      <w:tblGrid>
        <w:gridCol w:w="295"/>
        <w:gridCol w:w="9856"/>
        <w:gridCol w:w="296"/>
        <w:gridCol w:w="907"/>
        <w:gridCol w:w="296"/>
        <w:gridCol w:w="907"/>
      </w:tblGrid>
      <w:tr w:rsidR="00620FF4" w:rsidRPr="008D7361" w:rsidTr="002B7A26">
        <w:tc>
          <w:tcPr>
            <w:tcW w:w="0" w:type="auto"/>
            <w:vAlign w:val="center"/>
          </w:tcPr>
          <w:p w:rsidR="005830AF" w:rsidRDefault="005830AF" w:rsidP="00C03DEE">
            <w:pPr>
              <w:jc w:val="both"/>
            </w:pPr>
          </w:p>
          <w:p w:rsidR="001425B5" w:rsidRPr="008D7361" w:rsidRDefault="001425B5" w:rsidP="00C03DEE">
            <w:pPr>
              <w:jc w:val="both"/>
            </w:pPr>
          </w:p>
        </w:tc>
        <w:tc>
          <w:tcPr>
            <w:tcW w:w="9857" w:type="dxa"/>
            <w:tcMar>
              <w:right w:w="567" w:type="dxa"/>
            </w:tcMar>
            <w:vAlign w:val="center"/>
          </w:tcPr>
          <w:p w:rsidR="00620FF4" w:rsidRDefault="00620FF4" w:rsidP="00C03DEE">
            <w:pPr>
              <w:jc w:val="both"/>
            </w:pPr>
          </w:p>
          <w:p w:rsidR="002B7A26" w:rsidRPr="008D7361" w:rsidRDefault="002B7A26"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r>
    </w:tbl>
    <w:p w:rsidR="00620FF4" w:rsidRPr="00673360" w:rsidRDefault="00673360" w:rsidP="009F6CD8">
      <w:pPr>
        <w:numPr>
          <w:ilvl w:val="0"/>
          <w:numId w:val="1"/>
        </w:numPr>
        <w:tabs>
          <w:tab w:val="clear" w:pos="720"/>
          <w:tab w:val="num" w:pos="360"/>
        </w:tabs>
        <w:ind w:left="360"/>
        <w:jc w:val="both"/>
        <w:rPr>
          <w:b/>
        </w:rPr>
      </w:pPr>
      <w:r w:rsidRPr="00673360">
        <w:rPr>
          <w:b/>
        </w:rPr>
        <w:t>Bezúplatné nabytí nemovitostí do vlastnictví Karlovarského kraje – části pozemku p.p.č. 3189/1 v k.ú. Bečov nad Teplou</w:t>
      </w:r>
    </w:p>
    <w:p w:rsidR="00620FF4" w:rsidRPr="00652D77" w:rsidRDefault="00620FF4" w:rsidP="00620FF4">
      <w:pPr>
        <w:jc w:val="both"/>
      </w:pPr>
    </w:p>
    <w:p w:rsidR="005830AF" w:rsidRPr="00652D77" w:rsidRDefault="005830AF" w:rsidP="005830AF">
      <w:pPr>
        <w:pStyle w:val="Zkladntext"/>
        <w:jc w:val="both"/>
        <w:rPr>
          <w:i/>
          <w:iCs/>
        </w:rPr>
      </w:pPr>
      <w:r w:rsidRPr="00652D77">
        <w:rPr>
          <w:i/>
          <w:iCs/>
        </w:rPr>
        <w:t xml:space="preserve">usnesení č. </w:t>
      </w:r>
      <w:r w:rsidR="00F1613B">
        <w:rPr>
          <w:i/>
          <w:iCs/>
        </w:rPr>
        <w:t>50</w:t>
      </w:r>
      <w:r w:rsidRPr="00652D77">
        <w:rPr>
          <w:i/>
          <w:iCs/>
        </w:rPr>
        <w:t>/</w:t>
      </w:r>
      <w:r>
        <w:rPr>
          <w:i/>
          <w:iCs/>
        </w:rPr>
        <w:t>0</w:t>
      </w:r>
      <w:r w:rsidR="00F1613B">
        <w:rPr>
          <w:i/>
          <w:iCs/>
        </w:rPr>
        <w:t>8</w:t>
      </w:r>
      <w:r w:rsidRPr="00652D77">
        <w:rPr>
          <w:i/>
          <w:iCs/>
        </w:rPr>
        <w:t>/1</w:t>
      </w:r>
      <w:r w:rsidR="000851E4">
        <w:rPr>
          <w:i/>
          <w:iCs/>
        </w:rPr>
        <w:t>3</w:t>
      </w:r>
      <w:r w:rsidRPr="00652D77">
        <w:rPr>
          <w:i/>
          <w:iCs/>
        </w:rPr>
        <w:t xml:space="preserve">  </w:t>
      </w:r>
    </w:p>
    <w:p w:rsidR="005830AF" w:rsidRPr="00652D77" w:rsidRDefault="005830AF" w:rsidP="005830AF">
      <w:pPr>
        <w:pStyle w:val="Zkladntext"/>
        <w:jc w:val="both"/>
        <w:rPr>
          <w:b w:val="0"/>
          <w:bCs w:val="0"/>
        </w:rPr>
      </w:pPr>
    </w:p>
    <w:p w:rsidR="005830AF" w:rsidRPr="00652D77" w:rsidRDefault="005830AF" w:rsidP="005830AF">
      <w:pPr>
        <w:widowControl w:val="0"/>
        <w:jc w:val="both"/>
        <w:rPr>
          <w:b/>
          <w:iCs/>
          <w:snapToGrid w:val="0"/>
        </w:rPr>
      </w:pPr>
      <w:r w:rsidRPr="00652D77">
        <w:rPr>
          <w:b/>
          <w:iCs/>
          <w:snapToGrid w:val="0"/>
        </w:rPr>
        <w:t>Výbor pro hospodaření s majetkem Karlovarského kraje:</w:t>
      </w:r>
    </w:p>
    <w:p w:rsidR="005830AF" w:rsidRDefault="005830AF" w:rsidP="005830AF">
      <w:pPr>
        <w:widowControl w:val="0"/>
        <w:jc w:val="both"/>
        <w:rPr>
          <w:b/>
          <w:iCs/>
          <w:snapToGrid w:val="0"/>
        </w:rPr>
      </w:pPr>
    </w:p>
    <w:p w:rsidR="000A6328" w:rsidRPr="000A6328" w:rsidRDefault="000A6328" w:rsidP="000A6328">
      <w:pPr>
        <w:widowControl w:val="0"/>
        <w:numPr>
          <w:ilvl w:val="0"/>
          <w:numId w:val="3"/>
        </w:numPr>
        <w:jc w:val="both"/>
        <w:rPr>
          <w:b/>
          <w:iCs/>
          <w:snapToGrid w:val="0"/>
        </w:rPr>
      </w:pPr>
      <w:r w:rsidRPr="007D5B6C">
        <w:rPr>
          <w:b/>
          <w:iCs/>
          <w:snapToGrid w:val="0"/>
          <w:sz w:val="22"/>
        </w:rPr>
        <w:t>Souhlasí</w:t>
      </w:r>
      <w:r>
        <w:rPr>
          <w:b/>
          <w:iCs/>
          <w:snapToGrid w:val="0"/>
          <w:sz w:val="22"/>
        </w:rPr>
        <w:t xml:space="preserve"> a doporučuje </w:t>
      </w:r>
      <w:r w:rsidRPr="005573C3">
        <w:rPr>
          <w:b/>
          <w:snapToGrid w:val="0"/>
          <w:sz w:val="22"/>
          <w:szCs w:val="22"/>
        </w:rPr>
        <w:t>Zastupitelstvu Karlovarského kraje</w:t>
      </w:r>
      <w:r w:rsidRPr="00667E95">
        <w:rPr>
          <w:snapToGrid w:val="0"/>
          <w:sz w:val="22"/>
          <w:szCs w:val="22"/>
        </w:rPr>
        <w:t xml:space="preserve"> </w:t>
      </w:r>
      <w:r>
        <w:rPr>
          <w:snapToGrid w:val="0"/>
          <w:sz w:val="22"/>
          <w:szCs w:val="22"/>
        </w:rPr>
        <w:t>ke schválení</w:t>
      </w:r>
      <w:r w:rsidRPr="00667E95">
        <w:rPr>
          <w:snapToGrid w:val="0"/>
          <w:sz w:val="22"/>
          <w:szCs w:val="22"/>
        </w:rPr>
        <w:t xml:space="preserve"> </w:t>
      </w:r>
      <w:r w:rsidRPr="00B13256">
        <w:rPr>
          <w:sz w:val="22"/>
          <w:szCs w:val="22"/>
        </w:rPr>
        <w:t xml:space="preserve">bezúplatné nabytí částí </w:t>
      </w:r>
      <w:r w:rsidRPr="000A6328">
        <w:t>pozemku p.p.č. 3189/1, které byly odděleny geometrickým plánem č. 616-41/2013 z původního pozemku p.p.č. 3189/1 a označeny jako jeho díl "a" o výměře 218 m</w:t>
      </w:r>
      <w:r w:rsidRPr="000A6328">
        <w:rPr>
          <w:position w:val="5"/>
        </w:rPr>
        <w:t>2</w:t>
      </w:r>
      <w:r w:rsidRPr="000A6328">
        <w:t xml:space="preserve"> a díl "b" o výměře 42 m</w:t>
      </w:r>
      <w:r w:rsidRPr="000A6328">
        <w:rPr>
          <w:position w:val="5"/>
        </w:rPr>
        <w:t>2</w:t>
      </w:r>
      <w:r w:rsidRPr="000A6328">
        <w:t xml:space="preserve"> v k.ú. a obci Bečov nad Teplou formou darovací smlouvy mezi městem Bečov nad Teplou, se sídlem nám. 5. května 1, PSČ 364 64 Bečov nad Teplou, IČO 00254410, zastoupeným paní Oľgou Halákovou, starostkou města (jako dárce na straně jedné), a Karlovarským krajem, zastoupeným Krajskou správou a údržbou silnic Karlovarského kraje, příspěvkovou organizací (jako obdarovaný na straně druhé), a tím převést předmětné nemovitosti z vlastnictví města Bečov nad Teplou do vlastnictví Karlovarského kraje</w:t>
      </w:r>
    </w:p>
    <w:p w:rsidR="000A6328" w:rsidRPr="000A6328" w:rsidRDefault="000A6328" w:rsidP="000A6328">
      <w:pPr>
        <w:widowControl w:val="0"/>
        <w:jc w:val="both"/>
        <w:rPr>
          <w:b/>
          <w:iCs/>
          <w:snapToGrid w:val="0"/>
        </w:rPr>
      </w:pPr>
    </w:p>
    <w:p w:rsidR="000A6328" w:rsidRPr="000A6328" w:rsidRDefault="000A6328" w:rsidP="000A6328">
      <w:pPr>
        <w:widowControl w:val="0"/>
        <w:numPr>
          <w:ilvl w:val="0"/>
          <w:numId w:val="3"/>
        </w:numPr>
        <w:jc w:val="both"/>
        <w:rPr>
          <w:iCs/>
          <w:snapToGrid w:val="0"/>
        </w:rPr>
      </w:pPr>
      <w:r w:rsidRPr="000A6328">
        <w:rPr>
          <w:b/>
          <w:snapToGrid w:val="0"/>
        </w:rPr>
        <w:t>Souhlasí a doporučuje Zastupitelstvu Karlovarského kraje</w:t>
      </w:r>
      <w:r w:rsidRPr="000A6328">
        <w:rPr>
          <w:snapToGrid w:val="0"/>
        </w:rPr>
        <w:t xml:space="preserve"> uložit řediteli Krajské správy a údržby silnic Karlovarského kraje, příspěvkové organizace, realizovat kroky k uzavření předmětné darovací smlouvy a </w:t>
      </w:r>
      <w:r w:rsidRPr="000A6328">
        <w:rPr>
          <w:b/>
          <w:snapToGrid w:val="0"/>
        </w:rPr>
        <w:t>pověřit</w:t>
      </w:r>
      <w:r w:rsidRPr="000A6328">
        <w:rPr>
          <w:snapToGrid w:val="0"/>
        </w:rPr>
        <w:t xml:space="preserve"> jej podpisem této smlouvy</w:t>
      </w:r>
    </w:p>
    <w:p w:rsidR="005830AF" w:rsidRDefault="005830AF" w:rsidP="005830AF">
      <w:pPr>
        <w:widowControl w:val="0"/>
        <w:jc w:val="both"/>
        <w:rPr>
          <w:b/>
          <w:iCs/>
          <w:snapToGrid w:val="0"/>
        </w:rPr>
      </w:pPr>
    </w:p>
    <w:p w:rsidR="005D681C" w:rsidRDefault="005D681C" w:rsidP="005830AF">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830AF" w:rsidRPr="00652D77" w:rsidTr="005830AF">
        <w:tc>
          <w:tcPr>
            <w:tcW w:w="236" w:type="dxa"/>
            <w:vAlign w:val="center"/>
          </w:tcPr>
          <w:p w:rsidR="005830AF" w:rsidRPr="00652D77" w:rsidRDefault="005830AF" w:rsidP="005830AF">
            <w:pPr>
              <w:jc w:val="both"/>
            </w:pPr>
            <w:r w:rsidRPr="00652D77">
              <w:t>pro:</w:t>
            </w:r>
          </w:p>
        </w:tc>
        <w:tc>
          <w:tcPr>
            <w:tcW w:w="695" w:type="dxa"/>
            <w:tcMar>
              <w:right w:w="567" w:type="dxa"/>
            </w:tcMar>
            <w:vAlign w:val="center"/>
          </w:tcPr>
          <w:p w:rsidR="005830AF" w:rsidRPr="00652D77" w:rsidRDefault="00E05B56" w:rsidP="005830AF">
            <w:pPr>
              <w:jc w:val="both"/>
            </w:pPr>
            <w:r>
              <w:t>7</w:t>
            </w:r>
          </w:p>
        </w:tc>
        <w:tc>
          <w:tcPr>
            <w:tcW w:w="0" w:type="auto"/>
            <w:vAlign w:val="center"/>
          </w:tcPr>
          <w:p w:rsidR="005830AF" w:rsidRPr="00652D77" w:rsidRDefault="005830AF" w:rsidP="005830AF">
            <w:pPr>
              <w:jc w:val="both"/>
            </w:pPr>
            <w:r w:rsidRPr="00652D77">
              <w:t>proti:</w:t>
            </w:r>
          </w:p>
        </w:tc>
        <w:tc>
          <w:tcPr>
            <w:tcW w:w="0" w:type="auto"/>
            <w:tcMar>
              <w:right w:w="567" w:type="dxa"/>
            </w:tcMar>
            <w:vAlign w:val="center"/>
          </w:tcPr>
          <w:p w:rsidR="005830AF" w:rsidRPr="00652D77" w:rsidRDefault="005830AF" w:rsidP="005830AF">
            <w:pPr>
              <w:jc w:val="both"/>
            </w:pPr>
            <w:r w:rsidRPr="00652D77">
              <w:t>0</w:t>
            </w:r>
          </w:p>
        </w:tc>
        <w:tc>
          <w:tcPr>
            <w:tcW w:w="0" w:type="auto"/>
            <w:vAlign w:val="center"/>
          </w:tcPr>
          <w:p w:rsidR="005830AF" w:rsidRPr="00652D77" w:rsidRDefault="005830AF" w:rsidP="005830AF">
            <w:pPr>
              <w:jc w:val="both"/>
            </w:pPr>
            <w:r w:rsidRPr="00652D77">
              <w:t>zdržel se:</w:t>
            </w:r>
          </w:p>
        </w:tc>
        <w:tc>
          <w:tcPr>
            <w:tcW w:w="0" w:type="auto"/>
            <w:tcMar>
              <w:right w:w="567" w:type="dxa"/>
            </w:tcMar>
            <w:vAlign w:val="center"/>
          </w:tcPr>
          <w:p w:rsidR="005830AF" w:rsidRPr="00652D77" w:rsidRDefault="00ED383F" w:rsidP="005830AF">
            <w:pPr>
              <w:jc w:val="both"/>
            </w:pPr>
            <w:r>
              <w:t>0</w:t>
            </w:r>
          </w:p>
        </w:tc>
      </w:tr>
    </w:tbl>
    <w:p w:rsidR="00E02CED" w:rsidRDefault="00E02CED" w:rsidP="00996855">
      <w:pPr>
        <w:outlineLvl w:val="0"/>
      </w:pPr>
    </w:p>
    <w:p w:rsidR="001425B5" w:rsidRPr="008D7361" w:rsidRDefault="001425B5" w:rsidP="00996855">
      <w:pPr>
        <w:outlineLvl w:val="0"/>
      </w:pPr>
    </w:p>
    <w:p w:rsidR="00287594" w:rsidRPr="00ED383F" w:rsidRDefault="00ED383F" w:rsidP="009F6CD8">
      <w:pPr>
        <w:numPr>
          <w:ilvl w:val="0"/>
          <w:numId w:val="1"/>
        </w:numPr>
        <w:tabs>
          <w:tab w:val="clear" w:pos="720"/>
          <w:tab w:val="num" w:pos="360"/>
        </w:tabs>
        <w:ind w:left="360"/>
        <w:jc w:val="both"/>
        <w:rPr>
          <w:b/>
        </w:rPr>
      </w:pPr>
      <w:r w:rsidRPr="00ED383F">
        <w:rPr>
          <w:b/>
        </w:rPr>
        <w:t>Úplatné nabytí nemovitosti do vlastnictví Karlovarského kraje – pozemek p.p.č. 299/2 v k.ú. Nové Kounice</w:t>
      </w:r>
    </w:p>
    <w:p w:rsidR="00287594" w:rsidRPr="00652D77" w:rsidRDefault="00287594" w:rsidP="00287594">
      <w:pPr>
        <w:jc w:val="both"/>
      </w:pPr>
    </w:p>
    <w:p w:rsidR="00287594" w:rsidRPr="00652D77" w:rsidRDefault="00287594" w:rsidP="00287594">
      <w:pPr>
        <w:pStyle w:val="Zkladntext"/>
        <w:jc w:val="both"/>
        <w:rPr>
          <w:i/>
          <w:iCs/>
        </w:rPr>
      </w:pPr>
      <w:r w:rsidRPr="00652D77">
        <w:rPr>
          <w:i/>
          <w:iCs/>
        </w:rPr>
        <w:t xml:space="preserve">usnesení č. </w:t>
      </w:r>
      <w:r w:rsidR="00F1613B">
        <w:rPr>
          <w:i/>
          <w:iCs/>
        </w:rPr>
        <w:t>51</w:t>
      </w:r>
      <w:r w:rsidR="001F37F7" w:rsidRPr="00652D77">
        <w:rPr>
          <w:i/>
          <w:iCs/>
        </w:rPr>
        <w:t>/</w:t>
      </w:r>
      <w:r w:rsidR="001F37F7">
        <w:rPr>
          <w:i/>
          <w:iCs/>
        </w:rPr>
        <w:t>0</w:t>
      </w:r>
      <w:r w:rsidR="00F1613B">
        <w:rPr>
          <w:i/>
          <w:iCs/>
        </w:rPr>
        <w:t>8</w:t>
      </w:r>
      <w:r w:rsidR="001F37F7" w:rsidRPr="00652D77">
        <w:rPr>
          <w:i/>
          <w:iCs/>
        </w:rPr>
        <w:t>/1</w:t>
      </w:r>
      <w:r w:rsidR="000851E4">
        <w:rPr>
          <w:i/>
          <w:iCs/>
        </w:rPr>
        <w:t>3</w:t>
      </w:r>
      <w:r w:rsidR="001F37F7" w:rsidRPr="00652D77">
        <w:rPr>
          <w:i/>
          <w:iCs/>
        </w:rPr>
        <w:t xml:space="preserve"> </w:t>
      </w:r>
      <w:r w:rsidRPr="00652D77">
        <w:rPr>
          <w:i/>
          <w:iCs/>
        </w:rPr>
        <w:t xml:space="preserve"> </w:t>
      </w:r>
    </w:p>
    <w:p w:rsidR="00287594" w:rsidRPr="00652D77" w:rsidRDefault="00287594" w:rsidP="00287594">
      <w:pPr>
        <w:pStyle w:val="Zkladntext"/>
        <w:jc w:val="both"/>
        <w:rPr>
          <w:b w:val="0"/>
          <w:bCs w:val="0"/>
        </w:rPr>
      </w:pPr>
    </w:p>
    <w:p w:rsidR="00287594" w:rsidRDefault="00287594" w:rsidP="00287594">
      <w:pPr>
        <w:widowControl w:val="0"/>
        <w:jc w:val="both"/>
        <w:rPr>
          <w:b/>
          <w:iCs/>
          <w:snapToGrid w:val="0"/>
        </w:rPr>
      </w:pPr>
      <w:r w:rsidRPr="00652D77">
        <w:rPr>
          <w:b/>
          <w:iCs/>
          <w:snapToGrid w:val="0"/>
        </w:rPr>
        <w:t>Výbor pro hospodaření s majetkem Karlovarského kraje:</w:t>
      </w:r>
    </w:p>
    <w:p w:rsidR="00B407A4" w:rsidRDefault="00B407A4" w:rsidP="00287594">
      <w:pPr>
        <w:widowControl w:val="0"/>
        <w:jc w:val="both"/>
        <w:rPr>
          <w:b/>
          <w:iCs/>
          <w:snapToGrid w:val="0"/>
        </w:rPr>
      </w:pPr>
    </w:p>
    <w:p w:rsidR="00B407A4" w:rsidRPr="00B407A4" w:rsidRDefault="00B407A4" w:rsidP="00B407A4">
      <w:pPr>
        <w:widowControl w:val="0"/>
        <w:numPr>
          <w:ilvl w:val="0"/>
          <w:numId w:val="3"/>
        </w:numPr>
        <w:jc w:val="both"/>
        <w:rPr>
          <w:b/>
          <w:iCs/>
          <w:snapToGrid w:val="0"/>
        </w:rPr>
      </w:pPr>
      <w:r w:rsidRPr="00B407A4">
        <w:rPr>
          <w:b/>
          <w:iCs/>
          <w:snapToGrid w:val="0"/>
        </w:rPr>
        <w:t xml:space="preserve">Souhlasí a doporučuje </w:t>
      </w:r>
      <w:r w:rsidRPr="00B407A4">
        <w:rPr>
          <w:b/>
          <w:snapToGrid w:val="0"/>
        </w:rPr>
        <w:t>Zastupitelstvu Karlovarského kraje</w:t>
      </w:r>
      <w:r w:rsidRPr="00B407A4">
        <w:rPr>
          <w:snapToGrid w:val="0"/>
        </w:rPr>
        <w:t xml:space="preserve"> ke schválení </w:t>
      </w:r>
      <w:r w:rsidRPr="00B407A4">
        <w:t>úplatné nabytí pozemku p.p.č. 299/2 o výměře 107 m</w:t>
      </w:r>
      <w:r w:rsidRPr="00B407A4">
        <w:rPr>
          <w:position w:val="5"/>
        </w:rPr>
        <w:t>2</w:t>
      </w:r>
      <w:r w:rsidRPr="00B407A4">
        <w:t xml:space="preserve"> v k.ú. Nové Kounice a obci Bochov, formou kupní smlouvy mezi paní Janou Valdmanovou, bytem </w:t>
      </w:r>
      <w:r w:rsidR="008C5A54">
        <w:t>XXX</w:t>
      </w:r>
      <w:r w:rsidRPr="00B407A4">
        <w:t xml:space="preserve"> (jako prodávající na straně jedné) a Karlovarským krajem, zastoupeným Krajskou správou a údržbou silnic Karlovarského kraje, příspěvkovou organizací (jako kupující na straně druhé), za cenu  56,82 Kč/m</w:t>
      </w:r>
      <w:r w:rsidRPr="00B407A4">
        <w:rPr>
          <w:position w:val="5"/>
        </w:rPr>
        <w:t>2</w:t>
      </w:r>
      <w:r w:rsidRPr="00B407A4">
        <w:t>, t.j. celkem 6.080,-- Kč, a tím převést předmětnou nemovitost z vlastnictví paní Jany Valdmanové do vlastnictví Karlovarského kraje</w:t>
      </w:r>
    </w:p>
    <w:p w:rsidR="00B407A4" w:rsidRPr="00B407A4" w:rsidRDefault="00B407A4" w:rsidP="00B407A4">
      <w:pPr>
        <w:widowControl w:val="0"/>
        <w:jc w:val="both"/>
        <w:rPr>
          <w:b/>
          <w:iCs/>
          <w:snapToGrid w:val="0"/>
        </w:rPr>
      </w:pPr>
    </w:p>
    <w:p w:rsidR="00B407A4" w:rsidRPr="00B407A4" w:rsidRDefault="00B407A4" w:rsidP="00B407A4">
      <w:pPr>
        <w:widowControl w:val="0"/>
        <w:numPr>
          <w:ilvl w:val="0"/>
          <w:numId w:val="3"/>
        </w:numPr>
        <w:jc w:val="both"/>
        <w:rPr>
          <w:iCs/>
          <w:snapToGrid w:val="0"/>
        </w:rPr>
      </w:pPr>
      <w:r w:rsidRPr="00B407A4">
        <w:rPr>
          <w:b/>
          <w:snapToGrid w:val="0"/>
        </w:rPr>
        <w:t>Souhlasí a doporučuje Zastupitelstvu Karlovarského kraje</w:t>
      </w:r>
      <w:r w:rsidRPr="00B407A4">
        <w:rPr>
          <w:snapToGrid w:val="0"/>
        </w:rPr>
        <w:t xml:space="preserve"> uložit řediteli Krajské správy a údržby silnic Karlovarského kraje, příspěvkové organizace, realizovat kroky k uzavření předmětné kupní smlouvy a </w:t>
      </w:r>
      <w:r w:rsidRPr="00B407A4">
        <w:rPr>
          <w:b/>
          <w:snapToGrid w:val="0"/>
        </w:rPr>
        <w:t>pověřit</w:t>
      </w:r>
      <w:r w:rsidRPr="00B407A4">
        <w:rPr>
          <w:snapToGrid w:val="0"/>
        </w:rPr>
        <w:t xml:space="preserve"> jej podpisem této smlouvy</w:t>
      </w:r>
    </w:p>
    <w:tbl>
      <w:tblPr>
        <w:tblW w:w="10490" w:type="dxa"/>
        <w:tblInd w:w="-743" w:type="dxa"/>
        <w:tblLook w:val="04A0" w:firstRow="1" w:lastRow="0" w:firstColumn="1" w:lastColumn="0" w:noHBand="0" w:noVBand="1"/>
      </w:tblPr>
      <w:tblGrid>
        <w:gridCol w:w="10490"/>
      </w:tblGrid>
      <w:tr w:rsidR="00CA66E1" w:rsidRPr="00CA66E1" w:rsidTr="00CA66E1">
        <w:trPr>
          <w:trHeight w:val="162"/>
        </w:trPr>
        <w:tc>
          <w:tcPr>
            <w:tcW w:w="10490" w:type="dxa"/>
          </w:tcPr>
          <w:p w:rsidR="00CA66E1" w:rsidRPr="00CA66E1" w:rsidRDefault="00CA66E1" w:rsidP="009B321A">
            <w:pPr>
              <w:widowControl w:val="0"/>
              <w:tabs>
                <w:tab w:val="left" w:pos="708"/>
              </w:tabs>
              <w:autoSpaceDE w:val="0"/>
              <w:autoSpaceDN w:val="0"/>
              <w:adjustRightInd w:val="0"/>
              <w:ind w:left="1169"/>
              <w:jc w:val="both"/>
            </w:pPr>
          </w:p>
        </w:tc>
      </w:tr>
    </w:tbl>
    <w:p w:rsidR="00E02CED" w:rsidRDefault="00E02CED" w:rsidP="0028759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9A13BB" w:rsidRPr="00652D77" w:rsidTr="009A13BB">
        <w:tc>
          <w:tcPr>
            <w:tcW w:w="236" w:type="dxa"/>
            <w:vAlign w:val="center"/>
          </w:tcPr>
          <w:p w:rsidR="009A13BB" w:rsidRPr="00652D77" w:rsidRDefault="009A13BB" w:rsidP="009A13BB">
            <w:pPr>
              <w:jc w:val="both"/>
            </w:pPr>
            <w:r w:rsidRPr="00652D77">
              <w:t>pro:</w:t>
            </w:r>
          </w:p>
        </w:tc>
        <w:tc>
          <w:tcPr>
            <w:tcW w:w="695" w:type="dxa"/>
            <w:tcMar>
              <w:right w:w="567" w:type="dxa"/>
            </w:tcMar>
            <w:vAlign w:val="center"/>
          </w:tcPr>
          <w:p w:rsidR="009A13BB" w:rsidRPr="00652D77" w:rsidRDefault="00ED383F" w:rsidP="009A13BB">
            <w:pPr>
              <w:jc w:val="both"/>
            </w:pPr>
            <w:r>
              <w:t>7</w:t>
            </w:r>
          </w:p>
        </w:tc>
        <w:tc>
          <w:tcPr>
            <w:tcW w:w="0" w:type="auto"/>
            <w:vAlign w:val="center"/>
          </w:tcPr>
          <w:p w:rsidR="009A13BB" w:rsidRPr="00652D77" w:rsidRDefault="009A13BB" w:rsidP="009A13BB">
            <w:pPr>
              <w:jc w:val="both"/>
            </w:pPr>
            <w:r w:rsidRPr="00652D77">
              <w:t>proti:</w:t>
            </w:r>
          </w:p>
        </w:tc>
        <w:tc>
          <w:tcPr>
            <w:tcW w:w="0" w:type="auto"/>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287594" w:rsidRPr="00652D77" w:rsidTr="009A13BB">
        <w:tc>
          <w:tcPr>
            <w:tcW w:w="236" w:type="dxa"/>
            <w:vAlign w:val="center"/>
          </w:tcPr>
          <w:p w:rsidR="00287594" w:rsidRPr="00652D77" w:rsidRDefault="00287594" w:rsidP="00C03DEE">
            <w:pPr>
              <w:jc w:val="both"/>
            </w:pPr>
          </w:p>
        </w:tc>
        <w:tc>
          <w:tcPr>
            <w:tcW w:w="695" w:type="dxa"/>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r>
    </w:tbl>
    <w:p w:rsidR="00287594" w:rsidRDefault="00287594" w:rsidP="00996855">
      <w:pPr>
        <w:outlineLvl w:val="0"/>
      </w:pPr>
    </w:p>
    <w:p w:rsidR="005722ED" w:rsidRPr="00ED383F" w:rsidRDefault="00ED383F" w:rsidP="009F6CD8">
      <w:pPr>
        <w:numPr>
          <w:ilvl w:val="0"/>
          <w:numId w:val="1"/>
        </w:numPr>
        <w:tabs>
          <w:tab w:val="clear" w:pos="720"/>
          <w:tab w:val="num" w:pos="360"/>
        </w:tabs>
        <w:ind w:left="360"/>
        <w:jc w:val="both"/>
        <w:rPr>
          <w:b/>
        </w:rPr>
      </w:pPr>
      <w:r w:rsidRPr="00ED383F">
        <w:rPr>
          <w:b/>
        </w:rPr>
        <w:lastRenderedPageBreak/>
        <w:t>Zrušení usnesení č. ZK 41/02/13 ze dne 14.02.2013 – Úplatné nabytí nemovitostí do vlastnictví Karlovarského kraje – pozemky p.p.č. 914/10, p.p.č. 914/9, p.p.č. 911/5, p.p.č. 911/6, p.p.č. 1035, p.p.č. 911/7, vše v k.ú. Hroznětín a schválení dle nové žádosti - Úplatné nabytí nemovitostí do vlastnictví Karlovarského kraje - pozemky p.p.č. 911/5, p.p.č. 911/6, p.p.č. 1035, p.p.č. 911/7 a část pozemku p.p.č. 914/5 v k.ú. Hroznětín</w:t>
      </w:r>
    </w:p>
    <w:p w:rsidR="00100D54" w:rsidRDefault="00100D54" w:rsidP="005722ED">
      <w:pPr>
        <w:pStyle w:val="Zkladntext"/>
        <w:jc w:val="both"/>
        <w:rPr>
          <w:i/>
          <w:iCs/>
        </w:rPr>
      </w:pPr>
    </w:p>
    <w:p w:rsidR="005722ED" w:rsidRPr="00E02A16" w:rsidRDefault="005722ED" w:rsidP="005722ED">
      <w:pPr>
        <w:pStyle w:val="Zkladntext"/>
        <w:jc w:val="both"/>
        <w:rPr>
          <w:i/>
          <w:iCs/>
        </w:rPr>
      </w:pPr>
      <w:r w:rsidRPr="00E02A16">
        <w:rPr>
          <w:i/>
          <w:iCs/>
        </w:rPr>
        <w:t xml:space="preserve">usnesení č. </w:t>
      </w:r>
      <w:r w:rsidR="00F1613B">
        <w:rPr>
          <w:i/>
          <w:iCs/>
        </w:rPr>
        <w:t>52</w:t>
      </w:r>
      <w:r w:rsidR="001F37F7" w:rsidRPr="00652D77">
        <w:rPr>
          <w:i/>
          <w:iCs/>
        </w:rPr>
        <w:t>/</w:t>
      </w:r>
      <w:r w:rsidR="001F37F7">
        <w:rPr>
          <w:i/>
          <w:iCs/>
        </w:rPr>
        <w:t>0</w:t>
      </w:r>
      <w:r w:rsidR="00F1613B">
        <w:rPr>
          <w:i/>
          <w:iCs/>
        </w:rPr>
        <w:t>8</w:t>
      </w:r>
      <w:r w:rsidR="001F37F7" w:rsidRPr="00652D77">
        <w:rPr>
          <w:i/>
          <w:iCs/>
        </w:rPr>
        <w:t>/1</w:t>
      </w:r>
      <w:r w:rsidR="000851E4">
        <w:rPr>
          <w:i/>
          <w:iCs/>
        </w:rPr>
        <w:t>3</w:t>
      </w:r>
      <w:r w:rsidR="001F37F7" w:rsidRPr="00652D77">
        <w:rPr>
          <w:i/>
          <w:iCs/>
        </w:rPr>
        <w:t xml:space="preserve"> </w:t>
      </w:r>
      <w:r w:rsidRPr="00E02A16">
        <w:rPr>
          <w:i/>
          <w:iCs/>
        </w:rPr>
        <w:t xml:space="preserve">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5722ED" w:rsidRPr="00F80826" w:rsidRDefault="005722ED" w:rsidP="005722ED">
      <w:pPr>
        <w:widowControl w:val="0"/>
        <w:jc w:val="both"/>
        <w:rPr>
          <w:iCs/>
          <w:snapToGrid w:val="0"/>
        </w:rPr>
      </w:pPr>
    </w:p>
    <w:p w:rsidR="00B407A4" w:rsidRPr="00B407A4" w:rsidRDefault="00B407A4" w:rsidP="00B407A4">
      <w:pPr>
        <w:widowControl w:val="0"/>
        <w:numPr>
          <w:ilvl w:val="0"/>
          <w:numId w:val="3"/>
        </w:numPr>
        <w:jc w:val="both"/>
        <w:rPr>
          <w:iCs/>
          <w:snapToGrid w:val="0"/>
        </w:rPr>
      </w:pPr>
      <w:r w:rsidRPr="00B407A4">
        <w:rPr>
          <w:b/>
          <w:snapToGrid w:val="0"/>
        </w:rPr>
        <w:t>Souhlasí a doporučuje Zastupitelstvu Karlovarského kraje</w:t>
      </w:r>
      <w:r w:rsidRPr="00B407A4">
        <w:rPr>
          <w:snapToGrid w:val="0"/>
        </w:rPr>
        <w:t xml:space="preserve"> </w:t>
      </w:r>
      <w:r w:rsidRPr="00B407A4">
        <w:t>zrušení usnesení č. ZK 41/02/13 ze dne 14.02.2013</w:t>
      </w:r>
    </w:p>
    <w:p w:rsidR="00B407A4" w:rsidRDefault="00B407A4" w:rsidP="00B407A4">
      <w:pPr>
        <w:widowControl w:val="0"/>
        <w:jc w:val="both"/>
        <w:rPr>
          <w:iCs/>
          <w:snapToGrid w:val="0"/>
        </w:rPr>
      </w:pPr>
    </w:p>
    <w:p w:rsidR="00B407A4" w:rsidRPr="00B407A4" w:rsidRDefault="00B407A4" w:rsidP="00B407A4">
      <w:pPr>
        <w:widowControl w:val="0"/>
        <w:numPr>
          <w:ilvl w:val="0"/>
          <w:numId w:val="3"/>
        </w:numPr>
        <w:jc w:val="both"/>
        <w:rPr>
          <w:b/>
          <w:iCs/>
          <w:snapToGrid w:val="0"/>
        </w:rPr>
      </w:pPr>
      <w:r w:rsidRPr="00B407A4">
        <w:rPr>
          <w:b/>
          <w:iCs/>
          <w:snapToGrid w:val="0"/>
        </w:rPr>
        <w:t xml:space="preserve">Souhlasí a doporučuje </w:t>
      </w:r>
      <w:r w:rsidRPr="00B407A4">
        <w:rPr>
          <w:b/>
          <w:snapToGrid w:val="0"/>
        </w:rPr>
        <w:t>Zastupitelstvu Karlovarského kraje</w:t>
      </w:r>
      <w:r w:rsidRPr="00B407A4">
        <w:rPr>
          <w:snapToGrid w:val="0"/>
        </w:rPr>
        <w:t xml:space="preserve"> ke schválení </w:t>
      </w:r>
      <w:r w:rsidRPr="00B407A4">
        <w:t>úplatné nabytí části pozemku p.p.č. 914/5, která byla oddělena geometrickým plánem č. 1432-26/2013 z původního pozemku p.p.č. 914/5 a označena novým parcelním číslem jako pozemek p.p.č. 914/11 o výměře 2969 m</w:t>
      </w:r>
      <w:r w:rsidRPr="00B407A4">
        <w:rPr>
          <w:position w:val="5"/>
        </w:rPr>
        <w:t>2</w:t>
      </w:r>
      <w:r w:rsidRPr="00B407A4">
        <w:t xml:space="preserve"> a pozemků p.p.č. 911/5 o výměře 1473 m</w:t>
      </w:r>
      <w:r w:rsidRPr="00B407A4">
        <w:rPr>
          <w:position w:val="5"/>
        </w:rPr>
        <w:t>2</w:t>
      </w:r>
      <w:r w:rsidRPr="00B407A4">
        <w:t>, p.p.č. 911/6 o výměře 1604 m</w:t>
      </w:r>
      <w:r w:rsidRPr="00B407A4">
        <w:rPr>
          <w:position w:val="5"/>
        </w:rPr>
        <w:t>2</w:t>
      </w:r>
      <w:r w:rsidRPr="00B407A4">
        <w:t>, p.p.č. 1035 o výměře 940 m</w:t>
      </w:r>
      <w:r w:rsidRPr="00B407A4">
        <w:rPr>
          <w:position w:val="5"/>
        </w:rPr>
        <w:t>2</w:t>
      </w:r>
      <w:r w:rsidRPr="00B407A4">
        <w:t xml:space="preserve"> a p.p.č. 911/7 o výměře 3539 m</w:t>
      </w:r>
      <w:r w:rsidRPr="00B407A4">
        <w:rPr>
          <w:position w:val="5"/>
        </w:rPr>
        <w:t>2</w:t>
      </w:r>
      <w:r w:rsidRPr="00B407A4">
        <w:t xml:space="preserve">, vše  v k.ú. a obci Hroznětín formou kupní smlouvy mezi Mgr. Luborem Strejčkem, bytem </w:t>
      </w:r>
      <w:r w:rsidR="008C5A54">
        <w:t>XXX</w:t>
      </w:r>
      <w:r w:rsidRPr="00B407A4">
        <w:t xml:space="preserve"> a paní Olgou Žemličkovou, bytem </w:t>
      </w:r>
      <w:r w:rsidR="008C5A54">
        <w:t>XXX</w:t>
      </w:r>
      <w:r w:rsidRPr="00B407A4">
        <w:t xml:space="preserve"> (jako prodávající na straně jedné), a Karlovarským krajem, zastoupeným Krajskou správou a údržbou silnic Karlovarského kraje, příspěvkovou organizací (jako kupující na straně druhé), za cenu   300,- Kč/m</w:t>
      </w:r>
      <w:r w:rsidRPr="00B407A4">
        <w:rPr>
          <w:position w:val="5"/>
        </w:rPr>
        <w:t>2</w:t>
      </w:r>
      <w:r w:rsidRPr="00B407A4">
        <w:t xml:space="preserve"> u pozemků trvale zabraných stavbou, tj. při celkové výměře 3788 m</w:t>
      </w:r>
      <w:r w:rsidRPr="00B407A4">
        <w:rPr>
          <w:position w:val="5"/>
        </w:rPr>
        <w:t>2</w:t>
      </w:r>
      <w:r w:rsidRPr="00B407A4">
        <w:t xml:space="preserve"> celkem 1.136.400,- Kč a 80,- Kč/m</w:t>
      </w:r>
      <w:r w:rsidRPr="00B407A4">
        <w:rPr>
          <w:position w:val="5"/>
        </w:rPr>
        <w:t>2</w:t>
      </w:r>
      <w:r w:rsidRPr="00B407A4">
        <w:t xml:space="preserve"> u ostatních pozemků, tj. při celkové výměře 6737 m</w:t>
      </w:r>
      <w:r w:rsidRPr="00B407A4">
        <w:rPr>
          <w:position w:val="5"/>
        </w:rPr>
        <w:t>2</w:t>
      </w:r>
      <w:r w:rsidRPr="00B407A4">
        <w:t xml:space="preserve"> celkem 538.960,- Kč, tj. celkem 1.745.167,- Kč, a tím převést předmětné nemovitosti z podílového vlastnictví Mgr. Lubora Strejčka (1/2)  a paní Olgy Žemličkové (1/2) do vlastnictví Karlovarského kraje</w:t>
      </w:r>
    </w:p>
    <w:p w:rsidR="00B407A4" w:rsidRPr="00B407A4" w:rsidRDefault="00B407A4" w:rsidP="00B407A4">
      <w:pPr>
        <w:widowControl w:val="0"/>
        <w:jc w:val="both"/>
        <w:rPr>
          <w:b/>
          <w:iCs/>
          <w:snapToGrid w:val="0"/>
        </w:rPr>
      </w:pPr>
    </w:p>
    <w:p w:rsidR="00B407A4" w:rsidRPr="00B407A4" w:rsidRDefault="00B407A4" w:rsidP="00B407A4">
      <w:pPr>
        <w:widowControl w:val="0"/>
        <w:numPr>
          <w:ilvl w:val="0"/>
          <w:numId w:val="3"/>
        </w:numPr>
        <w:jc w:val="both"/>
        <w:rPr>
          <w:iCs/>
          <w:snapToGrid w:val="0"/>
        </w:rPr>
      </w:pPr>
      <w:r w:rsidRPr="00B407A4">
        <w:rPr>
          <w:b/>
          <w:snapToGrid w:val="0"/>
        </w:rPr>
        <w:t>Souhlasí a doporučuje Zastupitelstvu Karlovarského kraje</w:t>
      </w:r>
      <w:r w:rsidRPr="00B407A4">
        <w:rPr>
          <w:snapToGrid w:val="0"/>
        </w:rPr>
        <w:t xml:space="preserve"> uložit řediteli Krajské správy a údržby silnic Karlovarského kraje, příspěvkové organizace, realizovat kroky k uzavření předmětné kupní smlouvy a </w:t>
      </w:r>
      <w:r w:rsidRPr="00B407A4">
        <w:rPr>
          <w:b/>
          <w:snapToGrid w:val="0"/>
        </w:rPr>
        <w:t>pověřit</w:t>
      </w:r>
      <w:r w:rsidRPr="00B407A4">
        <w:rPr>
          <w:snapToGrid w:val="0"/>
        </w:rPr>
        <w:t xml:space="preserve"> jej podpisem této smlouvy</w:t>
      </w:r>
    </w:p>
    <w:p w:rsidR="00100D54" w:rsidRDefault="00100D54" w:rsidP="00C97A0C">
      <w:pPr>
        <w:widowControl w:val="0"/>
        <w:jc w:val="both"/>
        <w:rPr>
          <w:snapToGrid w:val="0"/>
        </w:rPr>
      </w:pPr>
    </w:p>
    <w:p w:rsidR="005D681C" w:rsidRPr="00C97A0C" w:rsidRDefault="005D681C" w:rsidP="00C97A0C">
      <w:pPr>
        <w:widowControl w:val="0"/>
        <w:jc w:val="both"/>
        <w:rPr>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652D77" w:rsidTr="0047095D">
        <w:tc>
          <w:tcPr>
            <w:tcW w:w="0" w:type="auto"/>
            <w:vAlign w:val="center"/>
          </w:tcPr>
          <w:p w:rsidR="005722ED" w:rsidRPr="00652D77" w:rsidRDefault="005722ED" w:rsidP="0047095D">
            <w:pPr>
              <w:jc w:val="both"/>
            </w:pPr>
            <w:r w:rsidRPr="00652D77">
              <w:t>pro:</w:t>
            </w:r>
          </w:p>
        </w:tc>
        <w:tc>
          <w:tcPr>
            <w:tcW w:w="0" w:type="auto"/>
            <w:tcMar>
              <w:right w:w="567" w:type="dxa"/>
            </w:tcMar>
            <w:vAlign w:val="center"/>
          </w:tcPr>
          <w:p w:rsidR="005722ED" w:rsidRPr="00652D77" w:rsidRDefault="00ED383F" w:rsidP="0047095D">
            <w:pPr>
              <w:jc w:val="both"/>
            </w:pPr>
            <w:r>
              <w:t>5</w:t>
            </w:r>
          </w:p>
        </w:tc>
        <w:tc>
          <w:tcPr>
            <w:tcW w:w="0" w:type="auto"/>
            <w:vAlign w:val="center"/>
          </w:tcPr>
          <w:p w:rsidR="005722ED" w:rsidRPr="00652D77" w:rsidRDefault="005722ED" w:rsidP="0047095D">
            <w:pPr>
              <w:jc w:val="both"/>
            </w:pPr>
            <w:r w:rsidRPr="00652D77">
              <w:t>proti:</w:t>
            </w:r>
          </w:p>
        </w:tc>
        <w:tc>
          <w:tcPr>
            <w:tcW w:w="0" w:type="auto"/>
            <w:tcMar>
              <w:right w:w="567" w:type="dxa"/>
            </w:tcMar>
            <w:vAlign w:val="center"/>
          </w:tcPr>
          <w:p w:rsidR="005722ED" w:rsidRPr="00652D77" w:rsidRDefault="009D02AD" w:rsidP="0047095D">
            <w:pPr>
              <w:jc w:val="both"/>
            </w:pPr>
            <w:r>
              <w:t>0</w:t>
            </w:r>
          </w:p>
        </w:tc>
        <w:tc>
          <w:tcPr>
            <w:tcW w:w="0" w:type="auto"/>
            <w:vAlign w:val="center"/>
          </w:tcPr>
          <w:p w:rsidR="005722ED" w:rsidRPr="00652D77" w:rsidRDefault="005722ED" w:rsidP="0047095D">
            <w:pPr>
              <w:jc w:val="both"/>
            </w:pPr>
            <w:r w:rsidRPr="00652D77">
              <w:t>zdržel se:</w:t>
            </w:r>
          </w:p>
        </w:tc>
        <w:tc>
          <w:tcPr>
            <w:tcW w:w="0" w:type="auto"/>
            <w:tcMar>
              <w:right w:w="567" w:type="dxa"/>
            </w:tcMar>
            <w:vAlign w:val="center"/>
          </w:tcPr>
          <w:p w:rsidR="005722ED" w:rsidRPr="00652D77" w:rsidRDefault="00ED383F" w:rsidP="0047095D">
            <w:pPr>
              <w:jc w:val="both"/>
            </w:pPr>
            <w:r>
              <w:t>2</w:t>
            </w:r>
          </w:p>
        </w:tc>
      </w:tr>
      <w:tr w:rsidR="002D2B7E" w:rsidRPr="00652D77" w:rsidTr="0047095D">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Pr="00652D77"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r>
    </w:tbl>
    <w:p w:rsidR="001425B5" w:rsidRDefault="001425B5" w:rsidP="00996855">
      <w:pPr>
        <w:outlineLvl w:val="0"/>
      </w:pPr>
    </w:p>
    <w:p w:rsidR="002B7A26" w:rsidRDefault="002B7A26" w:rsidP="00996855">
      <w:pPr>
        <w:outlineLvl w:val="0"/>
      </w:pPr>
    </w:p>
    <w:p w:rsidR="005722ED" w:rsidRPr="00ED383F" w:rsidRDefault="00ED383F" w:rsidP="009F6CD8">
      <w:pPr>
        <w:numPr>
          <w:ilvl w:val="0"/>
          <w:numId w:val="1"/>
        </w:numPr>
        <w:tabs>
          <w:tab w:val="clear" w:pos="720"/>
          <w:tab w:val="num" w:pos="360"/>
        </w:tabs>
        <w:ind w:left="360"/>
        <w:jc w:val="both"/>
        <w:rPr>
          <w:b/>
        </w:rPr>
      </w:pPr>
      <w:r w:rsidRPr="00ED383F">
        <w:rPr>
          <w:b/>
        </w:rPr>
        <w:t>Bezúplatné nabytí pozemků v k.ú. Loučky u Lokte a k.ú. Nové Sedlo u Lokte z majetku ŘSD ČR do majetku Karlovarského kraje a bezúplatný převod pozemků v k.ú. Loučky u Lokte a k.ú. Nové Sedlo u Lokte z majetku Karlovarského kraje do majetku ŘSD ČR</w:t>
      </w:r>
    </w:p>
    <w:p w:rsidR="005722ED" w:rsidRPr="00CA4019" w:rsidRDefault="005722ED" w:rsidP="005722ED">
      <w:pPr>
        <w:jc w:val="both"/>
      </w:pPr>
    </w:p>
    <w:p w:rsidR="005722ED" w:rsidRPr="00CA4019" w:rsidRDefault="005722ED" w:rsidP="005722ED">
      <w:pPr>
        <w:pStyle w:val="Zkladntext"/>
        <w:jc w:val="both"/>
        <w:rPr>
          <w:i/>
          <w:iCs/>
        </w:rPr>
      </w:pPr>
      <w:r w:rsidRPr="00CA4019">
        <w:rPr>
          <w:i/>
          <w:iCs/>
        </w:rPr>
        <w:t xml:space="preserve">usnesení č. </w:t>
      </w:r>
      <w:r w:rsidR="00F1613B">
        <w:rPr>
          <w:i/>
          <w:iCs/>
        </w:rPr>
        <w:t>53</w:t>
      </w:r>
      <w:r w:rsidR="001F37F7" w:rsidRPr="00CA4019">
        <w:rPr>
          <w:i/>
          <w:iCs/>
        </w:rPr>
        <w:t>/0</w:t>
      </w:r>
      <w:r w:rsidR="00F1613B">
        <w:rPr>
          <w:i/>
          <w:iCs/>
        </w:rPr>
        <w:t>8</w:t>
      </w:r>
      <w:r w:rsidR="001F37F7" w:rsidRPr="00CA4019">
        <w:rPr>
          <w:i/>
          <w:iCs/>
        </w:rPr>
        <w:t>/1</w:t>
      </w:r>
      <w:r w:rsidR="000851E4">
        <w:rPr>
          <w:i/>
          <w:iCs/>
        </w:rPr>
        <w:t>3</w:t>
      </w:r>
      <w:r w:rsidR="001F37F7" w:rsidRPr="00CA4019">
        <w:rPr>
          <w:i/>
          <w:iCs/>
        </w:rPr>
        <w:t xml:space="preserve"> </w:t>
      </w:r>
      <w:r w:rsidRPr="00CA4019">
        <w:rPr>
          <w:i/>
          <w:iCs/>
        </w:rPr>
        <w:t xml:space="preserve"> </w:t>
      </w:r>
    </w:p>
    <w:p w:rsidR="005722ED" w:rsidRPr="00CA4019" w:rsidRDefault="005722ED" w:rsidP="005722ED">
      <w:pPr>
        <w:pStyle w:val="Zkladntext"/>
        <w:jc w:val="both"/>
        <w:rPr>
          <w:b w:val="0"/>
          <w:bCs w:val="0"/>
        </w:rPr>
      </w:pPr>
    </w:p>
    <w:p w:rsidR="005722ED" w:rsidRPr="00CA4019" w:rsidRDefault="005722ED" w:rsidP="005722ED">
      <w:pPr>
        <w:widowControl w:val="0"/>
        <w:jc w:val="both"/>
        <w:rPr>
          <w:b/>
          <w:iCs/>
          <w:snapToGrid w:val="0"/>
        </w:rPr>
      </w:pPr>
      <w:r w:rsidRPr="00CA4019">
        <w:rPr>
          <w:b/>
          <w:iCs/>
          <w:snapToGrid w:val="0"/>
        </w:rPr>
        <w:t>Výbor pro hospodaření s majetkem Karlovarského kraje:</w:t>
      </w:r>
    </w:p>
    <w:p w:rsidR="00E02A16" w:rsidRDefault="00E02A16" w:rsidP="005722ED">
      <w:pPr>
        <w:widowControl w:val="0"/>
        <w:jc w:val="both"/>
        <w:rPr>
          <w:b/>
          <w:iCs/>
          <w:snapToGrid w:val="0"/>
        </w:rPr>
      </w:pPr>
    </w:p>
    <w:p w:rsidR="00B407A4" w:rsidRPr="00B407A4" w:rsidRDefault="00B407A4" w:rsidP="00B407A4">
      <w:pPr>
        <w:widowControl w:val="0"/>
        <w:numPr>
          <w:ilvl w:val="0"/>
          <w:numId w:val="3"/>
        </w:numPr>
        <w:jc w:val="both"/>
        <w:rPr>
          <w:b/>
          <w:iCs/>
          <w:snapToGrid w:val="0"/>
        </w:rPr>
      </w:pPr>
      <w:r w:rsidRPr="00B407A4">
        <w:rPr>
          <w:b/>
          <w:iCs/>
          <w:snapToGrid w:val="0"/>
        </w:rPr>
        <w:t xml:space="preserve">Souhlasí a doporučuje </w:t>
      </w:r>
      <w:r w:rsidRPr="00B407A4">
        <w:rPr>
          <w:b/>
          <w:snapToGrid w:val="0"/>
        </w:rPr>
        <w:t>Zastupitelstvu Karlovarského kraje</w:t>
      </w:r>
      <w:r w:rsidRPr="00B407A4">
        <w:rPr>
          <w:snapToGrid w:val="0"/>
        </w:rPr>
        <w:t xml:space="preserve"> ke schválení </w:t>
      </w:r>
      <w:r w:rsidRPr="00B407A4">
        <w:t>bezúplatné nabytí pozemků p.č. 449/9 o výměře 2364 m</w:t>
      </w:r>
      <w:r w:rsidRPr="00B407A4">
        <w:rPr>
          <w:position w:val="5"/>
        </w:rPr>
        <w:t>2</w:t>
      </w:r>
      <w:r w:rsidRPr="00B407A4">
        <w:t>, 449/12 o výměře 77 m</w:t>
      </w:r>
      <w:r w:rsidRPr="00B407A4">
        <w:rPr>
          <w:position w:val="5"/>
        </w:rPr>
        <w:t>2</w:t>
      </w:r>
      <w:r w:rsidRPr="00B407A4">
        <w:t>, 449/18 o výměře 448 m</w:t>
      </w:r>
      <w:r w:rsidRPr="00B407A4">
        <w:rPr>
          <w:position w:val="5"/>
        </w:rPr>
        <w:t>2</w:t>
      </w:r>
      <w:r w:rsidRPr="00B407A4">
        <w:t>, 449/23 o výměře 546 m</w:t>
      </w:r>
      <w:r w:rsidRPr="00B407A4">
        <w:rPr>
          <w:position w:val="5"/>
        </w:rPr>
        <w:t>2</w:t>
      </w:r>
      <w:r w:rsidRPr="00B407A4">
        <w:t>, 449/24 o výměře 580 m</w:t>
      </w:r>
      <w:r w:rsidRPr="00B407A4">
        <w:rPr>
          <w:position w:val="5"/>
        </w:rPr>
        <w:t>2</w:t>
      </w:r>
      <w:r w:rsidRPr="00B407A4">
        <w:t>, 449/27 o výměře 2543 m</w:t>
      </w:r>
      <w:r w:rsidRPr="00B407A4">
        <w:rPr>
          <w:position w:val="5"/>
        </w:rPr>
        <w:t>2</w:t>
      </w:r>
      <w:r w:rsidRPr="00B407A4">
        <w:t>, 852/43 o výměře 265 m</w:t>
      </w:r>
      <w:r w:rsidRPr="00B407A4">
        <w:rPr>
          <w:position w:val="5"/>
        </w:rPr>
        <w:t>2</w:t>
      </w:r>
      <w:r w:rsidRPr="00B407A4">
        <w:t>, 852/46 o výměře 78 m</w:t>
      </w:r>
      <w:r w:rsidRPr="00B407A4">
        <w:rPr>
          <w:position w:val="5"/>
        </w:rPr>
        <w:t>2</w:t>
      </w:r>
      <w:r w:rsidRPr="00B407A4">
        <w:t>, 852/48 o výměře 45 m</w:t>
      </w:r>
      <w:r w:rsidRPr="00B407A4">
        <w:rPr>
          <w:position w:val="5"/>
        </w:rPr>
        <w:t>2</w:t>
      </w:r>
      <w:r w:rsidRPr="00B407A4">
        <w:t>, 852/49 o výměře 17 m</w:t>
      </w:r>
      <w:r w:rsidRPr="00B407A4">
        <w:rPr>
          <w:position w:val="5"/>
        </w:rPr>
        <w:t>2</w:t>
      </w:r>
      <w:r w:rsidRPr="00B407A4">
        <w:t>, 852/102 o výměře 67 m</w:t>
      </w:r>
      <w:r w:rsidRPr="00B407A4">
        <w:rPr>
          <w:position w:val="5"/>
        </w:rPr>
        <w:t>2</w:t>
      </w:r>
      <w:r w:rsidRPr="00B407A4">
        <w:t>, 852/103 o výměře 2 m</w:t>
      </w:r>
      <w:r w:rsidRPr="00B407A4">
        <w:rPr>
          <w:position w:val="5"/>
        </w:rPr>
        <w:t>2</w:t>
      </w:r>
      <w:r w:rsidRPr="00B407A4">
        <w:t>, vše v k.ú. Loučky u Lokte a obci Nové Sedlo, pozemků p.č. 1357/11 o výměře 5666 m</w:t>
      </w:r>
      <w:r w:rsidRPr="00B407A4">
        <w:rPr>
          <w:position w:val="5"/>
        </w:rPr>
        <w:t>2</w:t>
      </w:r>
      <w:r w:rsidRPr="00B407A4">
        <w:t>, 1357/13 o výměře 583 m</w:t>
      </w:r>
      <w:r w:rsidRPr="00B407A4">
        <w:rPr>
          <w:position w:val="5"/>
        </w:rPr>
        <w:t>2</w:t>
      </w:r>
      <w:r w:rsidRPr="00B407A4">
        <w:t xml:space="preserve">, 1357/26 o výměře </w:t>
      </w:r>
      <w:r w:rsidRPr="00B407A4">
        <w:lastRenderedPageBreak/>
        <w:t>27 m</w:t>
      </w:r>
      <w:r w:rsidRPr="00B407A4">
        <w:rPr>
          <w:position w:val="5"/>
        </w:rPr>
        <w:t>2</w:t>
      </w:r>
      <w:r w:rsidRPr="00B407A4">
        <w:t>, 1357/27 o výměře 69 m</w:t>
      </w:r>
      <w:r w:rsidRPr="00B407A4">
        <w:rPr>
          <w:position w:val="5"/>
        </w:rPr>
        <w:t>2</w:t>
      </w:r>
      <w:r w:rsidRPr="00B407A4">
        <w:t>, 1357/28 o výměře 939 m</w:t>
      </w:r>
      <w:r w:rsidRPr="00B407A4">
        <w:rPr>
          <w:position w:val="5"/>
        </w:rPr>
        <w:t>2</w:t>
      </w:r>
      <w:r w:rsidRPr="00B407A4">
        <w:t>, 1360/4 o výměře 924 m</w:t>
      </w:r>
      <w:r w:rsidRPr="00B407A4">
        <w:rPr>
          <w:position w:val="5"/>
        </w:rPr>
        <w:t>2</w:t>
      </w:r>
      <w:r w:rsidRPr="00B407A4">
        <w:t>, 1360/5 o výměře 1977 m</w:t>
      </w:r>
      <w:r w:rsidRPr="00B407A4">
        <w:rPr>
          <w:position w:val="5"/>
        </w:rPr>
        <w:t>2</w:t>
      </w:r>
      <w:r w:rsidRPr="00B407A4">
        <w:t>, 1360/8 o výměře 447 m</w:t>
      </w:r>
      <w:r w:rsidRPr="00B407A4">
        <w:rPr>
          <w:position w:val="5"/>
        </w:rPr>
        <w:t>2</w:t>
      </w:r>
      <w:r w:rsidRPr="00B407A4">
        <w:t>, 1360/9 o výměře 27 m</w:t>
      </w:r>
      <w:r w:rsidRPr="00B407A4">
        <w:rPr>
          <w:position w:val="5"/>
        </w:rPr>
        <w:t>2</w:t>
      </w:r>
      <w:r w:rsidRPr="00B407A4">
        <w:t>, 1360/11 o výměře 395 m</w:t>
      </w:r>
      <w:r w:rsidRPr="00B407A4">
        <w:rPr>
          <w:position w:val="5"/>
        </w:rPr>
        <w:t>2</w:t>
      </w:r>
      <w:r w:rsidRPr="00B407A4">
        <w:t>, 1360/15 o výměře 42 m</w:t>
      </w:r>
      <w:r w:rsidRPr="00B407A4">
        <w:rPr>
          <w:position w:val="5"/>
        </w:rPr>
        <w:t>2</w:t>
      </w:r>
      <w:r w:rsidRPr="00B407A4">
        <w:t>, 1373/4 o výměře 160 m</w:t>
      </w:r>
      <w:r w:rsidRPr="00B407A4">
        <w:rPr>
          <w:position w:val="5"/>
        </w:rPr>
        <w:t>2</w:t>
      </w:r>
      <w:r w:rsidRPr="00B407A4">
        <w:t>, 1373/5 o výměře 750 m</w:t>
      </w:r>
      <w:r w:rsidRPr="00B407A4">
        <w:rPr>
          <w:position w:val="5"/>
        </w:rPr>
        <w:t>2</w:t>
      </w:r>
      <w:r w:rsidRPr="00B407A4">
        <w:t>, 1373/6 o výměře 31 m</w:t>
      </w:r>
      <w:r w:rsidRPr="00B407A4">
        <w:rPr>
          <w:position w:val="5"/>
        </w:rPr>
        <w:t>2</w:t>
      </w:r>
      <w:r w:rsidRPr="00B407A4">
        <w:t>, 1373/7 o výměře 786 m</w:t>
      </w:r>
      <w:r w:rsidRPr="00B407A4">
        <w:rPr>
          <w:position w:val="5"/>
        </w:rPr>
        <w:t>2</w:t>
      </w:r>
      <w:r w:rsidRPr="00B407A4">
        <w:t>,  části pozemku p.č. 1407/12, která byla oddělena geometrickým plánem č. 637-259/2011 z původního pozemku p.č. 1407/12 a označena novým parcelním číslem jako pozemek p.č. 1407/24 o výměře 13 m</w:t>
      </w:r>
      <w:r w:rsidRPr="00B407A4">
        <w:rPr>
          <w:position w:val="5"/>
        </w:rPr>
        <w:t>2</w:t>
      </w:r>
      <w:r w:rsidRPr="00B407A4">
        <w:t>, části pozemku p.č. 1407/14, která byla oddělena geometrickým plánem č. 637-259/2011 z původního pozemku p.č. 1407/14 a označena novým parcelním číslem jako pozemek p.č. 1407/25 o výměře 54 m</w:t>
      </w:r>
      <w:r w:rsidRPr="00B407A4">
        <w:rPr>
          <w:position w:val="5"/>
        </w:rPr>
        <w:t>2</w:t>
      </w:r>
      <w:r w:rsidRPr="00B407A4">
        <w:t xml:space="preserve"> a části pozemku p.č. 1407/18, která byla oddělena geometrickým plánem č. 637-259/2011 z původního pozemku p.č. 1407/18 a označena novým parcelním číslem jako pozemek p.č. 1407/26 o výměře 31 m</w:t>
      </w:r>
      <w:r w:rsidRPr="00B407A4">
        <w:rPr>
          <w:position w:val="5"/>
        </w:rPr>
        <w:t>2</w:t>
      </w:r>
      <w:r w:rsidRPr="00B407A4">
        <w:t>,  vše v k.ú. Nové Sedlo u Lokte a obci Nové Sedlo formou darovací smlouvy mezi Českou republikou - Ředitelstvím silnic a dálnic ČR, se sídlem Na Pankráci 546/56, Praha 4, PSČ 145 05, IČO 65993390 (jako dárce na straně jedné) a Karlovarským krajem, zastoupeným Krajskou správou a údržbou silnic Karlovarského kraje, příspěvkovou organizací (jako obdarovaný na straně druhé), a tím převést předmětné nemovitosti z vlastnictví České republiky – Ředitelství silnic a dálnic ČR do vlastnictví Karlovarského kraje</w:t>
      </w:r>
    </w:p>
    <w:p w:rsidR="00B407A4" w:rsidRPr="00B407A4" w:rsidRDefault="00B407A4" w:rsidP="00B407A4">
      <w:pPr>
        <w:widowControl w:val="0"/>
        <w:jc w:val="both"/>
        <w:rPr>
          <w:b/>
          <w:iCs/>
          <w:snapToGrid w:val="0"/>
        </w:rPr>
      </w:pPr>
    </w:p>
    <w:p w:rsidR="00B407A4" w:rsidRPr="00B407A4" w:rsidRDefault="00B407A4" w:rsidP="00B407A4">
      <w:pPr>
        <w:widowControl w:val="0"/>
        <w:numPr>
          <w:ilvl w:val="0"/>
          <w:numId w:val="3"/>
        </w:numPr>
        <w:jc w:val="both"/>
        <w:rPr>
          <w:b/>
          <w:iCs/>
          <w:snapToGrid w:val="0"/>
        </w:rPr>
      </w:pPr>
      <w:r w:rsidRPr="00B407A4">
        <w:rPr>
          <w:b/>
          <w:iCs/>
          <w:snapToGrid w:val="0"/>
        </w:rPr>
        <w:t xml:space="preserve">Souhlasí a doporučuje </w:t>
      </w:r>
      <w:r w:rsidRPr="00B407A4">
        <w:rPr>
          <w:b/>
          <w:snapToGrid w:val="0"/>
        </w:rPr>
        <w:t>Zastupitelstvu Karlovarského kraje</w:t>
      </w:r>
      <w:r w:rsidRPr="00B407A4">
        <w:rPr>
          <w:snapToGrid w:val="0"/>
        </w:rPr>
        <w:t xml:space="preserve"> ke schválení </w:t>
      </w:r>
      <w:r w:rsidRPr="00B407A4">
        <w:t>bezúplatný převod pozemků p.č. 449/3 o výměře 10518 m</w:t>
      </w:r>
      <w:r w:rsidRPr="00B407A4">
        <w:rPr>
          <w:position w:val="5"/>
        </w:rPr>
        <w:t>2</w:t>
      </w:r>
      <w:r w:rsidRPr="00B407A4">
        <w:t>, 449/13 o výměře 518 m</w:t>
      </w:r>
      <w:r w:rsidRPr="00B407A4">
        <w:rPr>
          <w:position w:val="5"/>
        </w:rPr>
        <w:t>2</w:t>
      </w:r>
      <w:r w:rsidRPr="00B407A4">
        <w:t>, vše v k.ú. Loučky u Lokte a obci Nové Sedlo, pozemků p.č. 1357/14 o výměře 637 m</w:t>
      </w:r>
      <w:r w:rsidRPr="00B407A4">
        <w:rPr>
          <w:position w:val="5"/>
        </w:rPr>
        <w:t>2</w:t>
      </w:r>
      <w:r w:rsidRPr="00B407A4">
        <w:t>, 1357/15 o výměře 21 m</w:t>
      </w:r>
      <w:r w:rsidRPr="00B407A4">
        <w:rPr>
          <w:position w:val="5"/>
        </w:rPr>
        <w:t>2</w:t>
      </w:r>
      <w:r w:rsidRPr="00B407A4">
        <w:t>, 1360/6 o výměře 9 m</w:t>
      </w:r>
      <w:r w:rsidRPr="00B407A4">
        <w:rPr>
          <w:position w:val="5"/>
        </w:rPr>
        <w:t>2</w:t>
      </w:r>
      <w:r w:rsidRPr="00B407A4">
        <w:t>, 1360/12 o výměře 17 m</w:t>
      </w:r>
      <w:r w:rsidRPr="00B407A4">
        <w:rPr>
          <w:position w:val="5"/>
        </w:rPr>
        <w:t>2</w:t>
      </w:r>
      <w:r w:rsidRPr="00B407A4">
        <w:t>, 1360/13 o výměře 40 m</w:t>
      </w:r>
      <w:r w:rsidRPr="00B407A4">
        <w:rPr>
          <w:position w:val="5"/>
        </w:rPr>
        <w:t>2</w:t>
      </w:r>
      <w:r w:rsidRPr="00B407A4">
        <w:t>, 1407/8 o výměře 117 m</w:t>
      </w:r>
      <w:r w:rsidRPr="00B407A4">
        <w:rPr>
          <w:position w:val="5"/>
        </w:rPr>
        <w:t>2</w:t>
      </w:r>
      <w:r w:rsidRPr="00B407A4">
        <w:t>, 1407/17 o výměře 9 m</w:t>
      </w:r>
      <w:r w:rsidRPr="00B407A4">
        <w:rPr>
          <w:position w:val="5"/>
        </w:rPr>
        <w:t>2</w:t>
      </w:r>
      <w:r w:rsidRPr="00B407A4">
        <w:t>, 1407/20 o výměře 83 m</w:t>
      </w:r>
      <w:r w:rsidRPr="00B407A4">
        <w:rPr>
          <w:position w:val="5"/>
        </w:rPr>
        <w:t>2</w:t>
      </w:r>
      <w:r w:rsidRPr="00B407A4">
        <w:t>, 1407/21 o výměře 36 m</w:t>
      </w:r>
      <w:r w:rsidRPr="00B407A4">
        <w:rPr>
          <w:position w:val="5"/>
        </w:rPr>
        <w:t>2</w:t>
      </w:r>
      <w:r w:rsidRPr="00B407A4">
        <w:t xml:space="preserve"> a  části pozemku p.č. 1360/1, která byla oddělena geometrickým plánem č. 648-13/2013 z původního pozemku p.č. 1360/1 a označena novým parcelním číslem jako pozemek p.č. 1360/16 o výměře 25 m</w:t>
      </w:r>
      <w:r w:rsidRPr="00B407A4">
        <w:rPr>
          <w:position w:val="5"/>
        </w:rPr>
        <w:t>2</w:t>
      </w:r>
      <w:r w:rsidRPr="00B407A4">
        <w:t>, vše v k.ú. Nové Sedlo u Lokte a obci Nové Sedlo formou darovací smlouvy mezi Karlovarským krajem, zastoupeným Krajskou správou a údržbou silnic Karlovarského kraje, příspěvkovou organizací (jako dárce na straně jedné) a Českou republikou - Ředitelstvím silnic a dálnic ČR, se sídlem Na Pankráci 546/56, Praha 4, PSČ 145 05, IČO 65993390 (jako obdarovaný na straně druhé), a tím převést předmětné nemovitosti z vlastnictví Karlovarského kraje do vlastnictví České republiky – Ředitelství silnic a dálnic ČR</w:t>
      </w:r>
    </w:p>
    <w:p w:rsidR="00B407A4" w:rsidRPr="00B407A4" w:rsidRDefault="00B407A4" w:rsidP="00B407A4">
      <w:pPr>
        <w:widowControl w:val="0"/>
        <w:jc w:val="both"/>
        <w:rPr>
          <w:b/>
          <w:iCs/>
          <w:snapToGrid w:val="0"/>
        </w:rPr>
      </w:pPr>
    </w:p>
    <w:p w:rsidR="00B407A4" w:rsidRPr="00B407A4" w:rsidRDefault="00B407A4" w:rsidP="00B407A4">
      <w:pPr>
        <w:widowControl w:val="0"/>
        <w:numPr>
          <w:ilvl w:val="0"/>
          <w:numId w:val="3"/>
        </w:numPr>
        <w:jc w:val="both"/>
        <w:rPr>
          <w:iCs/>
          <w:snapToGrid w:val="0"/>
        </w:rPr>
      </w:pPr>
      <w:r w:rsidRPr="00B407A4">
        <w:rPr>
          <w:b/>
          <w:snapToGrid w:val="0"/>
        </w:rPr>
        <w:t>Souhlasí a doporučuje Zastupitelstvu Karlovarského kraje</w:t>
      </w:r>
      <w:r w:rsidRPr="00B407A4">
        <w:rPr>
          <w:snapToGrid w:val="0"/>
        </w:rPr>
        <w:t xml:space="preserve"> </w:t>
      </w:r>
      <w:r w:rsidRPr="00B407A4">
        <w:t>uložit řediteli Krajské správy a údržby silnic Karlovarského kraje, příspěvkové organizace, realizovat kroky k uzavření předmětných darovacích smluv a pověřit jej podpisem těchto smluv</w:t>
      </w:r>
    </w:p>
    <w:p w:rsidR="00B407A4" w:rsidRPr="00CA4019" w:rsidRDefault="00B407A4" w:rsidP="005722ED">
      <w:pPr>
        <w:widowControl w:val="0"/>
        <w:jc w:val="both"/>
        <w:rPr>
          <w:b/>
          <w:iCs/>
          <w:snapToGrid w:val="0"/>
        </w:rPr>
      </w:pPr>
    </w:p>
    <w:p w:rsidR="00656A30" w:rsidRDefault="00656A30" w:rsidP="005722ED">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CA4019" w:rsidTr="0047095D">
        <w:tc>
          <w:tcPr>
            <w:tcW w:w="0" w:type="auto"/>
            <w:vAlign w:val="center"/>
          </w:tcPr>
          <w:p w:rsidR="005722ED" w:rsidRPr="00CA4019" w:rsidRDefault="005722ED" w:rsidP="0047095D">
            <w:pPr>
              <w:jc w:val="both"/>
            </w:pPr>
            <w:r w:rsidRPr="00CA4019">
              <w:t>pro:</w:t>
            </w:r>
          </w:p>
        </w:tc>
        <w:tc>
          <w:tcPr>
            <w:tcW w:w="0" w:type="auto"/>
            <w:tcMar>
              <w:right w:w="567" w:type="dxa"/>
            </w:tcMar>
            <w:vAlign w:val="center"/>
          </w:tcPr>
          <w:p w:rsidR="005722ED" w:rsidRPr="00CA4019" w:rsidRDefault="00ED383F" w:rsidP="0047095D">
            <w:pPr>
              <w:jc w:val="both"/>
            </w:pPr>
            <w:r>
              <w:t>7</w:t>
            </w:r>
          </w:p>
        </w:tc>
        <w:tc>
          <w:tcPr>
            <w:tcW w:w="0" w:type="auto"/>
            <w:vAlign w:val="center"/>
          </w:tcPr>
          <w:p w:rsidR="005722ED" w:rsidRPr="00CA4019" w:rsidRDefault="005722ED" w:rsidP="0047095D">
            <w:pPr>
              <w:jc w:val="both"/>
            </w:pPr>
            <w:r w:rsidRPr="00CA4019">
              <w:t>proti:</w:t>
            </w:r>
          </w:p>
        </w:tc>
        <w:tc>
          <w:tcPr>
            <w:tcW w:w="0" w:type="auto"/>
            <w:tcMar>
              <w:right w:w="567" w:type="dxa"/>
            </w:tcMar>
            <w:vAlign w:val="center"/>
          </w:tcPr>
          <w:p w:rsidR="005722ED" w:rsidRPr="00CA4019" w:rsidRDefault="004C7232" w:rsidP="0047095D">
            <w:pPr>
              <w:jc w:val="both"/>
            </w:pPr>
            <w:r>
              <w:t>0</w:t>
            </w:r>
          </w:p>
        </w:tc>
        <w:tc>
          <w:tcPr>
            <w:tcW w:w="0" w:type="auto"/>
            <w:vAlign w:val="center"/>
          </w:tcPr>
          <w:p w:rsidR="005722ED" w:rsidRPr="00CA4019" w:rsidRDefault="005722ED" w:rsidP="0047095D">
            <w:pPr>
              <w:jc w:val="both"/>
            </w:pPr>
            <w:r w:rsidRPr="00CA4019">
              <w:t>zdržel se:</w:t>
            </w:r>
          </w:p>
        </w:tc>
        <w:tc>
          <w:tcPr>
            <w:tcW w:w="0" w:type="auto"/>
            <w:tcMar>
              <w:right w:w="567" w:type="dxa"/>
            </w:tcMar>
            <w:vAlign w:val="center"/>
          </w:tcPr>
          <w:p w:rsidR="005722ED" w:rsidRPr="00CA4019" w:rsidRDefault="004C7232" w:rsidP="0047095D">
            <w:pPr>
              <w:jc w:val="both"/>
            </w:pPr>
            <w:r>
              <w:t>0</w:t>
            </w:r>
          </w:p>
        </w:tc>
      </w:tr>
    </w:tbl>
    <w:p w:rsidR="001425B5" w:rsidRDefault="001425B5" w:rsidP="00996855">
      <w:pPr>
        <w:outlineLvl w:val="0"/>
        <w:rPr>
          <w:b/>
        </w:rPr>
      </w:pPr>
    </w:p>
    <w:p w:rsidR="00656A30" w:rsidRDefault="00656A30" w:rsidP="00996855">
      <w:pPr>
        <w:outlineLvl w:val="0"/>
      </w:pPr>
    </w:p>
    <w:p w:rsidR="005722ED" w:rsidRPr="00ED383F" w:rsidRDefault="00ED383F" w:rsidP="009F6CD8">
      <w:pPr>
        <w:numPr>
          <w:ilvl w:val="0"/>
          <w:numId w:val="1"/>
        </w:numPr>
        <w:tabs>
          <w:tab w:val="clear" w:pos="720"/>
          <w:tab w:val="num" w:pos="360"/>
        </w:tabs>
        <w:ind w:left="360"/>
        <w:jc w:val="both"/>
        <w:rPr>
          <w:b/>
        </w:rPr>
      </w:pPr>
      <w:r w:rsidRPr="00ED383F">
        <w:rPr>
          <w:b/>
        </w:rPr>
        <w:t>Úplatné nabytí části pozemku p.p.č. 384/15 z majetku společnosti Dukat Casino s.r.o., do majetku Karlovarského kraje a prodej pozemku p.p.č. 384/13 a částí pozemků p.p.č. 482/2, 384/10, 384/12 z majetku Karlovarského kraje do majetku společnosti Dukat Casino s.r.o. – k.ú. Pomezí nad Ohří</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F1613B">
        <w:rPr>
          <w:i/>
          <w:iCs/>
        </w:rPr>
        <w:t>54</w:t>
      </w:r>
      <w:r w:rsidR="001F37F7" w:rsidRPr="00652D77">
        <w:rPr>
          <w:i/>
          <w:iCs/>
        </w:rPr>
        <w:t>/</w:t>
      </w:r>
      <w:r w:rsidR="001F37F7">
        <w:rPr>
          <w:i/>
          <w:iCs/>
        </w:rPr>
        <w:t>0</w:t>
      </w:r>
      <w:r w:rsidR="00F1613B">
        <w:rPr>
          <w:i/>
          <w:iCs/>
        </w:rPr>
        <w:t>8</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9C30B6" w:rsidRDefault="009C30B6" w:rsidP="009C30B6">
      <w:pPr>
        <w:widowControl w:val="0"/>
        <w:jc w:val="both"/>
        <w:rPr>
          <w:iCs/>
          <w:snapToGrid w:val="0"/>
          <w:sz w:val="22"/>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 xml:space="preserve">úplatné nabytí části pozemku p.p.č. 384/15, která byla oddělena geometrickým plánem č. 260-40/2013 z původního </w:t>
      </w:r>
      <w:r w:rsidRPr="00EB2881">
        <w:lastRenderedPageBreak/>
        <w:t>pozemku p.p.č. 384/15 a označena novým parcelním číslem jako pozemek p.p.č. 384/26 o výměře 94 m</w:t>
      </w:r>
      <w:r w:rsidRPr="00EB2881">
        <w:rPr>
          <w:position w:val="5"/>
        </w:rPr>
        <w:t>2</w:t>
      </w:r>
      <w:r w:rsidRPr="00EB2881">
        <w:t xml:space="preserve"> v k.ú. a obci Pomezí nad Ohří formou kupní smlouvy mezi společností Dukat Casino s.r.o., se sídlem Pomezí nad Ohří 53, PSČ 350 02 Cheb, IČO 26174286, zastoupenou panem Aloisem Slezáčkem, jednatelem (jako prodávající na straně jedné) a Karlovarským krajem, zastoupeným Krajskou správou a údržbou silnic Karlovarského kraje, příspěvkovou organizací (jako kupující na straně druhé), za kupní cenu 11.280,-- Kč, a tím převést předmětnou nemovitost z vlastnictví společnosti Dukat Casino s.r.o., do vlastnictví Karlovarského kraje</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prodej části pozemku p.p.č. 482/2, která byla oddělena geometrickým plánem č. 260-40/2013 z původního pozemku p.p.č. 482/2 a označena jako jeho díl „e“ o výměře 195 m</w:t>
      </w:r>
      <w:r w:rsidRPr="00EB2881">
        <w:rPr>
          <w:position w:val="5"/>
        </w:rPr>
        <w:t>2</w:t>
      </w:r>
      <w:r w:rsidRPr="00EB2881">
        <w:t>, části pozemku p.p.č. 384/10, která byla oddělena stejným geometrickým plánem z původního pozemku p.p.č. 384/10 a označena jako jeho díl „c“ o výměře 35 m</w:t>
      </w:r>
      <w:r w:rsidRPr="00EB2881">
        <w:rPr>
          <w:position w:val="5"/>
        </w:rPr>
        <w:t>2</w:t>
      </w:r>
      <w:r w:rsidRPr="00EB2881">
        <w:t>, části pozemku p.p.č. 384/12, která byla oddělena stejným geometrickým plánem z původního pozemku p.p.č. 384/12 a označena jako jeho díl „d“ o výměře 24 m</w:t>
      </w:r>
      <w:r w:rsidRPr="00EB2881">
        <w:rPr>
          <w:position w:val="5"/>
        </w:rPr>
        <w:t>2</w:t>
      </w:r>
      <w:r w:rsidRPr="00EB2881">
        <w:t xml:space="preserve"> a pozemku p.p.č. 384/13 o výměře 29 m</w:t>
      </w:r>
      <w:r w:rsidRPr="00EB2881">
        <w:rPr>
          <w:position w:val="5"/>
        </w:rPr>
        <w:t>2</w:t>
      </w:r>
      <w:r w:rsidRPr="00EB2881">
        <w:t>, vše v k.ú. a obci Pomezí nad Ohří formou kupní smlouvy mezi Karlovarským krajem, zastoupeným Krajskou správou a údržbou silnic Karlovarského kraje, příspěvkovou organizací (jako prodávající na straně jedné) a společností Dukat Casino s.r.o., se sídlem Pomezí nad Ohří 53, PSČ 350 02 Cheb, IČO 26174286, zastoupenou panem Aloisem Slezáčkem, jednatelem (jako kupující na straně druhé), za kupní cenu 33.960,-- Kč za předpokladu, že do skončení uveřejnění záměru Karlovarského kraje prodat uvedené pozemky na své úřední desce nepředloží jiný zájemce svou nabídku, a tím převést předmětné nemovitosti z vlastnictví Karlovarského kraje do vlastnictví společnosti Dukat Casino s.r.o.</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w:t>
      </w:r>
      <w:r w:rsidRPr="00EB2881">
        <w:t>uložit řediteli Krajské správy a údržby silnic Karlovarského kraje, příspěvkové organizace, realizovat kroky k uzavření předmětných kupních smluv a pověřit jej podpisem těchto smluv</w:t>
      </w:r>
    </w:p>
    <w:p w:rsidR="005722ED" w:rsidRDefault="005722ED" w:rsidP="005722ED">
      <w:pPr>
        <w:pStyle w:val="Zkladntext"/>
        <w:jc w:val="both"/>
        <w:rPr>
          <w:b w:val="0"/>
          <w:bCs w:val="0"/>
        </w:rPr>
      </w:pPr>
    </w:p>
    <w:p w:rsidR="005D681C" w:rsidRPr="00327F73" w:rsidRDefault="005D681C"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ED383F"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C41E51" w:rsidRDefault="00C41E51" w:rsidP="00996855">
      <w:pPr>
        <w:outlineLvl w:val="0"/>
      </w:pPr>
    </w:p>
    <w:p w:rsidR="00A33A8D" w:rsidRDefault="00A33A8D" w:rsidP="00996855">
      <w:pPr>
        <w:outlineLvl w:val="0"/>
      </w:pPr>
    </w:p>
    <w:p w:rsidR="005722ED" w:rsidRPr="00ED383F" w:rsidRDefault="00ED383F" w:rsidP="009F6CD8">
      <w:pPr>
        <w:numPr>
          <w:ilvl w:val="0"/>
          <w:numId w:val="1"/>
        </w:numPr>
        <w:tabs>
          <w:tab w:val="clear" w:pos="720"/>
          <w:tab w:val="num" w:pos="360"/>
        </w:tabs>
        <w:ind w:left="360"/>
        <w:jc w:val="both"/>
        <w:rPr>
          <w:b/>
        </w:rPr>
      </w:pPr>
      <w:r w:rsidRPr="00ED383F">
        <w:rPr>
          <w:b/>
        </w:rPr>
        <w:t>Úplatné nabytí nemovitostí do vlastnictví Karlovarského kraje – pozemky p.p.č. 1099/4 a p.p.č. 1099/5 v k.ú. Hory u Oloví</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F1613B">
        <w:rPr>
          <w:i/>
          <w:iCs/>
        </w:rPr>
        <w:t>55</w:t>
      </w:r>
      <w:r w:rsidR="001F37F7" w:rsidRPr="00652D77">
        <w:rPr>
          <w:i/>
          <w:iCs/>
        </w:rPr>
        <w:t>/</w:t>
      </w:r>
      <w:r w:rsidR="001F37F7">
        <w:rPr>
          <w:i/>
          <w:iCs/>
        </w:rPr>
        <w:t>0</w:t>
      </w:r>
      <w:r w:rsidR="00F1613B">
        <w:rPr>
          <w:i/>
          <w:iCs/>
        </w:rPr>
        <w:t>8</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327F73" w:rsidRPr="00327F73" w:rsidRDefault="00327F73" w:rsidP="005722ED">
      <w:pPr>
        <w:widowControl w:val="0"/>
        <w:jc w:val="both"/>
        <w:rPr>
          <w:b/>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úplatné nabytí pozemků p.p.č. 1099/4 o výměře 262 m</w:t>
      </w:r>
      <w:r w:rsidRPr="00EB2881">
        <w:rPr>
          <w:position w:val="5"/>
        </w:rPr>
        <w:t>2</w:t>
      </w:r>
      <w:r w:rsidRPr="00EB2881">
        <w:t xml:space="preserve"> a p.p.č. 1099/5 o výměře 16 m</w:t>
      </w:r>
      <w:r w:rsidRPr="00EB2881">
        <w:rPr>
          <w:position w:val="5"/>
        </w:rPr>
        <w:t>2</w:t>
      </w:r>
      <w:r w:rsidRPr="00EB2881">
        <w:t xml:space="preserve"> v k.ú. Hory u Oloví a obci Oloví, formou kupní smlouvy mezi Povodím Ohře, státní podnik, se sídlem Chomutov, Bezručova 4219, PSČ 430 03, IČO 70889988, zastoupeným Ing. Jiřím Nedomou, generálním ředitelem a ve věcech smluvních Ing. Jaroslavem Šebestou, ekonomickým a správním ředitelem (jako prodávající na straně jedné) a Karlovarským krajem, zastoupeným Krajskou správou a údržbou silnic Karlovarského kraje, příspěvkovou organizací (jako kupující na straně druhé), za kupní cenu 19.460,-- Kč, a tím převést předmětné nemovitosti z vlastnictví České republiky s právem hospodaření pro Povodí Ohře, státní podnik, do vlastnictví Karlovarského kraje</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uložit řediteli Krajské správy </w:t>
      </w:r>
      <w:r w:rsidRPr="00EB2881">
        <w:rPr>
          <w:snapToGrid w:val="0"/>
        </w:rPr>
        <w:lastRenderedPageBreak/>
        <w:t xml:space="preserve">a údržby silnic Karlovarského kraje, příspěvkové organizace, realizovat kroky k uzavření předmětné kupní smlouvy a </w:t>
      </w:r>
      <w:r w:rsidRPr="00EB2881">
        <w:rPr>
          <w:b/>
          <w:snapToGrid w:val="0"/>
        </w:rPr>
        <w:t>pověřit</w:t>
      </w:r>
      <w:r w:rsidRPr="00EB2881">
        <w:rPr>
          <w:snapToGrid w:val="0"/>
        </w:rPr>
        <w:t xml:space="preserve"> jej podpisem této smlouvy</w:t>
      </w:r>
    </w:p>
    <w:p w:rsidR="005722ED" w:rsidRDefault="005722ED" w:rsidP="005722ED">
      <w:pPr>
        <w:widowControl w:val="0"/>
        <w:jc w:val="both"/>
        <w:rPr>
          <w:iCs/>
          <w:snapToGrid w:val="0"/>
        </w:rPr>
      </w:pPr>
    </w:p>
    <w:p w:rsidR="005D681C" w:rsidRPr="00327F73" w:rsidRDefault="005D681C" w:rsidP="005722ED">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ED383F"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9D02AD"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5722ED" w:rsidP="0047095D">
            <w:pPr>
              <w:jc w:val="both"/>
            </w:pPr>
            <w:r w:rsidRPr="00327F73">
              <w:t>0</w:t>
            </w:r>
          </w:p>
        </w:tc>
      </w:tr>
    </w:tbl>
    <w:p w:rsidR="005722ED" w:rsidRDefault="005722ED" w:rsidP="00996855">
      <w:pPr>
        <w:outlineLvl w:val="0"/>
      </w:pPr>
    </w:p>
    <w:p w:rsidR="005722ED" w:rsidRDefault="005722ED" w:rsidP="00996855">
      <w:pPr>
        <w:outlineLvl w:val="0"/>
      </w:pPr>
    </w:p>
    <w:p w:rsidR="005722ED" w:rsidRPr="00ED383F" w:rsidRDefault="00ED383F" w:rsidP="009F6CD8">
      <w:pPr>
        <w:numPr>
          <w:ilvl w:val="0"/>
          <w:numId w:val="1"/>
        </w:numPr>
        <w:tabs>
          <w:tab w:val="clear" w:pos="720"/>
          <w:tab w:val="num" w:pos="360"/>
        </w:tabs>
        <w:ind w:left="360"/>
        <w:jc w:val="both"/>
        <w:rPr>
          <w:b/>
        </w:rPr>
      </w:pPr>
      <w:r w:rsidRPr="00ED383F">
        <w:rPr>
          <w:b/>
        </w:rPr>
        <w:t>Směna pozemků p.p.č. 3179/14 v k.ú. Bečov nad Teplou, p.p.č. 1014 v k.ú. Teplička a p.p.č. 1008/1 v k.ú. Kfely u Horního Slavkova ve vlastnictví Karlovarského kraje s pozemky p.p.č. 1775/2, 1775/3, 1775/4, 3241/7, 3241/8, 3179/11 a částí p.p.č. 3241/4 v k.ú. Bečov nad Teplou ve vlastnictví Lesní společnosti Bečov, s.r.o.</w:t>
      </w:r>
    </w:p>
    <w:p w:rsidR="005722ED" w:rsidRDefault="005722ED" w:rsidP="005722ED">
      <w:pPr>
        <w:jc w:val="both"/>
      </w:pPr>
    </w:p>
    <w:p w:rsidR="005D681C" w:rsidRPr="00327F73" w:rsidRDefault="005D681C" w:rsidP="005722ED">
      <w:pPr>
        <w:jc w:val="both"/>
      </w:pPr>
    </w:p>
    <w:p w:rsidR="005722ED" w:rsidRPr="00327F73" w:rsidRDefault="005722ED" w:rsidP="005722ED">
      <w:pPr>
        <w:pStyle w:val="Zkladntext"/>
        <w:jc w:val="both"/>
        <w:rPr>
          <w:i/>
          <w:iCs/>
        </w:rPr>
      </w:pPr>
      <w:r w:rsidRPr="00327F73">
        <w:rPr>
          <w:i/>
          <w:iCs/>
        </w:rPr>
        <w:t xml:space="preserve">usnesení č. </w:t>
      </w:r>
      <w:r w:rsidR="00E717F7">
        <w:rPr>
          <w:i/>
          <w:iCs/>
        </w:rPr>
        <w:t>56</w:t>
      </w:r>
      <w:r w:rsidR="001F37F7" w:rsidRPr="00652D77">
        <w:rPr>
          <w:i/>
          <w:iCs/>
        </w:rPr>
        <w:t>/</w:t>
      </w:r>
      <w:r w:rsidR="001F37F7">
        <w:rPr>
          <w:i/>
          <w:iCs/>
        </w:rPr>
        <w:t>0</w:t>
      </w:r>
      <w:r w:rsidR="00E717F7">
        <w:rPr>
          <w:i/>
          <w:iCs/>
        </w:rPr>
        <w:t>8</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5722ED" w:rsidRPr="00327F73" w:rsidRDefault="005722ED" w:rsidP="005722ED">
      <w:pPr>
        <w:widowControl w:val="0"/>
        <w:jc w:val="both"/>
        <w:rPr>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směnu nemovitostí ve vlastnictví Karlovarského kraje (tj. pozemky p.p.č. 3179/14 o výměře 60 m</w:t>
      </w:r>
      <w:r w:rsidRPr="00EB2881">
        <w:rPr>
          <w:position w:val="5"/>
        </w:rPr>
        <w:t>2</w:t>
      </w:r>
      <w:r w:rsidRPr="00EB2881">
        <w:t xml:space="preserve"> v k.ú. a obci Bečov nad Teplou, p.p.č. 1014 o výměře 6600 m</w:t>
      </w:r>
      <w:r w:rsidRPr="00EB2881">
        <w:rPr>
          <w:position w:val="5"/>
        </w:rPr>
        <w:t>2</w:t>
      </w:r>
      <w:r w:rsidRPr="00EB2881">
        <w:t xml:space="preserve"> v k.ú. a obci Teplička a p.p.č. 1008/1 o výměře 5354 m</w:t>
      </w:r>
      <w:r w:rsidRPr="00EB2881">
        <w:rPr>
          <w:position w:val="5"/>
        </w:rPr>
        <w:t>2</w:t>
      </w:r>
      <w:r w:rsidRPr="00EB2881">
        <w:t xml:space="preserve"> v k.ú. Kfely u Horního Slavkova a obci Horní Slavkov) s nemovitostmi ve vlastnictví Lesní společnosti Bečov, s.r.o. (tj. pozemky p.p.č. 1775/2 o výměře 681 m</w:t>
      </w:r>
      <w:r w:rsidRPr="00EB2881">
        <w:rPr>
          <w:position w:val="5"/>
        </w:rPr>
        <w:t>2</w:t>
      </w:r>
      <w:r w:rsidRPr="00EB2881">
        <w:t>, p.p.č. 1775/3 o výměře 870 m</w:t>
      </w:r>
      <w:r w:rsidRPr="00EB2881">
        <w:rPr>
          <w:position w:val="5"/>
        </w:rPr>
        <w:t>2</w:t>
      </w:r>
      <w:r w:rsidRPr="00EB2881">
        <w:t>, p.p.č. 1775/4 o výměře 823 m</w:t>
      </w:r>
      <w:r w:rsidRPr="00EB2881">
        <w:rPr>
          <w:position w:val="5"/>
        </w:rPr>
        <w:t>2</w:t>
      </w:r>
      <w:r w:rsidRPr="00EB2881">
        <w:t>, p.p.č. 3241/7 o výměře 1003 m</w:t>
      </w:r>
      <w:r w:rsidRPr="00EB2881">
        <w:rPr>
          <w:position w:val="5"/>
        </w:rPr>
        <w:t>2</w:t>
      </w:r>
      <w:r w:rsidRPr="00EB2881">
        <w:t>, p.p.č. 3241/8 o výměře 24 m</w:t>
      </w:r>
      <w:r w:rsidRPr="00EB2881">
        <w:rPr>
          <w:position w:val="5"/>
        </w:rPr>
        <w:t>2</w:t>
      </w:r>
      <w:r w:rsidRPr="00EB2881">
        <w:t>, p.p.č. 3179/11 o výměře 142 m</w:t>
      </w:r>
      <w:r w:rsidRPr="00EB2881">
        <w:rPr>
          <w:position w:val="5"/>
        </w:rPr>
        <w:t>2</w:t>
      </w:r>
      <w:r w:rsidRPr="00EB2881">
        <w:t xml:space="preserve"> a část pozemku p.p.č. 3241/4, která byla oddělena geometrickým plánem č. 613-20/2013 z původního pozemku p.p.č. 3241/4 a označena novým parcelním číslem jako pozemek p.p.č. 3241/18 o výměře 446 m</w:t>
      </w:r>
      <w:r w:rsidRPr="00EB2881">
        <w:rPr>
          <w:position w:val="5"/>
        </w:rPr>
        <w:t>2</w:t>
      </w:r>
      <w:r w:rsidRPr="00EB2881">
        <w:t xml:space="preserve"> v k.ú. a obci Bečov nad Teplou) formou směnné smlouvy mezi Karlovarským krajem, zastoupeným Krajskou správou a údržbou silnic Karlovarského kraje, příspěvkovou organizací (jako druhý směňující na straně jedné) a Lesní společností Bečov, s.r.o., se sídlem Karlovarská 305, Bečov nad Teplou, PSČ 364 64, IČO 45356165, zastoupenou Ing. Petrem Kužvartem, jednatelem (jako první směňující na straně druhé) za předpokladu, že do skončení uveřejnění záměru Karlovarského kraje směnit uvedené nemovitosti ve svém vlastnictví na své úřední desce nepředloží jiný zájemce svou nabídku</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uložit řediteli Krajské správy a údržby silnic Karlovarského kraje, příspěvkové organizace, realizovat kroky k uzavření předmětné směnné smlouvy a </w:t>
      </w:r>
      <w:r w:rsidRPr="00EB2881">
        <w:rPr>
          <w:b/>
          <w:snapToGrid w:val="0"/>
        </w:rPr>
        <w:t>pověřit</w:t>
      </w:r>
      <w:r w:rsidRPr="00EB2881">
        <w:rPr>
          <w:snapToGrid w:val="0"/>
        </w:rPr>
        <w:t xml:space="preserve"> jej podpisem této smlouvy</w:t>
      </w:r>
    </w:p>
    <w:p w:rsidR="005722ED" w:rsidRDefault="005722ED" w:rsidP="005722ED">
      <w:pPr>
        <w:pStyle w:val="Zkladntext"/>
        <w:jc w:val="both"/>
        <w:rPr>
          <w:b w:val="0"/>
          <w:bCs w:val="0"/>
        </w:rPr>
      </w:pPr>
    </w:p>
    <w:p w:rsidR="005C166E" w:rsidRPr="00A548F2" w:rsidRDefault="005C166E"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ED383F" w:rsidP="0047095D">
            <w:pPr>
              <w:jc w:val="both"/>
            </w:pPr>
            <w:r>
              <w:t>6</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ED383F" w:rsidP="0047095D">
            <w:pPr>
              <w:jc w:val="both"/>
            </w:pPr>
            <w:r>
              <w:t>1</w:t>
            </w:r>
          </w:p>
        </w:tc>
      </w:tr>
    </w:tbl>
    <w:p w:rsidR="005722ED" w:rsidRDefault="005722ED" w:rsidP="00996855">
      <w:pPr>
        <w:outlineLvl w:val="0"/>
      </w:pPr>
    </w:p>
    <w:p w:rsidR="008D7361" w:rsidRDefault="002B7A26" w:rsidP="00996855">
      <w:pPr>
        <w:outlineLvl w:val="0"/>
      </w:pPr>
      <w:r>
        <w:br w:type="page"/>
      </w:r>
    </w:p>
    <w:p w:rsidR="005E4B55" w:rsidRPr="00ED383F" w:rsidRDefault="00ED383F" w:rsidP="009F6CD8">
      <w:pPr>
        <w:numPr>
          <w:ilvl w:val="0"/>
          <w:numId w:val="1"/>
        </w:numPr>
        <w:tabs>
          <w:tab w:val="clear" w:pos="720"/>
          <w:tab w:val="num" w:pos="360"/>
        </w:tabs>
        <w:ind w:left="360"/>
        <w:jc w:val="both"/>
        <w:rPr>
          <w:b/>
        </w:rPr>
      </w:pPr>
      <w:r w:rsidRPr="00ED383F">
        <w:rPr>
          <w:b/>
        </w:rPr>
        <w:t>Směna pozemků p.p.č. 3398/2, 3399/2 v k.ú. Jindřichovice v Krušných horách a p.p.č. 842/3 v k.ú. Heřmanov v Krušných horách ve vlastnictví Karlovarského kraje s pozemky p.p.č. 2340/3 v k.ú. Jindřichovice v Krušných horách,  p.p.č. 563/3, 563/4 v k.ú. Heřmanov v Krušných horách a p.p.č. 577/2, 577/4, 577/6 a 577/7 v k.ú. Leopoldovy Hamry ve vlastnictví České republiky s právem hospodaření pro Lesy ČR, státní podnik</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E717F7">
        <w:rPr>
          <w:i/>
          <w:iCs/>
        </w:rPr>
        <w:t>57</w:t>
      </w:r>
      <w:r w:rsidR="001F37F7" w:rsidRPr="00652D77">
        <w:rPr>
          <w:i/>
          <w:iCs/>
        </w:rPr>
        <w:t>/</w:t>
      </w:r>
      <w:r w:rsidR="000857EB">
        <w:rPr>
          <w:i/>
          <w:iCs/>
        </w:rPr>
        <w:t>0</w:t>
      </w:r>
      <w:r w:rsidR="00E717F7">
        <w:rPr>
          <w:i/>
          <w:iCs/>
        </w:rPr>
        <w:t>8</w:t>
      </w:r>
      <w:r w:rsidR="001F37F7" w:rsidRPr="00652D77">
        <w:rPr>
          <w:i/>
          <w:iCs/>
        </w:rPr>
        <w:t>/1</w:t>
      </w:r>
      <w:r w:rsidR="000851E4">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5E4B55" w:rsidRDefault="005E4B55" w:rsidP="005E4B55">
      <w:pPr>
        <w:widowControl w:val="0"/>
        <w:jc w:val="both"/>
        <w:rPr>
          <w:b/>
          <w:iCs/>
          <w:snapToGrid w:val="0"/>
        </w:rPr>
      </w:pPr>
      <w:r w:rsidRPr="00327F73">
        <w:rPr>
          <w:b/>
          <w:iCs/>
          <w:snapToGrid w:val="0"/>
        </w:rPr>
        <w:t>Výbor pro hospodaření s majetkem Karlovarského kraje:</w:t>
      </w:r>
    </w:p>
    <w:p w:rsidR="005E4B55" w:rsidRDefault="005E4B55" w:rsidP="005E4B55">
      <w:pPr>
        <w:widowControl w:val="0"/>
        <w:jc w:val="both"/>
        <w:rPr>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směnu nemovitostí ve vlastnictví Karlovarského kraje (tj. pozemky p.p.č. 3398/2 o výměře 124 m</w:t>
      </w:r>
      <w:r w:rsidRPr="00EB2881">
        <w:rPr>
          <w:position w:val="5"/>
        </w:rPr>
        <w:t>2</w:t>
      </w:r>
      <w:r w:rsidRPr="00EB2881">
        <w:t>, p.p.č. 3399/2 o výměře 819 m</w:t>
      </w:r>
      <w:r w:rsidRPr="00EB2881">
        <w:rPr>
          <w:position w:val="5"/>
        </w:rPr>
        <w:t>2</w:t>
      </w:r>
      <w:r w:rsidRPr="00EB2881">
        <w:t xml:space="preserve"> v k.ú. Jindřichovice v Krušných horách a obci Jindřichovice a p.p.č. 842/3 o výměře 1674 m</w:t>
      </w:r>
      <w:r w:rsidRPr="00EB2881">
        <w:rPr>
          <w:position w:val="5"/>
        </w:rPr>
        <w:t>2</w:t>
      </w:r>
      <w:r w:rsidRPr="00EB2881">
        <w:t xml:space="preserve"> v k.ú. Heřmanov v Krušných horách a obci Jindřichovice) s nemovitostmi ve vlastnictví České republiky s právem hospodaření pro Lesy České republiky, státní podnik (tj. pozemky p.p.č. 2340/3 o výměře 447 m</w:t>
      </w:r>
      <w:r w:rsidRPr="00EB2881">
        <w:rPr>
          <w:position w:val="5"/>
        </w:rPr>
        <w:t>2</w:t>
      </w:r>
      <w:r w:rsidRPr="00EB2881">
        <w:t xml:space="preserve"> v k.ú. Jindřichovice v Krušných horách a obci Jindřichovice, p.p.č. 563/3 o výměře 11 m</w:t>
      </w:r>
      <w:r w:rsidRPr="00EB2881">
        <w:rPr>
          <w:position w:val="5"/>
        </w:rPr>
        <w:t>2</w:t>
      </w:r>
      <w:r w:rsidRPr="00EB2881">
        <w:t>, p.p.č. 563/4 o výměře 2005 m</w:t>
      </w:r>
      <w:r w:rsidRPr="00EB2881">
        <w:rPr>
          <w:position w:val="5"/>
        </w:rPr>
        <w:t>2</w:t>
      </w:r>
      <w:r w:rsidRPr="00EB2881">
        <w:t xml:space="preserve"> v k.ú. Heřmanov v Krušných horách a obci Jindřichovice, p.p.č. 577/2 o výměře 6 m</w:t>
      </w:r>
      <w:r w:rsidRPr="00EB2881">
        <w:rPr>
          <w:position w:val="5"/>
        </w:rPr>
        <w:t>2</w:t>
      </w:r>
      <w:r w:rsidRPr="00EB2881">
        <w:t>, p.p.č. 577/4 o výměře 13 m</w:t>
      </w:r>
      <w:r w:rsidRPr="00EB2881">
        <w:rPr>
          <w:position w:val="5"/>
        </w:rPr>
        <w:t>2</w:t>
      </w:r>
      <w:r w:rsidRPr="00EB2881">
        <w:t>, p.p.č. 577/6 o výměře 258 m</w:t>
      </w:r>
      <w:r w:rsidRPr="00EB2881">
        <w:rPr>
          <w:position w:val="5"/>
        </w:rPr>
        <w:t>2</w:t>
      </w:r>
      <w:r w:rsidRPr="00EB2881">
        <w:t xml:space="preserve"> a p.p.č. 577/7 o výměře 213 m</w:t>
      </w:r>
      <w:r w:rsidRPr="00EB2881">
        <w:rPr>
          <w:position w:val="5"/>
        </w:rPr>
        <w:t>2</w:t>
      </w:r>
      <w:r w:rsidRPr="00EB2881">
        <w:t xml:space="preserve"> v k.ú. Leopoldovy Hamry a obci Krajková) formou směnné smlouvy mezi Karlovarským krajem, zastoupeným Krajskou správou a údržbou silnic Karlovarského kraje, příspěvkovou organizací (jako druhý směňující na straně jedné) a Lesy České republiky, s.p., se sídlem Přemyslova 1106, PSČ 501 68 Hradec Králové (jako první směňující na straně druhé) za předpokladu, že do skončení uveřejnění záměru Karlovarského kraje směnit uvedené nemovitosti ve svém vlastnictví na své úřední desce nepředloží jiný zájemce svou nabídku</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uložit řediteli Krajské správy a údržby silnic Karlovarského kraje, příspěvkové organizace, realizovat kroky k uzavření předmětné směnné smlouvy a </w:t>
      </w:r>
      <w:r w:rsidRPr="00EB2881">
        <w:rPr>
          <w:b/>
          <w:snapToGrid w:val="0"/>
        </w:rPr>
        <w:t>pověřit</w:t>
      </w:r>
      <w:r w:rsidRPr="00EB2881">
        <w:rPr>
          <w:snapToGrid w:val="0"/>
        </w:rPr>
        <w:t xml:space="preserve"> jej podpisem této smlouvy</w:t>
      </w:r>
    </w:p>
    <w:p w:rsidR="00B919B6" w:rsidRDefault="00B919B6" w:rsidP="005E4B55">
      <w:pPr>
        <w:widowControl w:val="0"/>
        <w:jc w:val="both"/>
        <w:rPr>
          <w:iCs/>
          <w:snapToGrid w:val="0"/>
        </w:rPr>
      </w:pPr>
    </w:p>
    <w:p w:rsidR="005C166E" w:rsidRPr="00327F73" w:rsidRDefault="005C166E" w:rsidP="005E4B55">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ED383F" w:rsidP="00DE1876">
            <w:pPr>
              <w:jc w:val="both"/>
            </w:pPr>
            <w:r>
              <w:t>7</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ED383F" w:rsidP="00DE1876">
            <w:pPr>
              <w:jc w:val="both"/>
            </w:pPr>
            <w:r>
              <w:t>0</w:t>
            </w: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bl>
    <w:p w:rsidR="005E4B55" w:rsidRPr="00ED383F" w:rsidRDefault="00ED383F" w:rsidP="009F6CD8">
      <w:pPr>
        <w:numPr>
          <w:ilvl w:val="0"/>
          <w:numId w:val="1"/>
        </w:numPr>
        <w:tabs>
          <w:tab w:val="clear" w:pos="720"/>
          <w:tab w:val="num" w:pos="360"/>
        </w:tabs>
        <w:ind w:left="360"/>
        <w:jc w:val="both"/>
        <w:rPr>
          <w:b/>
        </w:rPr>
      </w:pPr>
      <w:r w:rsidRPr="00ED383F">
        <w:rPr>
          <w:b/>
        </w:rPr>
        <w:t>Bezúplatný převod nemovitostí v majetku Karlovarského kraje - část pozemku p.p.č. 1560/1 a pozemek p.p.č. 1588/1 v k.ú. Prohoř a pozemek p.p.č. 208/2 v k.ú. Mostec</w:t>
      </w:r>
    </w:p>
    <w:p w:rsidR="00F1613B" w:rsidRPr="00ED383F" w:rsidRDefault="00F1613B" w:rsidP="00F1613B">
      <w:pPr>
        <w:jc w:val="both"/>
        <w:rPr>
          <w:b/>
        </w:rPr>
      </w:pPr>
    </w:p>
    <w:p w:rsidR="00F1613B" w:rsidRPr="00327F73" w:rsidRDefault="00F1613B" w:rsidP="00F1613B">
      <w:pPr>
        <w:pStyle w:val="Zkladntext"/>
        <w:jc w:val="both"/>
        <w:rPr>
          <w:i/>
          <w:iCs/>
        </w:rPr>
      </w:pPr>
      <w:r w:rsidRPr="00327F73">
        <w:rPr>
          <w:i/>
          <w:iCs/>
        </w:rPr>
        <w:t xml:space="preserve">usnesení č. </w:t>
      </w:r>
      <w:r w:rsidR="00E717F7">
        <w:rPr>
          <w:i/>
          <w:iCs/>
        </w:rPr>
        <w:t>58/</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Pr="00327F73" w:rsidRDefault="00F1613B" w:rsidP="00F1613B">
      <w:pPr>
        <w:pStyle w:val="Zkladntext"/>
        <w:jc w:val="both"/>
        <w:rPr>
          <w:b w:val="0"/>
          <w:bCs w:val="0"/>
        </w:rPr>
      </w:pPr>
    </w:p>
    <w:p w:rsidR="00F1613B" w:rsidRDefault="00F1613B" w:rsidP="00F1613B">
      <w:pPr>
        <w:widowControl w:val="0"/>
        <w:jc w:val="both"/>
        <w:rPr>
          <w:b/>
          <w:iCs/>
          <w:snapToGrid w:val="0"/>
        </w:rPr>
      </w:pPr>
      <w:r w:rsidRPr="00327F73">
        <w:rPr>
          <w:b/>
          <w:iCs/>
          <w:snapToGrid w:val="0"/>
        </w:rPr>
        <w:t>Výbor pro hospodaření s majetkem Karlovarského kraje:</w:t>
      </w:r>
    </w:p>
    <w:p w:rsidR="00F1613B" w:rsidRDefault="00F1613B" w:rsidP="00F1613B">
      <w:pPr>
        <w:widowControl w:val="0"/>
        <w:jc w:val="both"/>
        <w:rPr>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bezúplatný převod části pozemku p.p.č. 1560/1, která byla oddělena geometrickým plánem č. 83-13/2013 z původního pozemku p.p.č. 1560/1 a označena novým parcelním číslem jako pozemek p.p.č. 1560/3 o výměře 1360 m</w:t>
      </w:r>
      <w:r w:rsidRPr="00EB2881">
        <w:rPr>
          <w:position w:val="5"/>
        </w:rPr>
        <w:t>2</w:t>
      </w:r>
      <w:r w:rsidRPr="00EB2881">
        <w:t>, pozemku p.p.č. 1588/1 o výměře 8457 m</w:t>
      </w:r>
      <w:r w:rsidRPr="00EB2881">
        <w:rPr>
          <w:position w:val="5"/>
        </w:rPr>
        <w:t>2</w:t>
      </w:r>
      <w:r w:rsidRPr="00EB2881">
        <w:t xml:space="preserve"> v k.ú. Prohoř a obci Štědrá a pozemku p.p.č. 208/2 o výměře 68 m</w:t>
      </w:r>
      <w:r w:rsidRPr="00EB2881">
        <w:rPr>
          <w:position w:val="5"/>
        </w:rPr>
        <w:t>2</w:t>
      </w:r>
      <w:r w:rsidRPr="00EB2881">
        <w:t xml:space="preserve"> v k.ú. Mostec a obci Štědrá formou darovací smlouvy mezi Karlovarským krajem, zastoupeným Krajskou správou a údržbou silnic Karlovarského kraje, příspěvkovou organizací (jako dárce na straně jedné), a obcí Štědrá, se sídlem Štědrá č.p. 43, PSČ 364 51, IČO 00255041, zastoupenou panem Františkem Pánkem, </w:t>
      </w:r>
      <w:r w:rsidRPr="00EB2881">
        <w:lastRenderedPageBreak/>
        <w:t>starostou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obce Štědrá</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uložit řediteli Krajské správy a údržby silnic Karlovarského kraje, příspěvkové organizace, realizovat kroky k uzavření předmětné darovací smlouvy a </w:t>
      </w:r>
      <w:r w:rsidRPr="00EB2881">
        <w:rPr>
          <w:b/>
          <w:snapToGrid w:val="0"/>
        </w:rPr>
        <w:t>pověřit</w:t>
      </w:r>
      <w:r w:rsidRPr="00EB2881">
        <w:rPr>
          <w:snapToGrid w:val="0"/>
        </w:rPr>
        <w:t xml:space="preserve"> jej podpisem této smlouvy</w:t>
      </w:r>
    </w:p>
    <w:p w:rsidR="00F1613B" w:rsidRDefault="00F1613B" w:rsidP="00F1613B">
      <w:pPr>
        <w:widowControl w:val="0"/>
        <w:jc w:val="both"/>
        <w:rPr>
          <w:iCs/>
          <w:snapToGrid w:val="0"/>
        </w:rPr>
      </w:pPr>
    </w:p>
    <w:p w:rsidR="005C166E" w:rsidRPr="00327F73" w:rsidRDefault="005C166E" w:rsidP="00F1613B">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D383F" w:rsidP="00F1613B">
            <w:pPr>
              <w:jc w:val="both"/>
            </w:pPr>
            <w:r>
              <w:t>6</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ED383F" w:rsidP="00F1613B">
            <w:pPr>
              <w:jc w:val="both"/>
            </w:pPr>
            <w:r>
              <w:t>0</w:t>
            </w:r>
          </w:p>
        </w:tc>
      </w:tr>
    </w:tbl>
    <w:p w:rsidR="00A33A8D" w:rsidRDefault="00A33A8D" w:rsidP="005E4B55">
      <w:pPr>
        <w:tabs>
          <w:tab w:val="left" w:pos="360"/>
        </w:tabs>
        <w:jc w:val="both"/>
        <w:rPr>
          <w:b/>
        </w:rPr>
      </w:pPr>
    </w:p>
    <w:p w:rsidR="005C166E" w:rsidRDefault="005C166E" w:rsidP="005E4B55">
      <w:pPr>
        <w:tabs>
          <w:tab w:val="left" w:pos="360"/>
        </w:tabs>
        <w:jc w:val="both"/>
        <w:rPr>
          <w:b/>
        </w:rPr>
      </w:pPr>
    </w:p>
    <w:p w:rsidR="00375259" w:rsidRPr="00ED383F" w:rsidRDefault="00ED383F" w:rsidP="009F6CD8">
      <w:pPr>
        <w:numPr>
          <w:ilvl w:val="0"/>
          <w:numId w:val="1"/>
        </w:numPr>
        <w:tabs>
          <w:tab w:val="clear" w:pos="720"/>
          <w:tab w:val="num" w:pos="360"/>
        </w:tabs>
        <w:ind w:left="360"/>
        <w:jc w:val="both"/>
        <w:rPr>
          <w:b/>
        </w:rPr>
      </w:pPr>
      <w:r w:rsidRPr="00ED383F">
        <w:rPr>
          <w:b/>
        </w:rPr>
        <w:t>Bezúplatné nabytí pozemků p.p.č. 482/26, 482/27, 482/29, 482/32 a 482/35 v k.ú. Pomezí nad Ohří z majetku obce Pomezí nad Ohří do majetku Karlovarského kraje a bezúplatný převod pozemků p.p.č. 482/1, 482/43, 500/7, 500/5, 567/3, 567/4, 500/4, 500/8, 500/12, 500/13, 482/9, 482/11, 482/12, 482/13, 482/24, 482/38 a části pozemku p.p.č. 500/2 v k.ú. Pomezí nad Ohří z majetku Karlovarského kraje do majetku obce Pomezí nad Ohří</w:t>
      </w:r>
      <w:r w:rsidR="00375259" w:rsidRPr="00ED383F">
        <w:rPr>
          <w:b/>
        </w:rPr>
        <w:t xml:space="preserve"> </w:t>
      </w:r>
    </w:p>
    <w:p w:rsidR="00375259" w:rsidRDefault="00375259" w:rsidP="00375259">
      <w:pPr>
        <w:jc w:val="both"/>
        <w:rPr>
          <w:b/>
        </w:rPr>
      </w:pPr>
    </w:p>
    <w:p w:rsidR="00375259" w:rsidRDefault="00375259" w:rsidP="00375259">
      <w:pPr>
        <w:pStyle w:val="Zkladntext"/>
        <w:jc w:val="both"/>
        <w:rPr>
          <w:i/>
          <w:iCs/>
        </w:rPr>
      </w:pPr>
      <w:r w:rsidRPr="00327F73">
        <w:rPr>
          <w:i/>
          <w:iCs/>
        </w:rPr>
        <w:t xml:space="preserve">usnesení č. </w:t>
      </w:r>
      <w:r w:rsidR="00E717F7">
        <w:rPr>
          <w:i/>
          <w:iCs/>
        </w:rPr>
        <w:t>59</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375259" w:rsidRDefault="00375259" w:rsidP="00375259">
      <w:pPr>
        <w:pStyle w:val="Zkladntext"/>
        <w:jc w:val="both"/>
        <w:rPr>
          <w:i/>
          <w:iCs/>
        </w:rPr>
      </w:pPr>
    </w:p>
    <w:p w:rsidR="00375259" w:rsidRPr="00375259" w:rsidRDefault="00375259" w:rsidP="00375259">
      <w:pPr>
        <w:pStyle w:val="Zkladntext"/>
        <w:jc w:val="both"/>
        <w:rPr>
          <w:iCs/>
          <w:snapToGrid w:val="0"/>
        </w:rPr>
      </w:pPr>
      <w:r w:rsidRPr="00375259">
        <w:rPr>
          <w:iCs/>
          <w:snapToGrid w:val="0"/>
        </w:rPr>
        <w:t>Výbor pro hospodaření s majetkem Karlovarského kraje:</w:t>
      </w:r>
    </w:p>
    <w:p w:rsidR="00375259" w:rsidRDefault="00375259" w:rsidP="00375259">
      <w:pPr>
        <w:widowControl w:val="0"/>
        <w:jc w:val="both"/>
        <w:rPr>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bezúplatné nabytí pozemků p.p.č. 482/26 o výměře 12 m</w:t>
      </w:r>
      <w:r w:rsidRPr="00EB2881">
        <w:rPr>
          <w:position w:val="5"/>
        </w:rPr>
        <w:t>2</w:t>
      </w:r>
      <w:r w:rsidRPr="00EB2881">
        <w:t>, 482/27 o výměře 433 m</w:t>
      </w:r>
      <w:r w:rsidRPr="00EB2881">
        <w:rPr>
          <w:position w:val="5"/>
        </w:rPr>
        <w:t>2</w:t>
      </w:r>
      <w:r w:rsidRPr="00EB2881">
        <w:t>, 482/29 o výměře 97 m</w:t>
      </w:r>
      <w:r w:rsidRPr="00EB2881">
        <w:rPr>
          <w:position w:val="5"/>
        </w:rPr>
        <w:t>2</w:t>
      </w:r>
      <w:r w:rsidRPr="00EB2881">
        <w:t>, 482/32 o výměře 108 m</w:t>
      </w:r>
      <w:r w:rsidRPr="00EB2881">
        <w:rPr>
          <w:position w:val="5"/>
        </w:rPr>
        <w:t>2</w:t>
      </w:r>
      <w:r w:rsidRPr="00EB2881">
        <w:t xml:space="preserve"> a 482/35 o výměře 133 m</w:t>
      </w:r>
      <w:r w:rsidRPr="00EB2881">
        <w:rPr>
          <w:position w:val="5"/>
        </w:rPr>
        <w:t>2</w:t>
      </w:r>
      <w:r w:rsidRPr="00EB2881">
        <w:t>, vše v k.ú. a obci Pomezí nad Ohří formou darovací smlouvy mezi obcí Pomezí nad Ohří, se sídlem Pomezí nad Ohří č.p. 18, PSČ 350 02 Cheb, IČO 00572730, zastoupenou panem Radkem Tlačilem, starostou obce (jako dárce na straně jedné) a Karlovarským krajem, zastoupeným Krajskou správou a údržbou silnic Karlovarského kraje, příspěvkovou organizací (jako obdarovaný na straně druhé), a tím převést předmětné nemovitosti z vlastnictví obce Pomezí nad Ohří do majetku Karlovarského kraje</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bezúplatný převod pozemků p.p.č. 482/1 o výměře 11049 m</w:t>
      </w:r>
      <w:r w:rsidRPr="00EB2881">
        <w:rPr>
          <w:position w:val="5"/>
        </w:rPr>
        <w:t>2</w:t>
      </w:r>
      <w:r w:rsidRPr="00EB2881">
        <w:t>, 482/43 o výměře 6 m</w:t>
      </w:r>
      <w:r w:rsidRPr="00EB2881">
        <w:rPr>
          <w:position w:val="5"/>
        </w:rPr>
        <w:t>2</w:t>
      </w:r>
      <w:r w:rsidRPr="00EB2881">
        <w:t>, 500/7 o výměře 63 m</w:t>
      </w:r>
      <w:r w:rsidRPr="00EB2881">
        <w:rPr>
          <w:position w:val="5"/>
        </w:rPr>
        <w:t>2</w:t>
      </w:r>
      <w:r w:rsidRPr="00EB2881">
        <w:t>, 500/5 o výměře 91 m</w:t>
      </w:r>
      <w:r w:rsidRPr="00EB2881">
        <w:rPr>
          <w:position w:val="5"/>
        </w:rPr>
        <w:t>2</w:t>
      </w:r>
      <w:r w:rsidRPr="00EB2881">
        <w:t>, 567/3 o výměře 9 m</w:t>
      </w:r>
      <w:r w:rsidRPr="00EB2881">
        <w:rPr>
          <w:position w:val="5"/>
        </w:rPr>
        <w:t>2</w:t>
      </w:r>
      <w:r w:rsidRPr="00EB2881">
        <w:t>, 567/4 o výměře 3 m</w:t>
      </w:r>
      <w:r w:rsidRPr="00EB2881">
        <w:rPr>
          <w:position w:val="5"/>
        </w:rPr>
        <w:t>2</w:t>
      </w:r>
      <w:r w:rsidRPr="00EB2881">
        <w:t>, 500/4 o výměře 131 m</w:t>
      </w:r>
      <w:r w:rsidRPr="00EB2881">
        <w:rPr>
          <w:position w:val="5"/>
        </w:rPr>
        <w:t>2</w:t>
      </w:r>
      <w:r w:rsidRPr="00EB2881">
        <w:t>, 500/8 o výměře 83 m</w:t>
      </w:r>
      <w:r w:rsidRPr="00EB2881">
        <w:rPr>
          <w:position w:val="5"/>
        </w:rPr>
        <w:t>2</w:t>
      </w:r>
      <w:r w:rsidRPr="00EB2881">
        <w:t>, 500/12 o výměře 228 m</w:t>
      </w:r>
      <w:r w:rsidRPr="00EB2881">
        <w:rPr>
          <w:position w:val="5"/>
        </w:rPr>
        <w:t>2</w:t>
      </w:r>
      <w:r w:rsidRPr="00EB2881">
        <w:t>, 500/13 o výměře 317 m</w:t>
      </w:r>
      <w:r w:rsidRPr="00EB2881">
        <w:rPr>
          <w:position w:val="5"/>
        </w:rPr>
        <w:t>2</w:t>
      </w:r>
      <w:r w:rsidRPr="00EB2881">
        <w:t>, 482/9 o výměře 52 m</w:t>
      </w:r>
      <w:r w:rsidRPr="00EB2881">
        <w:rPr>
          <w:position w:val="5"/>
        </w:rPr>
        <w:t>2</w:t>
      </w:r>
      <w:r w:rsidRPr="00EB2881">
        <w:t>, 482/11 o výměře 238 m</w:t>
      </w:r>
      <w:r w:rsidRPr="00EB2881">
        <w:rPr>
          <w:position w:val="5"/>
        </w:rPr>
        <w:t>2</w:t>
      </w:r>
      <w:r w:rsidRPr="00EB2881">
        <w:t>, 482/12 o výměře 223 m</w:t>
      </w:r>
      <w:r w:rsidRPr="00EB2881">
        <w:rPr>
          <w:position w:val="5"/>
        </w:rPr>
        <w:t>2</w:t>
      </w:r>
      <w:r w:rsidRPr="00EB2881">
        <w:t>, 482/13 o výměře 122 m</w:t>
      </w:r>
      <w:r w:rsidRPr="00EB2881">
        <w:rPr>
          <w:position w:val="5"/>
        </w:rPr>
        <w:t>2</w:t>
      </w:r>
      <w:r w:rsidRPr="00EB2881">
        <w:t>, 482/24 o výměře 16 m</w:t>
      </w:r>
      <w:r w:rsidRPr="00EB2881">
        <w:rPr>
          <w:position w:val="5"/>
        </w:rPr>
        <w:t>2</w:t>
      </w:r>
      <w:r w:rsidRPr="00EB2881">
        <w:t>, 482/38 o výměře 42 m</w:t>
      </w:r>
      <w:r w:rsidRPr="00EB2881">
        <w:rPr>
          <w:position w:val="5"/>
        </w:rPr>
        <w:t>2</w:t>
      </w:r>
      <w:r w:rsidRPr="00EB2881">
        <w:t xml:space="preserve"> a části pozemku, která byla oddělena geometrickým plánem č. 249-131/2012 z původního pozemku p.p.č. 500/2 a označena novým parcelním číslem jako pozemek p.p.č. 500/19 o výměře 981 m</w:t>
      </w:r>
      <w:r w:rsidRPr="00EB2881">
        <w:rPr>
          <w:position w:val="5"/>
        </w:rPr>
        <w:t>2</w:t>
      </w:r>
      <w:r w:rsidRPr="00EB2881">
        <w:t>, vše v k.ú. a obci Pomezí nad Ohří formou darovací smlouvy mezi Karlovarským krajem, zastoupeným Krajskou správou a údržbou silnic Karlovarského kraje, příspěvkovou organizací  (jako dárce na straně jedné) a obcí Pomezí nad Ohří, se sídlem Pomezí nad Ohří č.p. 18, PSČ 350 02 Cheb, IČO 00572730, zastoupenou panem Radkem Tlačilem, starostou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obce Pomezí nad Ohří</w:t>
      </w:r>
    </w:p>
    <w:p w:rsidR="00EB2881" w:rsidRPr="00EB2881" w:rsidRDefault="00EB2881"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w:t>
      </w:r>
      <w:r w:rsidRPr="00EB2881">
        <w:t>uložit řediteli Krajské správy a údržby silnic Karlovarského kraje, příspěvkové organizace, realizovat kroky k uzavření předmětných darovacích smluv a pověřit jej podpisem těchto smluv</w:t>
      </w:r>
    </w:p>
    <w:p w:rsidR="00EB2881" w:rsidRPr="00EB2881" w:rsidRDefault="00EB2881" w:rsidP="00375259">
      <w:pPr>
        <w:widowControl w:val="0"/>
        <w:jc w:val="both"/>
        <w:rPr>
          <w:iCs/>
          <w:snapToGrid w:val="0"/>
        </w:rPr>
      </w:pPr>
    </w:p>
    <w:p w:rsidR="00375259" w:rsidRPr="009C30B6" w:rsidRDefault="00375259" w:rsidP="00375259">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375259" w:rsidRPr="00327F73" w:rsidTr="00375259">
        <w:tc>
          <w:tcPr>
            <w:tcW w:w="0" w:type="auto"/>
            <w:vAlign w:val="center"/>
          </w:tcPr>
          <w:p w:rsidR="00375259" w:rsidRPr="00327F73" w:rsidRDefault="00375259" w:rsidP="00375259">
            <w:pPr>
              <w:jc w:val="both"/>
            </w:pPr>
            <w:r w:rsidRPr="00327F73">
              <w:t>pro:</w:t>
            </w:r>
          </w:p>
        </w:tc>
        <w:tc>
          <w:tcPr>
            <w:tcW w:w="0" w:type="auto"/>
            <w:tcMar>
              <w:right w:w="567" w:type="dxa"/>
            </w:tcMar>
            <w:vAlign w:val="center"/>
          </w:tcPr>
          <w:p w:rsidR="00375259" w:rsidRPr="00327F73" w:rsidRDefault="00EF3CFF" w:rsidP="00375259">
            <w:pPr>
              <w:jc w:val="both"/>
            </w:pPr>
            <w:r>
              <w:t>6</w:t>
            </w:r>
          </w:p>
        </w:tc>
        <w:tc>
          <w:tcPr>
            <w:tcW w:w="0" w:type="auto"/>
            <w:vAlign w:val="center"/>
          </w:tcPr>
          <w:p w:rsidR="00375259" w:rsidRPr="00327F73" w:rsidRDefault="00375259" w:rsidP="00375259">
            <w:pPr>
              <w:jc w:val="both"/>
            </w:pPr>
            <w:r w:rsidRPr="00327F73">
              <w:t>proti:</w:t>
            </w:r>
          </w:p>
        </w:tc>
        <w:tc>
          <w:tcPr>
            <w:tcW w:w="0" w:type="auto"/>
            <w:tcMar>
              <w:right w:w="567" w:type="dxa"/>
            </w:tcMar>
            <w:vAlign w:val="center"/>
          </w:tcPr>
          <w:p w:rsidR="00375259" w:rsidRPr="00327F73" w:rsidRDefault="00375259" w:rsidP="00375259">
            <w:pPr>
              <w:jc w:val="both"/>
            </w:pPr>
            <w:r>
              <w:t>0</w:t>
            </w:r>
          </w:p>
        </w:tc>
        <w:tc>
          <w:tcPr>
            <w:tcW w:w="0" w:type="auto"/>
            <w:vAlign w:val="center"/>
          </w:tcPr>
          <w:p w:rsidR="00375259" w:rsidRPr="00327F73" w:rsidRDefault="00375259" w:rsidP="00375259">
            <w:pPr>
              <w:jc w:val="both"/>
            </w:pPr>
            <w:r w:rsidRPr="00327F73">
              <w:t>zdržel se:</w:t>
            </w:r>
          </w:p>
        </w:tc>
        <w:tc>
          <w:tcPr>
            <w:tcW w:w="0" w:type="auto"/>
            <w:tcMar>
              <w:right w:w="567" w:type="dxa"/>
            </w:tcMar>
            <w:vAlign w:val="center"/>
          </w:tcPr>
          <w:p w:rsidR="00375259" w:rsidRPr="00327F73" w:rsidRDefault="00ED383F" w:rsidP="00375259">
            <w:pPr>
              <w:jc w:val="both"/>
            </w:pPr>
            <w:r>
              <w:t>1</w:t>
            </w:r>
          </w:p>
        </w:tc>
      </w:tr>
    </w:tbl>
    <w:p w:rsidR="00375259" w:rsidRDefault="00375259" w:rsidP="00375259">
      <w:pPr>
        <w:jc w:val="both"/>
        <w:rPr>
          <w:b/>
        </w:rPr>
      </w:pPr>
    </w:p>
    <w:p w:rsidR="00375259" w:rsidRDefault="00375259" w:rsidP="00375259">
      <w:pPr>
        <w:jc w:val="both"/>
        <w:rPr>
          <w:b/>
        </w:rPr>
      </w:pPr>
    </w:p>
    <w:p w:rsidR="00375259" w:rsidRDefault="00375259" w:rsidP="00375259">
      <w:pPr>
        <w:jc w:val="both"/>
        <w:rPr>
          <w:b/>
        </w:rPr>
      </w:pPr>
    </w:p>
    <w:p w:rsidR="005E4B55" w:rsidRPr="00ED383F" w:rsidRDefault="00ED383F" w:rsidP="009F6CD8">
      <w:pPr>
        <w:numPr>
          <w:ilvl w:val="0"/>
          <w:numId w:val="1"/>
        </w:numPr>
        <w:tabs>
          <w:tab w:val="clear" w:pos="720"/>
          <w:tab w:val="num" w:pos="360"/>
        </w:tabs>
        <w:ind w:left="360"/>
        <w:jc w:val="both"/>
        <w:rPr>
          <w:b/>
        </w:rPr>
      </w:pPr>
      <w:r w:rsidRPr="00ED383F">
        <w:rPr>
          <w:b/>
        </w:rPr>
        <w:t>Schválení darovací smlouvy - Bezúplatné nabytí nemovitostí do vlastnictví Karlovarského kraje – část stavby silnice I/21 včetně součástí a příslušenství, mostů a pozemků v k.ú. Tři Sekery u Kynžvartu, k.ú. Velká Hleďsebe a k.ú. Drmoul – Ředitelství silnic a dálnic ČR</w:t>
      </w:r>
    </w:p>
    <w:p w:rsidR="00A33A8D" w:rsidRPr="00ED383F" w:rsidRDefault="00A33A8D" w:rsidP="00996855">
      <w:pPr>
        <w:outlineLvl w:val="0"/>
        <w:rPr>
          <w:b/>
        </w:rPr>
      </w:pPr>
    </w:p>
    <w:p w:rsidR="00F1613B" w:rsidRDefault="00F1613B" w:rsidP="00F1613B">
      <w:pPr>
        <w:pStyle w:val="Zkladntext"/>
        <w:jc w:val="both"/>
        <w:rPr>
          <w:i/>
          <w:iCs/>
        </w:rPr>
      </w:pPr>
      <w:r w:rsidRPr="00327F73">
        <w:rPr>
          <w:i/>
          <w:iCs/>
        </w:rPr>
        <w:t xml:space="preserve">usnesení č. </w:t>
      </w:r>
      <w:r w:rsidR="00E717F7">
        <w:rPr>
          <w:i/>
          <w:iCs/>
        </w:rPr>
        <w:t>60</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EB2881" w:rsidRPr="00EB2881" w:rsidRDefault="00EB2881" w:rsidP="00EB2881">
      <w:pPr>
        <w:widowControl w:val="0"/>
        <w:numPr>
          <w:ilvl w:val="0"/>
          <w:numId w:val="3"/>
        </w:numPr>
        <w:jc w:val="both"/>
        <w:rPr>
          <w:b/>
          <w:iCs/>
          <w:snapToGrid w:val="0"/>
        </w:rPr>
      </w:pPr>
      <w:r w:rsidRPr="00EB2881">
        <w:rPr>
          <w:b/>
          <w:iCs/>
          <w:snapToGrid w:val="0"/>
        </w:rPr>
        <w:t xml:space="preserve">Souhlasí a doporučuje </w:t>
      </w:r>
      <w:r w:rsidRPr="00EB2881">
        <w:rPr>
          <w:b/>
          <w:snapToGrid w:val="0"/>
        </w:rPr>
        <w:t>Zastupitelstvu Karlovarského kraje</w:t>
      </w:r>
      <w:r w:rsidRPr="00EB2881">
        <w:rPr>
          <w:snapToGrid w:val="0"/>
        </w:rPr>
        <w:t xml:space="preserve"> ke schválení </w:t>
      </w:r>
      <w:r w:rsidRPr="00EB2881">
        <w:t>darovací smlouvu mezi Ředitelstvím silnic a dálnic ČR, se sídlem Na Pankráci 546/56, Praha 4 - Nusle, PSČ 140 00, IČO 65993390, zastoupeným Ing. Radkem Hanačíkem, ředitelem úseku kancelář generálního ředitele ŘSD ČR (jako dárce na straně jedné) a Karlovarským krajem, zastoupeným Krajskou správou a údržbou silnic Karlovarského kraje, příspěvkovou organizací (jako obdarovaný na straně druhé), dle návrhu</w:t>
      </w:r>
    </w:p>
    <w:p w:rsidR="005C166E" w:rsidRPr="00EB2881" w:rsidRDefault="005C166E" w:rsidP="00EB2881">
      <w:pPr>
        <w:widowControl w:val="0"/>
        <w:jc w:val="both"/>
        <w:rPr>
          <w:b/>
          <w:iCs/>
          <w:snapToGrid w:val="0"/>
        </w:rPr>
      </w:pPr>
    </w:p>
    <w:p w:rsidR="00EB2881" w:rsidRPr="00EB2881" w:rsidRDefault="00EB2881" w:rsidP="00EB2881">
      <w:pPr>
        <w:widowControl w:val="0"/>
        <w:numPr>
          <w:ilvl w:val="0"/>
          <w:numId w:val="3"/>
        </w:numPr>
        <w:jc w:val="both"/>
        <w:rPr>
          <w:iCs/>
          <w:snapToGrid w:val="0"/>
        </w:rPr>
      </w:pPr>
      <w:r w:rsidRPr="00EB2881">
        <w:rPr>
          <w:b/>
          <w:snapToGrid w:val="0"/>
        </w:rPr>
        <w:t>Souhlasí a doporučuje Zastupitelstvu Karlovarského kraje</w:t>
      </w:r>
      <w:r w:rsidRPr="00EB2881">
        <w:rPr>
          <w:snapToGrid w:val="0"/>
        </w:rPr>
        <w:t xml:space="preserve"> uložit řediteli Krajské správy a údržby silnic Karlovarského kraje, příspěvkové organizace, realizovat kroky k uzavření předmětné darovací smlouvy a </w:t>
      </w:r>
      <w:r w:rsidRPr="00EB2881">
        <w:rPr>
          <w:b/>
          <w:snapToGrid w:val="0"/>
        </w:rPr>
        <w:t>pověřit</w:t>
      </w:r>
      <w:r w:rsidRPr="00EB2881">
        <w:rPr>
          <w:snapToGrid w:val="0"/>
        </w:rPr>
        <w:t xml:space="preserve"> jej podpisem této smlouvy</w:t>
      </w:r>
    </w:p>
    <w:p w:rsidR="00EB2881" w:rsidRPr="00327F73" w:rsidRDefault="00EB2881"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D383F"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996855">
      <w:pPr>
        <w:outlineLvl w:val="0"/>
      </w:pPr>
    </w:p>
    <w:p w:rsidR="00F1613B" w:rsidRDefault="00F1613B" w:rsidP="00996855">
      <w:pPr>
        <w:outlineLvl w:val="0"/>
      </w:pPr>
    </w:p>
    <w:p w:rsidR="00F1613B" w:rsidRDefault="00F1613B" w:rsidP="00996855">
      <w:pPr>
        <w:outlineLvl w:val="0"/>
      </w:pPr>
    </w:p>
    <w:p w:rsidR="00F1613B" w:rsidRPr="008F7976" w:rsidRDefault="008F7976" w:rsidP="00F1613B">
      <w:pPr>
        <w:numPr>
          <w:ilvl w:val="0"/>
          <w:numId w:val="1"/>
        </w:numPr>
        <w:tabs>
          <w:tab w:val="clear" w:pos="720"/>
          <w:tab w:val="num" w:pos="360"/>
        </w:tabs>
        <w:ind w:left="360"/>
        <w:jc w:val="both"/>
        <w:rPr>
          <w:b/>
        </w:rPr>
      </w:pPr>
      <w:r w:rsidRPr="008F7976">
        <w:rPr>
          <w:b/>
        </w:rPr>
        <w:t>Schválení darovací smlouvy - Bezúplatné nabytí nemovitostí do vlastnictví Karlovarského kraje – část stavby silnice I/6 včetně součástí a příslušenství v k.ú. Hory u Jenišova – Ředitelství silnic a dálnic ČR</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61</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darovací smlouvu mezi Ředitelstvím silnic a dálnic ČR, se sídlem Na Pankráci 546/56, Praha 4 - Nusle, PSČ 140 00, IČO 65993390, zastoupeným Ing. Radkem Hanačíkem, ředitelem úseku kancelář generálního ředitele ŘSD ČR (jako dárce na straně jedné) a Karlovarským krajem, zastoupeným Krajskou správou a údržbou silnic Karlovarského kraje, příspěvkovou organizací (jako obdarovaný na straně druhé), dle návrhu</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uložit řediteli Krajské správy a údržby silnic Karlovarského kraje, příspěvkové organizace, realizovat kroky k uzavření předmětné darovací smlouvy a </w:t>
      </w:r>
      <w:r w:rsidRPr="00204613">
        <w:rPr>
          <w:b/>
          <w:snapToGrid w:val="0"/>
        </w:rPr>
        <w:t>pověřit</w:t>
      </w:r>
      <w:r w:rsidRPr="00204613">
        <w:rPr>
          <w:snapToGrid w:val="0"/>
        </w:rPr>
        <w:t xml:space="preserve"> jej podpisem této smlouvy</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Pr="001815E5" w:rsidRDefault="00F1613B" w:rsidP="00F1613B">
      <w:pPr>
        <w:jc w:val="both"/>
        <w:rPr>
          <w:b/>
        </w:rPr>
      </w:pPr>
    </w:p>
    <w:p w:rsidR="00F1613B" w:rsidRPr="001815E5" w:rsidRDefault="00F1613B" w:rsidP="00F1613B">
      <w:pPr>
        <w:jc w:val="both"/>
        <w:rPr>
          <w:b/>
        </w:rPr>
      </w:pPr>
    </w:p>
    <w:p w:rsidR="00F1613B" w:rsidRPr="001815E5" w:rsidRDefault="008F7976" w:rsidP="00F1613B">
      <w:pPr>
        <w:numPr>
          <w:ilvl w:val="0"/>
          <w:numId w:val="1"/>
        </w:numPr>
        <w:tabs>
          <w:tab w:val="clear" w:pos="720"/>
          <w:tab w:val="num" w:pos="360"/>
        </w:tabs>
        <w:ind w:left="360"/>
        <w:jc w:val="both"/>
        <w:rPr>
          <w:b/>
        </w:rPr>
      </w:pPr>
      <w:r w:rsidRPr="001815E5">
        <w:rPr>
          <w:b/>
        </w:rPr>
        <w:t>Vyřazení komunikace III/2199 na Klínovec ze sítě silnic Karlovarského kraje</w:t>
      </w:r>
      <w:r w:rsidR="00F1613B" w:rsidRPr="001815E5">
        <w:rPr>
          <w:b/>
        </w:rPr>
        <w:t xml:space="preserve"> </w:t>
      </w:r>
    </w:p>
    <w:p w:rsidR="00F1613B" w:rsidRPr="001815E5" w:rsidRDefault="00F1613B" w:rsidP="00F1613B">
      <w:pPr>
        <w:jc w:val="both"/>
        <w:rPr>
          <w:b/>
        </w:rPr>
      </w:pPr>
    </w:p>
    <w:p w:rsidR="00F1613B" w:rsidRPr="001815E5" w:rsidRDefault="00F1613B" w:rsidP="00F1613B">
      <w:pPr>
        <w:pStyle w:val="Zkladntext"/>
        <w:jc w:val="both"/>
        <w:rPr>
          <w:i/>
          <w:iCs/>
        </w:rPr>
      </w:pPr>
      <w:r w:rsidRPr="001815E5">
        <w:rPr>
          <w:i/>
          <w:iCs/>
        </w:rPr>
        <w:t xml:space="preserve">usnesení č. </w:t>
      </w:r>
      <w:r w:rsidR="00E717F7" w:rsidRPr="001815E5">
        <w:rPr>
          <w:i/>
          <w:iCs/>
        </w:rPr>
        <w:t>62</w:t>
      </w:r>
      <w:r w:rsidRPr="001815E5">
        <w:rPr>
          <w:i/>
          <w:iCs/>
        </w:rPr>
        <w:t>/0</w:t>
      </w:r>
      <w:r w:rsidR="00E717F7" w:rsidRPr="001815E5">
        <w:rPr>
          <w:i/>
          <w:iCs/>
        </w:rPr>
        <w:t>8</w:t>
      </w:r>
      <w:r w:rsidRPr="001815E5">
        <w:rPr>
          <w:i/>
          <w:iCs/>
        </w:rPr>
        <w:t xml:space="preserve">/13  </w:t>
      </w:r>
    </w:p>
    <w:p w:rsidR="00F1613B" w:rsidRPr="001815E5" w:rsidRDefault="00F1613B" w:rsidP="00F1613B">
      <w:pPr>
        <w:pStyle w:val="Zkladntext"/>
        <w:jc w:val="both"/>
        <w:rPr>
          <w:i/>
          <w:iCs/>
        </w:rPr>
      </w:pPr>
    </w:p>
    <w:p w:rsidR="00F1613B" w:rsidRPr="001815E5" w:rsidRDefault="00F1613B" w:rsidP="00F1613B">
      <w:pPr>
        <w:pStyle w:val="Zkladntext"/>
        <w:jc w:val="both"/>
        <w:rPr>
          <w:iCs/>
          <w:snapToGrid w:val="0"/>
        </w:rPr>
      </w:pPr>
      <w:r w:rsidRPr="001815E5">
        <w:rPr>
          <w:iCs/>
          <w:snapToGrid w:val="0"/>
        </w:rPr>
        <w:t>Výbor pro hospodaření s majetkem Karlovarského kraje:</w:t>
      </w:r>
    </w:p>
    <w:p w:rsidR="00F1613B" w:rsidRPr="001815E5" w:rsidRDefault="00F1613B" w:rsidP="00F1613B">
      <w:pPr>
        <w:widowControl w:val="0"/>
        <w:jc w:val="both"/>
        <w:rPr>
          <w:iCs/>
          <w:snapToGrid w:val="0"/>
        </w:rPr>
      </w:pPr>
    </w:p>
    <w:p w:rsidR="00A13AFD" w:rsidRPr="001815E5" w:rsidRDefault="00A13AFD" w:rsidP="00A13AFD">
      <w:pPr>
        <w:widowControl w:val="0"/>
        <w:numPr>
          <w:ilvl w:val="0"/>
          <w:numId w:val="3"/>
        </w:numPr>
        <w:jc w:val="both"/>
        <w:rPr>
          <w:b/>
          <w:iCs/>
          <w:snapToGrid w:val="0"/>
        </w:rPr>
      </w:pPr>
      <w:r w:rsidRPr="001815E5">
        <w:rPr>
          <w:b/>
          <w:iCs/>
          <w:snapToGrid w:val="0"/>
        </w:rPr>
        <w:t xml:space="preserve">Souhlasí a doporučuje </w:t>
      </w:r>
      <w:r w:rsidRPr="001815E5">
        <w:rPr>
          <w:b/>
          <w:snapToGrid w:val="0"/>
        </w:rPr>
        <w:t>Zastupitelstvu Karlovarského kraje</w:t>
      </w:r>
      <w:r w:rsidRPr="001815E5">
        <w:rPr>
          <w:snapToGrid w:val="0"/>
        </w:rPr>
        <w:t xml:space="preserve"> ke schválení </w:t>
      </w:r>
    </w:p>
    <w:p w:rsidR="00A13AFD" w:rsidRPr="001815E5" w:rsidRDefault="00A13AFD" w:rsidP="00A13AFD">
      <w:pPr>
        <w:widowControl w:val="0"/>
        <w:jc w:val="both"/>
      </w:pPr>
    </w:p>
    <w:p w:rsidR="00A13AFD" w:rsidRPr="001815E5" w:rsidRDefault="00A13AFD" w:rsidP="00A13AFD">
      <w:pPr>
        <w:widowControl w:val="0"/>
        <w:ind w:left="426"/>
        <w:jc w:val="both"/>
        <w:rPr>
          <w:b/>
          <w:iCs/>
          <w:snapToGrid w:val="0"/>
        </w:rPr>
      </w:pPr>
      <w:r w:rsidRPr="001815E5">
        <w:rPr>
          <w:b/>
          <w:u w:val="single"/>
        </w:rPr>
        <w:t>variantu C</w:t>
      </w:r>
      <w:r w:rsidRPr="001815E5">
        <w:t xml:space="preserve"> - zamítnutí žádosti města Boží Dar ze dne 23.05.2013 o vyřazení komunikace III/2199 – od křižovatky se silnicí II/219 na Klínovec ze sítě komunikací Karlovarského kraje, nebo změně zařazení dle § 3 zákona č. 13/1997 Sb., o pozemních komunikacích, v platném znění</w:t>
      </w:r>
    </w:p>
    <w:p w:rsidR="00A13AFD" w:rsidRPr="001815E5" w:rsidRDefault="00A13AFD" w:rsidP="00A13AFD">
      <w:pPr>
        <w:widowControl w:val="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A13AFD" w:rsidRPr="001815E5" w:rsidTr="00A13AFD">
        <w:tc>
          <w:tcPr>
            <w:tcW w:w="0" w:type="auto"/>
            <w:vAlign w:val="center"/>
          </w:tcPr>
          <w:p w:rsidR="00A13AFD" w:rsidRPr="001815E5" w:rsidRDefault="00A13AFD" w:rsidP="00A13AFD">
            <w:pPr>
              <w:jc w:val="both"/>
            </w:pPr>
            <w:r w:rsidRPr="001815E5">
              <w:t>pro:</w:t>
            </w:r>
          </w:p>
        </w:tc>
        <w:tc>
          <w:tcPr>
            <w:tcW w:w="0" w:type="auto"/>
            <w:tcMar>
              <w:right w:w="567" w:type="dxa"/>
            </w:tcMar>
            <w:vAlign w:val="center"/>
          </w:tcPr>
          <w:p w:rsidR="00A13AFD" w:rsidRPr="001815E5" w:rsidRDefault="00A13AFD" w:rsidP="00A13AFD">
            <w:pPr>
              <w:jc w:val="both"/>
            </w:pPr>
            <w:r w:rsidRPr="001815E5">
              <w:t>6</w:t>
            </w:r>
          </w:p>
        </w:tc>
        <w:tc>
          <w:tcPr>
            <w:tcW w:w="0" w:type="auto"/>
            <w:vAlign w:val="center"/>
          </w:tcPr>
          <w:p w:rsidR="00A13AFD" w:rsidRPr="001815E5" w:rsidRDefault="00A13AFD" w:rsidP="00A13AFD">
            <w:pPr>
              <w:jc w:val="both"/>
            </w:pPr>
            <w:r w:rsidRPr="001815E5">
              <w:t>proti:</w:t>
            </w:r>
          </w:p>
        </w:tc>
        <w:tc>
          <w:tcPr>
            <w:tcW w:w="0" w:type="auto"/>
            <w:tcMar>
              <w:right w:w="567" w:type="dxa"/>
            </w:tcMar>
            <w:vAlign w:val="center"/>
          </w:tcPr>
          <w:p w:rsidR="00A13AFD" w:rsidRPr="001815E5" w:rsidRDefault="00AF1813" w:rsidP="00A13AFD">
            <w:pPr>
              <w:jc w:val="both"/>
            </w:pPr>
            <w:r w:rsidRPr="001815E5">
              <w:t>1</w:t>
            </w:r>
          </w:p>
        </w:tc>
        <w:tc>
          <w:tcPr>
            <w:tcW w:w="0" w:type="auto"/>
            <w:vAlign w:val="center"/>
          </w:tcPr>
          <w:p w:rsidR="00A13AFD" w:rsidRPr="001815E5" w:rsidRDefault="00A13AFD" w:rsidP="00A13AFD">
            <w:pPr>
              <w:jc w:val="both"/>
            </w:pPr>
            <w:r w:rsidRPr="001815E5">
              <w:t>zdržel se:</w:t>
            </w:r>
          </w:p>
        </w:tc>
        <w:tc>
          <w:tcPr>
            <w:tcW w:w="0" w:type="auto"/>
            <w:tcMar>
              <w:right w:w="567" w:type="dxa"/>
            </w:tcMar>
            <w:vAlign w:val="center"/>
          </w:tcPr>
          <w:p w:rsidR="00A13AFD" w:rsidRPr="001815E5" w:rsidRDefault="00A13AFD" w:rsidP="00A13AFD">
            <w:pPr>
              <w:jc w:val="both"/>
            </w:pPr>
            <w:r w:rsidRPr="001815E5">
              <w:t>0</w:t>
            </w:r>
          </w:p>
        </w:tc>
      </w:tr>
    </w:tbl>
    <w:p w:rsidR="00A13AFD" w:rsidRPr="001815E5" w:rsidRDefault="00A13AFD" w:rsidP="00A13AFD">
      <w:pPr>
        <w:widowControl w:val="0"/>
        <w:ind w:left="360"/>
        <w:jc w:val="both"/>
        <w:rPr>
          <w:iCs/>
          <w:snapToGrid w:val="0"/>
        </w:rPr>
      </w:pPr>
    </w:p>
    <w:p w:rsidR="00A13AFD" w:rsidRPr="001815E5" w:rsidRDefault="00A13AFD" w:rsidP="00F1613B">
      <w:pPr>
        <w:widowControl w:val="0"/>
        <w:jc w:val="both"/>
        <w:rPr>
          <w:iCs/>
          <w:snapToGrid w:val="0"/>
        </w:rPr>
      </w:pPr>
    </w:p>
    <w:p w:rsidR="00A13AFD" w:rsidRPr="001815E5" w:rsidRDefault="00A13AFD" w:rsidP="00F1613B">
      <w:pPr>
        <w:widowControl w:val="0"/>
        <w:jc w:val="both"/>
        <w:rPr>
          <w:iCs/>
          <w:snapToGrid w:val="0"/>
        </w:rPr>
      </w:pPr>
    </w:p>
    <w:p w:rsidR="00A13AFD" w:rsidRPr="001815E5" w:rsidRDefault="00A13AFD" w:rsidP="00A13AFD">
      <w:pPr>
        <w:outlineLvl w:val="0"/>
      </w:pPr>
      <w:r w:rsidRPr="001815E5">
        <w:rPr>
          <w:u w:val="single"/>
        </w:rPr>
        <w:t xml:space="preserve">Výbor hlasoval pro další </w:t>
      </w:r>
      <w:r w:rsidR="00AF1813" w:rsidRPr="001815E5">
        <w:rPr>
          <w:u w:val="single"/>
        </w:rPr>
        <w:t>navržené</w:t>
      </w:r>
      <w:r w:rsidRPr="001815E5">
        <w:rPr>
          <w:u w:val="single"/>
        </w:rPr>
        <w:t xml:space="preserve"> varianty</w:t>
      </w:r>
      <w:r w:rsidRPr="001815E5">
        <w:t>:</w:t>
      </w:r>
    </w:p>
    <w:p w:rsidR="00A13AFD" w:rsidRPr="001815E5" w:rsidRDefault="00A13AFD" w:rsidP="00A13AFD">
      <w:pPr>
        <w:outlineLvl w:val="0"/>
      </w:pPr>
    </w:p>
    <w:p w:rsidR="00204613" w:rsidRPr="001815E5" w:rsidRDefault="00204613" w:rsidP="00204613">
      <w:pPr>
        <w:widowControl w:val="0"/>
        <w:ind w:left="426"/>
        <w:jc w:val="both"/>
      </w:pPr>
      <w:r w:rsidRPr="001815E5">
        <w:rPr>
          <w:b/>
          <w:u w:val="single"/>
        </w:rPr>
        <w:t>variantu A</w:t>
      </w:r>
      <w:r w:rsidRPr="001815E5">
        <w:t xml:space="preserve"> - vyřazení komunikace III/2199 od křižovatky se silnicí II/219 na Klínovec ze sítě komunikací Karlovarského kraje s tím, že po vyřazení komunikace ze sítě komunikací Karlovarského kraje nedojde k převodu této komunikace včetně pozemků, součástí a příslušenství do vlastnictví města Boží Dar a komunikace nadále zůstane ve vlastnictví Karlovarského kraje</w:t>
      </w:r>
    </w:p>
    <w:p w:rsidR="00204613" w:rsidRPr="001815E5" w:rsidRDefault="00204613" w:rsidP="00204613">
      <w:pPr>
        <w:widowControl w:val="0"/>
        <w:ind w:left="426"/>
        <w:jc w:val="both"/>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204613" w:rsidRPr="001815E5" w:rsidTr="005D681C">
        <w:tc>
          <w:tcPr>
            <w:tcW w:w="0" w:type="auto"/>
            <w:vAlign w:val="center"/>
          </w:tcPr>
          <w:p w:rsidR="00204613" w:rsidRPr="001815E5" w:rsidRDefault="00204613" w:rsidP="005D681C">
            <w:pPr>
              <w:jc w:val="both"/>
            </w:pPr>
            <w:r w:rsidRPr="001815E5">
              <w:t>pro:</w:t>
            </w:r>
          </w:p>
        </w:tc>
        <w:tc>
          <w:tcPr>
            <w:tcW w:w="0" w:type="auto"/>
            <w:tcMar>
              <w:right w:w="567" w:type="dxa"/>
            </w:tcMar>
            <w:vAlign w:val="center"/>
          </w:tcPr>
          <w:p w:rsidR="00204613" w:rsidRPr="001815E5" w:rsidRDefault="00AF1813" w:rsidP="005D681C">
            <w:pPr>
              <w:jc w:val="both"/>
            </w:pPr>
            <w:r w:rsidRPr="001815E5">
              <w:t>1</w:t>
            </w:r>
          </w:p>
        </w:tc>
        <w:tc>
          <w:tcPr>
            <w:tcW w:w="0" w:type="auto"/>
            <w:vAlign w:val="center"/>
          </w:tcPr>
          <w:p w:rsidR="00204613" w:rsidRPr="001815E5" w:rsidRDefault="00204613" w:rsidP="005D681C">
            <w:pPr>
              <w:jc w:val="both"/>
            </w:pPr>
            <w:r w:rsidRPr="001815E5">
              <w:t>proti:</w:t>
            </w:r>
          </w:p>
        </w:tc>
        <w:tc>
          <w:tcPr>
            <w:tcW w:w="0" w:type="auto"/>
            <w:tcMar>
              <w:right w:w="567" w:type="dxa"/>
            </w:tcMar>
            <w:vAlign w:val="center"/>
          </w:tcPr>
          <w:p w:rsidR="00204613" w:rsidRPr="001815E5" w:rsidRDefault="00AF1813" w:rsidP="005D681C">
            <w:pPr>
              <w:jc w:val="both"/>
            </w:pPr>
            <w:r w:rsidRPr="001815E5">
              <w:t>5</w:t>
            </w:r>
          </w:p>
        </w:tc>
        <w:tc>
          <w:tcPr>
            <w:tcW w:w="0" w:type="auto"/>
            <w:vAlign w:val="center"/>
          </w:tcPr>
          <w:p w:rsidR="00204613" w:rsidRPr="001815E5" w:rsidRDefault="00204613" w:rsidP="005D681C">
            <w:pPr>
              <w:jc w:val="both"/>
            </w:pPr>
            <w:r w:rsidRPr="001815E5">
              <w:t>zdržel se:</w:t>
            </w:r>
          </w:p>
        </w:tc>
        <w:tc>
          <w:tcPr>
            <w:tcW w:w="0" w:type="auto"/>
            <w:tcMar>
              <w:right w:w="567" w:type="dxa"/>
            </w:tcMar>
            <w:vAlign w:val="center"/>
          </w:tcPr>
          <w:p w:rsidR="00204613" w:rsidRPr="001815E5" w:rsidRDefault="001815E5" w:rsidP="005D681C">
            <w:pPr>
              <w:jc w:val="both"/>
            </w:pPr>
            <w:r w:rsidRPr="001815E5">
              <w:t>1</w:t>
            </w:r>
          </w:p>
        </w:tc>
      </w:tr>
    </w:tbl>
    <w:p w:rsidR="00204613" w:rsidRPr="001815E5" w:rsidRDefault="00204613" w:rsidP="00204613">
      <w:pPr>
        <w:widowControl w:val="0"/>
        <w:ind w:left="426"/>
        <w:jc w:val="both"/>
        <w:rPr>
          <w:b/>
          <w:iCs/>
          <w:snapToGrid w:val="0"/>
        </w:rPr>
      </w:pPr>
    </w:p>
    <w:p w:rsidR="00204613" w:rsidRPr="001815E5" w:rsidRDefault="00204613" w:rsidP="00204613">
      <w:pPr>
        <w:widowControl w:val="0"/>
        <w:jc w:val="both"/>
        <w:rPr>
          <w:b/>
          <w:iCs/>
          <w:snapToGrid w:val="0"/>
        </w:rPr>
      </w:pPr>
    </w:p>
    <w:p w:rsidR="00204613" w:rsidRPr="001815E5" w:rsidRDefault="00204613" w:rsidP="00204613">
      <w:pPr>
        <w:widowControl w:val="0"/>
        <w:ind w:left="426"/>
        <w:jc w:val="both"/>
        <w:rPr>
          <w:b/>
          <w:iCs/>
          <w:snapToGrid w:val="0"/>
        </w:rPr>
      </w:pPr>
      <w:r w:rsidRPr="001815E5">
        <w:rPr>
          <w:b/>
          <w:u w:val="single"/>
        </w:rPr>
        <w:t>variantu B</w:t>
      </w:r>
      <w:r w:rsidRPr="001815E5">
        <w:t xml:space="preserve"> - vyřazení komunikace III/2199 od křižovatky se silnicí II/219 na Klínovec ze sítě komunikací Karlovarského kraje s tím, že po vyřazení komunikace ze sítě komunikací Karlovarského kraje dojde k převodu této komunikace včetně pozemků, součástí a příslušenství do vlastnictví města Boží Dar</w:t>
      </w:r>
    </w:p>
    <w:p w:rsidR="00204613" w:rsidRPr="001815E5" w:rsidRDefault="00204613" w:rsidP="00204613">
      <w:pPr>
        <w:widowControl w:val="0"/>
        <w:jc w:val="both"/>
        <w:rPr>
          <w:b/>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204613" w:rsidRPr="001815E5" w:rsidTr="005D681C">
        <w:tc>
          <w:tcPr>
            <w:tcW w:w="0" w:type="auto"/>
            <w:vAlign w:val="center"/>
          </w:tcPr>
          <w:p w:rsidR="00204613" w:rsidRPr="001815E5" w:rsidRDefault="00204613" w:rsidP="005D681C">
            <w:pPr>
              <w:jc w:val="both"/>
            </w:pPr>
            <w:r w:rsidRPr="001815E5">
              <w:t>pro:</w:t>
            </w:r>
          </w:p>
        </w:tc>
        <w:tc>
          <w:tcPr>
            <w:tcW w:w="0" w:type="auto"/>
            <w:tcMar>
              <w:right w:w="567" w:type="dxa"/>
            </w:tcMar>
            <w:vAlign w:val="center"/>
          </w:tcPr>
          <w:p w:rsidR="00204613" w:rsidRPr="001815E5" w:rsidRDefault="00AF1813" w:rsidP="005D681C">
            <w:pPr>
              <w:jc w:val="both"/>
            </w:pPr>
            <w:r w:rsidRPr="001815E5">
              <w:t>1</w:t>
            </w:r>
          </w:p>
        </w:tc>
        <w:tc>
          <w:tcPr>
            <w:tcW w:w="0" w:type="auto"/>
            <w:vAlign w:val="center"/>
          </w:tcPr>
          <w:p w:rsidR="00204613" w:rsidRPr="001815E5" w:rsidRDefault="00204613" w:rsidP="005D681C">
            <w:pPr>
              <w:jc w:val="both"/>
            </w:pPr>
            <w:r w:rsidRPr="001815E5">
              <w:t>proti:</w:t>
            </w:r>
          </w:p>
        </w:tc>
        <w:tc>
          <w:tcPr>
            <w:tcW w:w="0" w:type="auto"/>
            <w:tcMar>
              <w:right w:w="567" w:type="dxa"/>
            </w:tcMar>
            <w:vAlign w:val="center"/>
          </w:tcPr>
          <w:p w:rsidR="00204613" w:rsidRPr="001815E5" w:rsidRDefault="00AF1813" w:rsidP="005D681C">
            <w:pPr>
              <w:jc w:val="both"/>
            </w:pPr>
            <w:r w:rsidRPr="001815E5">
              <w:t>4</w:t>
            </w:r>
          </w:p>
        </w:tc>
        <w:tc>
          <w:tcPr>
            <w:tcW w:w="0" w:type="auto"/>
            <w:vAlign w:val="center"/>
          </w:tcPr>
          <w:p w:rsidR="00204613" w:rsidRPr="001815E5" w:rsidRDefault="00204613" w:rsidP="005D681C">
            <w:pPr>
              <w:jc w:val="both"/>
            </w:pPr>
            <w:r w:rsidRPr="001815E5">
              <w:t>zdržel se:</w:t>
            </w:r>
          </w:p>
        </w:tc>
        <w:tc>
          <w:tcPr>
            <w:tcW w:w="0" w:type="auto"/>
            <w:tcMar>
              <w:right w:w="567" w:type="dxa"/>
            </w:tcMar>
            <w:vAlign w:val="center"/>
          </w:tcPr>
          <w:p w:rsidR="00204613" w:rsidRPr="001815E5" w:rsidRDefault="00AF1813" w:rsidP="005D681C">
            <w:pPr>
              <w:jc w:val="both"/>
            </w:pPr>
            <w:r w:rsidRPr="001815E5">
              <w:t>2</w:t>
            </w:r>
          </w:p>
        </w:tc>
      </w:tr>
    </w:tbl>
    <w:p w:rsidR="00204613" w:rsidRDefault="00204613" w:rsidP="00204613">
      <w:pPr>
        <w:widowControl w:val="0"/>
        <w:jc w:val="both"/>
        <w:rPr>
          <w:b/>
          <w:iCs/>
          <w:snapToGrid w:val="0"/>
          <w:sz w:val="22"/>
        </w:rPr>
      </w:pPr>
    </w:p>
    <w:p w:rsidR="001815E5" w:rsidRDefault="001815E5" w:rsidP="00204613">
      <w:pPr>
        <w:widowControl w:val="0"/>
        <w:jc w:val="both"/>
        <w:rPr>
          <w:b/>
          <w:iCs/>
          <w:snapToGrid w:val="0"/>
          <w:sz w:val="22"/>
        </w:rPr>
      </w:pPr>
    </w:p>
    <w:p w:rsidR="00204613" w:rsidRDefault="00204613" w:rsidP="00204613">
      <w:pPr>
        <w:widowControl w:val="0"/>
        <w:jc w:val="both"/>
        <w:rPr>
          <w:b/>
          <w:iCs/>
          <w:snapToGrid w:val="0"/>
          <w:sz w:val="22"/>
        </w:rPr>
      </w:pPr>
    </w:p>
    <w:p w:rsidR="00F1613B" w:rsidRDefault="00AF1813" w:rsidP="00F1613B">
      <w:pPr>
        <w:jc w:val="both"/>
        <w:rPr>
          <w:b/>
        </w:rPr>
      </w:pPr>
      <w:r>
        <w:rPr>
          <w:b/>
        </w:rPr>
        <w:t>V diskuzi k tomuto bodu mj. zazněl</w:t>
      </w:r>
      <w:r w:rsidR="0047368F">
        <w:rPr>
          <w:b/>
        </w:rPr>
        <w:t>y následující připomínky:</w:t>
      </w:r>
    </w:p>
    <w:p w:rsidR="0047368F" w:rsidRDefault="0047368F" w:rsidP="00F1613B">
      <w:pPr>
        <w:jc w:val="both"/>
        <w:rPr>
          <w:b/>
        </w:rPr>
      </w:pPr>
      <w:r w:rsidRPr="001815E5">
        <w:rPr>
          <w:b/>
          <w:u w:val="single"/>
        </w:rPr>
        <w:t>Ing. Šťovíček, Mgr. Zahradníček</w:t>
      </w:r>
      <w:r>
        <w:rPr>
          <w:b/>
        </w:rPr>
        <w:t xml:space="preserve"> – preferují převod komunikace s pozemky do majetku města Boží Dar, s tím, že bude deklarováno zachování statutu veřejn</w:t>
      </w:r>
      <w:r w:rsidR="001815E5">
        <w:rPr>
          <w:b/>
        </w:rPr>
        <w:t>ě</w:t>
      </w:r>
      <w:r>
        <w:rPr>
          <w:b/>
        </w:rPr>
        <w:t xml:space="preserve"> </w:t>
      </w:r>
      <w:r w:rsidR="001815E5">
        <w:rPr>
          <w:b/>
        </w:rPr>
        <w:t xml:space="preserve">přístupné </w:t>
      </w:r>
      <w:r>
        <w:rPr>
          <w:b/>
        </w:rPr>
        <w:t>komunikace</w:t>
      </w:r>
    </w:p>
    <w:p w:rsidR="001815E5" w:rsidRDefault="001815E5" w:rsidP="00F1613B">
      <w:pPr>
        <w:jc w:val="both"/>
        <w:rPr>
          <w:b/>
        </w:rPr>
      </w:pPr>
      <w:r w:rsidRPr="001815E5">
        <w:rPr>
          <w:b/>
          <w:u w:val="single"/>
        </w:rPr>
        <w:t>Ing. Seidl, I. Štiková, F. Jurčák</w:t>
      </w:r>
      <w:r>
        <w:rPr>
          <w:b/>
        </w:rPr>
        <w:t xml:space="preserve"> – preferují přijmout variantu C. </w:t>
      </w: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Bezúplatný převod nemovitostí v majetku Karlovarského kraje - část pozemku p.p.č. 1175/3 a pozemky p.p.č. 1175/12, 1175/14, 1175/16, 1175/18 a 1175/19 v k.ú. Mariánské Lázně</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63</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bezúplatný převod části pozemku p.p.č. 1175/3, která byla oddělena geometrickým plánem č. 1811-28/2013 z původního pozemku p.p.č. 1175/3 a označena novým parcelním číslem jako pozemek p.p.č. 1175/55 o výměře 477 m</w:t>
      </w:r>
      <w:r w:rsidRPr="00204613">
        <w:rPr>
          <w:position w:val="5"/>
        </w:rPr>
        <w:t>2</w:t>
      </w:r>
      <w:r w:rsidRPr="00204613">
        <w:t xml:space="preserve"> a pozemků p.p.č. 1175/12 o výměře 157 m</w:t>
      </w:r>
      <w:r w:rsidRPr="00204613">
        <w:rPr>
          <w:position w:val="5"/>
        </w:rPr>
        <w:t>2</w:t>
      </w:r>
      <w:r w:rsidRPr="00204613">
        <w:t>,  p.p.č. 1175/14 o výměře 2 m</w:t>
      </w:r>
      <w:r w:rsidRPr="00204613">
        <w:rPr>
          <w:position w:val="5"/>
        </w:rPr>
        <w:t>2</w:t>
      </w:r>
      <w:r w:rsidRPr="00204613">
        <w:t>, p.p.č. 1175/16 o výměře 3 m</w:t>
      </w:r>
      <w:r w:rsidRPr="00204613">
        <w:rPr>
          <w:position w:val="5"/>
        </w:rPr>
        <w:t>2</w:t>
      </w:r>
      <w:r w:rsidRPr="00204613">
        <w:t>, p.p.č. 1175/18 o výměře 3 m</w:t>
      </w:r>
      <w:r w:rsidRPr="00204613">
        <w:rPr>
          <w:position w:val="5"/>
        </w:rPr>
        <w:t>2</w:t>
      </w:r>
      <w:r w:rsidRPr="00204613">
        <w:t xml:space="preserve"> a p.p.č. 1175/19 </w:t>
      </w:r>
      <w:r w:rsidRPr="00204613">
        <w:lastRenderedPageBreak/>
        <w:t>o výměře 62 m</w:t>
      </w:r>
      <w:r w:rsidRPr="00204613">
        <w:rPr>
          <w:position w:val="5"/>
        </w:rPr>
        <w:t>2</w:t>
      </w:r>
      <w:r w:rsidRPr="00204613">
        <w:t>, vše v k.ú. a obci Mariánské Lázně formou darovací smlouvy mezi Karlovarským krajem, zastoupeným Krajskou správou a údržbou silnic Karlovarského kraje, příspěvkovou organizací (jako dárce na straně jedné), a městem Mariánské Lázně, se sídlem Ruská 155, PSČ 353 01 Mariánské Lázně, IČO 00254061, zastoupeným panem Zdeňkem Králem,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města Mariánské Lázně</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uložit řediteli Krajské správy a údržby silnic Karlovarského kraje, příspěvkové organizace, realizovat kroky k uzavření předmětné darovací smlouvy a </w:t>
      </w:r>
      <w:r w:rsidRPr="00204613">
        <w:rPr>
          <w:b/>
          <w:snapToGrid w:val="0"/>
        </w:rPr>
        <w:t>pověřit</w:t>
      </w:r>
      <w:r w:rsidRPr="00204613">
        <w:rPr>
          <w:snapToGrid w:val="0"/>
        </w:rPr>
        <w:t xml:space="preserve"> jej podpisem této smlouvy</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Bezúplatné nabytí nemovitostí do vlastnictví Karlovarského kraje – pozemky p.č. 429/4 a p.č. 592/6 v k.ú. Královské Poříčí</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64</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bezúplatné nabytí pozemku p.č. 429/4 o výměře 218 m</w:t>
      </w:r>
      <w:r w:rsidRPr="00204613">
        <w:rPr>
          <w:position w:val="5"/>
        </w:rPr>
        <w:t>2</w:t>
      </w:r>
      <w:r w:rsidRPr="00204613">
        <w:t xml:space="preserve"> a pozemku p.č. 592/6 o výměře 91 m</w:t>
      </w:r>
      <w:r w:rsidRPr="00204613">
        <w:rPr>
          <w:position w:val="5"/>
        </w:rPr>
        <w:t>2</w:t>
      </w:r>
      <w:r w:rsidRPr="00204613">
        <w:t xml:space="preserve"> v k.ú. a obci Královské Poříčí, formou darovací smlouvy mezi obcí Královské Poříčí, se sídlem Lázeňská 114, Královské Poříčí, PSČ 357 41, IČO 00259420, zastoupenou panem Michalem Skýbou, starostou obce (jako dárce na straně jedné), a Karlovarským krajem, zastoupeným Krajskou správou a údržbou silnic Karlovarského kraje, příspěvkovou organizací (jako obdarovaný na straně druhé), a tím převést předmětné nemovitosti z vlastnictví obce Královské Poříčí do vlastnictví Karlovarského kraje</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uložit řediteli Krajské správy a údržby silnic Karlovarského kraje, příspěvkové organizace, realizovat kroky k uzavření předmětné darovací smlouvy a </w:t>
      </w:r>
      <w:r w:rsidRPr="00204613">
        <w:rPr>
          <w:b/>
          <w:snapToGrid w:val="0"/>
        </w:rPr>
        <w:t>pověřit</w:t>
      </w:r>
      <w:r w:rsidRPr="00204613">
        <w:rPr>
          <w:snapToGrid w:val="0"/>
        </w:rPr>
        <w:t xml:space="preserve"> jej podpisem této smlouvy</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Bezúplatný převod pozemků p.č. 370/15, 370/16, 374/6, 374/7, 374/8, 374/9, 374/10, 374/11, 374/12, 4112/7, 4112/13, 4112/14, 4112/15 v k.ú. Sokolov z majetku Karlovarského kraje do majetku města Sokolov a bezúplatné nabytí pozemků p.č. 370/12, 370/18 a 375/7 v k.ú. Sokolov z majetku města Sokolov do majetku Karlovarského kraje</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65</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bezúplatný převod pozemků p.č. 370/15 o výměře 227 m</w:t>
      </w:r>
      <w:r w:rsidRPr="00204613">
        <w:rPr>
          <w:position w:val="5"/>
        </w:rPr>
        <w:t>2</w:t>
      </w:r>
      <w:r w:rsidRPr="00204613">
        <w:t>, 370/16 o výměře 3 m</w:t>
      </w:r>
      <w:r w:rsidRPr="00204613">
        <w:rPr>
          <w:position w:val="5"/>
        </w:rPr>
        <w:t>2</w:t>
      </w:r>
      <w:r w:rsidRPr="00204613">
        <w:t>, 374/6 o výměře 150 m</w:t>
      </w:r>
      <w:r w:rsidRPr="00204613">
        <w:rPr>
          <w:position w:val="5"/>
        </w:rPr>
        <w:t>2</w:t>
      </w:r>
      <w:r w:rsidRPr="00204613">
        <w:t xml:space="preserve">, 374/7 </w:t>
      </w:r>
      <w:r w:rsidRPr="00204613">
        <w:lastRenderedPageBreak/>
        <w:t>o výměře 29 m</w:t>
      </w:r>
      <w:r w:rsidRPr="00204613">
        <w:rPr>
          <w:position w:val="5"/>
        </w:rPr>
        <w:t>2</w:t>
      </w:r>
      <w:r w:rsidRPr="00204613">
        <w:t>, 374/8 o výměře 9 m</w:t>
      </w:r>
      <w:r w:rsidRPr="00204613">
        <w:rPr>
          <w:position w:val="5"/>
        </w:rPr>
        <w:t>2</w:t>
      </w:r>
      <w:r w:rsidRPr="00204613">
        <w:t>, 374/9 o výměře 14 m</w:t>
      </w:r>
      <w:r w:rsidRPr="00204613">
        <w:rPr>
          <w:position w:val="5"/>
        </w:rPr>
        <w:t>2</w:t>
      </w:r>
      <w:r w:rsidRPr="00204613">
        <w:t>, 374/10 o výměře 14 m</w:t>
      </w:r>
      <w:r w:rsidRPr="00204613">
        <w:rPr>
          <w:position w:val="5"/>
        </w:rPr>
        <w:t>2</w:t>
      </w:r>
      <w:r w:rsidRPr="00204613">
        <w:t>, 374/11 o výměře 4 m</w:t>
      </w:r>
      <w:r w:rsidRPr="00204613">
        <w:rPr>
          <w:position w:val="5"/>
        </w:rPr>
        <w:t>2</w:t>
      </w:r>
      <w:r w:rsidRPr="00204613">
        <w:t>, 374/12 o výměře 3 m</w:t>
      </w:r>
      <w:r w:rsidRPr="00204613">
        <w:rPr>
          <w:position w:val="5"/>
        </w:rPr>
        <w:t>2</w:t>
      </w:r>
      <w:r w:rsidRPr="00204613">
        <w:t>, 4112/7 o výměře 11 m</w:t>
      </w:r>
      <w:r w:rsidRPr="00204613">
        <w:rPr>
          <w:position w:val="5"/>
        </w:rPr>
        <w:t>2</w:t>
      </w:r>
      <w:r w:rsidRPr="00204613">
        <w:t>, 4112/13 o výměře 20 m</w:t>
      </w:r>
      <w:r w:rsidRPr="00204613">
        <w:rPr>
          <w:position w:val="5"/>
        </w:rPr>
        <w:t>2</w:t>
      </w:r>
      <w:r w:rsidRPr="00204613">
        <w:t>, 4112/14 o výměře 31 m</w:t>
      </w:r>
      <w:r w:rsidRPr="00204613">
        <w:rPr>
          <w:position w:val="5"/>
        </w:rPr>
        <w:t>2</w:t>
      </w:r>
      <w:r w:rsidRPr="00204613">
        <w:t xml:space="preserve"> a 4112/15 o výměře 45 m</w:t>
      </w:r>
      <w:r w:rsidRPr="00204613">
        <w:rPr>
          <w:position w:val="5"/>
        </w:rPr>
        <w:t>2</w:t>
      </w:r>
      <w:r w:rsidRPr="00204613">
        <w:t>, vše v k.ú. a obci Sokolov formou darovací smlouvy mezi Karlovarským krajem, zastoupeným Krajskou správou a údržbou silnic Karlovarského kraje, příspěvkovou organizací  (jako dárce na straně jedné) a městem Sokolov, se sídlem Rokycanova 1929, Sokolov, PSČ 356 01, IČO 00259586, zastoupeným Ing. Zdenkem Berkou,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Sokolov</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bezúplatné nabytí pozemků p.č. 370/12 o výměře 72 m</w:t>
      </w:r>
      <w:r w:rsidRPr="00204613">
        <w:rPr>
          <w:position w:val="5"/>
        </w:rPr>
        <w:t>2</w:t>
      </w:r>
      <w:r w:rsidRPr="00204613">
        <w:t>, 370/18 o výměře 142 m</w:t>
      </w:r>
      <w:r w:rsidRPr="00204613">
        <w:rPr>
          <w:position w:val="5"/>
        </w:rPr>
        <w:t>2</w:t>
      </w:r>
      <w:r w:rsidRPr="00204613">
        <w:t>, a 375/7 o výměře 65 m</w:t>
      </w:r>
      <w:r w:rsidRPr="00204613">
        <w:rPr>
          <w:position w:val="5"/>
        </w:rPr>
        <w:t>2</w:t>
      </w:r>
      <w:r w:rsidRPr="00204613">
        <w:t>, vše v k.ú. a obci Sokolov formou darovací smlouvy mezi městem Sokolov, se sídlem Rokycanova 1929, Sokolov, PSČ 356 01, IČO 00259586, zastoupeným Ing. Zdeňkem Berkou, starostou města (jako dárce na straně jedné) a Karlovarským krajem, zastoupeným Krajskou správou a údržbou silnic Karlovarského kraje, příspěvkovou organizací (jako obdarovaný na straně druhé), a tím převést předmětné nemovitosti z vlastnictví města Sokolov do majetku Karlovarského kraje</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w:t>
      </w:r>
      <w:r w:rsidRPr="00204613">
        <w:t>uložit řediteli Krajské správy a údržby silnic Karlovarského kraje, příspěvkové organizace, realizovat kroky k uzavření předmětných darovacích smluv a pověřit jej podpisem těchto smluv</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Bezúplatný převod nemovitostí v majetku Karlovarského kraje - část stavby silnice č. III/00634 včetně části pozemků p.p.č. 659/2, 659/37, 673/2 v k.ú. Odrava, pozemků p.p.č. 647/1, 653/1 653/2 v k.ú. Odrava a pozemků p.p.č. 303/1, 303/2 v k.ú. Mostov</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66</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Pr="00204613"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bezúplatný převod části stavby silnice č. III/00634 včetně části pozemků p.p.č. 659/2, p.p.č. 659/37 a p.p.č. 673/2, které byly odděleny geometrickým plánem č. 166-62/2013 z původních pozemků p.p.č. 659/2, p.p.č. 359/37 a p.p.č. 673/2 a označeny jako pozemky p.p.č. 659/2 díl "b" o výměře 606 m</w:t>
      </w:r>
      <w:r w:rsidRPr="00204613">
        <w:rPr>
          <w:position w:val="5"/>
        </w:rPr>
        <w:t>2</w:t>
      </w:r>
      <w:r w:rsidRPr="00204613">
        <w:t>, p.p.č. 659/37 díl "c" o výměře 34 m</w:t>
      </w:r>
      <w:r w:rsidRPr="00204613">
        <w:rPr>
          <w:position w:val="5"/>
        </w:rPr>
        <w:t>2</w:t>
      </w:r>
      <w:r w:rsidRPr="00204613">
        <w:t>, p.p.č. 673/2 díl "a"o výměře 86 m</w:t>
      </w:r>
      <w:r w:rsidRPr="00204613">
        <w:rPr>
          <w:position w:val="5"/>
        </w:rPr>
        <w:t>2</w:t>
      </w:r>
      <w:r w:rsidRPr="00204613">
        <w:t xml:space="preserve"> a pozemky p.p.č. 647/1 o výměře 1787 m</w:t>
      </w:r>
      <w:r w:rsidRPr="00204613">
        <w:rPr>
          <w:position w:val="5"/>
        </w:rPr>
        <w:t>2</w:t>
      </w:r>
      <w:r w:rsidRPr="00204613">
        <w:t>, p.p.č. 653/1 o výměře 3992 m</w:t>
      </w:r>
      <w:r w:rsidRPr="00204613">
        <w:rPr>
          <w:position w:val="5"/>
        </w:rPr>
        <w:t>2</w:t>
      </w:r>
      <w:r w:rsidRPr="00204613">
        <w:t xml:space="preserve"> a p.p.č. 653/2 o výměře 299 m</w:t>
      </w:r>
      <w:r w:rsidRPr="00204613">
        <w:rPr>
          <w:position w:val="5"/>
        </w:rPr>
        <w:t>2</w:t>
      </w:r>
      <w:r w:rsidRPr="00204613">
        <w:t xml:space="preserve"> vše v k.ú. a obci Odrava a pozemky p.p.č. 303/1 o výměře 6832 m</w:t>
      </w:r>
      <w:r w:rsidRPr="00204613">
        <w:rPr>
          <w:position w:val="5"/>
        </w:rPr>
        <w:t>2</w:t>
      </w:r>
      <w:r w:rsidRPr="00204613">
        <w:t xml:space="preserve"> a p.p.č. 303/2 o výměře 389 m</w:t>
      </w:r>
      <w:r w:rsidRPr="00204613">
        <w:rPr>
          <w:position w:val="5"/>
        </w:rPr>
        <w:t>2</w:t>
      </w:r>
      <w:r w:rsidRPr="00204613">
        <w:t xml:space="preserve"> v k.ú. Mostov a obci Odrava formou darovací smlouvy mezi Karlovarským krajem, zastoupeným Krajskou správou a údržbou silnic Karlovarského kraje, příspěvkovou organizací (jako dárce na straně jedné), a obcí Odrava, se sídlem Odrava 22, Cheb, PSČ 350 02, IČO 00572802, zastoupenou paní Alžbětou Derahovou, starostkou obce (jako obdarovaný na straně druhé), za předpokladu, že do skončení uveřejnění záměru Karlovarského kraje darovat výše uvedené nemovitosti včetně části stavby silnice č. III/00634, součástí a příslušenství silnice na své úřední desce nepředloží jiný zájemce svou nabídku, a tím převést předmětné nemovitosti včetně stavby silnice č. III/00634, součástí a příslušenství silnice z vlastnictví Karlovarského kraje do majetku </w:t>
      </w:r>
      <w:r w:rsidRPr="00204613">
        <w:lastRenderedPageBreak/>
        <w:t>obce Odrava</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uložit řediteli Krajské správy a údržby silnic Karlovarského kraje, příspěvkové organizace, realizovat kroky k uzavření předmětné darovací smlouvy a </w:t>
      </w:r>
      <w:r w:rsidRPr="00204613">
        <w:rPr>
          <w:b/>
          <w:snapToGrid w:val="0"/>
        </w:rPr>
        <w:t>pověřit</w:t>
      </w:r>
      <w:r w:rsidRPr="00204613">
        <w:rPr>
          <w:snapToGrid w:val="0"/>
        </w:rPr>
        <w:t xml:space="preserve"> jej podpisem této smlouvy</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Úplatné nabytí nemovitosti do vlastnictví Karlovarského kraje – pozemek p.p.č. 412/7 v k.ú. Český Chloumek</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67</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úplatné nabytí pozemku p.p.č. 412/7 o výměře 1067 m</w:t>
      </w:r>
      <w:r w:rsidRPr="00204613">
        <w:rPr>
          <w:position w:val="5"/>
        </w:rPr>
        <w:t>2</w:t>
      </w:r>
      <w:r w:rsidRPr="00204613">
        <w:t xml:space="preserve"> v k.ú. Český Chloumek a obci Útvina,  formou kupní smlouvy mezi panem Milošem Maxmiliánem, bytem </w:t>
      </w:r>
      <w:r w:rsidR="008C5A54">
        <w:t>XXX</w:t>
      </w:r>
      <w:r w:rsidRPr="00204613">
        <w:t xml:space="preserve">, paní Alenou Poláčkovou, bytem </w:t>
      </w:r>
      <w:r w:rsidR="008C5A54">
        <w:t>XXX</w:t>
      </w:r>
      <w:r w:rsidRPr="00204613">
        <w:t xml:space="preserve">, zastoupenou opatrovníkem PhDr. Blankou Ohlídkovou, CSc., a paní Jaroslavou Poláčkovou, </w:t>
      </w:r>
      <w:r w:rsidR="008C5A54">
        <w:t>XXX</w:t>
      </w:r>
      <w:r w:rsidRPr="00204613">
        <w:t xml:space="preserve"> (jako prodávající na straně jedné), a Karlovarským krajem, zastoupeným Krajskou správou a údržbou silnic Karlovarského kraje, příspěvkovou organizací (jako kupující na straně druhé), za dohodnutou kupní cenu 49.460,- Kč a nájemné ve výši 12.804,- Kč, tj. celkem 62.264,- Kč, a tím převést předmětnou nemovitost z podílového vlastnictví pana Miloše Maxmiliána (1/6), paní Aleny Poláčkové (4/6) a paní Jaroslavy Poláčkové (1/6) do vlastnictví Karlovarského kraje</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uložit řediteli Krajské správy a údržby silnic Karlovarského kraje, příspěvkové organizace, realizovat kroky k uzavření předmětné kupní smlouvy a </w:t>
      </w:r>
      <w:r w:rsidRPr="00204613">
        <w:rPr>
          <w:b/>
          <w:snapToGrid w:val="0"/>
        </w:rPr>
        <w:t>pověřit</w:t>
      </w:r>
      <w:r w:rsidRPr="00204613">
        <w:rPr>
          <w:snapToGrid w:val="0"/>
        </w:rPr>
        <w:t xml:space="preserve"> jej podpisem této smlouvy</w:t>
      </w: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Úplatné nabytí  pozemků p.p.č. 1502/13, 1502/16, 1502/53, 1502/74, 1502/76, 1502/78 a 1502/88 v k.ú. Louka u Mariánských Lázní z majetku Povodí Ohře, s.p., do majetku Karlovarského kraje a prodej pozemků p.p.č. 1502/12, 1502/14 a 1502/48 v k.ú. Louka u Mariánských Lázní z majetku Karlovarského kraje do majetku Povodí Ohře, s.p.</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68</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úplatné nabytí pozemků p.p.č. 1502/13 o výměře 137 m</w:t>
      </w:r>
      <w:r w:rsidRPr="00204613">
        <w:rPr>
          <w:position w:val="5"/>
        </w:rPr>
        <w:t>2</w:t>
      </w:r>
      <w:r w:rsidRPr="00204613">
        <w:t>, 1502/16 o výměře 422 m</w:t>
      </w:r>
      <w:r w:rsidRPr="00204613">
        <w:rPr>
          <w:position w:val="5"/>
        </w:rPr>
        <w:t>2</w:t>
      </w:r>
      <w:r w:rsidRPr="00204613">
        <w:t>, 1502/53 o výměře 205 m</w:t>
      </w:r>
      <w:r w:rsidRPr="00204613">
        <w:rPr>
          <w:position w:val="5"/>
        </w:rPr>
        <w:t>2</w:t>
      </w:r>
      <w:r w:rsidRPr="00204613">
        <w:t>, 1502/74 o výměře 106 m</w:t>
      </w:r>
      <w:r w:rsidRPr="00204613">
        <w:rPr>
          <w:position w:val="5"/>
        </w:rPr>
        <w:t>2</w:t>
      </w:r>
      <w:r w:rsidRPr="00204613">
        <w:t>, 1502/76 o výměře 24 m</w:t>
      </w:r>
      <w:r w:rsidRPr="00204613">
        <w:rPr>
          <w:position w:val="5"/>
        </w:rPr>
        <w:t>2</w:t>
      </w:r>
      <w:r w:rsidRPr="00204613">
        <w:t>, 1502/78 o výměře 26 m</w:t>
      </w:r>
      <w:r w:rsidRPr="00204613">
        <w:rPr>
          <w:position w:val="5"/>
        </w:rPr>
        <w:t>2</w:t>
      </w:r>
      <w:r w:rsidRPr="00204613">
        <w:t xml:space="preserve"> a 1502/88 o výměře 223 m</w:t>
      </w:r>
      <w:r w:rsidRPr="00204613">
        <w:rPr>
          <w:position w:val="5"/>
        </w:rPr>
        <w:t>2</w:t>
      </w:r>
      <w:r w:rsidRPr="00204613">
        <w:t xml:space="preserve">,  vše v k.ú. Louka u Mariánských Lázní a obci Nová Ves formou kupní smlouvy mezi Povodím Ohře, státní podnik, se sídlem Chomutov, Bezručova 4219,  PSČ 430 03, IČO 70889988, zastoupeným Ing. Jiřím Nedomou, generálním ředitelem  a ve věcech smluvních Ing. Jaroslavem Šebestou, ekonomickým a správním ředitelem (jako prodávající na </w:t>
      </w:r>
      <w:r w:rsidRPr="00204613">
        <w:lastRenderedPageBreak/>
        <w:t>straně jedné), a Karlovarským krajem, zastoupeným Krajskou správou a údržbou silnic Karlovarského kraje, příspěvkovou organizací (jako kupující na straně druhé), za dohodnutou kupní cenu 57.150,- Kč + 600,- Kč znalecký posudek, t.j. celkem 57.750,- Kč, a tím převést předmětné nemovitosti z vlastnictví České republiky s právem hospodaření pro Povodí Ohře, státní podnik, do vlastnictví Karlovarského kraje</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prodej pozemků p.p.č. 1502/12 o výměře 55 m</w:t>
      </w:r>
      <w:r w:rsidRPr="00204613">
        <w:rPr>
          <w:position w:val="5"/>
        </w:rPr>
        <w:t>2</w:t>
      </w:r>
      <w:r w:rsidRPr="00204613">
        <w:t>, 1502/14 o výměře 69 m</w:t>
      </w:r>
      <w:r w:rsidRPr="00204613">
        <w:rPr>
          <w:position w:val="5"/>
        </w:rPr>
        <w:t>2</w:t>
      </w:r>
      <w:r w:rsidRPr="00204613">
        <w:t xml:space="preserve">  a 1502/48 o výměře 114 m</w:t>
      </w:r>
      <w:r w:rsidRPr="00204613">
        <w:rPr>
          <w:position w:val="5"/>
        </w:rPr>
        <w:t>2</w:t>
      </w:r>
      <w:r w:rsidRPr="00204613">
        <w:t>, vše v k.ú. Louka u Mariánských Lázní a obci Nová Ves formou kupní smlouvy, mezi Karlovarským krajem, zastoupeným Krajskou správou a údržbou silnic Karlovarského kraje, příspěvkovou organizací (jako prodávající na straně jedné), a Povodím Ohře, státní podnik, se sídlem Chomutov, Bezručova 4219,  PSČ 430 03, IČO 70889988, zastoupeným Ing. Jiřím Nedomou, generálním ředitelem  a ve věcech smluvních Ing. Jaroslavem Šebestou, ekonomickým a správním ředitelem (jako kupující na straně druhé), za dohodnutou kupní cenu 11.900,- Kč, za předpokladu, že do skončení uveřejnění záměru Karlovarského kraje prodat výše uvedené nemovitosti na své úřední desce nepředloží jiný zájemce svou nabídku, a tím převést předmětné nemovitosti z vlastnictví Karlovarského kraje do vlastnictví České republiky s právem hospodaření pro Povodí Ohře, státní podnik</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w:t>
      </w:r>
      <w:r w:rsidRPr="00204613">
        <w:t>uložit řediteli Krajské správy a údržby silnic Karlovarského kraje, příspěvkové organizace, realizovat kroky k uzavření předmětných kupních smluv a pověřit jej podpisem těchto smluv</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Bezúplatné nabytí částí pozemků st.p.č. 16, st.p.č. 17, st.p.č. 19, st.p.č. 20 a st.p.č. 70 v k.ú. Hlinky z majetku obce Stanovice do majetku Karlovarského kraje a bezúplatný převod části pozemku p.p.č. 2888/1 v k.ú. Dražov z majetku Karlovarského kraje do majetku obce Stanovice</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69/</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bezúplatné nabytí části pozemku st.p.č. 16, která byla oddělena geometrickým plánem č. 105-41/2013 z původního pozemku st.p.č. 16 a označena jako jeho díl "b" o výměře 100 m</w:t>
      </w:r>
      <w:r w:rsidRPr="00204613">
        <w:rPr>
          <w:position w:val="5"/>
        </w:rPr>
        <w:t>2</w:t>
      </w:r>
      <w:r w:rsidRPr="00204613">
        <w:t>, části pozemku st.p.č. 17, která byla oddělena stejným geometrickým plánem z původního pozemku st.p.č. 17 a označena jako jeho díl "c" o výměře 27 m</w:t>
      </w:r>
      <w:r w:rsidRPr="00204613">
        <w:rPr>
          <w:position w:val="5"/>
        </w:rPr>
        <w:t>2</w:t>
      </w:r>
      <w:r w:rsidRPr="00204613">
        <w:t>, části pozemku st.p.č. 19, která byla oddělena stejným geometrickým plánem z původního pozemku st.p.č. 19 a označena jako jeho díl "d" o výměře 75 m</w:t>
      </w:r>
      <w:r w:rsidRPr="00204613">
        <w:rPr>
          <w:position w:val="5"/>
        </w:rPr>
        <w:t>2</w:t>
      </w:r>
      <w:r w:rsidRPr="00204613">
        <w:t>, části pozemku st.p.č. 20, která byla oddělena stejným geometrickým plánem z původního pozemku st.p.č. 20 a označena jako jeho díl "e" o výměře 75 m</w:t>
      </w:r>
      <w:r w:rsidRPr="00204613">
        <w:rPr>
          <w:position w:val="5"/>
        </w:rPr>
        <w:t>2</w:t>
      </w:r>
      <w:r w:rsidRPr="00204613">
        <w:t xml:space="preserve"> a části pozemku st.p.č. 70, která byla oddělena stejným geometrickým plánem z původního pozemku st.p.č. 70 a označena jako jeho díl "a" o výměře 107 m</w:t>
      </w:r>
      <w:r w:rsidRPr="00204613">
        <w:rPr>
          <w:position w:val="5"/>
        </w:rPr>
        <w:t>2</w:t>
      </w:r>
      <w:r w:rsidRPr="00204613">
        <w:t>, vše v k.ú. Hlinky a obci Stanovice formou darovací smlouvy mezi obcí Stanovice, se sídlem Stanovice č.p. 44, PSČ 360 01 Stanovice, IČO 00254975, zastoupenou paní Alicí Kondelčíkovou, starostkou obce (jako dárce na straně jedné) a Karlovarským krajem, zastoupeným Krajskou správou a údržbou silnic Karlovarského kraje, příspěvkovou organizací (jako obdarovaný na straně druhé), a tím převést předmětné nemovitosti z vlastnictví obce Stanovice do majetku Karlovarského kraje</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bezúplatný převod části pozemku p.p.č. 2888/1, která byla oddělena geometrickým plánem č. 236-15/2013 z původního pozemku p.p.č. 2888/1 a označena novým parcelním číslem jako pozemek p.p.č. 2888/4 o výměře 466 m</w:t>
      </w:r>
      <w:r w:rsidRPr="00204613">
        <w:rPr>
          <w:position w:val="5"/>
        </w:rPr>
        <w:t>2</w:t>
      </w:r>
      <w:r w:rsidRPr="00204613">
        <w:t xml:space="preserve"> v k.ú. Dražov a obci Stanovice formou darovací smlouvy mezi Karlovarským krajem, zastoupeným Krajskou správou a údržbou silnic Karlovarského kraje, příspěvkovou organizací  (jako dárce na straně jedné) a obcí Stanovice, se sídlem Stanovice č.p. 44, PSČ 360 01 Stanovice, IČO 00254975, zastoupenou paní Alicí Kondelčíkovou, starostkou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Stanovice</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w:t>
      </w:r>
      <w:r w:rsidRPr="00204613">
        <w:t>uložit řediteli Krajské správy a údržby silnic Karlovarského kraje, příspěvkové organizace, realizovat kroky k uzavření předmětných darovacích smluv a pověřit jej podpisem těchto smluv</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Bezúplatný převod nemovitostí v majetku Karlovarského kraje - pozemky p.p.č. 2401/2 a 2401/3 v k.ú. Krásné Údolí</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70</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ind w:left="360"/>
        <w:jc w:val="both"/>
        <w:rPr>
          <w:iCs/>
          <w:snapToGrid w:val="0"/>
        </w:rPr>
      </w:pPr>
    </w:p>
    <w:p w:rsidR="00204613" w:rsidRPr="00204613" w:rsidRDefault="00204613" w:rsidP="00204613">
      <w:pPr>
        <w:widowControl w:val="0"/>
        <w:numPr>
          <w:ilvl w:val="0"/>
          <w:numId w:val="3"/>
        </w:numPr>
        <w:jc w:val="both"/>
        <w:rPr>
          <w:b/>
          <w:iCs/>
          <w:snapToGrid w:val="0"/>
        </w:rPr>
      </w:pPr>
      <w:r w:rsidRPr="00204613">
        <w:rPr>
          <w:b/>
          <w:iCs/>
          <w:snapToGrid w:val="0"/>
        </w:rPr>
        <w:t xml:space="preserve">Souhlasí a doporučuje </w:t>
      </w:r>
      <w:r w:rsidRPr="00204613">
        <w:rPr>
          <w:b/>
          <w:snapToGrid w:val="0"/>
        </w:rPr>
        <w:t>Zastupitelstvu Karlovarského kraje</w:t>
      </w:r>
      <w:r w:rsidRPr="00204613">
        <w:rPr>
          <w:snapToGrid w:val="0"/>
        </w:rPr>
        <w:t xml:space="preserve"> ke schválení </w:t>
      </w:r>
      <w:r w:rsidRPr="00204613">
        <w:t>bezúplatný převod pozemků p.p.č. 2401/2 o výměře 118 m</w:t>
      </w:r>
      <w:r w:rsidRPr="00204613">
        <w:rPr>
          <w:vertAlign w:val="superscript"/>
        </w:rPr>
        <w:t>2</w:t>
      </w:r>
      <w:r w:rsidRPr="00204613">
        <w:t xml:space="preserve"> a p.p.č. 2401/3 o výměře 80 m</w:t>
      </w:r>
      <w:r w:rsidRPr="00204613">
        <w:rPr>
          <w:vertAlign w:val="superscript"/>
        </w:rPr>
        <w:t>2</w:t>
      </w:r>
      <w:r w:rsidRPr="00204613">
        <w:t>, vše v k.ú. a obci Krásné Údolí formou darovací smlouvy mezi Karlovarským krajem, zastoupeným Krajskou správou a údržbou silnic Karlovarského kraje, příspěvkovou organizací (jako dárce na straně jedné), a městem Krásné Údolí, se sídlem Krásné Údolí č.p. 77, PSČ 364 01 Toužim, IČO 00573256, zastoupeným Bc. Martinem Frankem,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města Krásné Údolí</w:t>
      </w:r>
    </w:p>
    <w:p w:rsidR="00204613" w:rsidRPr="00204613" w:rsidRDefault="00204613" w:rsidP="00204613">
      <w:pPr>
        <w:widowControl w:val="0"/>
        <w:jc w:val="both"/>
        <w:rPr>
          <w:b/>
          <w:iCs/>
          <w:snapToGrid w:val="0"/>
        </w:rPr>
      </w:pPr>
    </w:p>
    <w:p w:rsidR="00204613" w:rsidRPr="00204613" w:rsidRDefault="00204613" w:rsidP="00204613">
      <w:pPr>
        <w:widowControl w:val="0"/>
        <w:numPr>
          <w:ilvl w:val="0"/>
          <w:numId w:val="3"/>
        </w:numPr>
        <w:jc w:val="both"/>
        <w:rPr>
          <w:iCs/>
          <w:snapToGrid w:val="0"/>
        </w:rPr>
      </w:pPr>
      <w:r w:rsidRPr="00204613">
        <w:rPr>
          <w:b/>
          <w:snapToGrid w:val="0"/>
        </w:rPr>
        <w:t>Souhlasí a doporučuje Zastupitelstvu Karlovarského kraje</w:t>
      </w:r>
      <w:r w:rsidRPr="00204613">
        <w:rPr>
          <w:snapToGrid w:val="0"/>
        </w:rPr>
        <w:t xml:space="preserve"> uložit řediteli Krajské správy a údržby silnic Karlovarského kraje, příspěvkové organizace, realizovat kroky k uzavření předmětné darovací smlouvy a </w:t>
      </w:r>
      <w:r w:rsidRPr="00204613">
        <w:rPr>
          <w:b/>
          <w:snapToGrid w:val="0"/>
        </w:rPr>
        <w:t>pověřit</w:t>
      </w:r>
      <w:r w:rsidRPr="00204613">
        <w:rPr>
          <w:snapToGrid w:val="0"/>
        </w:rPr>
        <w:t xml:space="preserve"> jej podpisem této smlouvy</w:t>
      </w:r>
    </w:p>
    <w:p w:rsidR="00204613" w:rsidRDefault="00204613" w:rsidP="00F1613B">
      <w:pPr>
        <w:widowControl w:val="0"/>
        <w:ind w:left="360"/>
        <w:jc w:val="both"/>
        <w:rPr>
          <w:iCs/>
          <w:snapToGrid w:val="0"/>
        </w:rPr>
      </w:pPr>
    </w:p>
    <w:p w:rsidR="001815E5" w:rsidRPr="009C30B6" w:rsidRDefault="001815E5"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Pr="008F7976" w:rsidRDefault="002B7A26" w:rsidP="00F1613B">
      <w:pPr>
        <w:jc w:val="both"/>
        <w:rPr>
          <w:b/>
        </w:rPr>
      </w:pPr>
      <w:r>
        <w:rPr>
          <w:b/>
        </w:rPr>
        <w:br w:type="page"/>
      </w:r>
    </w:p>
    <w:p w:rsidR="00F1613B" w:rsidRPr="001815E5" w:rsidRDefault="008F7976" w:rsidP="00F1613B">
      <w:pPr>
        <w:numPr>
          <w:ilvl w:val="0"/>
          <w:numId w:val="1"/>
        </w:numPr>
        <w:tabs>
          <w:tab w:val="clear" w:pos="720"/>
          <w:tab w:val="num" w:pos="360"/>
        </w:tabs>
        <w:ind w:left="360"/>
        <w:jc w:val="both"/>
        <w:rPr>
          <w:b/>
        </w:rPr>
      </w:pPr>
      <w:r w:rsidRPr="001815E5">
        <w:rPr>
          <w:b/>
        </w:rPr>
        <w:t>Prodej nemovitosti v majetku Karlovarského kraje – část pozemku p.p.č. 792/3 v k.ú. Pernink</w:t>
      </w:r>
    </w:p>
    <w:p w:rsidR="00F1613B" w:rsidRPr="001815E5" w:rsidRDefault="00F1613B" w:rsidP="00F1613B">
      <w:pPr>
        <w:jc w:val="both"/>
        <w:rPr>
          <w:b/>
        </w:rPr>
      </w:pPr>
    </w:p>
    <w:p w:rsidR="00F1613B" w:rsidRPr="00375259" w:rsidRDefault="00F1613B" w:rsidP="00F1613B">
      <w:pPr>
        <w:pStyle w:val="Zkladntext"/>
        <w:jc w:val="both"/>
        <w:rPr>
          <w:iCs/>
          <w:snapToGrid w:val="0"/>
        </w:rPr>
      </w:pPr>
      <w:r w:rsidRPr="001815E5">
        <w:rPr>
          <w:iCs/>
          <w:snapToGrid w:val="0"/>
        </w:rPr>
        <w:t>Výbor pro hospodaření s majetkem Karlovarského kraje:</w:t>
      </w:r>
    </w:p>
    <w:p w:rsidR="00F1613B" w:rsidRDefault="00F1613B" w:rsidP="00F1613B">
      <w:pPr>
        <w:widowControl w:val="0"/>
        <w:jc w:val="both"/>
        <w:rPr>
          <w:iCs/>
          <w:snapToGrid w:val="0"/>
        </w:rPr>
      </w:pPr>
    </w:p>
    <w:p w:rsidR="00534068" w:rsidRPr="00534068" w:rsidRDefault="00534068" w:rsidP="00534068">
      <w:pPr>
        <w:widowControl w:val="0"/>
        <w:numPr>
          <w:ilvl w:val="0"/>
          <w:numId w:val="3"/>
        </w:numPr>
        <w:jc w:val="both"/>
        <w:rPr>
          <w:b/>
          <w:iCs/>
          <w:snapToGrid w:val="0"/>
        </w:rPr>
      </w:pPr>
      <w:r w:rsidRPr="00534068">
        <w:rPr>
          <w:b/>
          <w:iCs/>
          <w:snapToGrid w:val="0"/>
        </w:rPr>
        <w:t xml:space="preserve">Souhlasí a doporučuje </w:t>
      </w:r>
      <w:r w:rsidRPr="00534068">
        <w:rPr>
          <w:b/>
          <w:snapToGrid w:val="0"/>
        </w:rPr>
        <w:t>Zastupitelstvu Karlovarského kraje</w:t>
      </w:r>
      <w:r w:rsidRPr="00534068">
        <w:rPr>
          <w:snapToGrid w:val="0"/>
        </w:rPr>
        <w:t xml:space="preserve"> ke schválení prodej části pozemku p.p.č. 792/3, která byla oddělena geometrickým plánem č. 746-197/2011 z původního pozemku p.p.č. 792/3 a označena novým parcelním číslem jako pozemek p.p.č. 792/21 o </w:t>
      </w:r>
      <w:r w:rsidRPr="00534068">
        <w:t>výměře 446 m</w:t>
      </w:r>
      <w:r w:rsidRPr="00534068">
        <w:rPr>
          <w:vertAlign w:val="superscript"/>
        </w:rPr>
        <w:t>2</w:t>
      </w:r>
      <w:r w:rsidRPr="00534068">
        <w:rPr>
          <w:bCs/>
          <w:snapToGrid w:val="0"/>
        </w:rPr>
        <w:t xml:space="preserve"> v k.ú. Pernink, </w:t>
      </w:r>
      <w:r w:rsidRPr="00534068">
        <w:rPr>
          <w:snapToGrid w:val="0"/>
        </w:rPr>
        <w:t>formou</w:t>
      </w:r>
      <w:r w:rsidRPr="00534068">
        <w:t xml:space="preserve"> kupní smlouvy, </w:t>
      </w:r>
      <w:r w:rsidRPr="00534068">
        <w:rPr>
          <w:snapToGrid w:val="0"/>
        </w:rPr>
        <w:t>mezi Karlovarským krajem, zastoupeným Domovem pro seniory v Perninku, příspěvkovou organizací, se sídlem Nádražní 268, 362 36  Pernink,</w:t>
      </w:r>
      <w:r>
        <w:rPr>
          <w:snapToGrid w:val="0"/>
        </w:rPr>
        <w:t xml:space="preserve"> </w:t>
      </w:r>
      <w:r w:rsidRPr="00534068">
        <w:rPr>
          <w:snapToGrid w:val="0"/>
        </w:rPr>
        <w:t xml:space="preserve">IČ 71 17 51 99 (jako prodávající na straně jedné), a panem Miroslavem Totuškem, bytem </w:t>
      </w:r>
      <w:r w:rsidR="008C5A54">
        <w:rPr>
          <w:snapToGrid w:val="0"/>
        </w:rPr>
        <w:t>XXX</w:t>
      </w:r>
      <w:r w:rsidRPr="00534068">
        <w:rPr>
          <w:snapToGrid w:val="0"/>
        </w:rPr>
        <w:t xml:space="preserve"> (jako kupující na straně druhé), </w:t>
      </w:r>
      <w:r w:rsidRPr="00534068">
        <w:rPr>
          <w:iCs/>
          <w:snapToGrid w:val="0"/>
        </w:rPr>
        <w:t>za cenu</w:t>
      </w:r>
      <w:r w:rsidRPr="00534068">
        <w:t xml:space="preserve"> 61,--Kč/m</w:t>
      </w:r>
      <w:r w:rsidRPr="00534068">
        <w:rPr>
          <w:vertAlign w:val="superscript"/>
        </w:rPr>
        <w:t>2</w:t>
      </w:r>
      <w:r w:rsidRPr="00534068">
        <w:t>, tj. celkem 27.206,--Kč + 1.608,- Kč za vyhotovení znaleckého posudku + 6.060,--Kč za vyhotovení geometrického plánu + 1.000,--Kč za správní poplatek za vklad do katastru nemovitostí</w:t>
      </w:r>
      <w:r w:rsidRPr="00534068">
        <w:rPr>
          <w:iCs/>
          <w:snapToGrid w:val="0"/>
        </w:rPr>
        <w:t>,</w:t>
      </w:r>
      <w:r w:rsidRPr="00534068">
        <w:rPr>
          <w:snapToGrid w:val="0"/>
        </w:rPr>
        <w:t xml:space="preserve"> </w:t>
      </w:r>
      <w:r w:rsidRPr="00534068">
        <w:rPr>
          <w:iCs/>
          <w:snapToGrid w:val="0"/>
        </w:rPr>
        <w:t>tj. celkem 35.874,--Kč,</w:t>
      </w:r>
      <w:r w:rsidRPr="00534068">
        <w:rPr>
          <w:snapToGrid w:val="0"/>
        </w:rPr>
        <w:t xml:space="preserve"> za předpokladu, že do skončení uveřejnění záměru Karlovarského kraje prodat výše uvedenou nemovitost na své úřední desce nepředloží jiný zájemce svou nabídku, a tím převést předmětnou nemovitost z vlastnictví Karlovarského kraje do majetku pana Miroslava Totuška.</w:t>
      </w:r>
    </w:p>
    <w:p w:rsidR="00534068" w:rsidRPr="00534068" w:rsidRDefault="00534068" w:rsidP="00534068">
      <w:pPr>
        <w:widowControl w:val="0"/>
        <w:jc w:val="both"/>
        <w:rPr>
          <w:snapToGrid w:val="0"/>
        </w:rPr>
      </w:pPr>
    </w:p>
    <w:p w:rsidR="00534068" w:rsidRPr="00534068" w:rsidRDefault="00534068" w:rsidP="00534068">
      <w:pPr>
        <w:widowControl w:val="0"/>
        <w:numPr>
          <w:ilvl w:val="0"/>
          <w:numId w:val="3"/>
        </w:numPr>
        <w:jc w:val="both"/>
        <w:rPr>
          <w:iCs/>
          <w:snapToGrid w:val="0"/>
        </w:rPr>
      </w:pPr>
      <w:r w:rsidRPr="00534068">
        <w:rPr>
          <w:b/>
          <w:snapToGrid w:val="0"/>
        </w:rPr>
        <w:t>Souhlasí a doporučuje Zastupitelstvu Karlovarského kraje</w:t>
      </w:r>
      <w:r w:rsidRPr="00534068">
        <w:rPr>
          <w:snapToGrid w:val="0"/>
        </w:rPr>
        <w:t xml:space="preserve"> uložit řediteli Domova pro seniory v Perninku, příspěvkové organizace, realizovat kroky k uzavření předmětné kupní smlouvy a </w:t>
      </w:r>
      <w:r w:rsidRPr="00534068">
        <w:rPr>
          <w:b/>
          <w:snapToGrid w:val="0"/>
        </w:rPr>
        <w:t>pověřit</w:t>
      </w:r>
      <w:r w:rsidRPr="00534068">
        <w:rPr>
          <w:snapToGrid w:val="0"/>
        </w:rPr>
        <w:t xml:space="preserve"> ho podpisem této smlouvy.</w:t>
      </w:r>
    </w:p>
    <w:p w:rsidR="00534068" w:rsidRPr="00534068" w:rsidRDefault="00534068" w:rsidP="00F1613B">
      <w:pPr>
        <w:widowControl w:val="0"/>
        <w:jc w:val="both"/>
        <w:rPr>
          <w:iCs/>
          <w:snapToGrid w:val="0"/>
        </w:rPr>
      </w:pPr>
    </w:p>
    <w:p w:rsidR="00F1613B" w:rsidRPr="00534068"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534068" w:rsidP="00F1613B">
            <w:pPr>
              <w:jc w:val="both"/>
            </w:pPr>
            <w:r>
              <w:t>0</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534068" w:rsidP="00F1613B">
            <w:pPr>
              <w:jc w:val="both"/>
            </w:pPr>
            <w:r>
              <w:t>7</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152BA6" w:rsidRPr="00534068" w:rsidRDefault="00152BA6" w:rsidP="00152BA6">
      <w:pPr>
        <w:jc w:val="both"/>
        <w:rPr>
          <w:b/>
        </w:rPr>
      </w:pPr>
      <w:r w:rsidRPr="00534068">
        <w:rPr>
          <w:b/>
        </w:rPr>
        <w:t>Výbor nedoporučil navrhované usnesení ke schválení krajskému zastupitelstvu z důvodu nízké ceny</w:t>
      </w:r>
      <w:r w:rsidR="00534068" w:rsidRPr="00534068">
        <w:rPr>
          <w:b/>
        </w:rPr>
        <w:t xml:space="preserve">, s tím, že trvá na svém schváleném usnesení č. 17/03/13 ze dne 20.03.2013, tj. prodeji </w:t>
      </w:r>
      <w:r w:rsidR="00534068" w:rsidRPr="00534068">
        <w:rPr>
          <w:b/>
          <w:snapToGrid w:val="0"/>
        </w:rPr>
        <w:t xml:space="preserve">části pozemku p.p.č. 792/3 </w:t>
      </w:r>
      <w:r w:rsidR="00534068" w:rsidRPr="00534068">
        <w:rPr>
          <w:b/>
        </w:rPr>
        <w:t>za cenu minimálně ve výši 500,--Kč/m</w:t>
      </w:r>
      <w:r w:rsidR="00534068" w:rsidRPr="00534068">
        <w:rPr>
          <w:b/>
          <w:vertAlign w:val="superscript"/>
        </w:rPr>
        <w:t>2</w:t>
      </w:r>
      <w:r w:rsidR="00534068" w:rsidRPr="00534068">
        <w:rPr>
          <w:b/>
        </w:rPr>
        <w:t>.</w:t>
      </w:r>
    </w:p>
    <w:p w:rsidR="00152BA6" w:rsidRPr="0066728D" w:rsidRDefault="00152BA6" w:rsidP="00152BA6">
      <w:pPr>
        <w:jc w:val="both"/>
      </w:pPr>
    </w:p>
    <w:p w:rsidR="00F1613B" w:rsidRPr="0066728D" w:rsidRDefault="00534068" w:rsidP="00F1613B">
      <w:pPr>
        <w:jc w:val="both"/>
      </w:pPr>
      <w:r w:rsidRPr="0066728D">
        <w:t xml:space="preserve">V diskuzi k tomuto bodu zazněla mj. připomínka </w:t>
      </w:r>
      <w:r w:rsidR="002B7A26">
        <w:t>I</w:t>
      </w:r>
      <w:r w:rsidRPr="0066728D">
        <w:t>ng. Duška, který navrhoval jednat s pojišťovnou o možnosti poskytnout finanční prostředky na sanaci předmětné části pozemku p.p.č. 792/3</w:t>
      </w:r>
      <w:r w:rsidR="0066728D" w:rsidRPr="0066728D">
        <w:t>, případně prodat p. Totuškovi za cenu 61,--Kč/m</w:t>
      </w:r>
      <w:r w:rsidR="0066728D" w:rsidRPr="0066728D">
        <w:rPr>
          <w:vertAlign w:val="superscript"/>
        </w:rPr>
        <w:t>2</w:t>
      </w:r>
      <w:r w:rsidR="0066728D" w:rsidRPr="0066728D">
        <w:t xml:space="preserve"> jen tu část pozemku, která je nezbytná k zajištění svahu proti sesuvu.</w:t>
      </w:r>
    </w:p>
    <w:p w:rsidR="0066728D" w:rsidRDefault="0066728D" w:rsidP="00F1613B">
      <w:pPr>
        <w:jc w:val="both"/>
        <w:rPr>
          <w:b/>
        </w:rPr>
      </w:pPr>
    </w:p>
    <w:p w:rsidR="00534068" w:rsidRDefault="00534068"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Prodej nemovitosti v majetku Karlovarského kraje – pozemku p.p.č. 702/1 v k. ú. Krásno nad Teplou</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7</w:t>
      </w:r>
      <w:r w:rsidR="0066728D">
        <w:rPr>
          <w:i/>
          <w:iCs/>
        </w:rPr>
        <w:t>1</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761DCC" w:rsidRPr="00761DCC" w:rsidRDefault="00761DCC" w:rsidP="00761DCC">
      <w:pPr>
        <w:widowControl w:val="0"/>
        <w:numPr>
          <w:ilvl w:val="0"/>
          <w:numId w:val="3"/>
        </w:numPr>
        <w:jc w:val="both"/>
        <w:rPr>
          <w:b/>
          <w:iCs/>
          <w:snapToGrid w:val="0"/>
        </w:rPr>
      </w:pPr>
      <w:r w:rsidRPr="00761DCC">
        <w:rPr>
          <w:b/>
          <w:iCs/>
          <w:snapToGrid w:val="0"/>
        </w:rPr>
        <w:t xml:space="preserve">Souhlasí a doporučuje </w:t>
      </w:r>
      <w:r w:rsidRPr="00761DCC">
        <w:rPr>
          <w:b/>
          <w:snapToGrid w:val="0"/>
        </w:rPr>
        <w:t>Zastupitelstvu Karlovarského kraje</w:t>
      </w:r>
      <w:r w:rsidRPr="00761DCC">
        <w:rPr>
          <w:snapToGrid w:val="0"/>
        </w:rPr>
        <w:t xml:space="preserve"> ke schválení prodej pozemku p.p.č. 702/1 o </w:t>
      </w:r>
      <w:r w:rsidRPr="00761DCC">
        <w:t>výměře 45 365 m</w:t>
      </w:r>
      <w:r w:rsidRPr="00761DCC">
        <w:rPr>
          <w:vertAlign w:val="superscript"/>
        </w:rPr>
        <w:t>2</w:t>
      </w:r>
      <w:r w:rsidRPr="00761DCC">
        <w:rPr>
          <w:bCs/>
          <w:snapToGrid w:val="0"/>
        </w:rPr>
        <w:t xml:space="preserve"> v k.ú. Krásno nad Teplou, </w:t>
      </w:r>
      <w:r w:rsidRPr="00761DCC">
        <w:rPr>
          <w:snapToGrid w:val="0"/>
        </w:rPr>
        <w:t>formou</w:t>
      </w:r>
      <w:r w:rsidRPr="00761DCC">
        <w:t xml:space="preserve"> kupní smlouvy, </w:t>
      </w:r>
      <w:r w:rsidRPr="00761DCC">
        <w:rPr>
          <w:snapToGrid w:val="0"/>
        </w:rPr>
        <w:t xml:space="preserve">mezi Karlovarským krajem, zastoupeným Muzeem Sokolov, příspěvkovou organizací Karlovarského kraje, se sídlem Zámecká 1, 356 01  Sokolov, IČO 72 05 38 01 (jako prodávající na straně jedné), a panem ing. Vítězslavem Nádeníčkem, bytem </w:t>
      </w:r>
      <w:r w:rsidR="008C5A54">
        <w:rPr>
          <w:snapToGrid w:val="0"/>
        </w:rPr>
        <w:t>XXX</w:t>
      </w:r>
      <w:r w:rsidRPr="00761DCC">
        <w:rPr>
          <w:snapToGrid w:val="0"/>
        </w:rPr>
        <w:t xml:space="preserve"> (jako kupující na straně druhé), </w:t>
      </w:r>
      <w:r w:rsidRPr="00761DCC">
        <w:rPr>
          <w:iCs/>
          <w:snapToGrid w:val="0"/>
        </w:rPr>
        <w:t>za cenu</w:t>
      </w:r>
      <w:r w:rsidRPr="00761DCC">
        <w:t xml:space="preserve"> 453.650,--Kč + 2.880,- Kč za vyhotovení znaleckého posudku + 1000,--Kč za správní poplatek za vklad do katastru nemovitostí</w:t>
      </w:r>
      <w:r w:rsidRPr="00761DCC">
        <w:rPr>
          <w:iCs/>
          <w:snapToGrid w:val="0"/>
        </w:rPr>
        <w:t>,</w:t>
      </w:r>
      <w:r w:rsidRPr="00761DCC">
        <w:rPr>
          <w:snapToGrid w:val="0"/>
        </w:rPr>
        <w:t xml:space="preserve"> </w:t>
      </w:r>
      <w:r w:rsidRPr="00761DCC">
        <w:rPr>
          <w:iCs/>
          <w:snapToGrid w:val="0"/>
        </w:rPr>
        <w:t xml:space="preserve">tj. celkem </w:t>
      </w:r>
      <w:r w:rsidRPr="00761DCC">
        <w:t>457.530</w:t>
      </w:r>
      <w:r w:rsidRPr="00761DCC">
        <w:rPr>
          <w:iCs/>
          <w:snapToGrid w:val="0"/>
        </w:rPr>
        <w:t>,--Kč,</w:t>
      </w:r>
      <w:r w:rsidRPr="00761DCC">
        <w:rPr>
          <w:snapToGrid w:val="0"/>
        </w:rPr>
        <w:t xml:space="preserve"> a tím převést předmětnou nemovitost z vlastnictví Karlovarského kraje do majetku pana ing. Vítězslava Nádeníčka.</w:t>
      </w:r>
    </w:p>
    <w:p w:rsidR="00761DCC" w:rsidRPr="00761DCC" w:rsidRDefault="00761DCC" w:rsidP="00761DCC">
      <w:pPr>
        <w:widowControl w:val="0"/>
        <w:jc w:val="both"/>
        <w:rPr>
          <w:snapToGrid w:val="0"/>
        </w:rPr>
      </w:pPr>
    </w:p>
    <w:p w:rsidR="00761DCC" w:rsidRPr="00761DCC" w:rsidRDefault="00761DCC" w:rsidP="00761DCC">
      <w:pPr>
        <w:widowControl w:val="0"/>
        <w:numPr>
          <w:ilvl w:val="0"/>
          <w:numId w:val="3"/>
        </w:numPr>
        <w:jc w:val="both"/>
        <w:rPr>
          <w:iCs/>
          <w:snapToGrid w:val="0"/>
        </w:rPr>
      </w:pPr>
      <w:r w:rsidRPr="00761DCC">
        <w:rPr>
          <w:b/>
          <w:snapToGrid w:val="0"/>
        </w:rPr>
        <w:lastRenderedPageBreak/>
        <w:t>Souhlasí a doporučuje Zastupitelstvu Karlovarského kraje</w:t>
      </w:r>
      <w:r w:rsidRPr="00761DCC">
        <w:rPr>
          <w:snapToGrid w:val="0"/>
        </w:rPr>
        <w:t xml:space="preserve"> uložit řediteli Muzea Sokolov, příspěvkové organizace, realizovat kroky k uzavření předmětné kupní smlouvy a </w:t>
      </w:r>
      <w:r w:rsidRPr="00761DCC">
        <w:rPr>
          <w:b/>
          <w:snapToGrid w:val="0"/>
        </w:rPr>
        <w:t>pověřit</w:t>
      </w:r>
      <w:r w:rsidRPr="00761DCC">
        <w:rPr>
          <w:snapToGrid w:val="0"/>
        </w:rPr>
        <w:t xml:space="preserve"> ho podpisem této smlouvy.</w:t>
      </w:r>
    </w:p>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F1613B" w:rsidP="00F1613B">
            <w:pPr>
              <w:jc w:val="both"/>
            </w:pPr>
            <w:r>
              <w:t>6</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8F7976" w:rsidP="00F1613B">
            <w:pPr>
              <w:jc w:val="both"/>
            </w:pPr>
            <w:r>
              <w:t>1</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Schválení smlouvy o uzavření budoucí kupní smlouvy na nemovitost – část pozemku p.č. 522/3 v k.ú. Dvory v rámci projektu Vědeckotechnický park Karlovarského kraje a Informačně-vzdělávací středisko Karlovarského kraje</w:t>
      </w:r>
      <w:r w:rsidR="00F1613B" w:rsidRPr="008F7976">
        <w:rPr>
          <w:b/>
        </w:rPr>
        <w:t xml:space="preserve"> </w:t>
      </w:r>
    </w:p>
    <w:p w:rsidR="00F1613B" w:rsidRDefault="00F1613B" w:rsidP="00F1613B">
      <w:pPr>
        <w:jc w:val="both"/>
        <w:rPr>
          <w:b/>
        </w:rPr>
      </w:pPr>
    </w:p>
    <w:p w:rsidR="00F1613B" w:rsidRPr="0066728D" w:rsidRDefault="00F1613B" w:rsidP="00F1613B">
      <w:pPr>
        <w:pStyle w:val="Zkladntext"/>
        <w:jc w:val="both"/>
        <w:rPr>
          <w:iCs/>
          <w:snapToGrid w:val="0"/>
        </w:rPr>
      </w:pPr>
      <w:r w:rsidRPr="0066728D">
        <w:rPr>
          <w:iCs/>
          <w:snapToGrid w:val="0"/>
        </w:rPr>
        <w:t>Výbor pro hospodaření s majetkem Karlovarského kraje</w:t>
      </w:r>
      <w:r w:rsidR="0066728D" w:rsidRPr="0066728D">
        <w:rPr>
          <w:iCs/>
          <w:snapToGrid w:val="0"/>
        </w:rPr>
        <w:t xml:space="preserve"> hlasoval pro odložení předloženého materiálu.</w:t>
      </w:r>
    </w:p>
    <w:p w:rsidR="00F1613B" w:rsidRPr="0066728D" w:rsidRDefault="00F1613B" w:rsidP="00F1613B">
      <w:pPr>
        <w:widowControl w:val="0"/>
        <w:jc w:val="both"/>
        <w:rPr>
          <w:iCs/>
          <w:snapToGrid w:val="0"/>
        </w:rPr>
      </w:pPr>
    </w:p>
    <w:p w:rsidR="00F1613B" w:rsidRPr="0066728D"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66728D" w:rsidRDefault="00F1613B" w:rsidP="00F1613B">
            <w:pPr>
              <w:jc w:val="both"/>
            </w:pPr>
            <w:r w:rsidRPr="0066728D">
              <w:t>pro:</w:t>
            </w:r>
          </w:p>
        </w:tc>
        <w:tc>
          <w:tcPr>
            <w:tcW w:w="0" w:type="auto"/>
            <w:tcMar>
              <w:right w:w="567" w:type="dxa"/>
            </w:tcMar>
            <w:vAlign w:val="center"/>
          </w:tcPr>
          <w:p w:rsidR="00F1613B" w:rsidRPr="0066728D" w:rsidRDefault="008F7976" w:rsidP="00F1613B">
            <w:pPr>
              <w:jc w:val="both"/>
            </w:pPr>
            <w:r w:rsidRPr="0066728D">
              <w:t>7</w:t>
            </w:r>
          </w:p>
        </w:tc>
        <w:tc>
          <w:tcPr>
            <w:tcW w:w="0" w:type="auto"/>
            <w:vAlign w:val="center"/>
          </w:tcPr>
          <w:p w:rsidR="00F1613B" w:rsidRPr="0066728D" w:rsidRDefault="00F1613B" w:rsidP="00F1613B">
            <w:pPr>
              <w:jc w:val="both"/>
            </w:pPr>
            <w:r w:rsidRPr="0066728D">
              <w:t>proti:</w:t>
            </w:r>
          </w:p>
        </w:tc>
        <w:tc>
          <w:tcPr>
            <w:tcW w:w="0" w:type="auto"/>
            <w:tcMar>
              <w:right w:w="567" w:type="dxa"/>
            </w:tcMar>
            <w:vAlign w:val="center"/>
          </w:tcPr>
          <w:p w:rsidR="00F1613B" w:rsidRPr="0066728D" w:rsidRDefault="00F1613B" w:rsidP="00F1613B">
            <w:pPr>
              <w:jc w:val="both"/>
            </w:pPr>
            <w:r w:rsidRPr="0066728D">
              <w:t>0</w:t>
            </w:r>
          </w:p>
        </w:tc>
        <w:tc>
          <w:tcPr>
            <w:tcW w:w="0" w:type="auto"/>
            <w:vAlign w:val="center"/>
          </w:tcPr>
          <w:p w:rsidR="00F1613B" w:rsidRPr="0066728D" w:rsidRDefault="00F1613B" w:rsidP="00F1613B">
            <w:pPr>
              <w:jc w:val="both"/>
            </w:pPr>
            <w:r w:rsidRPr="0066728D">
              <w:t>zdržel se:</w:t>
            </w:r>
          </w:p>
        </w:tc>
        <w:tc>
          <w:tcPr>
            <w:tcW w:w="0" w:type="auto"/>
            <w:tcMar>
              <w:right w:w="567" w:type="dxa"/>
            </w:tcMar>
            <w:vAlign w:val="center"/>
          </w:tcPr>
          <w:p w:rsidR="00F1613B" w:rsidRPr="00327F73" w:rsidRDefault="00F1613B" w:rsidP="00F1613B">
            <w:pPr>
              <w:jc w:val="both"/>
            </w:pPr>
            <w:r w:rsidRPr="0066728D">
              <w:t>0</w:t>
            </w:r>
          </w:p>
        </w:tc>
      </w:tr>
    </w:tbl>
    <w:p w:rsidR="00F1613B" w:rsidRDefault="00F1613B" w:rsidP="00F1613B">
      <w:pPr>
        <w:jc w:val="both"/>
        <w:rPr>
          <w:b/>
        </w:rPr>
      </w:pPr>
    </w:p>
    <w:p w:rsidR="00F1613B" w:rsidRDefault="00F1613B" w:rsidP="00F1613B">
      <w:pPr>
        <w:jc w:val="both"/>
        <w:rPr>
          <w:b/>
        </w:rPr>
      </w:pPr>
    </w:p>
    <w:p w:rsidR="002265FE" w:rsidRPr="002265FE" w:rsidRDefault="0066728D" w:rsidP="00F1613B">
      <w:pPr>
        <w:jc w:val="both"/>
      </w:pPr>
      <w:r w:rsidRPr="002265FE">
        <w:t xml:space="preserve">K tomuto bodu podala informaci vedoucí odboru správa majetku </w:t>
      </w:r>
      <w:r w:rsidR="002B7A26">
        <w:t>I</w:t>
      </w:r>
      <w:r w:rsidRPr="002265FE">
        <w:t>ng. Stefanovičová, která výboru sdělila, že krajská rada a zastupitelstvo dne</w:t>
      </w:r>
      <w:r w:rsidR="002265FE" w:rsidRPr="002265FE">
        <w:t xml:space="preserve"> 02.09.2013 a 12.09.2013 budou schvalovat materiál s návrhem na usnesení  pozastavit projekt Vědeckotechnický park Karlovarského kraje a Informačně-vzdělávací středisko Karlovarského kraje.</w:t>
      </w:r>
    </w:p>
    <w:p w:rsidR="002265FE" w:rsidRDefault="002265FE" w:rsidP="00F1613B">
      <w:pPr>
        <w:jc w:val="both"/>
        <w:rPr>
          <w:b/>
        </w:rPr>
      </w:pPr>
    </w:p>
    <w:p w:rsidR="00F1613B" w:rsidRDefault="0066728D" w:rsidP="00F1613B">
      <w:pPr>
        <w:jc w:val="both"/>
        <w:rPr>
          <w:b/>
        </w:rPr>
      </w:pPr>
      <w:r>
        <w:rPr>
          <w:b/>
        </w:rPr>
        <w:t xml:space="preserve"> </w:t>
      </w:r>
    </w:p>
    <w:p w:rsidR="00F1613B" w:rsidRPr="008F7976" w:rsidRDefault="008F7976" w:rsidP="00F1613B">
      <w:pPr>
        <w:numPr>
          <w:ilvl w:val="0"/>
          <w:numId w:val="1"/>
        </w:numPr>
        <w:tabs>
          <w:tab w:val="clear" w:pos="720"/>
          <w:tab w:val="num" w:pos="360"/>
        </w:tabs>
        <w:ind w:left="360"/>
        <w:jc w:val="both"/>
        <w:rPr>
          <w:b/>
        </w:rPr>
      </w:pPr>
      <w:r w:rsidRPr="008F7976">
        <w:rPr>
          <w:b/>
        </w:rPr>
        <w:t>Bezúplatné nabytí pozemků p.č. 78/30, p.č. 3555, částí pozemků p.č. 3633/2, p.č. 3633/4, p.č. 4024/7, p.č. 3591 v k.ú. Sokolov z majetku města Sokolov do majetku Karlovarského kraje a bezúplatný převod části pozemku p.č. 434, budovy bez čp/če na pozemku p.č. 3258/11, pozemku p.č. 3258/11, částí pozemků p.č. 3255, p.č. 3256, p.č. 3258/1, p.č. 3263/1, p.č. 3263/2, části pozemku p.č. 3256/1 v k.ú. Sokolov, z majetku Karlovarského kraje do majetku města Sokolov</w:t>
      </w:r>
      <w:r w:rsidR="00F1613B" w:rsidRPr="008F7976">
        <w:rPr>
          <w:b/>
        </w:rPr>
        <w:t xml:space="preserve"> </w:t>
      </w:r>
    </w:p>
    <w:p w:rsidR="00F1613B" w:rsidRDefault="00F1613B" w:rsidP="00F1613B">
      <w:pPr>
        <w:jc w:val="both"/>
        <w:rPr>
          <w:b/>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souhlasí a doporučuje Zastupitelstvu Karlovarského kraje ke schválení</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bezúplatný převod části pozemku p.č. 434, která byla oddělena geometrickým plánem č. 3140-72/2013 z původního pozemku p.č. 434 a označena novým parcelním číslem jako pozemek p.č. 434/4 o výměře 1404 m</w:t>
            </w:r>
            <w:r w:rsidRPr="00761DCC">
              <w:rPr>
                <w:position w:val="5"/>
              </w:rPr>
              <w:t>2</w:t>
            </w:r>
            <w:r w:rsidRPr="00761DCC">
              <w:t xml:space="preserve"> v k.ú. Sokolov, formou darovací smlouvy, mezi Karlovarským krajem, zastoupeným Střední školou živnostenskou Sokolov, příspěvkovou organizací, se sídlem Žákovská 716, 356 01  Sokolov IČO 75059151 (jako dárce na straně jedné), a městem Sokolov, se sídlem Rokycanova 1929, Sokolov, PSČ 356 01, IČO 00259586,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města Sokolov</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souhlasí a doporučuje Zastupitelstvu Karlovarského kraje ke schválení</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bezúplatný převod budovy bez čp/če na pozemku p.č. 3258/11, pozemku p.č. 3258/11 o výměře 52 m</w:t>
            </w:r>
            <w:r w:rsidRPr="00761DCC">
              <w:rPr>
                <w:position w:val="5"/>
              </w:rPr>
              <w:t>2</w:t>
            </w:r>
            <w:r w:rsidRPr="00761DCC">
              <w:t xml:space="preserve"> a pozemku p.č. 3255 o celkové výměře 3928 m</w:t>
            </w:r>
            <w:r w:rsidRPr="00761DCC">
              <w:rPr>
                <w:position w:val="5"/>
              </w:rPr>
              <w:t>2</w:t>
            </w:r>
            <w:r w:rsidRPr="00761DCC">
              <w:t>, který vznikl dle geometrického plánu č. 3102-6083/2013 sloučením pozemků p.č. 3255 o výměře 583 m</w:t>
            </w:r>
            <w:r w:rsidRPr="00761DCC">
              <w:rPr>
                <w:position w:val="5"/>
              </w:rPr>
              <w:t>2</w:t>
            </w:r>
            <w:r w:rsidRPr="00761DCC">
              <w:t>, p.č. 3256 o výměře 6 m</w:t>
            </w:r>
            <w:r w:rsidRPr="00761DCC">
              <w:rPr>
                <w:position w:val="5"/>
              </w:rPr>
              <w:t>2</w:t>
            </w:r>
            <w:r w:rsidRPr="00761DCC">
              <w:t xml:space="preserve"> a částí pozemků p.č. 3258/1 o výměře 2282 m</w:t>
            </w:r>
            <w:r w:rsidRPr="00761DCC">
              <w:rPr>
                <w:position w:val="5"/>
              </w:rPr>
              <w:t>2</w:t>
            </w:r>
            <w:r w:rsidRPr="00761DCC">
              <w:t xml:space="preserve">, p.č. 3263/1 o </w:t>
            </w:r>
            <w:r w:rsidRPr="00761DCC">
              <w:lastRenderedPageBreak/>
              <w:t>výměře 277 m</w:t>
            </w:r>
            <w:r w:rsidRPr="00761DCC">
              <w:rPr>
                <w:position w:val="5"/>
              </w:rPr>
              <w:t>2</w:t>
            </w:r>
            <w:r w:rsidRPr="00761DCC">
              <w:t xml:space="preserve"> a p.č. 3263/2 o výměře 780 m</w:t>
            </w:r>
            <w:r w:rsidRPr="00761DCC">
              <w:rPr>
                <w:position w:val="5"/>
              </w:rPr>
              <w:t>2</w:t>
            </w:r>
            <w:r w:rsidRPr="00761DCC">
              <w:t>, vše v k.ú. Sokolov, mezi Karlovarským krajem, zastoupeným hejtmanem PaedDr. Josefem Novotným (jako dárce na straně jedné), a městem Sokolov, se sídlem Rokycanova 1929, Sokolov, PSČ 356 01, IČO 00259586,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Sokolov</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souhlasí a doporučuje Zastupitelstvu Karlovarského kraje ke schválení</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bezúplatný převod části pozemku p.č. 3562/1, která byla oddělena geometrickým plánem č. 3136-72/2013 z původního pozemku p.č. 3562/1 a označena novým parcelním číslem jako pozemek p.č. 3562/8 o výměře 1736 m</w:t>
            </w:r>
            <w:r w:rsidRPr="00761DCC">
              <w:rPr>
                <w:position w:val="5"/>
              </w:rPr>
              <w:t>2</w:t>
            </w:r>
            <w:r w:rsidRPr="00761DCC">
              <w:t xml:space="preserve"> v k.ú. Sokolov, formou darovací smlouvy, mezi Karlovarským krajem, zastoupeným Gymnáziem Sokolov a Krajským vzdělávacím centrem, příspěvkovou organizací, se sídlem Husitská 2053, 356 01  Sokolov IČO 49767194 (jako dárce na straně jedné), a městem Sokolov, se sídlem Rokycanova 1929, Sokolov, PSČ 356 01, IČO 00259586, (jako obdarovaný na straně druhé), za předpokladu, že do skončení uveřejnění záměru Karlovarského kraje darovat výše uvedenou nemovitost na své úřední desce nepředloží jiný zájemce svou nabídku a tím převést předmětné nemovitosti z vlastnictví Karlovarského kraje, do majetku města Sokolov</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souhlasí a doporučuje Zastupitelstvu Karlovarského kraje ke schválení</w:t>
            </w:r>
          </w:p>
        </w:tc>
      </w:tr>
      <w:tr w:rsidR="00761DCC" w:rsidRPr="00761DCC" w:rsidTr="005D681C">
        <w:tc>
          <w:tcPr>
            <w:tcW w:w="9180" w:type="dxa"/>
            <w:gridSpan w:val="2"/>
          </w:tcPr>
          <w:p w:rsidR="00761DCC" w:rsidRPr="00761DCC" w:rsidRDefault="00761DCC" w:rsidP="002B7A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bezúplatné nabytí pozemku p.č. 78/30 o výměře 23 m</w:t>
            </w:r>
            <w:r w:rsidRPr="00761DCC">
              <w:rPr>
                <w:position w:val="5"/>
              </w:rPr>
              <w:t>2</w:t>
            </w:r>
            <w:r w:rsidRPr="00761DCC">
              <w:t xml:space="preserve"> v k.ú. Sokolov, formou darovací smlouvy, mezi městem Sokolov, se sídlem Rokycanova 1929, Sokolov, PSČ 356 01, IČO 00259586, (jako dárce na straně jedné), a Karlovarským krajem, zastoupeným Integrovanou střední  školou technickou a ekonomickou Sokolov, příspěvkovou organizací, se sídlem Jednoty 1620, 356 01  Sokolov, IČO 49766929 (jako obdarovaný na straně druhé), a tím převést předmětnou nemovitost z vlastnictví města Sokolov, do majetku Karlovarského kraje</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souhlasí a doporučuje Zastupitelstvu Karlovarského kraje ke schválení</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bezúplatné nabytí pozemku p.č. 3555 o výměře 344 m</w:t>
            </w:r>
            <w:r w:rsidRPr="00761DCC">
              <w:rPr>
                <w:position w:val="5"/>
              </w:rPr>
              <w:t>2</w:t>
            </w:r>
            <w:r w:rsidRPr="00761DCC">
              <w:t>, části pozemku p.č. 3633/2, která byla oddělena geometrickým plánem č. 3136-72/2013 z původního pozemku p.č. 3633/2 a označena jako díl „d“ o výměře 844 m</w:t>
            </w:r>
            <w:r w:rsidRPr="00761DCC">
              <w:rPr>
                <w:position w:val="5"/>
              </w:rPr>
              <w:t>2</w:t>
            </w:r>
            <w:r w:rsidRPr="00761DCC">
              <w:t xml:space="preserve"> , části pozemku p.č. 3633/4, která byla oddělena geometrickým plánem č. 3136-72/2013 z původního pozemku p.č. 3633/4 a označena jako díl „c“ o výměře 2974 m</w:t>
            </w:r>
            <w:r w:rsidRPr="00761DCC">
              <w:rPr>
                <w:position w:val="5"/>
              </w:rPr>
              <w:t>2</w:t>
            </w:r>
            <w:r w:rsidRPr="00761DCC">
              <w:t xml:space="preserve"> , části pozemku p.č. 4024/7, která byla oddělena geometrickým plánem č. 3136-72/2013 z původního pozemku p.č. 4024/7 a označena novým parcelním číslem jako pozemek p.č. 4024/128 o výměře 5286 m</w:t>
            </w:r>
            <w:r w:rsidRPr="00761DCC">
              <w:rPr>
                <w:position w:val="5"/>
              </w:rPr>
              <w:t>2</w:t>
            </w:r>
            <w:r w:rsidRPr="00761DCC">
              <w:t>, části pozemku p.č. 3591, která byla oddělena geometrickým plánem č. 3136-72/2013 z původního pozemku p.č. 3591 a označena stejným parcelním číslem jako pozemek p.č. 3591 o výměře 2071 m</w:t>
            </w:r>
            <w:r w:rsidRPr="00761DCC">
              <w:rPr>
                <w:position w:val="5"/>
              </w:rPr>
              <w:t>2</w:t>
            </w:r>
            <w:r w:rsidRPr="00761DCC">
              <w:t>, vše v k.ú. Sokolov, formou darovací smlouvy, mezi městem Sokolov, se sídlem Rokycanova 1929, Sokolov, PSČ 356 01, IČO 00259586 (jako dárce na straně jedné), a Karlovarským krajem, zastoupeným Gymnáziem Sokolov a Krajským vzdělávacím centrem, příspěvkovou organizací, se sídlem Husitská 2053, 356 01  Sokolov, IČO 49767194, (jako obdarovaný na straně druhé), a tím převést předmětné nemovitosti z vlastnictví města Sokolov, do vlastnictví Karlovarského kraje</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doporučuje Zastupitelstvu Karlovarského kraje</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xml:space="preserve">uložit ředitelce Střední školy živnostenské Sokolov, příspěvkové organizace, realizovat </w:t>
            </w:r>
            <w:r w:rsidRPr="00761DCC">
              <w:lastRenderedPageBreak/>
              <w:t>kroky k uzavření předmětné darovací smlouvy a pověřit jí podpisem této smlouvy</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doporučuje Zastupitelstvu Karlovarského kraje</w:t>
            </w:r>
          </w:p>
        </w:tc>
      </w:tr>
      <w:tr w:rsidR="00761DCC" w:rsidRPr="00761DCC" w:rsidTr="005D681C">
        <w:tc>
          <w:tcPr>
            <w:tcW w:w="9180" w:type="dxa"/>
            <w:gridSpan w:val="2"/>
          </w:tcPr>
          <w:p w:rsidR="00761DCC" w:rsidRPr="00761DCC" w:rsidRDefault="00761DCC" w:rsidP="002B7A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uložit řediteli Integrované střední školy technické a ekonomické Sokolov, příspěvkové organizace, realizovat kroky k uzavření předmětné darovací smlouvy a pověřit jej podpisem této smlouvy</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doporučuje Zastupitelstvu Karlovarského kraje</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uložit řediteli Gymnázia Sokolov a Krajského vzdělávacího centra, příspěvkové organizace, realizovat kroky k uzavření předmětných darovacích smluv a pověřit jej podpisem těchto smluv</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 xml:space="preserve">souhlasí a doporučuje Zastupitelstvu Karlovarského kraje </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zrušit usnesení č. ZK 10/02/13 ze dne 14.02.2013 a č. ZK 57/03/13 ze dne 25.03.2013</w:t>
            </w:r>
          </w:p>
        </w:tc>
      </w:tr>
    </w:tbl>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0</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8F7976" w:rsidP="00F1613B">
            <w:pPr>
              <w:jc w:val="both"/>
            </w:pPr>
            <w:r>
              <w:t>3</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8F7976" w:rsidP="00F1613B">
            <w:pPr>
              <w:jc w:val="both"/>
            </w:pPr>
            <w:r>
              <w:t>4</w:t>
            </w:r>
          </w:p>
        </w:tc>
      </w:tr>
    </w:tbl>
    <w:p w:rsidR="00F1613B" w:rsidRDefault="00F1613B" w:rsidP="00F1613B">
      <w:pPr>
        <w:jc w:val="both"/>
        <w:rPr>
          <w:b/>
        </w:rPr>
      </w:pPr>
    </w:p>
    <w:p w:rsidR="00F1613B" w:rsidRDefault="00F1613B" w:rsidP="00F1613B">
      <w:pPr>
        <w:jc w:val="both"/>
        <w:rPr>
          <w:b/>
        </w:rPr>
      </w:pPr>
    </w:p>
    <w:p w:rsidR="00F1613B" w:rsidRDefault="002265FE" w:rsidP="00F1613B">
      <w:pPr>
        <w:jc w:val="both"/>
        <w:rPr>
          <w:b/>
        </w:rPr>
      </w:pPr>
      <w:r>
        <w:rPr>
          <w:b/>
        </w:rPr>
        <w:t>Usnesení k tomuto bodu nebylo přijato.</w:t>
      </w:r>
    </w:p>
    <w:p w:rsidR="00701A5B" w:rsidRDefault="00701A5B" w:rsidP="00F1613B">
      <w:pPr>
        <w:jc w:val="both"/>
      </w:pPr>
    </w:p>
    <w:p w:rsidR="00701A5B" w:rsidRDefault="00701A5B" w:rsidP="00F1613B">
      <w:pPr>
        <w:jc w:val="both"/>
      </w:pPr>
    </w:p>
    <w:p w:rsidR="00701A5B" w:rsidRDefault="00701A5B" w:rsidP="00F1613B">
      <w:pPr>
        <w:jc w:val="both"/>
      </w:pPr>
    </w:p>
    <w:p w:rsidR="002265FE" w:rsidRPr="00701A5B" w:rsidRDefault="002265FE" w:rsidP="00F1613B">
      <w:pPr>
        <w:jc w:val="both"/>
      </w:pPr>
      <w:r w:rsidRPr="00701A5B">
        <w:t>V diskuzi k tomuto bodu zazněly mj. následující připomínky:</w:t>
      </w:r>
    </w:p>
    <w:p w:rsidR="002265FE" w:rsidRPr="00701A5B" w:rsidRDefault="002265FE" w:rsidP="00F1613B">
      <w:pPr>
        <w:jc w:val="both"/>
      </w:pPr>
      <w:r w:rsidRPr="00701A5B">
        <w:rPr>
          <w:u w:val="single"/>
        </w:rPr>
        <w:t>Ing. Dušek</w:t>
      </w:r>
      <w:r w:rsidRPr="00701A5B">
        <w:t xml:space="preserve"> – poznamenal, že předložený materiál slouží pro vytvoření podmínek pro společnost Sokolovská uhelná, právní nástupce, a.s. </w:t>
      </w:r>
      <w:r w:rsidR="00701A5B" w:rsidRPr="00701A5B">
        <w:t xml:space="preserve">(dále jen „SUas“) </w:t>
      </w:r>
      <w:r w:rsidRPr="00701A5B">
        <w:t>k vybudování parkovacího domu v areálu nemocnice v Sokolově, pro Karl</w:t>
      </w:r>
      <w:r w:rsidR="00701A5B" w:rsidRPr="00701A5B">
        <w:t>ovarský kraj tato realizace může znamenat nevýhodnou pozici při ev. převzetí nemocnice v Sokolově při ukončení nájemního vztahu s SUas.</w:t>
      </w:r>
    </w:p>
    <w:p w:rsidR="00701A5B" w:rsidRPr="00701A5B" w:rsidRDefault="00701A5B" w:rsidP="00F1613B">
      <w:pPr>
        <w:jc w:val="both"/>
      </w:pPr>
      <w:r w:rsidRPr="00701A5B">
        <w:rPr>
          <w:u w:val="single"/>
        </w:rPr>
        <w:t>Mgr. Zahradníček</w:t>
      </w:r>
      <w:r w:rsidRPr="00701A5B">
        <w:t xml:space="preserve"> – přiklonil se k názoru </w:t>
      </w:r>
      <w:r w:rsidR="002B7A26">
        <w:t>I</w:t>
      </w:r>
      <w:r w:rsidRPr="00701A5B">
        <w:t>ng. Duška, s tím, že se jedná o tříštění majetku nemocn</w:t>
      </w:r>
      <w:r w:rsidR="007463DB">
        <w:t>i</w:t>
      </w:r>
      <w:r w:rsidRPr="00701A5B">
        <w:t xml:space="preserve">ce a upozornil na nevýhodnou smlouvu </w:t>
      </w:r>
      <w:r w:rsidR="007463DB">
        <w:t xml:space="preserve">o nájmu části podniku </w:t>
      </w:r>
      <w:r w:rsidRPr="00701A5B">
        <w:t xml:space="preserve">uzavřenou mezi </w:t>
      </w:r>
      <w:r w:rsidR="007463DB">
        <w:t xml:space="preserve">KKN a.s., </w:t>
      </w:r>
      <w:r w:rsidRPr="00701A5B">
        <w:t xml:space="preserve">Karlovarským krajem a </w:t>
      </w:r>
      <w:r w:rsidR="007463DB">
        <w:t>společností NEMOS</w:t>
      </w:r>
      <w:r w:rsidRPr="00701A5B">
        <w:t>.</w:t>
      </w:r>
    </w:p>
    <w:p w:rsidR="002265FE" w:rsidRDefault="002265FE" w:rsidP="00F1613B">
      <w:pPr>
        <w:jc w:val="both"/>
        <w:rPr>
          <w:b/>
        </w:rPr>
      </w:pPr>
    </w:p>
    <w:p w:rsidR="002265FE" w:rsidRDefault="002265FE"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Zrušení usnesení č. ZK 04/02/11 ze dne 17.02.2011 a č. ZK 176/06/11 ze dne 16.06.2011  – Bezúplatné nabytí nemovitostí do vlastnictví Karlovarského kraje – budova bez čp/če na pozemku st.p.č. 255, vč. pozemku st.p.č. 255, vše v k.ú. Boží Dar</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7</w:t>
      </w:r>
      <w:r w:rsidR="00701A5B">
        <w:rPr>
          <w:i/>
          <w:iCs/>
        </w:rPr>
        <w:t>2</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 xml:space="preserve">souhlasí a doporučuje Zastupitelstvu Karlovarského kraje </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zrušit  usnesení č. ZK 34/02/11 ze dne 17.02.2011 ve znění:</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schválení záměru bezúplatného nabytí následujících nemovitostí z majetku České republiky – Generálního ředitelství cel, se sídlem Budějovická 1387/7, 140 96 Praha 4 – Michle, IČ 71214011: budovy bez čp/če, technická vybavenost, na pozemku st.p.č. 255 a pozemku st.p.č. 255 o výměře 446 m</w:t>
            </w:r>
            <w:r w:rsidRPr="00761DCC">
              <w:rPr>
                <w:position w:val="5"/>
              </w:rPr>
              <w:t>2</w:t>
            </w:r>
            <w:r w:rsidRPr="00761DCC">
              <w:t>, vše v k. ú. Boží Dar</w:t>
            </w:r>
          </w:p>
        </w:tc>
      </w:tr>
    </w:tbl>
    <w:p w:rsidR="00761DCC" w:rsidRPr="00761DCC" w:rsidRDefault="00761DCC" w:rsidP="00761DCC">
      <w:pPr>
        <w:rPr>
          <w:b/>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 xml:space="preserve">souhlasí a doporučuje Zastupitelstvu Karlovarského kraje </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zrušit  usnesení č. ZK 176/06/11 ze dne 16.06.2011 ve znění:</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schválení bezúplatného nabytí budovy bez čp/če, technická vybavenost, na pozemku st.p.č. 255, pozemku st.p.č. 255 o výměře 446 m</w:t>
            </w:r>
            <w:r w:rsidRPr="00761DCC">
              <w:rPr>
                <w:position w:val="5"/>
              </w:rPr>
              <w:t>2</w:t>
            </w:r>
            <w:r w:rsidRPr="00761DCC">
              <w:t>, vše v k. ú. Boží Dar, formou darovací smlouvy mezi Českou republikou – Generálním ředitelstvím cel, se sídlem Budějovická 1387/7, 140 96 Praha 4 – Michle, IČ 71214011 (jako dárce na straně jedné) a Karlovarským krajem, zastoupeným hejtmanem PaedDr. Josefem Novotným (jako obdarovaný na straně druhé), a tím převádí předmětné nemovitosti z majetku České republiky - Generálního ředitelství cel, do vlastnictví Karlovarského kraje</w:t>
            </w:r>
          </w:p>
        </w:tc>
      </w:tr>
    </w:tbl>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F1613B" w:rsidP="00F1613B">
            <w:pPr>
              <w:jc w:val="both"/>
            </w:pPr>
            <w:r>
              <w:t>6</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8F7976" w:rsidP="00F1613B">
            <w:pPr>
              <w:jc w:val="both"/>
            </w:pPr>
            <w:r>
              <w:t>1</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Prodej nemovitostí v majetku Karlovarského kraje - objekt bez čp/če na st.p.č. 59 vč. st.p.č. 59, vše v k. ú. Dřenice u Chebu</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701A5B">
        <w:rPr>
          <w:i/>
          <w:iCs/>
        </w:rPr>
        <w:t>73</w:t>
      </w:r>
      <w:r w:rsidR="007463DB">
        <w:rPr>
          <w:i/>
          <w:iCs/>
        </w:rPr>
        <w:t>/</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Default="00F1613B" w:rsidP="00F1613B">
      <w:pPr>
        <w:pStyle w:val="Zkladntext"/>
        <w:jc w:val="both"/>
        <w:rPr>
          <w:iCs/>
          <w:snapToGrid w:val="0"/>
        </w:rPr>
      </w:pPr>
      <w:r w:rsidRPr="00375259">
        <w:rPr>
          <w:iCs/>
          <w:snapToGrid w:val="0"/>
        </w:rPr>
        <w:t>Výbor pro hospodaření s majetkem Karlovarského kraje:</w:t>
      </w:r>
    </w:p>
    <w:p w:rsidR="00701A5B" w:rsidRPr="00375259" w:rsidRDefault="00701A5B" w:rsidP="00F1613B">
      <w:pPr>
        <w:pStyle w:val="Zkladntext"/>
        <w:jc w:val="both"/>
        <w:rPr>
          <w:iCs/>
          <w:snapToGrid w:val="0"/>
        </w:rPr>
      </w:pPr>
    </w:p>
    <w:p w:rsidR="00F1613B" w:rsidRDefault="00F1613B" w:rsidP="00F1613B">
      <w:pPr>
        <w:widowControl w:val="0"/>
        <w:jc w:val="both"/>
        <w:rPr>
          <w:iCs/>
          <w:snapToGrid w:val="0"/>
        </w:rPr>
      </w:pPr>
    </w:p>
    <w:p w:rsidR="00761DCC" w:rsidRPr="00761DCC" w:rsidRDefault="00761DCC" w:rsidP="00761DCC">
      <w:pPr>
        <w:widowControl w:val="0"/>
        <w:numPr>
          <w:ilvl w:val="0"/>
          <w:numId w:val="3"/>
        </w:numPr>
        <w:jc w:val="both"/>
        <w:rPr>
          <w:b/>
          <w:iCs/>
          <w:snapToGrid w:val="0"/>
        </w:rPr>
      </w:pPr>
      <w:r w:rsidRPr="00761DCC">
        <w:rPr>
          <w:b/>
          <w:iCs/>
          <w:snapToGrid w:val="0"/>
        </w:rPr>
        <w:t xml:space="preserve">Souhlasí a doporučuje </w:t>
      </w:r>
      <w:r w:rsidRPr="00761DCC">
        <w:rPr>
          <w:b/>
          <w:snapToGrid w:val="0"/>
        </w:rPr>
        <w:t>Zastupitelstvu Karlovarského kraje</w:t>
      </w:r>
      <w:r w:rsidRPr="00761DCC">
        <w:rPr>
          <w:snapToGrid w:val="0"/>
        </w:rPr>
        <w:t xml:space="preserve"> ke schválení </w:t>
      </w:r>
      <w:r w:rsidRPr="00761DCC">
        <w:t xml:space="preserve">prodej objektu bez čp/če na st.p.č. 59 a pozemek st.p.č. 59 vše v k.ú. Dřenice u Chebu, formou kupní smlouvy mezi Karlovarským krajem, zastoupeným hejtmanem PaedDr. Josefem Novotným (jako prodávající na straně jedné) a paní Mgr. Danielou Vlčkovou, bytem </w:t>
      </w:r>
      <w:r w:rsidR="008C5A54">
        <w:t>XXX</w:t>
      </w:r>
      <w:r w:rsidRPr="00761DCC">
        <w:t xml:space="preserve"> (jako kupující na straně druhé), za dohodnutou kupní cenu 88.000,-- Kč + 1.000,-- Kč za správní poplatek za vklad do katastru nemovitostí, tj. celkem 89.000,-- Kč, a tím převést předmětné nemovitosti z vlastnictví Karlovarského kraje do vlastnictví paní Mgr. Daniely Vlčkové.</w:t>
      </w:r>
    </w:p>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rPr>
        <w:t>Úplatné nabytí pozemků p.č. 3383/1, 3383/2, části pozemku p.č. 2350/1 v k.ú. Cheb a částí pozemků p.č. 11/1, 11/2 a 198/5 v k.ú. Jindřichov u Tršnic, potřebných pro plánovanou výstavbu cyklostezky v úseku Cheb-Chocovice - projekt Cyklostezka Ohře II, z majetku České republiky – Státního pozemkového úřadu, do majetku Karlovarského kraje</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717F7">
        <w:rPr>
          <w:i/>
          <w:iCs/>
        </w:rPr>
        <w:t>7</w:t>
      </w:r>
      <w:r w:rsidR="00701A5B">
        <w:rPr>
          <w:i/>
          <w:iCs/>
        </w:rPr>
        <w:t>4</w:t>
      </w:r>
      <w:r>
        <w:rPr>
          <w:i/>
          <w:iCs/>
        </w:rPr>
        <w:t>/0</w:t>
      </w:r>
      <w:r w:rsidR="00E717F7">
        <w:rPr>
          <w:i/>
          <w:iCs/>
        </w:rPr>
        <w:t>8</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 xml:space="preserve">souhlasí a doporučuje Zastupitelstvu Karlovarského kraje ke schválení </w:t>
            </w:r>
          </w:p>
        </w:tc>
      </w:tr>
      <w:tr w:rsidR="00761DCC" w:rsidRPr="00761DCC" w:rsidTr="005D681C">
        <w:tc>
          <w:tcPr>
            <w:tcW w:w="9180" w:type="dxa"/>
            <w:gridSpan w:val="2"/>
          </w:tcPr>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úplatné nabytí následujících pozemků:</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pozemek p.p.č. 3383/1 o výměře 4111 m</w:t>
            </w:r>
            <w:r w:rsidRPr="00761DCC">
              <w:rPr>
                <w:position w:val="5"/>
              </w:rPr>
              <w:t>2</w:t>
            </w:r>
            <w:r w:rsidRPr="00761DCC">
              <w:t xml:space="preserve">, </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pozemek p.p.č. 3383/2 o výměře 624 m</w:t>
            </w:r>
            <w:r w:rsidRPr="00761DCC">
              <w:rPr>
                <w:position w:val="5"/>
              </w:rPr>
              <w:t>2</w:t>
            </w:r>
            <w:r w:rsidRPr="00761DCC">
              <w:t>,</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xml:space="preserve">- část pozemku p.p.č. 2350/1, která byla oddělena geometrickým plánem č. 3866-176/2008 z původního pozemku p.p.č. 2350/1 a označena novým parcelním číslem jako pozemek p.p.č. </w:t>
            </w:r>
            <w:r w:rsidRPr="00761DCC">
              <w:lastRenderedPageBreak/>
              <w:t>2350/6 o výměře 113 m</w:t>
            </w:r>
            <w:r w:rsidRPr="00761DCC">
              <w:rPr>
                <w:position w:val="5"/>
              </w:rPr>
              <w:t>2</w:t>
            </w:r>
            <w:r w:rsidRPr="00761DCC">
              <w:t>,</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vše v k.ú. Cheb,</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část pozemku p.p.č. 11/1, která byla oddělena geometrickým plánem č. 140-63/2008 z původního pozemku p.p.č. 11/1 a označena novým parcelním číslem jako pozemek p.p.č. 264/1 o výměře 264 m</w:t>
            </w:r>
            <w:r w:rsidRPr="00761DCC">
              <w:rPr>
                <w:position w:val="5"/>
              </w:rPr>
              <w:t>2</w:t>
            </w:r>
            <w:r w:rsidRPr="00761DCC">
              <w:t xml:space="preserve">, </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částí pozemku p.p.č. 11/2, která byly odděleny geometrickým plánem č. 140-63/2008 z původního pozemku p.p.č. 11/2 a označeny novým parcelním číslem jako pozemky p.p.č. 264/2 o výměře 100 m</w:t>
            </w:r>
            <w:r w:rsidRPr="00761DCC">
              <w:rPr>
                <w:position w:val="5"/>
              </w:rPr>
              <w:t>2</w:t>
            </w:r>
            <w:r w:rsidRPr="00761DCC">
              <w:t>, p.p.č. 264/3 o výměře 169 m</w:t>
            </w:r>
            <w:r w:rsidRPr="00761DCC">
              <w:rPr>
                <w:position w:val="5"/>
              </w:rPr>
              <w:t>2</w:t>
            </w:r>
            <w:r w:rsidRPr="00761DCC">
              <w:t>, p.p.č. 264/4 o výměře 148 m</w:t>
            </w:r>
            <w:r w:rsidRPr="00761DCC">
              <w:rPr>
                <w:position w:val="5"/>
              </w:rPr>
              <w:t>2</w:t>
            </w:r>
            <w:r w:rsidRPr="00761DCC">
              <w:t>,</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 část pozemku p.p.č. 198/5, která byla oddělena geometrickým plánem č. 140-63/2008 z původního pozemku p.p.č. 198/5 a označena novým parcelním číslem jako pozemek p.p.č. 264/7 o výměře 20 m</w:t>
            </w:r>
            <w:r w:rsidRPr="00761DCC">
              <w:rPr>
                <w:position w:val="5"/>
              </w:rPr>
              <w:t>2</w:t>
            </w:r>
            <w:r w:rsidRPr="00761DCC">
              <w:t xml:space="preserve">, </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vše v k.ú. Jindřichov u Tršnic,</w:t>
            </w:r>
          </w:p>
          <w:p w:rsidR="00761DCC" w:rsidRPr="00761DCC" w:rsidRDefault="00761DCC" w:rsidP="005D68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61DCC">
              <w:t>formou kupní smlouvy mezi Českou republikou – Státním pozemkovým úřadem, se sídlem Praha 3, Husinecká 1024/11a, PSČ 130 00, IČO 013 12 774, jednající JUDr. Petr Šťovíček, ústřední ředitel (jako prodávající na straně jedné), a Karlovarským krajem, se sídlem Karlovy Vary, Závodní 353/88, 360 06, IČO 708 91 168  zastoupeným PaedDr. Josefem Novotným, hejtmanem  (jako kupující na straně druhé), za cenu ve výši  1.864.100,--Kč, a tím převést předmětné nemovitosti z vlastnictví České republiky – Státního pozemkového fondu, do vlastnictví Karlovarského kraje</w:t>
            </w:r>
          </w:p>
        </w:tc>
      </w:tr>
    </w:tbl>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F7976" w:rsidP="00F1613B">
            <w:pPr>
              <w:jc w:val="both"/>
            </w:pPr>
            <w:r>
              <w:t>7</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8F7976" w:rsidRDefault="008F7976" w:rsidP="00F1613B">
      <w:pPr>
        <w:numPr>
          <w:ilvl w:val="0"/>
          <w:numId w:val="1"/>
        </w:numPr>
        <w:tabs>
          <w:tab w:val="clear" w:pos="720"/>
          <w:tab w:val="num" w:pos="360"/>
        </w:tabs>
        <w:ind w:left="360"/>
        <w:jc w:val="both"/>
        <w:rPr>
          <w:b/>
        </w:rPr>
      </w:pPr>
      <w:r w:rsidRPr="008F7976">
        <w:rPr>
          <w:b/>
          <w:snapToGrid w:val="0"/>
        </w:rPr>
        <w:t>Prodej nemovitosti v majetku Karlovarského kraje – budova č.p. 1543 na st.p.č. 1684 vč. souvisejících pozemků, vše v k.ú. Aš</w:t>
      </w:r>
      <w:r w:rsidR="00F1613B" w:rsidRPr="008F7976">
        <w:rPr>
          <w:b/>
        </w:rPr>
        <w:t xml:space="preserve"> </w:t>
      </w:r>
    </w:p>
    <w:p w:rsidR="00F1613B" w:rsidRDefault="00F1613B" w:rsidP="00F1613B">
      <w:pPr>
        <w:jc w:val="both"/>
        <w:rPr>
          <w:b/>
        </w:rPr>
      </w:pP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61DCC" w:rsidRPr="00761DCC" w:rsidTr="005D681C">
        <w:tc>
          <w:tcPr>
            <w:tcW w:w="959" w:type="dxa"/>
          </w:tcPr>
          <w:p w:rsidR="00761DCC" w:rsidRPr="00761DCC" w:rsidRDefault="00761DCC" w:rsidP="005D681C">
            <w:pPr>
              <w:spacing w:after="240"/>
            </w:pPr>
          </w:p>
        </w:tc>
        <w:tc>
          <w:tcPr>
            <w:tcW w:w="8221" w:type="dxa"/>
          </w:tcPr>
          <w:p w:rsidR="00761DCC" w:rsidRPr="00761DCC" w:rsidRDefault="00761DCC" w:rsidP="00761DCC">
            <w:pPr>
              <w:numPr>
                <w:ilvl w:val="0"/>
                <w:numId w:val="13"/>
              </w:numPr>
              <w:ind w:left="317"/>
              <w:rPr>
                <w:b/>
              </w:rPr>
            </w:pPr>
            <w:r w:rsidRPr="00761DCC">
              <w:rPr>
                <w:b/>
              </w:rPr>
              <w:t>souhlasí a doporučuje Zastupitelstvu Karlovarského kraje ke schválení</w:t>
            </w:r>
          </w:p>
        </w:tc>
      </w:tr>
    </w:tbl>
    <w:p w:rsidR="00761DCC" w:rsidRPr="00761DCC" w:rsidRDefault="00761DCC" w:rsidP="00761DCC">
      <w:pPr>
        <w:pStyle w:val="Odstavecseseznamem"/>
        <w:widowControl w:val="0"/>
        <w:numPr>
          <w:ilvl w:val="0"/>
          <w:numId w:val="16"/>
        </w:numPr>
        <w:jc w:val="both"/>
        <w:rPr>
          <w:iCs/>
          <w:snapToGrid w:val="0"/>
        </w:rPr>
      </w:pPr>
      <w:r w:rsidRPr="00761DCC">
        <w:rPr>
          <w:snapToGrid w:val="0"/>
        </w:rPr>
        <w:t>budovy č.p. 1543 na st.p.č. 1684 vč.  pozemku  st.p.č. 1684 o výměře 931 m</w:t>
      </w:r>
      <w:r w:rsidRPr="00761DCC">
        <w:rPr>
          <w:snapToGrid w:val="0"/>
          <w:vertAlign w:val="superscript"/>
        </w:rPr>
        <w:t>2</w:t>
      </w:r>
    </w:p>
    <w:p w:rsidR="00761DCC" w:rsidRPr="00761DCC" w:rsidRDefault="00761DCC" w:rsidP="00761DCC">
      <w:pPr>
        <w:pStyle w:val="Odstavecseseznamem"/>
        <w:widowControl w:val="0"/>
        <w:numPr>
          <w:ilvl w:val="0"/>
          <w:numId w:val="16"/>
        </w:numPr>
        <w:jc w:val="both"/>
        <w:rPr>
          <w:iCs/>
          <w:snapToGrid w:val="0"/>
        </w:rPr>
      </w:pPr>
      <w:r w:rsidRPr="00761DCC">
        <w:rPr>
          <w:snapToGrid w:val="0"/>
        </w:rPr>
        <w:t>pozemku p.p.č. 2306/1 o výměře 3542 m</w:t>
      </w:r>
      <w:r w:rsidRPr="00761DCC">
        <w:rPr>
          <w:snapToGrid w:val="0"/>
          <w:vertAlign w:val="superscript"/>
        </w:rPr>
        <w:t>2</w:t>
      </w:r>
    </w:p>
    <w:p w:rsidR="00761DCC" w:rsidRPr="00761DCC" w:rsidRDefault="00761DCC" w:rsidP="00761DCC">
      <w:pPr>
        <w:pStyle w:val="Odstavecseseznamem"/>
        <w:widowControl w:val="0"/>
        <w:numPr>
          <w:ilvl w:val="0"/>
          <w:numId w:val="16"/>
        </w:numPr>
        <w:jc w:val="both"/>
        <w:rPr>
          <w:iCs/>
          <w:snapToGrid w:val="0"/>
        </w:rPr>
      </w:pPr>
      <w:r w:rsidRPr="00761DCC">
        <w:rPr>
          <w:snapToGrid w:val="0"/>
        </w:rPr>
        <w:t>pozemku p.p.č. 2306/6 o výměře   701 m</w:t>
      </w:r>
      <w:r w:rsidRPr="00761DCC">
        <w:rPr>
          <w:snapToGrid w:val="0"/>
          <w:vertAlign w:val="superscript"/>
        </w:rPr>
        <w:t>2</w:t>
      </w:r>
    </w:p>
    <w:p w:rsidR="00761DCC" w:rsidRPr="00761DCC" w:rsidRDefault="00761DCC" w:rsidP="00761DCC">
      <w:pPr>
        <w:pStyle w:val="Odstavecseseznamem"/>
        <w:widowControl w:val="0"/>
        <w:numPr>
          <w:ilvl w:val="0"/>
          <w:numId w:val="16"/>
        </w:numPr>
        <w:jc w:val="both"/>
        <w:rPr>
          <w:iCs/>
          <w:snapToGrid w:val="0"/>
        </w:rPr>
      </w:pPr>
      <w:r w:rsidRPr="00761DCC">
        <w:rPr>
          <w:iCs/>
          <w:snapToGrid w:val="0"/>
        </w:rPr>
        <w:t>pozemku p.p.č. 2306/7 o výměře   211 m</w:t>
      </w:r>
      <w:r w:rsidRPr="00761DCC">
        <w:rPr>
          <w:iCs/>
          <w:snapToGrid w:val="0"/>
          <w:vertAlign w:val="superscript"/>
        </w:rPr>
        <w:t>2</w:t>
      </w:r>
      <w:r w:rsidRPr="00761DCC">
        <w:rPr>
          <w:iCs/>
          <w:snapToGrid w:val="0"/>
        </w:rPr>
        <w:t>,</w:t>
      </w:r>
    </w:p>
    <w:p w:rsidR="00761DCC" w:rsidRPr="00761DCC" w:rsidRDefault="00761DCC" w:rsidP="00761DCC">
      <w:pPr>
        <w:pStyle w:val="Odstavecseseznamem"/>
        <w:widowControl w:val="0"/>
        <w:jc w:val="both"/>
        <w:rPr>
          <w:iCs/>
          <w:snapToGrid w:val="0"/>
        </w:rPr>
      </w:pPr>
      <w:r w:rsidRPr="00761DCC">
        <w:rPr>
          <w:iCs/>
          <w:snapToGrid w:val="0"/>
        </w:rPr>
        <w:t xml:space="preserve">vše v k.ú. a obci Aš, okres Cheb, </w:t>
      </w:r>
    </w:p>
    <w:p w:rsidR="00761DCC" w:rsidRPr="00761DCC" w:rsidRDefault="00761DCC" w:rsidP="00761DCC">
      <w:pPr>
        <w:pStyle w:val="Odstavecseseznamem"/>
        <w:widowControl w:val="0"/>
        <w:jc w:val="both"/>
        <w:rPr>
          <w:iCs/>
          <w:snapToGrid w:val="0"/>
        </w:rPr>
      </w:pPr>
    </w:p>
    <w:p w:rsidR="00761DCC" w:rsidRPr="00761DCC" w:rsidRDefault="00761DCC" w:rsidP="00761DCC">
      <w:pPr>
        <w:pStyle w:val="Odstavecseseznamem"/>
        <w:widowControl w:val="0"/>
        <w:jc w:val="both"/>
        <w:rPr>
          <w:iCs/>
          <w:snapToGrid w:val="0"/>
        </w:rPr>
      </w:pPr>
      <w:r w:rsidRPr="00761DCC">
        <w:rPr>
          <w:snapToGrid w:val="0"/>
        </w:rPr>
        <w:t xml:space="preserve">formou kupní smlouvy mezi Karlovarským krajem, zastoupeným </w:t>
      </w:r>
      <w:r w:rsidRPr="00761DCC">
        <w:t>Gymnáziem a střední odbornou školou v Aši</w:t>
      </w:r>
      <w:r w:rsidRPr="00761DCC">
        <w:rPr>
          <w:snapToGrid w:val="0"/>
        </w:rPr>
        <w:t xml:space="preserve">, příspěvkovou organizací (jako prodávající straně jedné) a společností MUŠKETÝR s.r.o., se sídlem </w:t>
      </w:r>
      <w:r w:rsidRPr="00761DCC">
        <w:t>Gogolova 1576/19, 352  01 Aš</w:t>
      </w:r>
      <w:r w:rsidRPr="00761DCC">
        <w:rPr>
          <w:snapToGrid w:val="0"/>
        </w:rPr>
        <w:t xml:space="preserve">, IČO </w:t>
      </w:r>
      <w:r w:rsidRPr="00761DCC">
        <w:t>26 37 59 66</w:t>
      </w:r>
      <w:r w:rsidRPr="00761DCC">
        <w:rPr>
          <w:snapToGrid w:val="0"/>
        </w:rPr>
        <w:t xml:space="preserve"> (jako kupující na straně druhé), za dohodnutou kupní cenu 1</w:t>
      </w:r>
      <w:r w:rsidRPr="00761DCC">
        <w:t>.500.000,-Kč + 1.000,- Kč za správní poplatek za vklad do katastru nemovitostí, tj. celkem 1.501.000,- Kč</w:t>
      </w:r>
      <w:r w:rsidRPr="00761DCC">
        <w:rPr>
          <w:snapToGrid w:val="0"/>
        </w:rPr>
        <w:t>, a tím převést předmětné nemovitosti z vlastnictví Karlovarského kraje do  vlastnictví společnosti MUŠKETÝR s.r.o.</w:t>
      </w:r>
    </w:p>
    <w:p w:rsidR="00761DCC" w:rsidRPr="00761DCC" w:rsidRDefault="00761DCC" w:rsidP="00761DCC">
      <w:pPr>
        <w:widowControl w:val="0"/>
        <w:tabs>
          <w:tab w:val="left" w:pos="720"/>
          <w:tab w:val="num" w:pos="1620"/>
        </w:tabs>
        <w:ind w:left="993"/>
        <w:jc w:val="both"/>
        <w:rPr>
          <w:b/>
          <w:iCs/>
          <w:snapToGrid w:val="0"/>
        </w:rPr>
      </w:pPr>
    </w:p>
    <w:p w:rsidR="00761DCC" w:rsidRPr="00761DCC" w:rsidRDefault="00761DCC" w:rsidP="00761DCC">
      <w:pPr>
        <w:pStyle w:val="Zkladntext2"/>
        <w:numPr>
          <w:ilvl w:val="0"/>
          <w:numId w:val="14"/>
        </w:numPr>
        <w:spacing w:after="0" w:line="240" w:lineRule="auto"/>
        <w:ind w:left="284" w:hanging="284"/>
        <w:rPr>
          <w:b/>
        </w:rPr>
      </w:pPr>
      <w:r w:rsidRPr="00761DCC">
        <w:rPr>
          <w:b/>
        </w:rPr>
        <w:t>Souhlasí</w:t>
      </w:r>
    </w:p>
    <w:p w:rsidR="00761DCC" w:rsidRPr="00761DCC" w:rsidRDefault="00761DCC" w:rsidP="00761DCC">
      <w:pPr>
        <w:pStyle w:val="Zkladntext2"/>
        <w:spacing w:after="0" w:line="240" w:lineRule="auto"/>
        <w:ind w:left="284"/>
        <w:rPr>
          <w:b/>
        </w:rPr>
      </w:pPr>
    </w:p>
    <w:p w:rsidR="00761DCC" w:rsidRPr="00761DCC" w:rsidRDefault="00761DCC" w:rsidP="00761DCC">
      <w:pPr>
        <w:widowControl w:val="0"/>
        <w:numPr>
          <w:ilvl w:val="0"/>
          <w:numId w:val="15"/>
        </w:numPr>
        <w:ind w:left="786"/>
        <w:jc w:val="both"/>
        <w:rPr>
          <w:snapToGrid w:val="0"/>
        </w:rPr>
      </w:pPr>
      <w:r w:rsidRPr="00761DCC">
        <w:rPr>
          <w:b/>
          <w:snapToGrid w:val="0"/>
        </w:rPr>
        <w:t xml:space="preserve">a doporučuje </w:t>
      </w:r>
      <w:r w:rsidRPr="00761DCC">
        <w:rPr>
          <w:snapToGrid w:val="0"/>
        </w:rPr>
        <w:t xml:space="preserve">Zastupitelstvu Karlovarského kraje </w:t>
      </w:r>
      <w:r w:rsidRPr="00761DCC">
        <w:rPr>
          <w:b/>
          <w:snapToGrid w:val="0"/>
        </w:rPr>
        <w:t>uložit</w:t>
      </w:r>
      <w:r w:rsidRPr="00761DCC">
        <w:rPr>
          <w:snapToGrid w:val="0"/>
        </w:rPr>
        <w:t xml:space="preserve"> řediteli </w:t>
      </w:r>
      <w:r w:rsidRPr="00761DCC">
        <w:t>Gymnázia a střední odborné školy v Aši</w:t>
      </w:r>
      <w:r w:rsidRPr="00761DCC">
        <w:rPr>
          <w:snapToGrid w:val="0"/>
        </w:rPr>
        <w:t>, příspěvkové organizace, realizovat kroky k uzavření předmětné kupní smlouvy</w:t>
      </w:r>
      <w:r w:rsidRPr="00761DCC">
        <w:rPr>
          <w:iCs/>
          <w:snapToGrid w:val="0"/>
        </w:rPr>
        <w:t xml:space="preserve"> </w:t>
      </w:r>
      <w:r w:rsidRPr="00761DCC">
        <w:rPr>
          <w:snapToGrid w:val="0"/>
        </w:rPr>
        <w:t xml:space="preserve">a </w:t>
      </w:r>
      <w:r w:rsidRPr="00761DCC">
        <w:rPr>
          <w:b/>
          <w:snapToGrid w:val="0"/>
        </w:rPr>
        <w:t>pověřit</w:t>
      </w:r>
      <w:r w:rsidRPr="00761DCC">
        <w:rPr>
          <w:snapToGrid w:val="0"/>
        </w:rPr>
        <w:t xml:space="preserve"> jej podpisem této smlouvy.</w:t>
      </w:r>
    </w:p>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913E98" w:rsidP="00F1613B">
            <w:pPr>
              <w:jc w:val="both"/>
            </w:pPr>
            <w:r>
              <w:t>4</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913E98" w:rsidP="00F1613B">
            <w:pPr>
              <w:jc w:val="both"/>
            </w:pPr>
            <w:r>
              <w:t>3</w:t>
            </w:r>
          </w:p>
        </w:tc>
      </w:tr>
    </w:tbl>
    <w:p w:rsidR="00F1613B" w:rsidRDefault="00F1613B" w:rsidP="00F1613B">
      <w:pPr>
        <w:jc w:val="both"/>
        <w:rPr>
          <w:b/>
        </w:rPr>
      </w:pPr>
    </w:p>
    <w:p w:rsidR="00F1613B" w:rsidRDefault="00F1613B" w:rsidP="00F1613B">
      <w:pPr>
        <w:jc w:val="both"/>
        <w:rPr>
          <w:b/>
        </w:rPr>
      </w:pPr>
    </w:p>
    <w:p w:rsidR="00701A5B" w:rsidRDefault="00701A5B" w:rsidP="00701A5B">
      <w:pPr>
        <w:jc w:val="both"/>
        <w:rPr>
          <w:b/>
        </w:rPr>
      </w:pPr>
      <w:r>
        <w:rPr>
          <w:b/>
        </w:rPr>
        <w:t>Usnesení k tomuto bodu nebylo přijato.</w:t>
      </w:r>
    </w:p>
    <w:p w:rsidR="00F1613B" w:rsidRDefault="00F1613B" w:rsidP="00F1613B">
      <w:pPr>
        <w:jc w:val="both"/>
        <w:rPr>
          <w:b/>
        </w:rPr>
      </w:pPr>
    </w:p>
    <w:p w:rsidR="007463DB" w:rsidRDefault="007463DB" w:rsidP="00F1613B">
      <w:pPr>
        <w:jc w:val="both"/>
        <w:rPr>
          <w:b/>
        </w:rPr>
      </w:pPr>
    </w:p>
    <w:p w:rsidR="00F1613B" w:rsidRDefault="00F1613B" w:rsidP="00F1613B">
      <w:pPr>
        <w:numPr>
          <w:ilvl w:val="0"/>
          <w:numId w:val="1"/>
        </w:numPr>
        <w:tabs>
          <w:tab w:val="clear" w:pos="720"/>
          <w:tab w:val="num" w:pos="360"/>
        </w:tabs>
        <w:ind w:left="360"/>
        <w:jc w:val="both"/>
        <w:rPr>
          <w:b/>
        </w:rPr>
      </w:pPr>
      <w:r>
        <w:rPr>
          <w:b/>
        </w:rPr>
        <w:t>Různé</w:t>
      </w:r>
    </w:p>
    <w:p w:rsidR="00F1613B" w:rsidRPr="00375259" w:rsidRDefault="00F1613B" w:rsidP="00F1613B">
      <w:pPr>
        <w:jc w:val="both"/>
        <w:rPr>
          <w:b/>
        </w:rPr>
      </w:pPr>
      <w:r w:rsidRPr="00375259">
        <w:rPr>
          <w:b/>
        </w:rPr>
        <w:t xml:space="preserve"> </w:t>
      </w:r>
    </w:p>
    <w:p w:rsidR="00F1613B" w:rsidRPr="00853581" w:rsidRDefault="00701A5B" w:rsidP="00F1613B">
      <w:pPr>
        <w:jc w:val="both"/>
      </w:pPr>
      <w:r w:rsidRPr="00853581">
        <w:t>Mgr. Zahradníček vznesl dotaz, zda odbor</w:t>
      </w:r>
      <w:r w:rsidR="00853581" w:rsidRPr="00853581">
        <w:t>u</w:t>
      </w:r>
      <w:r w:rsidRPr="00853581">
        <w:t xml:space="preserve"> správa majetku </w:t>
      </w:r>
      <w:r w:rsidR="00853581" w:rsidRPr="00853581">
        <w:t>nejsou známy aktuální požadavky na vydání majetku dotčeného zákonem č. 428/2012 Sb., o majetkovém vyrovnání s církvemi a náboženskými společnostmi, který vstoupil v platnost od 01.01.2013.</w:t>
      </w:r>
    </w:p>
    <w:p w:rsidR="00853581" w:rsidRPr="00853581" w:rsidRDefault="00853581" w:rsidP="00F1613B">
      <w:pPr>
        <w:jc w:val="both"/>
      </w:pPr>
      <w:r w:rsidRPr="00853581">
        <w:t>Ing. Stefanovičová informoval</w:t>
      </w:r>
      <w:r w:rsidR="007463DB">
        <w:t>a</w:t>
      </w:r>
      <w:r w:rsidRPr="00853581">
        <w:t xml:space="preserve"> výbor, že odbor žádné požadavky </w:t>
      </w:r>
      <w:r w:rsidR="007463DB">
        <w:t xml:space="preserve">na nemovitý, popř. movitý majetek vznesené na kraj, popř. na příspěvkové organizace, </w:t>
      </w:r>
      <w:r w:rsidRPr="00853581">
        <w:t>neregistruje.</w:t>
      </w:r>
    </w:p>
    <w:p w:rsidR="00F1613B" w:rsidRDefault="00F1613B" w:rsidP="00F1613B">
      <w:pPr>
        <w:jc w:val="both"/>
        <w:rPr>
          <w:b/>
        </w:rPr>
      </w:pPr>
    </w:p>
    <w:p w:rsidR="00F1613B" w:rsidRDefault="00F1613B" w:rsidP="00F1613B">
      <w:pPr>
        <w:jc w:val="both"/>
        <w:rPr>
          <w:b/>
        </w:rPr>
      </w:pPr>
    </w:p>
    <w:p w:rsidR="007C7EF2" w:rsidRPr="00620FF4" w:rsidRDefault="00E722AA" w:rsidP="00996855">
      <w:pPr>
        <w:outlineLvl w:val="0"/>
      </w:pPr>
      <w:r w:rsidRPr="00620FF4">
        <w:t xml:space="preserve">V Karlových Varech dne </w:t>
      </w:r>
      <w:r w:rsidR="001F37F7">
        <w:t xml:space="preserve"> </w:t>
      </w:r>
      <w:r w:rsidR="00E717F7">
        <w:t>22.08</w:t>
      </w:r>
      <w:r w:rsidR="00C04015" w:rsidRPr="00620FF4">
        <w:t>.20</w:t>
      </w:r>
      <w:r w:rsidR="00F758B4">
        <w:t>1</w:t>
      </w:r>
      <w:r w:rsidR="00B919B6">
        <w:t>3</w:t>
      </w:r>
    </w:p>
    <w:p w:rsidR="00B76FA3" w:rsidRDefault="00B76FA3" w:rsidP="005F224D">
      <w:pPr>
        <w:pStyle w:val="Zkladntext"/>
        <w:jc w:val="both"/>
        <w:rPr>
          <w:b w:val="0"/>
        </w:rPr>
      </w:pPr>
    </w:p>
    <w:p w:rsidR="00B061B0" w:rsidRDefault="005F224D" w:rsidP="005F224D">
      <w:pPr>
        <w:pStyle w:val="Zkladntext"/>
        <w:jc w:val="both"/>
        <w:rPr>
          <w:b w:val="0"/>
          <w:bCs w:val="0"/>
        </w:rPr>
      </w:pPr>
      <w:r w:rsidRPr="00620FF4">
        <w:rPr>
          <w:b w:val="0"/>
        </w:rPr>
        <w:t xml:space="preserve">Zapisovatel: </w:t>
      </w:r>
      <w:r w:rsidR="00C04015" w:rsidRPr="00620FF4">
        <w:rPr>
          <w:b w:val="0"/>
        </w:rPr>
        <w:t>Ing. Marek Kukučka</w:t>
      </w:r>
    </w:p>
    <w:p w:rsidR="008D7361" w:rsidRDefault="008D7361" w:rsidP="007C7EF2">
      <w:pPr>
        <w:jc w:val="both"/>
      </w:pPr>
    </w:p>
    <w:p w:rsidR="00910A9F" w:rsidRDefault="00910A9F" w:rsidP="007C7EF2">
      <w:pPr>
        <w:jc w:val="both"/>
      </w:pPr>
    </w:p>
    <w:p w:rsidR="00853581" w:rsidRDefault="00853581" w:rsidP="007C7EF2">
      <w:pPr>
        <w:jc w:val="both"/>
      </w:pPr>
    </w:p>
    <w:p w:rsidR="007C7EF2" w:rsidRPr="00620FF4" w:rsidRDefault="00B061B0" w:rsidP="007C7EF2">
      <w:pPr>
        <w:jc w:val="both"/>
        <w:rPr>
          <w:i/>
        </w:rPr>
      </w:pPr>
      <w:r w:rsidRPr="00620FF4">
        <w:tab/>
      </w:r>
      <w:r w:rsidRPr="00620FF4">
        <w:tab/>
      </w:r>
      <w:r w:rsidRPr="00620FF4">
        <w:tab/>
      </w:r>
      <w:r w:rsidRPr="00620FF4">
        <w:tab/>
      </w:r>
      <w:r w:rsidRPr="00620FF4">
        <w:tab/>
      </w:r>
      <w:r w:rsidRPr="00620FF4">
        <w:tab/>
      </w:r>
      <w:r w:rsidRPr="00620FF4">
        <w:tab/>
      </w:r>
      <w:r w:rsidRPr="00620FF4">
        <w:tab/>
      </w:r>
    </w:p>
    <w:p w:rsidR="008C5A54" w:rsidRDefault="007C7EF2" w:rsidP="000A246F">
      <w:pPr>
        <w:pStyle w:val="Zkladntext"/>
        <w:tabs>
          <w:tab w:val="center" w:pos="7200"/>
        </w:tabs>
        <w:jc w:val="both"/>
        <w:outlineLvl w:val="0"/>
        <w:rPr>
          <w:b w:val="0"/>
          <w:bCs w:val="0"/>
        </w:rPr>
      </w:pPr>
      <w:r w:rsidRPr="00620FF4">
        <w:tab/>
      </w:r>
      <w:r w:rsidR="00B919B6">
        <w:rPr>
          <w:b w:val="0"/>
          <w:bCs w:val="0"/>
        </w:rPr>
        <w:t>František Jurčák</w:t>
      </w:r>
      <w:r w:rsidR="008C5A54">
        <w:rPr>
          <w:b w:val="0"/>
          <w:bCs w:val="0"/>
        </w:rPr>
        <w:t xml:space="preserve"> v.r.</w:t>
      </w:r>
      <w:r w:rsidR="00EB0A1E" w:rsidRPr="00620FF4">
        <w:rPr>
          <w:b w:val="0"/>
          <w:bCs w:val="0"/>
        </w:rPr>
        <w:t xml:space="preserve"> </w:t>
      </w:r>
    </w:p>
    <w:p w:rsidR="000A246F" w:rsidRPr="00620FF4" w:rsidRDefault="008C5A54" w:rsidP="000A246F">
      <w:pPr>
        <w:pStyle w:val="Zkladntext"/>
        <w:tabs>
          <w:tab w:val="center" w:pos="7200"/>
        </w:tabs>
        <w:jc w:val="both"/>
        <w:outlineLvl w:val="0"/>
        <w:rPr>
          <w:b w:val="0"/>
          <w:bCs w:val="0"/>
        </w:rPr>
      </w:pPr>
      <w:r>
        <w:rPr>
          <w:b w:val="0"/>
          <w:bCs w:val="0"/>
        </w:rPr>
        <w:tab/>
      </w:r>
      <w:bookmarkStart w:id="0" w:name="_GoBack"/>
      <w:bookmarkEnd w:id="0"/>
      <w:r w:rsidR="00EB0A1E" w:rsidRPr="00620FF4">
        <w:rPr>
          <w:b w:val="0"/>
          <w:bCs w:val="0"/>
        </w:rPr>
        <w:t>předsed</w:t>
      </w:r>
      <w:r w:rsidR="00B919B6">
        <w:rPr>
          <w:b w:val="0"/>
          <w:bCs w:val="0"/>
        </w:rPr>
        <w:t>a</w:t>
      </w:r>
    </w:p>
    <w:p w:rsidR="00C04015" w:rsidRPr="00620FF4" w:rsidRDefault="000A246F" w:rsidP="000A246F">
      <w:pPr>
        <w:pStyle w:val="Zkladntext"/>
        <w:tabs>
          <w:tab w:val="center" w:pos="7200"/>
        </w:tabs>
        <w:jc w:val="both"/>
        <w:rPr>
          <w:b w:val="0"/>
          <w:bCs w:val="0"/>
        </w:rPr>
      </w:pPr>
      <w:r w:rsidRPr="00620FF4">
        <w:rPr>
          <w:b w:val="0"/>
          <w:bCs w:val="0"/>
        </w:rPr>
        <w:tab/>
      </w:r>
      <w:r w:rsidR="00C04015" w:rsidRPr="00620FF4">
        <w:rPr>
          <w:b w:val="0"/>
          <w:bCs w:val="0"/>
        </w:rPr>
        <w:t>Výboru</w:t>
      </w:r>
      <w:r w:rsidRPr="00620FF4">
        <w:rPr>
          <w:b w:val="0"/>
          <w:bCs w:val="0"/>
        </w:rPr>
        <w:t xml:space="preserve"> </w:t>
      </w:r>
      <w:r w:rsidR="00C04015" w:rsidRPr="00620FF4">
        <w:rPr>
          <w:b w:val="0"/>
          <w:bCs w:val="0"/>
        </w:rPr>
        <w:t xml:space="preserve">pro hospodaření s majetkem Karlovarského kraje </w:t>
      </w:r>
    </w:p>
    <w:p w:rsidR="007C7EF2" w:rsidRPr="00620FF4" w:rsidRDefault="00C04015" w:rsidP="008D7361">
      <w:pPr>
        <w:pStyle w:val="Zkladntext"/>
        <w:tabs>
          <w:tab w:val="center" w:pos="7200"/>
        </w:tabs>
        <w:jc w:val="both"/>
      </w:pPr>
      <w:r w:rsidRPr="00620FF4">
        <w:rPr>
          <w:b w:val="0"/>
          <w:bCs w:val="0"/>
        </w:rPr>
        <w:t xml:space="preserve">                                                                                             </w:t>
      </w:r>
      <w:r w:rsidR="000A246F" w:rsidRPr="00620FF4">
        <w:rPr>
          <w:b w:val="0"/>
          <w:bCs w:val="0"/>
        </w:rPr>
        <w:t>Zastupitelstva Karlovarského kraje</w:t>
      </w:r>
    </w:p>
    <w:sectPr w:rsidR="007C7EF2" w:rsidRPr="00620FF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54" w:rsidRDefault="008C0A54">
      <w:r>
        <w:separator/>
      </w:r>
    </w:p>
  </w:endnote>
  <w:endnote w:type="continuationSeparator" w:id="0">
    <w:p w:rsidR="008C0A54" w:rsidRDefault="008C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4" w:rsidRDefault="008C0A54"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C0A54" w:rsidRDefault="008C0A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4" w:rsidRPr="00A33A8D" w:rsidRDefault="008C0A54">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8C5A54">
      <w:rPr>
        <w:noProof/>
        <w:sz w:val="20"/>
        <w:szCs w:val="20"/>
      </w:rPr>
      <w:t>28</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54" w:rsidRDefault="008C0A54">
      <w:r>
        <w:separator/>
      </w:r>
    </w:p>
  </w:footnote>
  <w:footnote w:type="continuationSeparator" w:id="0">
    <w:p w:rsidR="008C0A54" w:rsidRDefault="008C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4" w:rsidRDefault="008C5A54"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8C0A54" w:rsidRDefault="008C5A54"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8C0A54" w:rsidRDefault="008C5A54"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8C0A54">
      <w:t>KARLOVARSKÝ KRAJ</w:t>
    </w:r>
  </w:p>
  <w:p w:rsidR="008C0A54" w:rsidRPr="00620FF4" w:rsidRDefault="008C0A54"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8C0A54" w:rsidRDefault="008C0A54" w:rsidP="00054ADB">
    <w:pPr>
      <w:spacing w:line="360" w:lineRule="auto"/>
      <w:jc w:val="center"/>
      <w:rPr>
        <w:rFonts w:ascii="Arial Black" w:hAnsi="Arial Black"/>
        <w:i/>
        <w:iCs/>
      </w:rPr>
    </w:pPr>
    <w:r>
      <w:rPr>
        <w:rFonts w:ascii="Arial Black" w:hAnsi="Arial Black"/>
      </w:rPr>
      <w:t>Zastupitelstva Karlovarského kraje</w:t>
    </w:r>
  </w:p>
  <w:p w:rsidR="008C0A54" w:rsidRDefault="008C5A54" w:rsidP="00054AD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5">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180BF3"/>
    <w:multiLevelType w:val="hybridMultilevel"/>
    <w:tmpl w:val="15DAC4F6"/>
    <w:lvl w:ilvl="0" w:tplc="42A0437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3">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4"/>
  </w:num>
  <w:num w:numId="4">
    <w:abstractNumId w:val="1"/>
  </w:num>
  <w:num w:numId="5">
    <w:abstractNumId w:val="0"/>
  </w:num>
  <w:num w:numId="6">
    <w:abstractNumId w:val="5"/>
  </w:num>
  <w:num w:numId="7">
    <w:abstractNumId w:val="8"/>
  </w:num>
  <w:num w:numId="8">
    <w:abstractNumId w:val="1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6"/>
  </w:num>
  <w:num w:numId="14">
    <w:abstractNumId w:val="14"/>
  </w:num>
  <w:num w:numId="15">
    <w:abstractNumId w:val="12"/>
  </w:num>
  <w:num w:numId="16">
    <w:abstractNumId w:val="13"/>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416D4"/>
    <w:rsid w:val="000426D9"/>
    <w:rsid w:val="00046CA8"/>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A6328"/>
    <w:rsid w:val="000B399E"/>
    <w:rsid w:val="000C0C0F"/>
    <w:rsid w:val="000C37F3"/>
    <w:rsid w:val="000C5683"/>
    <w:rsid w:val="000C651F"/>
    <w:rsid w:val="000C7BBD"/>
    <w:rsid w:val="000D0437"/>
    <w:rsid w:val="00100D54"/>
    <w:rsid w:val="001023AB"/>
    <w:rsid w:val="00106D06"/>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7D58"/>
    <w:rsid w:val="00175BC3"/>
    <w:rsid w:val="001815E5"/>
    <w:rsid w:val="00181874"/>
    <w:rsid w:val="00190F60"/>
    <w:rsid w:val="001935AE"/>
    <w:rsid w:val="00195BCC"/>
    <w:rsid w:val="001A097A"/>
    <w:rsid w:val="001B5017"/>
    <w:rsid w:val="001C1C4D"/>
    <w:rsid w:val="001C345F"/>
    <w:rsid w:val="001D235C"/>
    <w:rsid w:val="001D37D7"/>
    <w:rsid w:val="001D39C2"/>
    <w:rsid w:val="001D4462"/>
    <w:rsid w:val="001D4656"/>
    <w:rsid w:val="001D7CCF"/>
    <w:rsid w:val="001F2B84"/>
    <w:rsid w:val="001F37F7"/>
    <w:rsid w:val="001F7EE2"/>
    <w:rsid w:val="00204613"/>
    <w:rsid w:val="00210B35"/>
    <w:rsid w:val="0021427A"/>
    <w:rsid w:val="00225163"/>
    <w:rsid w:val="00225FC6"/>
    <w:rsid w:val="002265FE"/>
    <w:rsid w:val="002314FA"/>
    <w:rsid w:val="0023252E"/>
    <w:rsid w:val="002331AF"/>
    <w:rsid w:val="0023464A"/>
    <w:rsid w:val="002420E6"/>
    <w:rsid w:val="00250C4D"/>
    <w:rsid w:val="00251D52"/>
    <w:rsid w:val="00277932"/>
    <w:rsid w:val="00277F0E"/>
    <w:rsid w:val="002828F5"/>
    <w:rsid w:val="002833F7"/>
    <w:rsid w:val="00287594"/>
    <w:rsid w:val="0028772F"/>
    <w:rsid w:val="0029216B"/>
    <w:rsid w:val="002A3957"/>
    <w:rsid w:val="002A7181"/>
    <w:rsid w:val="002B2255"/>
    <w:rsid w:val="002B4C1B"/>
    <w:rsid w:val="002B5216"/>
    <w:rsid w:val="002B69D6"/>
    <w:rsid w:val="002B7A26"/>
    <w:rsid w:val="002D2B7E"/>
    <w:rsid w:val="002D6A51"/>
    <w:rsid w:val="002E15F0"/>
    <w:rsid w:val="002E7189"/>
    <w:rsid w:val="002E7F2C"/>
    <w:rsid w:val="002F1916"/>
    <w:rsid w:val="002F36B2"/>
    <w:rsid w:val="003214CA"/>
    <w:rsid w:val="00322B49"/>
    <w:rsid w:val="003270E1"/>
    <w:rsid w:val="00327F73"/>
    <w:rsid w:val="00347D73"/>
    <w:rsid w:val="00361F99"/>
    <w:rsid w:val="00363CFC"/>
    <w:rsid w:val="00364A86"/>
    <w:rsid w:val="0037038A"/>
    <w:rsid w:val="00375259"/>
    <w:rsid w:val="003753AF"/>
    <w:rsid w:val="00384986"/>
    <w:rsid w:val="00390432"/>
    <w:rsid w:val="00393053"/>
    <w:rsid w:val="003A2508"/>
    <w:rsid w:val="003B1C10"/>
    <w:rsid w:val="003B64AE"/>
    <w:rsid w:val="003C094B"/>
    <w:rsid w:val="003C5F44"/>
    <w:rsid w:val="003D0335"/>
    <w:rsid w:val="003D0EE4"/>
    <w:rsid w:val="003D2282"/>
    <w:rsid w:val="003D5CFC"/>
    <w:rsid w:val="003E111C"/>
    <w:rsid w:val="003F0D72"/>
    <w:rsid w:val="0040121F"/>
    <w:rsid w:val="00405DA0"/>
    <w:rsid w:val="00426046"/>
    <w:rsid w:val="00426162"/>
    <w:rsid w:val="004425E0"/>
    <w:rsid w:val="0045060F"/>
    <w:rsid w:val="00465BC3"/>
    <w:rsid w:val="0047095D"/>
    <w:rsid w:val="0047368F"/>
    <w:rsid w:val="00477D2F"/>
    <w:rsid w:val="0048621E"/>
    <w:rsid w:val="004A472F"/>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10EFF"/>
    <w:rsid w:val="0051456E"/>
    <w:rsid w:val="005233D4"/>
    <w:rsid w:val="00523A75"/>
    <w:rsid w:val="005313C1"/>
    <w:rsid w:val="00531BE0"/>
    <w:rsid w:val="00534068"/>
    <w:rsid w:val="00535263"/>
    <w:rsid w:val="00546A48"/>
    <w:rsid w:val="005570D3"/>
    <w:rsid w:val="005613C6"/>
    <w:rsid w:val="00562A00"/>
    <w:rsid w:val="005662C0"/>
    <w:rsid w:val="005672CF"/>
    <w:rsid w:val="005722ED"/>
    <w:rsid w:val="00575BF1"/>
    <w:rsid w:val="005830AF"/>
    <w:rsid w:val="0059031F"/>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78BF"/>
    <w:rsid w:val="0060444E"/>
    <w:rsid w:val="00605102"/>
    <w:rsid w:val="0061632C"/>
    <w:rsid w:val="00620FF4"/>
    <w:rsid w:val="00637156"/>
    <w:rsid w:val="006432D7"/>
    <w:rsid w:val="00645157"/>
    <w:rsid w:val="00652D77"/>
    <w:rsid w:val="00655ECD"/>
    <w:rsid w:val="00656A30"/>
    <w:rsid w:val="00657015"/>
    <w:rsid w:val="00657C75"/>
    <w:rsid w:val="0066728D"/>
    <w:rsid w:val="00673360"/>
    <w:rsid w:val="00675C09"/>
    <w:rsid w:val="00680D00"/>
    <w:rsid w:val="00692A9B"/>
    <w:rsid w:val="006A1280"/>
    <w:rsid w:val="006A16B9"/>
    <w:rsid w:val="006B1F35"/>
    <w:rsid w:val="006C1D73"/>
    <w:rsid w:val="006C2635"/>
    <w:rsid w:val="006C2856"/>
    <w:rsid w:val="006C3F0A"/>
    <w:rsid w:val="006E0AC9"/>
    <w:rsid w:val="006E1533"/>
    <w:rsid w:val="006E431A"/>
    <w:rsid w:val="006E56A1"/>
    <w:rsid w:val="006E64F8"/>
    <w:rsid w:val="00701A5B"/>
    <w:rsid w:val="007046E3"/>
    <w:rsid w:val="00704B84"/>
    <w:rsid w:val="00704D7B"/>
    <w:rsid w:val="0071569B"/>
    <w:rsid w:val="00735205"/>
    <w:rsid w:val="0073684B"/>
    <w:rsid w:val="007462DE"/>
    <w:rsid w:val="007463DB"/>
    <w:rsid w:val="0076074C"/>
    <w:rsid w:val="00761DCC"/>
    <w:rsid w:val="007625AA"/>
    <w:rsid w:val="0076435F"/>
    <w:rsid w:val="00767433"/>
    <w:rsid w:val="00781B52"/>
    <w:rsid w:val="00794227"/>
    <w:rsid w:val="007A70C3"/>
    <w:rsid w:val="007B3BFE"/>
    <w:rsid w:val="007B4597"/>
    <w:rsid w:val="007C3865"/>
    <w:rsid w:val="007C52BC"/>
    <w:rsid w:val="007C7EF2"/>
    <w:rsid w:val="007D2736"/>
    <w:rsid w:val="007D64AE"/>
    <w:rsid w:val="007E4523"/>
    <w:rsid w:val="007F02F0"/>
    <w:rsid w:val="007F6D51"/>
    <w:rsid w:val="007F7034"/>
    <w:rsid w:val="00820591"/>
    <w:rsid w:val="00823956"/>
    <w:rsid w:val="00824D0C"/>
    <w:rsid w:val="008300F8"/>
    <w:rsid w:val="0083064C"/>
    <w:rsid w:val="00843705"/>
    <w:rsid w:val="00851630"/>
    <w:rsid w:val="0085192F"/>
    <w:rsid w:val="00852518"/>
    <w:rsid w:val="00853581"/>
    <w:rsid w:val="008603DA"/>
    <w:rsid w:val="00870D0A"/>
    <w:rsid w:val="00875C3E"/>
    <w:rsid w:val="008A3E7C"/>
    <w:rsid w:val="008A6BBC"/>
    <w:rsid w:val="008B02ED"/>
    <w:rsid w:val="008B1CD8"/>
    <w:rsid w:val="008B2BFD"/>
    <w:rsid w:val="008B6A96"/>
    <w:rsid w:val="008C0A54"/>
    <w:rsid w:val="008C3C09"/>
    <w:rsid w:val="008C5A54"/>
    <w:rsid w:val="008C7A53"/>
    <w:rsid w:val="008D0BFB"/>
    <w:rsid w:val="008D26F0"/>
    <w:rsid w:val="008D7361"/>
    <w:rsid w:val="008E7EDA"/>
    <w:rsid w:val="008F3A47"/>
    <w:rsid w:val="008F7976"/>
    <w:rsid w:val="00902012"/>
    <w:rsid w:val="00910A9F"/>
    <w:rsid w:val="00913E98"/>
    <w:rsid w:val="0091767E"/>
    <w:rsid w:val="009336B4"/>
    <w:rsid w:val="009356E0"/>
    <w:rsid w:val="00937102"/>
    <w:rsid w:val="009376E2"/>
    <w:rsid w:val="009427D1"/>
    <w:rsid w:val="00943F76"/>
    <w:rsid w:val="00945637"/>
    <w:rsid w:val="00947775"/>
    <w:rsid w:val="00951F35"/>
    <w:rsid w:val="009556B8"/>
    <w:rsid w:val="00956602"/>
    <w:rsid w:val="00957EBE"/>
    <w:rsid w:val="00960953"/>
    <w:rsid w:val="009765AD"/>
    <w:rsid w:val="00977694"/>
    <w:rsid w:val="0098303B"/>
    <w:rsid w:val="00984F39"/>
    <w:rsid w:val="00990539"/>
    <w:rsid w:val="00996855"/>
    <w:rsid w:val="009A13BB"/>
    <w:rsid w:val="009A59D3"/>
    <w:rsid w:val="009A6D5E"/>
    <w:rsid w:val="009B321A"/>
    <w:rsid w:val="009B413C"/>
    <w:rsid w:val="009C04CC"/>
    <w:rsid w:val="009C206B"/>
    <w:rsid w:val="009C30B6"/>
    <w:rsid w:val="009D02AD"/>
    <w:rsid w:val="009D4D41"/>
    <w:rsid w:val="009E550B"/>
    <w:rsid w:val="009E684D"/>
    <w:rsid w:val="009F6CD8"/>
    <w:rsid w:val="00A13AFD"/>
    <w:rsid w:val="00A214F7"/>
    <w:rsid w:val="00A21A82"/>
    <w:rsid w:val="00A33A8D"/>
    <w:rsid w:val="00A33F13"/>
    <w:rsid w:val="00A34B07"/>
    <w:rsid w:val="00A35338"/>
    <w:rsid w:val="00A548F2"/>
    <w:rsid w:val="00A56003"/>
    <w:rsid w:val="00A615C0"/>
    <w:rsid w:val="00A75A89"/>
    <w:rsid w:val="00A77A85"/>
    <w:rsid w:val="00A97494"/>
    <w:rsid w:val="00AA1E25"/>
    <w:rsid w:val="00AB074E"/>
    <w:rsid w:val="00AB24B1"/>
    <w:rsid w:val="00AC4A39"/>
    <w:rsid w:val="00AC6138"/>
    <w:rsid w:val="00AD341C"/>
    <w:rsid w:val="00AF1813"/>
    <w:rsid w:val="00AF550E"/>
    <w:rsid w:val="00B03CFF"/>
    <w:rsid w:val="00B061B0"/>
    <w:rsid w:val="00B10A38"/>
    <w:rsid w:val="00B22EF1"/>
    <w:rsid w:val="00B2705B"/>
    <w:rsid w:val="00B34C31"/>
    <w:rsid w:val="00B361AB"/>
    <w:rsid w:val="00B407A4"/>
    <w:rsid w:val="00B442ED"/>
    <w:rsid w:val="00B46527"/>
    <w:rsid w:val="00B47059"/>
    <w:rsid w:val="00B47079"/>
    <w:rsid w:val="00B500F7"/>
    <w:rsid w:val="00B57A53"/>
    <w:rsid w:val="00B65F55"/>
    <w:rsid w:val="00B76FA3"/>
    <w:rsid w:val="00B813AD"/>
    <w:rsid w:val="00B8232C"/>
    <w:rsid w:val="00B919B6"/>
    <w:rsid w:val="00B9796F"/>
    <w:rsid w:val="00BB23A5"/>
    <w:rsid w:val="00BC7D51"/>
    <w:rsid w:val="00BD2239"/>
    <w:rsid w:val="00BE5CB3"/>
    <w:rsid w:val="00BE6D9F"/>
    <w:rsid w:val="00BF72BA"/>
    <w:rsid w:val="00BF74A7"/>
    <w:rsid w:val="00C0275D"/>
    <w:rsid w:val="00C03DEE"/>
    <w:rsid w:val="00C04015"/>
    <w:rsid w:val="00C102DA"/>
    <w:rsid w:val="00C267AC"/>
    <w:rsid w:val="00C328F4"/>
    <w:rsid w:val="00C41E51"/>
    <w:rsid w:val="00C43FCC"/>
    <w:rsid w:val="00C448CA"/>
    <w:rsid w:val="00C519DC"/>
    <w:rsid w:val="00C74557"/>
    <w:rsid w:val="00C75030"/>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E022B"/>
    <w:rsid w:val="00CE0290"/>
    <w:rsid w:val="00CE131A"/>
    <w:rsid w:val="00CE18CB"/>
    <w:rsid w:val="00CE190D"/>
    <w:rsid w:val="00CF1E3B"/>
    <w:rsid w:val="00D00BB6"/>
    <w:rsid w:val="00D0687B"/>
    <w:rsid w:val="00D15B40"/>
    <w:rsid w:val="00D231D8"/>
    <w:rsid w:val="00D27B39"/>
    <w:rsid w:val="00D30CC8"/>
    <w:rsid w:val="00D33277"/>
    <w:rsid w:val="00D3673C"/>
    <w:rsid w:val="00D36CBD"/>
    <w:rsid w:val="00D36F06"/>
    <w:rsid w:val="00D37188"/>
    <w:rsid w:val="00D476E8"/>
    <w:rsid w:val="00D57A69"/>
    <w:rsid w:val="00D57C01"/>
    <w:rsid w:val="00D64802"/>
    <w:rsid w:val="00D70961"/>
    <w:rsid w:val="00D72006"/>
    <w:rsid w:val="00D74018"/>
    <w:rsid w:val="00D74B48"/>
    <w:rsid w:val="00D74DCE"/>
    <w:rsid w:val="00D8307B"/>
    <w:rsid w:val="00D9216F"/>
    <w:rsid w:val="00D95E09"/>
    <w:rsid w:val="00DA0EA8"/>
    <w:rsid w:val="00DA66A4"/>
    <w:rsid w:val="00DB233E"/>
    <w:rsid w:val="00DB2664"/>
    <w:rsid w:val="00DC4849"/>
    <w:rsid w:val="00DC6FD4"/>
    <w:rsid w:val="00DD2A76"/>
    <w:rsid w:val="00DD52E8"/>
    <w:rsid w:val="00DE1034"/>
    <w:rsid w:val="00DE1876"/>
    <w:rsid w:val="00DF261E"/>
    <w:rsid w:val="00E02A16"/>
    <w:rsid w:val="00E02CED"/>
    <w:rsid w:val="00E04DFD"/>
    <w:rsid w:val="00E05B56"/>
    <w:rsid w:val="00E10578"/>
    <w:rsid w:val="00E223E1"/>
    <w:rsid w:val="00E227BC"/>
    <w:rsid w:val="00E23014"/>
    <w:rsid w:val="00E31686"/>
    <w:rsid w:val="00E408E0"/>
    <w:rsid w:val="00E6587B"/>
    <w:rsid w:val="00E664C2"/>
    <w:rsid w:val="00E70269"/>
    <w:rsid w:val="00E717F7"/>
    <w:rsid w:val="00E722AA"/>
    <w:rsid w:val="00E73433"/>
    <w:rsid w:val="00E76E2F"/>
    <w:rsid w:val="00E80BD4"/>
    <w:rsid w:val="00E81AC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3CFF"/>
    <w:rsid w:val="00EF3D53"/>
    <w:rsid w:val="00F02FCC"/>
    <w:rsid w:val="00F1447D"/>
    <w:rsid w:val="00F145F6"/>
    <w:rsid w:val="00F1613B"/>
    <w:rsid w:val="00F16FE4"/>
    <w:rsid w:val="00F17C44"/>
    <w:rsid w:val="00F40FC3"/>
    <w:rsid w:val="00F420E3"/>
    <w:rsid w:val="00F4329D"/>
    <w:rsid w:val="00F4552D"/>
    <w:rsid w:val="00F47372"/>
    <w:rsid w:val="00F6080B"/>
    <w:rsid w:val="00F66321"/>
    <w:rsid w:val="00F6678F"/>
    <w:rsid w:val="00F71022"/>
    <w:rsid w:val="00F758B4"/>
    <w:rsid w:val="00F77088"/>
    <w:rsid w:val="00F7760C"/>
    <w:rsid w:val="00F80826"/>
    <w:rsid w:val="00F86E1D"/>
    <w:rsid w:val="00F95C15"/>
    <w:rsid w:val="00FA1EC5"/>
    <w:rsid w:val="00FA7476"/>
    <w:rsid w:val="00FB60E1"/>
    <w:rsid w:val="00FC6EAE"/>
    <w:rsid w:val="00FE078D"/>
    <w:rsid w:val="00FF0677"/>
    <w:rsid w:val="00FF11EA"/>
    <w:rsid w:val="00FF2B77"/>
    <w:rsid w:val="00FF40D8"/>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62747375-9837-4AF4-B23E-09B9B30280A7}"/>
</file>

<file path=customXml/itemProps2.xml><?xml version="1.0" encoding="utf-8"?>
<ds:datastoreItem xmlns:ds="http://schemas.openxmlformats.org/officeDocument/2006/customXml" ds:itemID="{32E5904F-FC62-45E6-9CFC-6B927F4E676C}"/>
</file>

<file path=customXml/itemProps3.xml><?xml version="1.0" encoding="utf-8"?>
<ds:datastoreItem xmlns:ds="http://schemas.openxmlformats.org/officeDocument/2006/customXml" ds:itemID="{B8A123CC-F5A3-440D-997F-EA8234856354}"/>
</file>

<file path=customXml/itemProps4.xml><?xml version="1.0" encoding="utf-8"?>
<ds:datastoreItem xmlns:ds="http://schemas.openxmlformats.org/officeDocument/2006/customXml" ds:itemID="{B4F4D708-176C-4B91-B88A-21A650DE6FC7}"/>
</file>

<file path=docProps/app.xml><?xml version="1.0" encoding="utf-8"?>
<Properties xmlns="http://schemas.openxmlformats.org/officeDocument/2006/extended-properties" xmlns:vt="http://schemas.openxmlformats.org/officeDocument/2006/docPropsVTypes">
  <Template>Normal</Template>
  <TotalTime>0</TotalTime>
  <Pages>28</Pages>
  <Words>10823</Words>
  <Characters>63860</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74534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4. jednání Výboru pro hospodaření s majetkem Karlovarského kraje, které se uskutečnilo dne 21.08.2013</dc:title>
  <dc:creator>Ing. Blanka Patočková, Mgr. Bohdan Havel</dc:creator>
  <cp:lastModifiedBy>Kukučka Marek</cp:lastModifiedBy>
  <cp:revision>2</cp:revision>
  <cp:lastPrinted>2013-08-23T07:39:00Z</cp:lastPrinted>
  <dcterms:created xsi:type="dcterms:W3CDTF">2016-09-01T08:30:00Z</dcterms:created>
  <dcterms:modified xsi:type="dcterms:W3CDTF">2016-09-01T08:30:00Z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