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874" w:rsidRPr="00181874" w:rsidRDefault="00181874" w:rsidP="001D235C">
      <w:pPr>
        <w:jc w:val="center"/>
        <w:outlineLvl w:val="0"/>
      </w:pPr>
    </w:p>
    <w:p w:rsidR="007C7EF2" w:rsidRPr="006A2134" w:rsidRDefault="007C7EF2" w:rsidP="00C102DA">
      <w:pPr>
        <w:spacing w:line="360" w:lineRule="auto"/>
        <w:jc w:val="center"/>
        <w:outlineLvl w:val="0"/>
        <w:rPr>
          <w:b/>
          <w:sz w:val="32"/>
          <w:szCs w:val="32"/>
        </w:rPr>
      </w:pPr>
      <w:r w:rsidRPr="006A2134">
        <w:rPr>
          <w:b/>
          <w:sz w:val="32"/>
          <w:szCs w:val="32"/>
        </w:rPr>
        <w:t>U s n e s e n í</w:t>
      </w:r>
    </w:p>
    <w:p w:rsidR="007C7EF2" w:rsidRPr="006A2134" w:rsidRDefault="001D37D7" w:rsidP="007C7EF2">
      <w:pPr>
        <w:jc w:val="center"/>
      </w:pPr>
      <w:r w:rsidRPr="006A2134">
        <w:rPr>
          <w:b/>
        </w:rPr>
        <w:t xml:space="preserve">z </w:t>
      </w:r>
      <w:r w:rsidR="006B71A4">
        <w:rPr>
          <w:b/>
        </w:rPr>
        <w:t>20</w:t>
      </w:r>
      <w:r w:rsidR="007C7EF2" w:rsidRPr="006A2134">
        <w:rPr>
          <w:b/>
        </w:rPr>
        <w:t xml:space="preserve">. zasedání </w:t>
      </w:r>
      <w:r w:rsidR="00781B52" w:rsidRPr="006A2134">
        <w:rPr>
          <w:b/>
        </w:rPr>
        <w:t xml:space="preserve">Výboru pro hospodaření s majetkem </w:t>
      </w:r>
      <w:r w:rsidR="00BB5A18">
        <w:rPr>
          <w:b/>
        </w:rPr>
        <w:t>a</w:t>
      </w:r>
      <w:r w:rsidR="00E817CA">
        <w:rPr>
          <w:b/>
        </w:rPr>
        <w:t xml:space="preserve"> pro</w:t>
      </w:r>
      <w:r w:rsidR="00BB5A18">
        <w:rPr>
          <w:b/>
        </w:rPr>
        <w:t xml:space="preserve"> likvidaci nepotřebného majetku </w:t>
      </w:r>
      <w:r w:rsidR="00675C09" w:rsidRPr="006A2134">
        <w:t xml:space="preserve">konaného dne </w:t>
      </w:r>
      <w:proofErr w:type="gramStart"/>
      <w:r w:rsidR="00AF7496">
        <w:t>09.03</w:t>
      </w:r>
      <w:r w:rsidR="008C3809">
        <w:t>.201</w:t>
      </w:r>
      <w:r w:rsidR="00964A50">
        <w:t>6</w:t>
      </w:r>
      <w:proofErr w:type="gramEnd"/>
      <w:r w:rsidR="00CA7B1A" w:rsidRPr="006A2134">
        <w:t xml:space="preserve"> v </w:t>
      </w:r>
      <w:r w:rsidR="00781B52" w:rsidRPr="006A2134">
        <w:t>15</w:t>
      </w:r>
      <w:r w:rsidR="007C7EF2" w:rsidRPr="006A2134">
        <w:t>:</w:t>
      </w:r>
      <w:r w:rsidR="00781B52" w:rsidRPr="006A2134">
        <w:t>00</w:t>
      </w:r>
      <w:r w:rsidR="007C7EF2" w:rsidRPr="006A2134">
        <w:t xml:space="preserve"> hodin</w:t>
      </w:r>
    </w:p>
    <w:p w:rsidR="007C7EF2" w:rsidRPr="006A2134" w:rsidRDefault="007C7EF2" w:rsidP="007C7EF2"/>
    <w:p w:rsidR="007C7EF2" w:rsidRPr="006A2134" w:rsidRDefault="007C7EF2" w:rsidP="007C7EF2"/>
    <w:p w:rsidR="00A21A82" w:rsidRPr="006A2134" w:rsidRDefault="007C7EF2" w:rsidP="0061632C">
      <w:pPr>
        <w:pStyle w:val="Zkladntext"/>
        <w:ind w:left="1440" w:hanging="1434"/>
        <w:jc w:val="both"/>
        <w:rPr>
          <w:b w:val="0"/>
          <w:bCs w:val="0"/>
        </w:rPr>
      </w:pPr>
      <w:r w:rsidRPr="006A2134">
        <w:rPr>
          <w:u w:val="single"/>
        </w:rPr>
        <w:t>Přítomni:</w:t>
      </w:r>
      <w:r w:rsidR="00C0275D" w:rsidRPr="006A2134">
        <w:rPr>
          <w:b w:val="0"/>
        </w:rPr>
        <w:t xml:space="preserve"> </w:t>
      </w:r>
      <w:r w:rsidR="0061632C" w:rsidRPr="006A2134">
        <w:rPr>
          <w:b w:val="0"/>
        </w:rPr>
        <w:tab/>
      </w:r>
      <w:r w:rsidR="00AF7496">
        <w:rPr>
          <w:b w:val="0"/>
        </w:rPr>
        <w:t>Luboš Pokorný,</w:t>
      </w:r>
      <w:r w:rsidR="00AF7496" w:rsidRPr="006A2134">
        <w:rPr>
          <w:b w:val="0"/>
        </w:rPr>
        <w:t xml:space="preserve"> </w:t>
      </w:r>
      <w:r w:rsidR="00E609CD" w:rsidRPr="006A2134">
        <w:rPr>
          <w:b w:val="0"/>
        </w:rPr>
        <w:t>Anna Bozděchová</w:t>
      </w:r>
      <w:r w:rsidR="00E609CD">
        <w:rPr>
          <w:b w:val="0"/>
        </w:rPr>
        <w:t>,</w:t>
      </w:r>
      <w:r w:rsidR="00E609CD" w:rsidRPr="00746A55">
        <w:rPr>
          <w:b w:val="0"/>
        </w:rPr>
        <w:t xml:space="preserve"> </w:t>
      </w:r>
      <w:r w:rsidR="00821F29">
        <w:rPr>
          <w:b w:val="0"/>
        </w:rPr>
        <w:t>I</w:t>
      </w:r>
      <w:r w:rsidR="00E609CD" w:rsidRPr="006A2134">
        <w:rPr>
          <w:b w:val="0"/>
        </w:rPr>
        <w:t xml:space="preserve">ngeborg Štiková, </w:t>
      </w:r>
      <w:r w:rsidR="00964A50" w:rsidRPr="006A2134">
        <w:rPr>
          <w:b w:val="0"/>
        </w:rPr>
        <w:t>Mgr. Petr Zahradníček</w:t>
      </w:r>
      <w:r w:rsidR="00964A50">
        <w:rPr>
          <w:b w:val="0"/>
        </w:rPr>
        <w:t xml:space="preserve">, </w:t>
      </w:r>
      <w:r w:rsidR="00964A50" w:rsidRPr="006A2134">
        <w:rPr>
          <w:b w:val="0"/>
        </w:rPr>
        <w:t>František Jurčák</w:t>
      </w:r>
      <w:r w:rsidR="00AF7496">
        <w:rPr>
          <w:b w:val="0"/>
        </w:rPr>
        <w:t>,</w:t>
      </w:r>
      <w:r w:rsidR="00964A50" w:rsidRPr="00964A50">
        <w:rPr>
          <w:b w:val="0"/>
        </w:rPr>
        <w:t xml:space="preserve"> </w:t>
      </w:r>
      <w:r w:rsidR="00AF7496" w:rsidRPr="006A2134">
        <w:rPr>
          <w:b w:val="0"/>
        </w:rPr>
        <w:t xml:space="preserve">Jaromír </w:t>
      </w:r>
      <w:proofErr w:type="spellStart"/>
      <w:r w:rsidR="00AF7496" w:rsidRPr="006A2134">
        <w:rPr>
          <w:b w:val="0"/>
        </w:rPr>
        <w:t>Kuttner</w:t>
      </w:r>
      <w:proofErr w:type="spellEnd"/>
      <w:r w:rsidR="00AF7496">
        <w:rPr>
          <w:b w:val="0"/>
        </w:rPr>
        <w:t>, Ing.</w:t>
      </w:r>
      <w:r w:rsidR="00AF7496">
        <w:rPr>
          <w:b w:val="0"/>
          <w:bCs w:val="0"/>
        </w:rPr>
        <w:t xml:space="preserve"> Tibor Dobrovolný</w:t>
      </w:r>
    </w:p>
    <w:p w:rsidR="00675C09" w:rsidRPr="006A2134" w:rsidRDefault="00675C09" w:rsidP="00A21A82">
      <w:pPr>
        <w:pStyle w:val="Zkladntext"/>
        <w:ind w:left="2124" w:hanging="2118"/>
        <w:jc w:val="both"/>
        <w:rPr>
          <w:b w:val="0"/>
          <w:bCs w:val="0"/>
        </w:rPr>
      </w:pPr>
    </w:p>
    <w:p w:rsidR="00AF7496" w:rsidRDefault="00023A2B" w:rsidP="00AF7496">
      <w:pPr>
        <w:pStyle w:val="Zkladntext"/>
        <w:ind w:left="1440" w:hanging="1434"/>
        <w:jc w:val="both"/>
        <w:rPr>
          <w:b w:val="0"/>
        </w:rPr>
      </w:pPr>
      <w:r w:rsidRPr="006A2134">
        <w:rPr>
          <w:bCs w:val="0"/>
          <w:u w:val="single"/>
        </w:rPr>
        <w:t>Omluveni:</w:t>
      </w:r>
      <w:r w:rsidR="005D01D3" w:rsidRPr="006A2134">
        <w:rPr>
          <w:b w:val="0"/>
        </w:rPr>
        <w:tab/>
      </w:r>
      <w:r w:rsidR="00AF7496" w:rsidRPr="006A2134">
        <w:rPr>
          <w:b w:val="0"/>
        </w:rPr>
        <w:t>Ing. Stanislav Dušek</w:t>
      </w:r>
      <w:r w:rsidR="00964A50">
        <w:rPr>
          <w:b w:val="0"/>
        </w:rPr>
        <w:t>,</w:t>
      </w:r>
      <w:r w:rsidR="00964A50" w:rsidRPr="00964A50">
        <w:rPr>
          <w:b w:val="0"/>
        </w:rPr>
        <w:t xml:space="preserve"> </w:t>
      </w:r>
      <w:r w:rsidR="00AF7496" w:rsidRPr="006A2134">
        <w:rPr>
          <w:b w:val="0"/>
        </w:rPr>
        <w:t>Ing. Vojtěch Plachý</w:t>
      </w:r>
    </w:p>
    <w:p w:rsidR="008B02ED" w:rsidRPr="006A2134" w:rsidRDefault="00964A50" w:rsidP="00AF7496">
      <w:pPr>
        <w:pStyle w:val="Zkladntext"/>
        <w:ind w:left="1440" w:hanging="1434"/>
        <w:jc w:val="both"/>
        <w:rPr>
          <w:b w:val="0"/>
          <w:bCs w:val="0"/>
        </w:rPr>
      </w:pPr>
      <w:r>
        <w:rPr>
          <w:b w:val="0"/>
        </w:rPr>
        <w:t xml:space="preserve"> </w:t>
      </w:r>
    </w:p>
    <w:p w:rsidR="008B02ED" w:rsidRPr="006A2134" w:rsidRDefault="008B02ED" w:rsidP="005D01D3">
      <w:pPr>
        <w:pStyle w:val="Zkladntext"/>
        <w:tabs>
          <w:tab w:val="left" w:pos="1440"/>
        </w:tabs>
        <w:ind w:left="2124" w:hanging="2118"/>
        <w:jc w:val="both"/>
        <w:rPr>
          <w:bCs w:val="0"/>
          <w:u w:val="single"/>
        </w:rPr>
      </w:pPr>
      <w:r w:rsidRPr="006A2134">
        <w:rPr>
          <w:bCs w:val="0"/>
          <w:u w:val="single"/>
        </w:rPr>
        <w:t>Neomluveni:</w:t>
      </w:r>
      <w:r w:rsidRPr="006A2134">
        <w:rPr>
          <w:b w:val="0"/>
          <w:bCs w:val="0"/>
        </w:rPr>
        <w:t xml:space="preserve"> </w:t>
      </w:r>
      <w:r w:rsidR="005D01D3" w:rsidRPr="006A2134">
        <w:rPr>
          <w:b w:val="0"/>
          <w:bCs w:val="0"/>
        </w:rPr>
        <w:tab/>
        <w:t>/</w:t>
      </w:r>
      <w:r w:rsidRPr="006A2134">
        <w:rPr>
          <w:b w:val="0"/>
          <w:bCs w:val="0"/>
        </w:rPr>
        <w:tab/>
      </w:r>
    </w:p>
    <w:p w:rsidR="0073684B" w:rsidRPr="006A2134" w:rsidRDefault="0073684B" w:rsidP="007C7EF2">
      <w:pPr>
        <w:pStyle w:val="Zkladntext"/>
        <w:ind w:left="2124" w:hanging="2118"/>
        <w:jc w:val="both"/>
        <w:rPr>
          <w:b w:val="0"/>
          <w:bCs w:val="0"/>
        </w:rPr>
      </w:pPr>
    </w:p>
    <w:p w:rsidR="008E7EDA" w:rsidRPr="000F6F3D" w:rsidRDefault="007C7EF2" w:rsidP="008D0BFB">
      <w:pPr>
        <w:pStyle w:val="Zkladntext"/>
        <w:ind w:left="2280" w:hanging="2280"/>
        <w:jc w:val="both"/>
      </w:pPr>
      <w:r w:rsidRPr="006A2134">
        <w:rPr>
          <w:u w:val="single"/>
        </w:rPr>
        <w:t>Ostatní zúčastnění</w:t>
      </w:r>
      <w:r w:rsidRPr="006A2134">
        <w:t>:</w:t>
      </w:r>
      <w:r w:rsidR="008D0BFB" w:rsidRPr="006A2134">
        <w:t xml:space="preserve"> </w:t>
      </w:r>
      <w:r w:rsidR="00704B84" w:rsidRPr="006A2134">
        <w:tab/>
      </w:r>
      <w:r w:rsidR="005B3EFB" w:rsidRPr="006A2134">
        <w:rPr>
          <w:b w:val="0"/>
        </w:rPr>
        <w:t>Ing. Drahomíra Stefanovičová,</w:t>
      </w:r>
      <w:r w:rsidR="005B3EFB" w:rsidRPr="006A2134">
        <w:rPr>
          <w:b w:val="0"/>
          <w:snapToGrid w:val="0"/>
        </w:rPr>
        <w:t xml:space="preserve"> vedoucí odboru správa majetku</w:t>
      </w:r>
      <w:r w:rsidR="005B3EFB">
        <w:rPr>
          <w:b w:val="0"/>
          <w:snapToGrid w:val="0"/>
        </w:rPr>
        <w:t>,</w:t>
      </w:r>
      <w:r w:rsidR="005B3EFB" w:rsidRPr="006A2134">
        <w:rPr>
          <w:b w:val="0"/>
        </w:rPr>
        <w:t xml:space="preserve"> </w:t>
      </w:r>
      <w:r w:rsidR="00AF7496">
        <w:rPr>
          <w:b w:val="0"/>
        </w:rPr>
        <w:t>Anna Sedláčková a Martina Hampejzová</w:t>
      </w:r>
      <w:r w:rsidR="0095313A" w:rsidRPr="006A2134">
        <w:rPr>
          <w:b w:val="0"/>
        </w:rPr>
        <w:t xml:space="preserve"> za Krajskou správu a </w:t>
      </w:r>
      <w:r w:rsidR="0095313A" w:rsidRPr="000F6F3D">
        <w:rPr>
          <w:b w:val="0"/>
        </w:rPr>
        <w:t xml:space="preserve">údržbu silnic Karlovarského kraje, </w:t>
      </w:r>
      <w:proofErr w:type="spellStart"/>
      <w:proofErr w:type="gramStart"/>
      <w:r w:rsidR="0095313A" w:rsidRPr="000F6F3D">
        <w:rPr>
          <w:b w:val="0"/>
        </w:rPr>
        <w:t>p.o</w:t>
      </w:r>
      <w:proofErr w:type="spellEnd"/>
      <w:r w:rsidR="0095313A" w:rsidRPr="000F6F3D">
        <w:rPr>
          <w:b w:val="0"/>
        </w:rPr>
        <w:t>.</w:t>
      </w:r>
      <w:proofErr w:type="gramEnd"/>
      <w:r w:rsidR="002A72EF">
        <w:rPr>
          <w:b w:val="0"/>
        </w:rPr>
        <w:t>, Ing. Marek Kukučka, zapisovatel</w:t>
      </w:r>
    </w:p>
    <w:p w:rsidR="00D33277" w:rsidRPr="002A72EF" w:rsidRDefault="00D33277" w:rsidP="008E7EDA">
      <w:pPr>
        <w:pStyle w:val="Zkladntext"/>
        <w:ind w:left="2124" w:hanging="2118"/>
        <w:jc w:val="both"/>
        <w:rPr>
          <w:b w:val="0"/>
        </w:rPr>
      </w:pPr>
    </w:p>
    <w:p w:rsidR="007C7EF2" w:rsidRPr="002A72EF" w:rsidRDefault="007C7EF2" w:rsidP="000C37F3">
      <w:pPr>
        <w:pStyle w:val="Zkladntext"/>
        <w:ind w:left="2124" w:hanging="2118"/>
        <w:jc w:val="both"/>
        <w:rPr>
          <w:b w:val="0"/>
        </w:rPr>
      </w:pPr>
    </w:p>
    <w:p w:rsidR="007C7EF2" w:rsidRPr="002A72EF" w:rsidRDefault="00EF3D53" w:rsidP="007C7EF2">
      <w:pPr>
        <w:pStyle w:val="Zkladntext"/>
        <w:jc w:val="both"/>
        <w:rPr>
          <w:b w:val="0"/>
          <w:bCs w:val="0"/>
        </w:rPr>
      </w:pPr>
      <w:r w:rsidRPr="002A72EF">
        <w:rPr>
          <w:b w:val="0"/>
          <w:bCs w:val="0"/>
        </w:rPr>
        <w:t>Jednání zahájil v 15:00 a ukončil v</w:t>
      </w:r>
      <w:r w:rsidR="00821F29" w:rsidRPr="002A72EF">
        <w:rPr>
          <w:b w:val="0"/>
          <w:bCs w:val="0"/>
        </w:rPr>
        <w:t> </w:t>
      </w:r>
      <w:r w:rsidR="00FA46E0" w:rsidRPr="002A72EF">
        <w:rPr>
          <w:b w:val="0"/>
          <w:bCs w:val="0"/>
        </w:rPr>
        <w:t>1</w:t>
      </w:r>
      <w:r w:rsidR="00B837BC">
        <w:rPr>
          <w:b w:val="0"/>
          <w:bCs w:val="0"/>
        </w:rPr>
        <w:t>5</w:t>
      </w:r>
      <w:r w:rsidR="00821F29" w:rsidRPr="002A72EF">
        <w:rPr>
          <w:b w:val="0"/>
          <w:bCs w:val="0"/>
        </w:rPr>
        <w:t>:</w:t>
      </w:r>
      <w:r w:rsidR="00AF7496">
        <w:rPr>
          <w:b w:val="0"/>
          <w:bCs w:val="0"/>
        </w:rPr>
        <w:t>45</w:t>
      </w:r>
      <w:r w:rsidRPr="002A72EF">
        <w:rPr>
          <w:b w:val="0"/>
          <w:bCs w:val="0"/>
        </w:rPr>
        <w:t xml:space="preserve"> hod.</w:t>
      </w:r>
      <w:r w:rsidR="00E13014" w:rsidRPr="002A72EF">
        <w:rPr>
          <w:b w:val="0"/>
          <w:bCs w:val="0"/>
        </w:rPr>
        <w:t xml:space="preserve"> </w:t>
      </w:r>
      <w:r w:rsidR="00AF7496">
        <w:rPr>
          <w:b w:val="0"/>
          <w:bCs w:val="0"/>
        </w:rPr>
        <w:t>předseda</w:t>
      </w:r>
      <w:r w:rsidR="005746FD">
        <w:rPr>
          <w:b w:val="0"/>
          <w:bCs w:val="0"/>
        </w:rPr>
        <w:t xml:space="preserve"> </w:t>
      </w:r>
      <w:r w:rsidRPr="002A72EF">
        <w:rPr>
          <w:b w:val="0"/>
          <w:bCs w:val="0"/>
        </w:rPr>
        <w:t>Výboru pro hospodaření s</w:t>
      </w:r>
      <w:r w:rsidR="00821F29" w:rsidRPr="002A72EF">
        <w:rPr>
          <w:b w:val="0"/>
          <w:bCs w:val="0"/>
        </w:rPr>
        <w:t> </w:t>
      </w:r>
      <w:r w:rsidRPr="002A72EF">
        <w:rPr>
          <w:b w:val="0"/>
          <w:bCs w:val="0"/>
        </w:rPr>
        <w:t>majetkem</w:t>
      </w:r>
      <w:r w:rsidR="00821F29" w:rsidRPr="002A72EF">
        <w:rPr>
          <w:b w:val="0"/>
          <w:bCs w:val="0"/>
        </w:rPr>
        <w:t xml:space="preserve"> </w:t>
      </w:r>
      <w:r w:rsidR="00821F29" w:rsidRPr="002A72EF">
        <w:rPr>
          <w:b w:val="0"/>
        </w:rPr>
        <w:t xml:space="preserve">a </w:t>
      </w:r>
      <w:r w:rsidR="00E817CA">
        <w:rPr>
          <w:b w:val="0"/>
        </w:rPr>
        <w:t xml:space="preserve">pro </w:t>
      </w:r>
      <w:r w:rsidR="00821F29" w:rsidRPr="002A72EF">
        <w:rPr>
          <w:b w:val="0"/>
        </w:rPr>
        <w:t>likvidaci nepotřebného majetku</w:t>
      </w:r>
      <w:r w:rsidRPr="002A72EF">
        <w:rPr>
          <w:b w:val="0"/>
        </w:rPr>
        <w:t xml:space="preserve"> </w:t>
      </w:r>
      <w:r w:rsidR="002A72EF" w:rsidRPr="002A72EF">
        <w:rPr>
          <w:b w:val="0"/>
        </w:rPr>
        <w:t xml:space="preserve">p. </w:t>
      </w:r>
      <w:r w:rsidR="00AF7496">
        <w:rPr>
          <w:b w:val="0"/>
        </w:rPr>
        <w:t>Luboš Pokorný</w:t>
      </w:r>
      <w:r w:rsidRPr="002A72EF">
        <w:rPr>
          <w:b w:val="0"/>
          <w:bCs w:val="0"/>
        </w:rPr>
        <w:t>.</w:t>
      </w:r>
    </w:p>
    <w:p w:rsidR="00426162" w:rsidRPr="002A72EF" w:rsidRDefault="00426162" w:rsidP="007C7EF2">
      <w:pPr>
        <w:pStyle w:val="Zkladntext"/>
        <w:jc w:val="both"/>
        <w:rPr>
          <w:b w:val="0"/>
          <w:bCs w:val="0"/>
        </w:rPr>
      </w:pPr>
    </w:p>
    <w:p w:rsidR="007C7EF2" w:rsidRPr="002A72EF" w:rsidRDefault="007C7EF2" w:rsidP="007C7EF2">
      <w:pPr>
        <w:pStyle w:val="Zkladntext"/>
        <w:jc w:val="both"/>
        <w:rPr>
          <w:b w:val="0"/>
          <w:bCs w:val="0"/>
        </w:rPr>
      </w:pPr>
      <w:r w:rsidRPr="002A72EF">
        <w:rPr>
          <w:b w:val="0"/>
          <w:bCs w:val="0"/>
        </w:rPr>
        <w:t xml:space="preserve">Členové </w:t>
      </w:r>
      <w:r w:rsidR="005D01D3" w:rsidRPr="002A72EF">
        <w:rPr>
          <w:b w:val="0"/>
          <w:bCs w:val="0"/>
        </w:rPr>
        <w:t xml:space="preserve">Výboru pro hospodaření s majetkem </w:t>
      </w:r>
      <w:r w:rsidR="008157A9" w:rsidRPr="002A72EF">
        <w:rPr>
          <w:b w:val="0"/>
          <w:bCs w:val="0"/>
        </w:rPr>
        <w:t>a</w:t>
      </w:r>
      <w:r w:rsidR="00E817CA">
        <w:rPr>
          <w:b w:val="0"/>
          <w:bCs w:val="0"/>
        </w:rPr>
        <w:t xml:space="preserve"> pro</w:t>
      </w:r>
      <w:r w:rsidR="008157A9" w:rsidRPr="002A72EF">
        <w:rPr>
          <w:b w:val="0"/>
          <w:bCs w:val="0"/>
        </w:rPr>
        <w:t xml:space="preserve"> </w:t>
      </w:r>
      <w:r w:rsidR="008157A9" w:rsidRPr="002A72EF">
        <w:rPr>
          <w:b w:val="0"/>
        </w:rPr>
        <w:t>likvidaci nepotřebného majetku</w:t>
      </w:r>
      <w:r w:rsidR="00D33277" w:rsidRPr="002A72EF">
        <w:rPr>
          <w:b w:val="0"/>
        </w:rPr>
        <w:t xml:space="preserve"> </w:t>
      </w:r>
      <w:r w:rsidRPr="002A72EF">
        <w:rPr>
          <w:b w:val="0"/>
          <w:bCs w:val="0"/>
        </w:rPr>
        <w:t>schválili následující program:</w:t>
      </w:r>
    </w:p>
    <w:p w:rsidR="00B34C31" w:rsidRPr="005746FD" w:rsidRDefault="00B34C31" w:rsidP="007C7EF2">
      <w:pPr>
        <w:pStyle w:val="Zkladntext"/>
        <w:jc w:val="both"/>
        <w:rPr>
          <w:b w:val="0"/>
          <w:bCs w:val="0"/>
        </w:rPr>
      </w:pPr>
    </w:p>
    <w:p w:rsidR="00B837BC" w:rsidRPr="005746FD" w:rsidRDefault="00B837BC" w:rsidP="007C7EF2">
      <w:pPr>
        <w:pStyle w:val="Zkladntext"/>
        <w:jc w:val="both"/>
        <w:rPr>
          <w:b w:val="0"/>
          <w:bCs w:val="0"/>
        </w:rPr>
      </w:pPr>
    </w:p>
    <w:p w:rsidR="00AF7496" w:rsidRPr="00AF7496" w:rsidRDefault="00AF7496" w:rsidP="00AF7496">
      <w:pPr>
        <w:pStyle w:val="Zkladntext3"/>
        <w:numPr>
          <w:ilvl w:val="0"/>
          <w:numId w:val="2"/>
        </w:numPr>
        <w:tabs>
          <w:tab w:val="clear" w:pos="735"/>
          <w:tab w:val="num" w:pos="943"/>
        </w:tabs>
        <w:spacing w:after="0"/>
        <w:ind w:left="943"/>
        <w:jc w:val="both"/>
        <w:rPr>
          <w:b/>
          <w:sz w:val="24"/>
          <w:szCs w:val="24"/>
        </w:rPr>
      </w:pPr>
      <w:r w:rsidRPr="00AF7496">
        <w:rPr>
          <w:sz w:val="24"/>
          <w:szCs w:val="24"/>
        </w:rPr>
        <w:t xml:space="preserve">Zřízení věcného břemene k pozemku </w:t>
      </w:r>
      <w:proofErr w:type="spellStart"/>
      <w:r w:rsidRPr="00AF7496">
        <w:rPr>
          <w:sz w:val="24"/>
          <w:szCs w:val="24"/>
        </w:rPr>
        <w:t>p.p.č</w:t>
      </w:r>
      <w:proofErr w:type="spellEnd"/>
      <w:r w:rsidRPr="00AF7496">
        <w:rPr>
          <w:sz w:val="24"/>
          <w:szCs w:val="24"/>
        </w:rPr>
        <w:t xml:space="preserve">. 99/5 v </w:t>
      </w:r>
      <w:proofErr w:type="spellStart"/>
      <w:proofErr w:type="gramStart"/>
      <w:r w:rsidRPr="00AF7496">
        <w:rPr>
          <w:sz w:val="24"/>
          <w:szCs w:val="24"/>
        </w:rPr>
        <w:t>k.ú</w:t>
      </w:r>
      <w:proofErr w:type="spellEnd"/>
      <w:r w:rsidRPr="00AF7496">
        <w:rPr>
          <w:sz w:val="24"/>
          <w:szCs w:val="24"/>
        </w:rPr>
        <w:t>.</w:t>
      </w:r>
      <w:proofErr w:type="gramEnd"/>
      <w:r w:rsidRPr="00AF7496">
        <w:rPr>
          <w:sz w:val="24"/>
          <w:szCs w:val="24"/>
        </w:rPr>
        <w:t xml:space="preserve"> Lesina ve prospěch Karlovarského kraje – Krajské správy a údržby silnic Karlovarského kraje, příspěvkové organizace</w:t>
      </w:r>
    </w:p>
    <w:p w:rsidR="00AF7496" w:rsidRPr="00AF7496" w:rsidRDefault="00AF7496" w:rsidP="00AF7496">
      <w:pPr>
        <w:pStyle w:val="Zkladntext3"/>
        <w:jc w:val="both"/>
        <w:rPr>
          <w:b/>
          <w:sz w:val="24"/>
          <w:szCs w:val="24"/>
        </w:rPr>
      </w:pPr>
    </w:p>
    <w:p w:rsidR="00AF7496" w:rsidRPr="00AF7496" w:rsidRDefault="00AF7496" w:rsidP="00AF7496">
      <w:pPr>
        <w:pStyle w:val="Zkladntext3"/>
        <w:numPr>
          <w:ilvl w:val="0"/>
          <w:numId w:val="2"/>
        </w:numPr>
        <w:tabs>
          <w:tab w:val="clear" w:pos="735"/>
          <w:tab w:val="num" w:pos="943"/>
        </w:tabs>
        <w:spacing w:after="0"/>
        <w:ind w:left="943"/>
        <w:jc w:val="both"/>
        <w:rPr>
          <w:b/>
          <w:sz w:val="24"/>
          <w:szCs w:val="24"/>
        </w:rPr>
      </w:pPr>
      <w:r w:rsidRPr="00AF7496">
        <w:rPr>
          <w:sz w:val="24"/>
          <w:szCs w:val="24"/>
        </w:rPr>
        <w:t>Zřízení služebností na základě žádostí třetích osob v souvislosti s ukládáním inženýrských sítí do silničních pozemků v majetku Karlovarského kraje</w:t>
      </w:r>
    </w:p>
    <w:p w:rsidR="00AF7496" w:rsidRPr="00AF7496" w:rsidRDefault="00AF7496" w:rsidP="00AF7496">
      <w:pPr>
        <w:pStyle w:val="Zkladntext3"/>
        <w:ind w:left="568"/>
        <w:jc w:val="both"/>
        <w:rPr>
          <w:b/>
          <w:sz w:val="24"/>
          <w:szCs w:val="24"/>
        </w:rPr>
      </w:pPr>
    </w:p>
    <w:p w:rsidR="00AF7496" w:rsidRPr="00AF7496" w:rsidRDefault="00AF7496" w:rsidP="00AF7496">
      <w:pPr>
        <w:pStyle w:val="Zkladntext3"/>
        <w:numPr>
          <w:ilvl w:val="0"/>
          <w:numId w:val="2"/>
        </w:numPr>
        <w:tabs>
          <w:tab w:val="clear" w:pos="735"/>
          <w:tab w:val="num" w:pos="943"/>
        </w:tabs>
        <w:spacing w:after="0"/>
        <w:ind w:left="943"/>
        <w:jc w:val="both"/>
        <w:rPr>
          <w:b/>
          <w:sz w:val="24"/>
          <w:szCs w:val="24"/>
        </w:rPr>
      </w:pPr>
      <w:r w:rsidRPr="00AF7496">
        <w:rPr>
          <w:sz w:val="24"/>
          <w:szCs w:val="24"/>
        </w:rPr>
        <w:t>Zřízení služebností na základě žádostí třetích osob v souvislosti s ukládáním inženýrských sítí do silničních pozemků v majetku Karlovarského kraje – 2</w:t>
      </w:r>
    </w:p>
    <w:p w:rsidR="00AF7496" w:rsidRPr="00AF7496" w:rsidRDefault="00AF7496" w:rsidP="00AF7496">
      <w:pPr>
        <w:pStyle w:val="Odstavecseseznamem"/>
        <w:rPr>
          <w:b/>
        </w:rPr>
      </w:pPr>
    </w:p>
    <w:p w:rsidR="00AF7496" w:rsidRPr="00AF7496" w:rsidRDefault="00AF7496" w:rsidP="00AF7496">
      <w:pPr>
        <w:pStyle w:val="Zkladntext3"/>
        <w:numPr>
          <w:ilvl w:val="0"/>
          <w:numId w:val="2"/>
        </w:numPr>
        <w:tabs>
          <w:tab w:val="clear" w:pos="735"/>
          <w:tab w:val="num" w:pos="943"/>
        </w:tabs>
        <w:spacing w:after="0"/>
        <w:ind w:left="943"/>
        <w:jc w:val="both"/>
        <w:rPr>
          <w:b/>
          <w:sz w:val="24"/>
          <w:szCs w:val="24"/>
        </w:rPr>
      </w:pPr>
      <w:r w:rsidRPr="00AF7496">
        <w:rPr>
          <w:sz w:val="24"/>
          <w:szCs w:val="24"/>
        </w:rPr>
        <w:t xml:space="preserve">Zřízení služebností k pozemkům </w:t>
      </w:r>
      <w:proofErr w:type="spellStart"/>
      <w:r w:rsidRPr="00AF7496">
        <w:rPr>
          <w:sz w:val="24"/>
          <w:szCs w:val="24"/>
        </w:rPr>
        <w:t>p.p.č</w:t>
      </w:r>
      <w:proofErr w:type="spellEnd"/>
      <w:r w:rsidRPr="00AF7496">
        <w:rPr>
          <w:sz w:val="24"/>
          <w:szCs w:val="24"/>
        </w:rPr>
        <w:t xml:space="preserve">. 371/1 v </w:t>
      </w:r>
      <w:proofErr w:type="spellStart"/>
      <w:proofErr w:type="gramStart"/>
      <w:r w:rsidRPr="00AF7496">
        <w:rPr>
          <w:sz w:val="24"/>
          <w:szCs w:val="24"/>
        </w:rPr>
        <w:t>k.ú</w:t>
      </w:r>
      <w:proofErr w:type="spellEnd"/>
      <w:r w:rsidRPr="00AF7496">
        <w:rPr>
          <w:sz w:val="24"/>
          <w:szCs w:val="24"/>
        </w:rPr>
        <w:t>.</w:t>
      </w:r>
      <w:proofErr w:type="gramEnd"/>
      <w:r w:rsidRPr="00AF7496">
        <w:rPr>
          <w:sz w:val="24"/>
          <w:szCs w:val="24"/>
        </w:rPr>
        <w:t xml:space="preserve"> Vokov u </w:t>
      </w:r>
      <w:proofErr w:type="spellStart"/>
      <w:r w:rsidRPr="00AF7496">
        <w:rPr>
          <w:sz w:val="24"/>
          <w:szCs w:val="24"/>
        </w:rPr>
        <w:t>Třebeně</w:t>
      </w:r>
      <w:proofErr w:type="spellEnd"/>
      <w:r w:rsidRPr="00AF7496">
        <w:rPr>
          <w:sz w:val="24"/>
          <w:szCs w:val="24"/>
        </w:rPr>
        <w:t xml:space="preserve"> a </w:t>
      </w:r>
      <w:proofErr w:type="spellStart"/>
      <w:proofErr w:type="gramStart"/>
      <w:r w:rsidRPr="00AF7496">
        <w:rPr>
          <w:sz w:val="24"/>
          <w:szCs w:val="24"/>
        </w:rPr>
        <w:t>p.č</w:t>
      </w:r>
      <w:proofErr w:type="spellEnd"/>
      <w:r w:rsidRPr="00AF7496">
        <w:rPr>
          <w:sz w:val="24"/>
          <w:szCs w:val="24"/>
        </w:rPr>
        <w:t>.</w:t>
      </w:r>
      <w:proofErr w:type="gramEnd"/>
      <w:r w:rsidRPr="00AF7496">
        <w:rPr>
          <w:sz w:val="24"/>
          <w:szCs w:val="24"/>
        </w:rPr>
        <w:t xml:space="preserve"> 130/2 v </w:t>
      </w:r>
      <w:proofErr w:type="spellStart"/>
      <w:r w:rsidRPr="00AF7496">
        <w:rPr>
          <w:sz w:val="24"/>
          <w:szCs w:val="24"/>
        </w:rPr>
        <w:t>k.ú</w:t>
      </w:r>
      <w:proofErr w:type="spellEnd"/>
      <w:r w:rsidRPr="00AF7496">
        <w:rPr>
          <w:sz w:val="24"/>
          <w:szCs w:val="24"/>
        </w:rPr>
        <w:t xml:space="preserve">. Kaceřov u </w:t>
      </w:r>
      <w:proofErr w:type="spellStart"/>
      <w:r w:rsidRPr="00AF7496">
        <w:rPr>
          <w:sz w:val="24"/>
          <w:szCs w:val="24"/>
        </w:rPr>
        <w:t>Kynšperka</w:t>
      </w:r>
      <w:proofErr w:type="spellEnd"/>
      <w:r w:rsidRPr="00AF7496">
        <w:rPr>
          <w:sz w:val="24"/>
          <w:szCs w:val="24"/>
        </w:rPr>
        <w:t xml:space="preserve"> nad Ohří ve vlastnictví České republiky s právem hospodaření s majetkem státu pro Povodí Ohře, státní podnik, ve prospěch Karlovarského kraje – Krajské správy a údržby silnic Karlovarského kraje, příspěvkové organizace</w:t>
      </w:r>
    </w:p>
    <w:p w:rsidR="00AF7496" w:rsidRPr="00AF7496" w:rsidRDefault="00AF7496" w:rsidP="00AF7496">
      <w:pPr>
        <w:pStyle w:val="Zkladntext3"/>
        <w:jc w:val="both"/>
        <w:rPr>
          <w:b/>
          <w:sz w:val="24"/>
          <w:szCs w:val="24"/>
        </w:rPr>
      </w:pPr>
    </w:p>
    <w:p w:rsidR="00AF7496" w:rsidRPr="00AF7496" w:rsidRDefault="00AF7496" w:rsidP="00AF7496">
      <w:pPr>
        <w:pStyle w:val="Zkladntext3"/>
        <w:numPr>
          <w:ilvl w:val="0"/>
          <w:numId w:val="2"/>
        </w:numPr>
        <w:tabs>
          <w:tab w:val="clear" w:pos="735"/>
          <w:tab w:val="num" w:pos="943"/>
        </w:tabs>
        <w:spacing w:after="0"/>
        <w:ind w:left="943"/>
        <w:jc w:val="both"/>
        <w:rPr>
          <w:b/>
          <w:sz w:val="24"/>
          <w:szCs w:val="24"/>
        </w:rPr>
      </w:pPr>
      <w:r w:rsidRPr="00AF7496">
        <w:rPr>
          <w:sz w:val="24"/>
          <w:szCs w:val="24"/>
        </w:rPr>
        <w:t xml:space="preserve">Zřízení služebností k pozemkům </w:t>
      </w:r>
      <w:proofErr w:type="spellStart"/>
      <w:r w:rsidRPr="00AF7496">
        <w:rPr>
          <w:sz w:val="24"/>
          <w:szCs w:val="24"/>
        </w:rPr>
        <w:t>p.p.č</w:t>
      </w:r>
      <w:proofErr w:type="spellEnd"/>
      <w:r w:rsidRPr="00AF7496">
        <w:rPr>
          <w:sz w:val="24"/>
          <w:szCs w:val="24"/>
        </w:rPr>
        <w:t xml:space="preserve">. 436/6 a </w:t>
      </w:r>
      <w:proofErr w:type="spellStart"/>
      <w:r w:rsidRPr="00AF7496">
        <w:rPr>
          <w:sz w:val="24"/>
          <w:szCs w:val="24"/>
        </w:rPr>
        <w:t>p.p.č</w:t>
      </w:r>
      <w:proofErr w:type="spellEnd"/>
      <w:r w:rsidRPr="00AF7496">
        <w:rPr>
          <w:sz w:val="24"/>
          <w:szCs w:val="24"/>
        </w:rPr>
        <w:t xml:space="preserve">. 560/19 v </w:t>
      </w:r>
      <w:proofErr w:type="spellStart"/>
      <w:proofErr w:type="gramStart"/>
      <w:r w:rsidRPr="00AF7496">
        <w:rPr>
          <w:sz w:val="24"/>
          <w:szCs w:val="24"/>
        </w:rPr>
        <w:t>k.ú</w:t>
      </w:r>
      <w:proofErr w:type="spellEnd"/>
      <w:r w:rsidRPr="00AF7496">
        <w:rPr>
          <w:sz w:val="24"/>
          <w:szCs w:val="24"/>
        </w:rPr>
        <w:t>.</w:t>
      </w:r>
      <w:proofErr w:type="gramEnd"/>
      <w:r w:rsidRPr="00AF7496">
        <w:rPr>
          <w:sz w:val="24"/>
          <w:szCs w:val="24"/>
        </w:rPr>
        <w:t xml:space="preserve"> Pernink ve vlastnictví fyzických osob ve prospěch Karlovarského kraje – Krajské správy a údržby silnic Karlovarského kraje, příspěvkové organizace</w:t>
      </w:r>
    </w:p>
    <w:p w:rsidR="00AF7496" w:rsidRPr="00AF7496" w:rsidRDefault="00AF7496" w:rsidP="00AF7496">
      <w:pPr>
        <w:pStyle w:val="Zkladntext3"/>
        <w:jc w:val="both"/>
        <w:rPr>
          <w:b/>
          <w:sz w:val="24"/>
          <w:szCs w:val="24"/>
        </w:rPr>
      </w:pPr>
    </w:p>
    <w:p w:rsidR="00AF7496" w:rsidRPr="00AF7496" w:rsidRDefault="00AF7496" w:rsidP="00AF7496">
      <w:pPr>
        <w:pStyle w:val="Zkladntext3"/>
        <w:numPr>
          <w:ilvl w:val="0"/>
          <w:numId w:val="2"/>
        </w:numPr>
        <w:tabs>
          <w:tab w:val="clear" w:pos="735"/>
          <w:tab w:val="num" w:pos="943"/>
        </w:tabs>
        <w:spacing w:after="0"/>
        <w:ind w:left="943"/>
        <w:jc w:val="both"/>
        <w:rPr>
          <w:b/>
          <w:sz w:val="24"/>
          <w:szCs w:val="24"/>
        </w:rPr>
      </w:pPr>
      <w:r w:rsidRPr="00AF7496">
        <w:rPr>
          <w:sz w:val="24"/>
          <w:szCs w:val="24"/>
        </w:rPr>
        <w:lastRenderedPageBreak/>
        <w:t>Smlouva o zřízení věcného břemene - služebnosti stezky a cesty ve prospěch Karlovarského kraje, a to k </w:t>
      </w:r>
      <w:proofErr w:type="spellStart"/>
      <w:r w:rsidRPr="00AF7496">
        <w:rPr>
          <w:sz w:val="24"/>
          <w:szCs w:val="24"/>
        </w:rPr>
        <w:t>p.p.č</w:t>
      </w:r>
      <w:proofErr w:type="spellEnd"/>
      <w:r w:rsidRPr="00AF7496">
        <w:rPr>
          <w:sz w:val="24"/>
          <w:szCs w:val="24"/>
        </w:rPr>
        <w:t xml:space="preserve">. 10/5, </w:t>
      </w:r>
      <w:proofErr w:type="spellStart"/>
      <w:proofErr w:type="gramStart"/>
      <w:r w:rsidRPr="00AF7496">
        <w:rPr>
          <w:sz w:val="24"/>
          <w:szCs w:val="24"/>
        </w:rPr>
        <w:t>k.ú</w:t>
      </w:r>
      <w:proofErr w:type="spellEnd"/>
      <w:r w:rsidRPr="00AF7496">
        <w:rPr>
          <w:sz w:val="24"/>
          <w:szCs w:val="24"/>
        </w:rPr>
        <w:t>.</w:t>
      </w:r>
      <w:proofErr w:type="gramEnd"/>
      <w:r w:rsidRPr="00AF7496">
        <w:rPr>
          <w:sz w:val="24"/>
          <w:szCs w:val="24"/>
        </w:rPr>
        <w:t xml:space="preserve"> Vokov u </w:t>
      </w:r>
      <w:proofErr w:type="spellStart"/>
      <w:r w:rsidRPr="00AF7496">
        <w:rPr>
          <w:sz w:val="24"/>
          <w:szCs w:val="24"/>
        </w:rPr>
        <w:t>Třebeně</w:t>
      </w:r>
      <w:proofErr w:type="spellEnd"/>
      <w:r w:rsidRPr="00AF7496">
        <w:rPr>
          <w:sz w:val="24"/>
          <w:szCs w:val="24"/>
        </w:rPr>
        <w:t xml:space="preserve"> ve vlastnictví ČR, s právem hospodaření pro Povodí Ohře, st. Podnik</w:t>
      </w:r>
    </w:p>
    <w:p w:rsidR="00AF7496" w:rsidRPr="00AF7496" w:rsidRDefault="00AF7496" w:rsidP="00AF7496">
      <w:pPr>
        <w:pStyle w:val="Odstavecseseznamem"/>
        <w:rPr>
          <w:b/>
        </w:rPr>
      </w:pPr>
    </w:p>
    <w:p w:rsidR="00AF7496" w:rsidRPr="00AF7496" w:rsidRDefault="00AF7496" w:rsidP="00AF7496">
      <w:pPr>
        <w:pStyle w:val="Zkladntext3"/>
        <w:numPr>
          <w:ilvl w:val="0"/>
          <w:numId w:val="2"/>
        </w:numPr>
        <w:tabs>
          <w:tab w:val="clear" w:pos="735"/>
          <w:tab w:val="num" w:pos="943"/>
        </w:tabs>
        <w:spacing w:after="0"/>
        <w:ind w:left="943"/>
        <w:jc w:val="both"/>
        <w:rPr>
          <w:b/>
          <w:sz w:val="24"/>
          <w:szCs w:val="24"/>
        </w:rPr>
      </w:pPr>
      <w:r w:rsidRPr="00AF7496">
        <w:rPr>
          <w:sz w:val="24"/>
          <w:szCs w:val="24"/>
        </w:rPr>
        <w:t>Smlouva o zřízení věcného břemene k </w:t>
      </w:r>
      <w:proofErr w:type="spellStart"/>
      <w:r w:rsidRPr="00AF7496">
        <w:rPr>
          <w:sz w:val="24"/>
          <w:szCs w:val="24"/>
        </w:rPr>
        <w:t>p.p.č</w:t>
      </w:r>
      <w:proofErr w:type="spellEnd"/>
      <w:r w:rsidRPr="00AF7496">
        <w:rPr>
          <w:sz w:val="24"/>
          <w:szCs w:val="24"/>
        </w:rPr>
        <w:t xml:space="preserve">. 2941 v </w:t>
      </w:r>
      <w:proofErr w:type="spellStart"/>
      <w:proofErr w:type="gramStart"/>
      <w:r w:rsidRPr="00AF7496">
        <w:rPr>
          <w:sz w:val="24"/>
          <w:szCs w:val="24"/>
        </w:rPr>
        <w:t>k.ú</w:t>
      </w:r>
      <w:proofErr w:type="spellEnd"/>
      <w:r w:rsidRPr="00AF7496">
        <w:rPr>
          <w:sz w:val="24"/>
          <w:szCs w:val="24"/>
        </w:rPr>
        <w:t>.</w:t>
      </w:r>
      <w:proofErr w:type="gramEnd"/>
      <w:r w:rsidRPr="00AF7496">
        <w:rPr>
          <w:sz w:val="24"/>
          <w:szCs w:val="24"/>
        </w:rPr>
        <w:t xml:space="preserve"> Sokolov ve prospěch společnosti ČEZ Distribuce, a.s.</w:t>
      </w:r>
    </w:p>
    <w:p w:rsidR="00AF7496" w:rsidRPr="00AF7496" w:rsidRDefault="00AF7496" w:rsidP="00AF7496">
      <w:pPr>
        <w:pStyle w:val="Odstavecseseznamem"/>
        <w:rPr>
          <w:b/>
        </w:rPr>
      </w:pPr>
    </w:p>
    <w:p w:rsidR="00AF7496" w:rsidRPr="00AF7496" w:rsidRDefault="00AF7496" w:rsidP="00AF7496">
      <w:pPr>
        <w:pStyle w:val="Zkladntext3"/>
        <w:numPr>
          <w:ilvl w:val="0"/>
          <w:numId w:val="2"/>
        </w:numPr>
        <w:tabs>
          <w:tab w:val="clear" w:pos="735"/>
          <w:tab w:val="num" w:pos="943"/>
        </w:tabs>
        <w:spacing w:after="0"/>
        <w:ind w:left="943"/>
        <w:jc w:val="both"/>
        <w:rPr>
          <w:b/>
          <w:sz w:val="24"/>
          <w:szCs w:val="24"/>
        </w:rPr>
      </w:pPr>
      <w:r w:rsidRPr="00AF7496">
        <w:rPr>
          <w:sz w:val="24"/>
          <w:szCs w:val="24"/>
        </w:rPr>
        <w:t xml:space="preserve">Bezúplatný převod nemovitých věcí z majetku Karlovarského kraje do majetku města Toužim - části pozemků </w:t>
      </w:r>
      <w:proofErr w:type="spellStart"/>
      <w:r w:rsidRPr="00AF7496">
        <w:rPr>
          <w:sz w:val="24"/>
          <w:szCs w:val="24"/>
        </w:rPr>
        <w:t>p.p.č</w:t>
      </w:r>
      <w:proofErr w:type="spellEnd"/>
      <w:r w:rsidRPr="00AF7496">
        <w:rPr>
          <w:sz w:val="24"/>
          <w:szCs w:val="24"/>
        </w:rPr>
        <w:t xml:space="preserve">. 3018/5 a </w:t>
      </w:r>
      <w:proofErr w:type="spellStart"/>
      <w:r w:rsidRPr="00AF7496">
        <w:rPr>
          <w:sz w:val="24"/>
          <w:szCs w:val="24"/>
        </w:rPr>
        <w:t>p.p.č</w:t>
      </w:r>
      <w:proofErr w:type="spellEnd"/>
      <w:r w:rsidRPr="00AF7496">
        <w:rPr>
          <w:sz w:val="24"/>
          <w:szCs w:val="24"/>
        </w:rPr>
        <w:t xml:space="preserve">. 3076/5 v </w:t>
      </w:r>
      <w:proofErr w:type="spellStart"/>
      <w:proofErr w:type="gramStart"/>
      <w:r w:rsidRPr="00AF7496">
        <w:rPr>
          <w:sz w:val="24"/>
          <w:szCs w:val="24"/>
        </w:rPr>
        <w:t>k.ú</w:t>
      </w:r>
      <w:proofErr w:type="spellEnd"/>
      <w:r w:rsidRPr="00AF7496">
        <w:rPr>
          <w:sz w:val="24"/>
          <w:szCs w:val="24"/>
        </w:rPr>
        <w:t>.</w:t>
      </w:r>
      <w:proofErr w:type="gramEnd"/>
      <w:r w:rsidRPr="00AF7496">
        <w:rPr>
          <w:sz w:val="24"/>
          <w:szCs w:val="24"/>
        </w:rPr>
        <w:t xml:space="preserve"> Toužim</w:t>
      </w:r>
    </w:p>
    <w:p w:rsidR="00AF7496" w:rsidRPr="00AF7496" w:rsidRDefault="00AF7496" w:rsidP="00AF7496">
      <w:pPr>
        <w:pStyle w:val="Zkladntext3"/>
        <w:jc w:val="both"/>
        <w:rPr>
          <w:b/>
          <w:sz w:val="24"/>
          <w:szCs w:val="24"/>
        </w:rPr>
      </w:pPr>
    </w:p>
    <w:p w:rsidR="00AF7496" w:rsidRPr="00AF7496" w:rsidRDefault="00AF7496" w:rsidP="00AF7496">
      <w:pPr>
        <w:pStyle w:val="Zkladntext3"/>
        <w:numPr>
          <w:ilvl w:val="0"/>
          <w:numId w:val="2"/>
        </w:numPr>
        <w:tabs>
          <w:tab w:val="clear" w:pos="735"/>
          <w:tab w:val="num" w:pos="943"/>
        </w:tabs>
        <w:spacing w:after="0"/>
        <w:ind w:left="943"/>
        <w:jc w:val="both"/>
        <w:rPr>
          <w:b/>
          <w:sz w:val="24"/>
          <w:szCs w:val="24"/>
        </w:rPr>
      </w:pPr>
      <w:r w:rsidRPr="00AF7496">
        <w:rPr>
          <w:sz w:val="24"/>
          <w:szCs w:val="24"/>
        </w:rPr>
        <w:t xml:space="preserve">Bezúplatný převod nemovitých věcí z majetku Karlovarského kraje do majetku obce Bukovany - části pozemku </w:t>
      </w:r>
      <w:proofErr w:type="spellStart"/>
      <w:proofErr w:type="gramStart"/>
      <w:r w:rsidRPr="00AF7496">
        <w:rPr>
          <w:sz w:val="24"/>
          <w:szCs w:val="24"/>
        </w:rPr>
        <w:t>p.č</w:t>
      </w:r>
      <w:proofErr w:type="spellEnd"/>
      <w:r w:rsidRPr="00AF7496">
        <w:rPr>
          <w:sz w:val="24"/>
          <w:szCs w:val="24"/>
        </w:rPr>
        <w:t>.</w:t>
      </w:r>
      <w:proofErr w:type="gramEnd"/>
      <w:r w:rsidRPr="00AF7496">
        <w:rPr>
          <w:sz w:val="24"/>
          <w:szCs w:val="24"/>
        </w:rPr>
        <w:t xml:space="preserve"> 160 v </w:t>
      </w:r>
      <w:proofErr w:type="spellStart"/>
      <w:r w:rsidRPr="00AF7496">
        <w:rPr>
          <w:sz w:val="24"/>
          <w:szCs w:val="24"/>
        </w:rPr>
        <w:t>k.ú</w:t>
      </w:r>
      <w:proofErr w:type="spellEnd"/>
      <w:r w:rsidRPr="00AF7496">
        <w:rPr>
          <w:sz w:val="24"/>
          <w:szCs w:val="24"/>
        </w:rPr>
        <w:t>. Bukovany u Sokolova</w:t>
      </w:r>
    </w:p>
    <w:p w:rsidR="00AF7496" w:rsidRPr="00AF7496" w:rsidRDefault="00AF7496" w:rsidP="00AF7496">
      <w:pPr>
        <w:pStyle w:val="Odstavecseseznamem"/>
        <w:rPr>
          <w:b/>
        </w:rPr>
      </w:pPr>
    </w:p>
    <w:p w:rsidR="00AF7496" w:rsidRPr="00AF7496" w:rsidRDefault="00AF7496" w:rsidP="00AF7496">
      <w:pPr>
        <w:pStyle w:val="Zkladntext3"/>
        <w:numPr>
          <w:ilvl w:val="0"/>
          <w:numId w:val="2"/>
        </w:numPr>
        <w:tabs>
          <w:tab w:val="clear" w:pos="735"/>
          <w:tab w:val="num" w:pos="943"/>
        </w:tabs>
        <w:spacing w:after="0"/>
        <w:ind w:left="943"/>
        <w:jc w:val="both"/>
        <w:rPr>
          <w:sz w:val="24"/>
          <w:szCs w:val="24"/>
        </w:rPr>
      </w:pPr>
      <w:r w:rsidRPr="00AF7496">
        <w:rPr>
          <w:sz w:val="24"/>
          <w:szCs w:val="24"/>
        </w:rPr>
        <w:t xml:space="preserve">Bezúplatný převod nemovitých věcí z majetku Karlovarského kraje do majetku města Cheb - části pozemku </w:t>
      </w:r>
      <w:proofErr w:type="spellStart"/>
      <w:r w:rsidRPr="00AF7496">
        <w:rPr>
          <w:sz w:val="24"/>
          <w:szCs w:val="24"/>
        </w:rPr>
        <w:t>p.p.č</w:t>
      </w:r>
      <w:proofErr w:type="spellEnd"/>
      <w:r w:rsidRPr="00AF7496">
        <w:rPr>
          <w:sz w:val="24"/>
          <w:szCs w:val="24"/>
        </w:rPr>
        <w:t xml:space="preserve">. 2299/1 v </w:t>
      </w:r>
      <w:proofErr w:type="spellStart"/>
      <w:proofErr w:type="gramStart"/>
      <w:r w:rsidRPr="00AF7496">
        <w:rPr>
          <w:sz w:val="24"/>
          <w:szCs w:val="24"/>
        </w:rPr>
        <w:t>k.ú</w:t>
      </w:r>
      <w:proofErr w:type="spellEnd"/>
      <w:r w:rsidRPr="00AF7496">
        <w:rPr>
          <w:sz w:val="24"/>
          <w:szCs w:val="24"/>
        </w:rPr>
        <w:t>.</w:t>
      </w:r>
      <w:proofErr w:type="gramEnd"/>
      <w:r w:rsidRPr="00AF7496">
        <w:rPr>
          <w:sz w:val="24"/>
          <w:szCs w:val="24"/>
        </w:rPr>
        <w:t xml:space="preserve"> Cheb</w:t>
      </w:r>
    </w:p>
    <w:p w:rsidR="00AF7496" w:rsidRPr="00AF7496" w:rsidRDefault="00AF7496" w:rsidP="00AF7496">
      <w:pPr>
        <w:pStyle w:val="Odstavecseseznamem"/>
        <w:rPr>
          <w:b/>
        </w:rPr>
      </w:pPr>
    </w:p>
    <w:p w:rsidR="00AF7496" w:rsidRPr="00AF7496" w:rsidRDefault="00AF7496" w:rsidP="00AF7496">
      <w:pPr>
        <w:pStyle w:val="Zkladntext3"/>
        <w:numPr>
          <w:ilvl w:val="0"/>
          <w:numId w:val="2"/>
        </w:numPr>
        <w:tabs>
          <w:tab w:val="clear" w:pos="735"/>
          <w:tab w:val="num" w:pos="943"/>
        </w:tabs>
        <w:spacing w:after="0"/>
        <w:ind w:left="943"/>
        <w:jc w:val="both"/>
        <w:rPr>
          <w:sz w:val="24"/>
          <w:szCs w:val="24"/>
        </w:rPr>
      </w:pPr>
      <w:r w:rsidRPr="00AF7496">
        <w:rPr>
          <w:sz w:val="24"/>
          <w:szCs w:val="24"/>
        </w:rPr>
        <w:t xml:space="preserve">Bezúplatný převod částí pozemku </w:t>
      </w:r>
      <w:proofErr w:type="spellStart"/>
      <w:proofErr w:type="gramStart"/>
      <w:r w:rsidRPr="00AF7496">
        <w:rPr>
          <w:sz w:val="24"/>
          <w:szCs w:val="24"/>
        </w:rPr>
        <w:t>p.č</w:t>
      </w:r>
      <w:proofErr w:type="spellEnd"/>
      <w:r w:rsidRPr="00AF7496">
        <w:rPr>
          <w:sz w:val="24"/>
          <w:szCs w:val="24"/>
        </w:rPr>
        <w:t>.</w:t>
      </w:r>
      <w:proofErr w:type="gramEnd"/>
      <w:r w:rsidRPr="00AF7496">
        <w:rPr>
          <w:sz w:val="24"/>
          <w:szCs w:val="24"/>
        </w:rPr>
        <w:t xml:space="preserve"> 145/1 v </w:t>
      </w:r>
      <w:proofErr w:type="spellStart"/>
      <w:r w:rsidRPr="00AF7496">
        <w:rPr>
          <w:sz w:val="24"/>
          <w:szCs w:val="24"/>
        </w:rPr>
        <w:t>k.ú</w:t>
      </w:r>
      <w:proofErr w:type="spellEnd"/>
      <w:r w:rsidRPr="00AF7496">
        <w:rPr>
          <w:sz w:val="24"/>
          <w:szCs w:val="24"/>
        </w:rPr>
        <w:t xml:space="preserve">. Vintířov u Sokolova z majetku Karlovarského kraje do majetku obce Vintířov a bezúplatné nabytí částí pozemků </w:t>
      </w:r>
      <w:proofErr w:type="spellStart"/>
      <w:proofErr w:type="gramStart"/>
      <w:r w:rsidRPr="00AF7496">
        <w:rPr>
          <w:sz w:val="24"/>
          <w:szCs w:val="24"/>
        </w:rPr>
        <w:t>p.č</w:t>
      </w:r>
      <w:proofErr w:type="spellEnd"/>
      <w:r w:rsidRPr="00AF7496">
        <w:rPr>
          <w:sz w:val="24"/>
          <w:szCs w:val="24"/>
        </w:rPr>
        <w:t>.</w:t>
      </w:r>
      <w:proofErr w:type="gramEnd"/>
      <w:r w:rsidRPr="00AF7496">
        <w:rPr>
          <w:sz w:val="24"/>
          <w:szCs w:val="24"/>
        </w:rPr>
        <w:t xml:space="preserve"> 6/1, 13 a 239 v </w:t>
      </w:r>
      <w:proofErr w:type="spellStart"/>
      <w:r w:rsidRPr="00AF7496">
        <w:rPr>
          <w:sz w:val="24"/>
          <w:szCs w:val="24"/>
        </w:rPr>
        <w:t>k.ú</w:t>
      </w:r>
      <w:proofErr w:type="spellEnd"/>
      <w:r w:rsidRPr="00AF7496">
        <w:rPr>
          <w:sz w:val="24"/>
          <w:szCs w:val="24"/>
        </w:rPr>
        <w:t>. Vintířov u Sokolova z majetku obce Vintířov do majetku Karlovarského kraje</w:t>
      </w:r>
    </w:p>
    <w:p w:rsidR="00AF7496" w:rsidRPr="00AF7496" w:rsidRDefault="00AF7496" w:rsidP="00AF7496">
      <w:pPr>
        <w:pStyle w:val="Odstavecseseznamem"/>
        <w:rPr>
          <w:b/>
        </w:rPr>
      </w:pPr>
    </w:p>
    <w:p w:rsidR="00AF7496" w:rsidRPr="00AF7496" w:rsidRDefault="00AF7496" w:rsidP="00AF7496">
      <w:pPr>
        <w:pStyle w:val="Zkladntext3"/>
        <w:numPr>
          <w:ilvl w:val="0"/>
          <w:numId w:val="2"/>
        </w:numPr>
        <w:tabs>
          <w:tab w:val="clear" w:pos="735"/>
          <w:tab w:val="num" w:pos="943"/>
        </w:tabs>
        <w:spacing w:after="0"/>
        <w:ind w:left="943"/>
        <w:jc w:val="both"/>
        <w:rPr>
          <w:sz w:val="24"/>
          <w:szCs w:val="24"/>
        </w:rPr>
      </w:pPr>
      <w:r w:rsidRPr="00AF7496">
        <w:rPr>
          <w:sz w:val="24"/>
          <w:szCs w:val="24"/>
        </w:rPr>
        <w:t xml:space="preserve">Bezúplatný převod nemovitých věcí z majetku Karlovarského kraje do majetku města Nové Sedlo - pozemky </w:t>
      </w:r>
      <w:proofErr w:type="spellStart"/>
      <w:proofErr w:type="gramStart"/>
      <w:r w:rsidRPr="00AF7496">
        <w:rPr>
          <w:sz w:val="24"/>
          <w:szCs w:val="24"/>
        </w:rPr>
        <w:t>p.č</w:t>
      </w:r>
      <w:proofErr w:type="spellEnd"/>
      <w:r w:rsidRPr="00AF7496">
        <w:rPr>
          <w:sz w:val="24"/>
          <w:szCs w:val="24"/>
        </w:rPr>
        <w:t>.</w:t>
      </w:r>
      <w:proofErr w:type="gramEnd"/>
      <w:r w:rsidRPr="00AF7496">
        <w:rPr>
          <w:sz w:val="24"/>
          <w:szCs w:val="24"/>
        </w:rPr>
        <w:t xml:space="preserve"> 164/45, 164/46 v </w:t>
      </w:r>
      <w:proofErr w:type="spellStart"/>
      <w:r w:rsidRPr="00AF7496">
        <w:rPr>
          <w:sz w:val="24"/>
          <w:szCs w:val="24"/>
        </w:rPr>
        <w:t>k.ú</w:t>
      </w:r>
      <w:proofErr w:type="spellEnd"/>
      <w:r w:rsidRPr="00AF7496">
        <w:rPr>
          <w:sz w:val="24"/>
          <w:szCs w:val="24"/>
        </w:rPr>
        <w:t xml:space="preserve">. </w:t>
      </w:r>
      <w:proofErr w:type="spellStart"/>
      <w:r w:rsidRPr="00AF7496">
        <w:rPr>
          <w:sz w:val="24"/>
          <w:szCs w:val="24"/>
        </w:rPr>
        <w:t>Chranišov</w:t>
      </w:r>
      <w:proofErr w:type="spellEnd"/>
      <w:r w:rsidRPr="00AF7496">
        <w:rPr>
          <w:sz w:val="24"/>
          <w:szCs w:val="24"/>
        </w:rPr>
        <w:t xml:space="preserve">, </w:t>
      </w:r>
      <w:proofErr w:type="spellStart"/>
      <w:proofErr w:type="gramStart"/>
      <w:r w:rsidRPr="00AF7496">
        <w:rPr>
          <w:sz w:val="24"/>
          <w:szCs w:val="24"/>
        </w:rPr>
        <w:t>p.č</w:t>
      </w:r>
      <w:proofErr w:type="spellEnd"/>
      <w:r w:rsidRPr="00AF7496">
        <w:rPr>
          <w:sz w:val="24"/>
          <w:szCs w:val="24"/>
        </w:rPr>
        <w:t>.</w:t>
      </w:r>
      <w:proofErr w:type="gramEnd"/>
      <w:r w:rsidRPr="00AF7496">
        <w:rPr>
          <w:sz w:val="24"/>
          <w:szCs w:val="24"/>
        </w:rPr>
        <w:t xml:space="preserve"> 240/2, 240/3 v </w:t>
      </w:r>
      <w:proofErr w:type="spellStart"/>
      <w:r w:rsidRPr="00AF7496">
        <w:rPr>
          <w:sz w:val="24"/>
          <w:szCs w:val="24"/>
        </w:rPr>
        <w:t>k.ú</w:t>
      </w:r>
      <w:proofErr w:type="spellEnd"/>
      <w:r w:rsidRPr="00AF7496">
        <w:rPr>
          <w:sz w:val="24"/>
          <w:szCs w:val="24"/>
        </w:rPr>
        <w:t xml:space="preserve">. Loučky u Lokte a </w:t>
      </w:r>
      <w:proofErr w:type="spellStart"/>
      <w:proofErr w:type="gramStart"/>
      <w:r w:rsidRPr="00AF7496">
        <w:rPr>
          <w:sz w:val="24"/>
          <w:szCs w:val="24"/>
        </w:rPr>
        <w:t>p.č</w:t>
      </w:r>
      <w:proofErr w:type="spellEnd"/>
      <w:r w:rsidRPr="00AF7496">
        <w:rPr>
          <w:sz w:val="24"/>
          <w:szCs w:val="24"/>
        </w:rPr>
        <w:t>.</w:t>
      </w:r>
      <w:proofErr w:type="gramEnd"/>
      <w:r w:rsidRPr="00AF7496">
        <w:rPr>
          <w:sz w:val="24"/>
          <w:szCs w:val="24"/>
        </w:rPr>
        <w:t xml:space="preserve"> 127/15, 127/16 v </w:t>
      </w:r>
      <w:proofErr w:type="spellStart"/>
      <w:r w:rsidRPr="00AF7496">
        <w:rPr>
          <w:sz w:val="24"/>
          <w:szCs w:val="24"/>
        </w:rPr>
        <w:t>k.ú</w:t>
      </w:r>
      <w:proofErr w:type="spellEnd"/>
      <w:r w:rsidRPr="00AF7496">
        <w:rPr>
          <w:sz w:val="24"/>
          <w:szCs w:val="24"/>
        </w:rPr>
        <w:t>. Hory u Jenišova</w:t>
      </w:r>
    </w:p>
    <w:p w:rsidR="00AF7496" w:rsidRPr="00AF7496" w:rsidRDefault="00AF7496" w:rsidP="00AF7496">
      <w:pPr>
        <w:pStyle w:val="Odstavecseseznamem"/>
      </w:pPr>
    </w:p>
    <w:p w:rsidR="00AF7496" w:rsidRPr="00AF7496" w:rsidRDefault="00AF7496" w:rsidP="00AF7496">
      <w:pPr>
        <w:pStyle w:val="Zkladntext3"/>
        <w:numPr>
          <w:ilvl w:val="0"/>
          <w:numId w:val="2"/>
        </w:numPr>
        <w:tabs>
          <w:tab w:val="clear" w:pos="735"/>
          <w:tab w:val="num" w:pos="943"/>
        </w:tabs>
        <w:spacing w:after="0"/>
        <w:ind w:left="943"/>
        <w:jc w:val="both"/>
        <w:rPr>
          <w:sz w:val="24"/>
          <w:szCs w:val="24"/>
        </w:rPr>
      </w:pPr>
      <w:r w:rsidRPr="00AF7496">
        <w:rPr>
          <w:sz w:val="24"/>
          <w:szCs w:val="24"/>
        </w:rPr>
        <w:t xml:space="preserve">Bezúplatný převod nemovitých věcí z majetku Karlovarského kraje do majetku města Chodov - pozemky </w:t>
      </w:r>
      <w:proofErr w:type="spellStart"/>
      <w:proofErr w:type="gramStart"/>
      <w:r w:rsidRPr="00AF7496">
        <w:rPr>
          <w:sz w:val="24"/>
          <w:szCs w:val="24"/>
        </w:rPr>
        <w:t>p.č</w:t>
      </w:r>
      <w:proofErr w:type="spellEnd"/>
      <w:r w:rsidRPr="00AF7496">
        <w:rPr>
          <w:sz w:val="24"/>
          <w:szCs w:val="24"/>
        </w:rPr>
        <w:t>.</w:t>
      </w:r>
      <w:proofErr w:type="gramEnd"/>
      <w:r w:rsidRPr="00AF7496">
        <w:rPr>
          <w:sz w:val="24"/>
          <w:szCs w:val="24"/>
        </w:rPr>
        <w:t xml:space="preserve"> 63/4, 63/5, 136/10 a 136/12 v </w:t>
      </w:r>
      <w:proofErr w:type="spellStart"/>
      <w:r w:rsidRPr="00AF7496">
        <w:rPr>
          <w:sz w:val="24"/>
          <w:szCs w:val="24"/>
        </w:rPr>
        <w:t>k.ú</w:t>
      </w:r>
      <w:proofErr w:type="spellEnd"/>
      <w:r w:rsidRPr="00AF7496">
        <w:rPr>
          <w:sz w:val="24"/>
          <w:szCs w:val="24"/>
        </w:rPr>
        <w:t>. Dolní Chodov</w:t>
      </w:r>
    </w:p>
    <w:p w:rsidR="00AF7496" w:rsidRPr="00AF7496" w:rsidRDefault="00AF7496" w:rsidP="00AF7496">
      <w:pPr>
        <w:pStyle w:val="Odstavecseseznamem"/>
      </w:pPr>
    </w:p>
    <w:p w:rsidR="00AF7496" w:rsidRPr="00AF7496" w:rsidRDefault="00AF7496" w:rsidP="00AF7496">
      <w:pPr>
        <w:pStyle w:val="Zkladntext3"/>
        <w:numPr>
          <w:ilvl w:val="0"/>
          <w:numId w:val="2"/>
        </w:numPr>
        <w:tabs>
          <w:tab w:val="clear" w:pos="735"/>
          <w:tab w:val="num" w:pos="943"/>
        </w:tabs>
        <w:spacing w:after="0"/>
        <w:ind w:left="943"/>
        <w:jc w:val="both"/>
        <w:rPr>
          <w:b/>
          <w:sz w:val="24"/>
          <w:szCs w:val="24"/>
        </w:rPr>
      </w:pPr>
      <w:r w:rsidRPr="00AF7496">
        <w:rPr>
          <w:sz w:val="24"/>
          <w:szCs w:val="24"/>
        </w:rPr>
        <w:t xml:space="preserve">Bezúplatný převod nemovitých věcí z majetku Karlovarského kraje do majetku města Kraslice - pozemky v </w:t>
      </w:r>
      <w:proofErr w:type="spellStart"/>
      <w:proofErr w:type="gramStart"/>
      <w:r w:rsidRPr="00AF7496">
        <w:rPr>
          <w:sz w:val="24"/>
          <w:szCs w:val="24"/>
        </w:rPr>
        <w:t>k.ú</w:t>
      </w:r>
      <w:proofErr w:type="spellEnd"/>
      <w:r w:rsidRPr="00AF7496">
        <w:rPr>
          <w:sz w:val="24"/>
          <w:szCs w:val="24"/>
        </w:rPr>
        <w:t>.</w:t>
      </w:r>
      <w:proofErr w:type="gramEnd"/>
      <w:r w:rsidRPr="00AF7496">
        <w:rPr>
          <w:sz w:val="24"/>
          <w:szCs w:val="24"/>
        </w:rPr>
        <w:t xml:space="preserve"> Kraslice</w:t>
      </w:r>
    </w:p>
    <w:p w:rsidR="00AF7496" w:rsidRPr="00AF7496" w:rsidRDefault="00AF7496" w:rsidP="00AF7496">
      <w:pPr>
        <w:pStyle w:val="Zkladntext3"/>
        <w:jc w:val="both"/>
        <w:rPr>
          <w:b/>
          <w:sz w:val="24"/>
          <w:szCs w:val="24"/>
        </w:rPr>
      </w:pPr>
    </w:p>
    <w:p w:rsidR="00AF7496" w:rsidRPr="00AF7496" w:rsidRDefault="00AF7496" w:rsidP="00AF7496">
      <w:pPr>
        <w:pStyle w:val="Zkladntext3"/>
        <w:numPr>
          <w:ilvl w:val="0"/>
          <w:numId w:val="2"/>
        </w:numPr>
        <w:tabs>
          <w:tab w:val="clear" w:pos="735"/>
          <w:tab w:val="num" w:pos="943"/>
        </w:tabs>
        <w:spacing w:after="0"/>
        <w:ind w:left="943"/>
        <w:jc w:val="both"/>
        <w:rPr>
          <w:sz w:val="24"/>
          <w:szCs w:val="24"/>
        </w:rPr>
      </w:pPr>
      <w:r w:rsidRPr="00AF7496">
        <w:rPr>
          <w:sz w:val="24"/>
          <w:szCs w:val="24"/>
        </w:rPr>
        <w:t xml:space="preserve">Bezúplatný převod nemovitých věcí z majetku Karlovarského kraje do majetku města Cheb - pozemky </w:t>
      </w:r>
      <w:proofErr w:type="spellStart"/>
      <w:r w:rsidRPr="00AF7496">
        <w:rPr>
          <w:sz w:val="24"/>
          <w:szCs w:val="24"/>
        </w:rPr>
        <w:t>p.p.č</w:t>
      </w:r>
      <w:proofErr w:type="spellEnd"/>
      <w:r w:rsidRPr="00AF7496">
        <w:rPr>
          <w:sz w:val="24"/>
          <w:szCs w:val="24"/>
        </w:rPr>
        <w:t xml:space="preserve">. 339 a 340 v </w:t>
      </w:r>
      <w:proofErr w:type="spellStart"/>
      <w:proofErr w:type="gramStart"/>
      <w:r w:rsidRPr="00AF7496">
        <w:rPr>
          <w:sz w:val="24"/>
          <w:szCs w:val="24"/>
        </w:rPr>
        <w:t>k.ú</w:t>
      </w:r>
      <w:proofErr w:type="spellEnd"/>
      <w:r w:rsidRPr="00AF7496">
        <w:rPr>
          <w:sz w:val="24"/>
          <w:szCs w:val="24"/>
        </w:rPr>
        <w:t>.</w:t>
      </w:r>
      <w:proofErr w:type="gramEnd"/>
      <w:r w:rsidRPr="00AF7496">
        <w:rPr>
          <w:sz w:val="24"/>
          <w:szCs w:val="24"/>
        </w:rPr>
        <w:t xml:space="preserve"> Dolní Dvory</w:t>
      </w:r>
    </w:p>
    <w:p w:rsidR="00AF7496" w:rsidRPr="00AF7496" w:rsidRDefault="00AF7496" w:rsidP="00AF7496">
      <w:pPr>
        <w:pStyle w:val="Odstavecseseznamem"/>
      </w:pPr>
    </w:p>
    <w:p w:rsidR="00AF7496" w:rsidRPr="00AF7496" w:rsidRDefault="00AF7496" w:rsidP="00AF7496">
      <w:pPr>
        <w:pStyle w:val="Zkladntext3"/>
        <w:numPr>
          <w:ilvl w:val="0"/>
          <w:numId w:val="2"/>
        </w:numPr>
        <w:tabs>
          <w:tab w:val="clear" w:pos="735"/>
          <w:tab w:val="num" w:pos="943"/>
        </w:tabs>
        <w:spacing w:after="0"/>
        <w:ind w:left="943"/>
        <w:jc w:val="both"/>
        <w:rPr>
          <w:b/>
          <w:snapToGrid w:val="0"/>
          <w:sz w:val="24"/>
          <w:szCs w:val="24"/>
        </w:rPr>
      </w:pPr>
      <w:r w:rsidRPr="00AF7496">
        <w:rPr>
          <w:sz w:val="24"/>
          <w:szCs w:val="24"/>
        </w:rPr>
        <w:t xml:space="preserve">Bezúplatný převod nemovitých věcí z majetku Karlovarského kraje do majetku města Kraslice - pozemky </w:t>
      </w:r>
      <w:proofErr w:type="spellStart"/>
      <w:r w:rsidRPr="00AF7496">
        <w:rPr>
          <w:sz w:val="24"/>
          <w:szCs w:val="24"/>
        </w:rPr>
        <w:t>p.p.č</w:t>
      </w:r>
      <w:proofErr w:type="spellEnd"/>
      <w:r w:rsidRPr="00AF7496">
        <w:rPr>
          <w:sz w:val="24"/>
          <w:szCs w:val="24"/>
        </w:rPr>
        <w:t xml:space="preserve">. 2791/37, 2430/35, vše v </w:t>
      </w:r>
      <w:proofErr w:type="spellStart"/>
      <w:proofErr w:type="gramStart"/>
      <w:r w:rsidRPr="00AF7496">
        <w:rPr>
          <w:sz w:val="24"/>
          <w:szCs w:val="24"/>
        </w:rPr>
        <w:t>k.ú</w:t>
      </w:r>
      <w:proofErr w:type="spellEnd"/>
      <w:r w:rsidRPr="00AF7496">
        <w:rPr>
          <w:sz w:val="24"/>
          <w:szCs w:val="24"/>
        </w:rPr>
        <w:t>.</w:t>
      </w:r>
      <w:proofErr w:type="gramEnd"/>
      <w:r w:rsidRPr="00AF7496">
        <w:rPr>
          <w:sz w:val="24"/>
          <w:szCs w:val="24"/>
        </w:rPr>
        <w:t xml:space="preserve"> </w:t>
      </w:r>
      <w:proofErr w:type="spellStart"/>
      <w:r w:rsidRPr="00AF7496">
        <w:rPr>
          <w:sz w:val="24"/>
          <w:szCs w:val="24"/>
        </w:rPr>
        <w:t>Hraničná</w:t>
      </w:r>
      <w:proofErr w:type="spellEnd"/>
    </w:p>
    <w:p w:rsidR="00AF7496" w:rsidRPr="00AF7496" w:rsidRDefault="00AF7496" w:rsidP="00AF7496">
      <w:pPr>
        <w:pStyle w:val="Odstavecseseznamem"/>
        <w:rPr>
          <w:snapToGrid w:val="0"/>
        </w:rPr>
      </w:pPr>
    </w:p>
    <w:p w:rsidR="00AF7496" w:rsidRPr="00AF7496" w:rsidRDefault="00AF7496" w:rsidP="00AF7496">
      <w:pPr>
        <w:pStyle w:val="Zkladntext3"/>
        <w:numPr>
          <w:ilvl w:val="0"/>
          <w:numId w:val="2"/>
        </w:numPr>
        <w:tabs>
          <w:tab w:val="clear" w:pos="735"/>
          <w:tab w:val="num" w:pos="943"/>
        </w:tabs>
        <w:spacing w:after="0"/>
        <w:ind w:left="943"/>
        <w:jc w:val="both"/>
        <w:rPr>
          <w:sz w:val="24"/>
          <w:szCs w:val="24"/>
        </w:rPr>
      </w:pPr>
      <w:r w:rsidRPr="00AF7496">
        <w:rPr>
          <w:sz w:val="24"/>
          <w:szCs w:val="24"/>
        </w:rPr>
        <w:t xml:space="preserve">Bezúplatný převod nemovitých věcí z majetku Karlovarského kraje do majetku města Jáchymov - pozemek </w:t>
      </w:r>
      <w:proofErr w:type="spellStart"/>
      <w:r w:rsidRPr="00AF7496">
        <w:rPr>
          <w:sz w:val="24"/>
          <w:szCs w:val="24"/>
        </w:rPr>
        <w:t>st.p.č</w:t>
      </w:r>
      <w:proofErr w:type="spellEnd"/>
      <w:r w:rsidRPr="00AF7496">
        <w:rPr>
          <w:sz w:val="24"/>
          <w:szCs w:val="24"/>
        </w:rPr>
        <w:t>. 1810, jehož součástí je stavba bez čp/</w:t>
      </w:r>
      <w:proofErr w:type="spellStart"/>
      <w:r w:rsidRPr="00AF7496">
        <w:rPr>
          <w:sz w:val="24"/>
          <w:szCs w:val="24"/>
        </w:rPr>
        <w:t>če</w:t>
      </w:r>
      <w:proofErr w:type="spellEnd"/>
      <w:r w:rsidRPr="00AF7496">
        <w:rPr>
          <w:sz w:val="24"/>
          <w:szCs w:val="24"/>
        </w:rPr>
        <w:t xml:space="preserve">, pozemek </w:t>
      </w:r>
      <w:proofErr w:type="spellStart"/>
      <w:r w:rsidRPr="00AF7496">
        <w:rPr>
          <w:sz w:val="24"/>
          <w:szCs w:val="24"/>
        </w:rPr>
        <w:t>st.p.č</w:t>
      </w:r>
      <w:proofErr w:type="spellEnd"/>
      <w:r w:rsidRPr="00AF7496">
        <w:rPr>
          <w:sz w:val="24"/>
          <w:szCs w:val="24"/>
        </w:rPr>
        <w:t>. 1811, jehož součástí je stavba bez čp/</w:t>
      </w:r>
      <w:proofErr w:type="spellStart"/>
      <w:r w:rsidRPr="00AF7496">
        <w:rPr>
          <w:sz w:val="24"/>
          <w:szCs w:val="24"/>
        </w:rPr>
        <w:t>če</w:t>
      </w:r>
      <w:proofErr w:type="spellEnd"/>
      <w:r w:rsidRPr="00AF7496">
        <w:rPr>
          <w:sz w:val="24"/>
          <w:szCs w:val="24"/>
        </w:rPr>
        <w:t xml:space="preserve"> a pozemek </w:t>
      </w:r>
      <w:proofErr w:type="spellStart"/>
      <w:r w:rsidRPr="00AF7496">
        <w:rPr>
          <w:sz w:val="24"/>
          <w:szCs w:val="24"/>
        </w:rPr>
        <w:t>p.p.č</w:t>
      </w:r>
      <w:proofErr w:type="spellEnd"/>
      <w:r w:rsidRPr="00AF7496">
        <w:rPr>
          <w:sz w:val="24"/>
          <w:szCs w:val="24"/>
        </w:rPr>
        <w:t xml:space="preserve">. 4328/4, vše v </w:t>
      </w:r>
      <w:proofErr w:type="spellStart"/>
      <w:proofErr w:type="gramStart"/>
      <w:r w:rsidRPr="00AF7496">
        <w:rPr>
          <w:sz w:val="24"/>
          <w:szCs w:val="24"/>
        </w:rPr>
        <w:t>k.ú</w:t>
      </w:r>
      <w:proofErr w:type="spellEnd"/>
      <w:r w:rsidRPr="00AF7496">
        <w:rPr>
          <w:sz w:val="24"/>
          <w:szCs w:val="24"/>
        </w:rPr>
        <w:t>.</w:t>
      </w:r>
      <w:proofErr w:type="gramEnd"/>
      <w:r w:rsidRPr="00AF7496">
        <w:rPr>
          <w:sz w:val="24"/>
          <w:szCs w:val="24"/>
        </w:rPr>
        <w:t xml:space="preserve"> Jáchymov</w:t>
      </w:r>
    </w:p>
    <w:p w:rsidR="00AF7496" w:rsidRPr="00AF7496" w:rsidRDefault="00AF7496" w:rsidP="00AF7496">
      <w:pPr>
        <w:pStyle w:val="Zkladntext3"/>
        <w:jc w:val="both"/>
        <w:rPr>
          <w:sz w:val="24"/>
          <w:szCs w:val="24"/>
        </w:rPr>
      </w:pPr>
    </w:p>
    <w:p w:rsidR="00AF7496" w:rsidRPr="00AF7496" w:rsidRDefault="00AF7496" w:rsidP="00AF7496">
      <w:pPr>
        <w:pStyle w:val="Zkladntext3"/>
        <w:numPr>
          <w:ilvl w:val="0"/>
          <w:numId w:val="2"/>
        </w:numPr>
        <w:tabs>
          <w:tab w:val="clear" w:pos="735"/>
          <w:tab w:val="num" w:pos="943"/>
        </w:tabs>
        <w:spacing w:after="0"/>
        <w:ind w:left="943"/>
        <w:jc w:val="both"/>
        <w:rPr>
          <w:b/>
          <w:sz w:val="24"/>
          <w:szCs w:val="24"/>
        </w:rPr>
      </w:pPr>
      <w:r w:rsidRPr="00AF7496">
        <w:rPr>
          <w:sz w:val="24"/>
          <w:szCs w:val="24"/>
        </w:rPr>
        <w:t xml:space="preserve">Úplatné nabytí nemovitých věcí  z vlastnictví Povodí Ohře, státní podnik, do vlastnictví Karlovarského kraje – pozemky </w:t>
      </w:r>
      <w:proofErr w:type="spellStart"/>
      <w:r w:rsidRPr="00AF7496">
        <w:rPr>
          <w:sz w:val="24"/>
          <w:szCs w:val="24"/>
        </w:rPr>
        <w:t>p.p.č</w:t>
      </w:r>
      <w:proofErr w:type="spellEnd"/>
      <w:r w:rsidRPr="00AF7496">
        <w:rPr>
          <w:sz w:val="24"/>
          <w:szCs w:val="24"/>
        </w:rPr>
        <w:t xml:space="preserve">. 2182/12 v </w:t>
      </w:r>
      <w:proofErr w:type="spellStart"/>
      <w:proofErr w:type="gramStart"/>
      <w:r w:rsidRPr="00AF7496">
        <w:rPr>
          <w:sz w:val="24"/>
          <w:szCs w:val="24"/>
        </w:rPr>
        <w:t>k.ú</w:t>
      </w:r>
      <w:proofErr w:type="spellEnd"/>
      <w:r w:rsidRPr="00AF7496">
        <w:rPr>
          <w:sz w:val="24"/>
          <w:szCs w:val="24"/>
        </w:rPr>
        <w:t>.</w:t>
      </w:r>
      <w:proofErr w:type="gramEnd"/>
      <w:r w:rsidRPr="00AF7496">
        <w:rPr>
          <w:sz w:val="24"/>
          <w:szCs w:val="24"/>
        </w:rPr>
        <w:t xml:space="preserve"> Nové Hamry, </w:t>
      </w:r>
      <w:proofErr w:type="spellStart"/>
      <w:r w:rsidRPr="00AF7496">
        <w:rPr>
          <w:sz w:val="24"/>
          <w:szCs w:val="24"/>
        </w:rPr>
        <w:t>p.p.č</w:t>
      </w:r>
      <w:proofErr w:type="spellEnd"/>
      <w:r w:rsidRPr="00AF7496">
        <w:rPr>
          <w:sz w:val="24"/>
          <w:szCs w:val="24"/>
        </w:rPr>
        <w:t xml:space="preserve">. 913/3 v </w:t>
      </w:r>
      <w:proofErr w:type="spellStart"/>
      <w:proofErr w:type="gramStart"/>
      <w:r w:rsidRPr="00AF7496">
        <w:rPr>
          <w:sz w:val="24"/>
          <w:szCs w:val="24"/>
        </w:rPr>
        <w:t>k.ú</w:t>
      </w:r>
      <w:proofErr w:type="spellEnd"/>
      <w:r w:rsidRPr="00AF7496">
        <w:rPr>
          <w:sz w:val="24"/>
          <w:szCs w:val="24"/>
        </w:rPr>
        <w:t>.</w:t>
      </w:r>
      <w:proofErr w:type="gramEnd"/>
      <w:r w:rsidRPr="00AF7496">
        <w:rPr>
          <w:sz w:val="24"/>
          <w:szCs w:val="24"/>
        </w:rPr>
        <w:t xml:space="preserve"> Vysoká Pec u Nejdku a p.p.č.3276/2 v </w:t>
      </w:r>
      <w:proofErr w:type="spellStart"/>
      <w:proofErr w:type="gramStart"/>
      <w:r w:rsidRPr="00AF7496">
        <w:rPr>
          <w:sz w:val="24"/>
          <w:szCs w:val="24"/>
        </w:rPr>
        <w:t>k.ú</w:t>
      </w:r>
      <w:proofErr w:type="spellEnd"/>
      <w:r w:rsidRPr="00AF7496">
        <w:rPr>
          <w:sz w:val="24"/>
          <w:szCs w:val="24"/>
        </w:rPr>
        <w:t>.</w:t>
      </w:r>
      <w:proofErr w:type="gramEnd"/>
      <w:r w:rsidRPr="00AF7496">
        <w:rPr>
          <w:sz w:val="24"/>
          <w:szCs w:val="24"/>
        </w:rPr>
        <w:t xml:space="preserve"> Nejdek</w:t>
      </w:r>
    </w:p>
    <w:p w:rsidR="00AF7496" w:rsidRPr="00AF7496" w:rsidRDefault="00AF7496" w:rsidP="00AF7496">
      <w:pPr>
        <w:pStyle w:val="Odstavecseseznamem"/>
        <w:rPr>
          <w:b/>
        </w:rPr>
      </w:pPr>
    </w:p>
    <w:p w:rsidR="00AF7496" w:rsidRPr="00AF7496" w:rsidRDefault="00AF7496" w:rsidP="00AF7496">
      <w:pPr>
        <w:pStyle w:val="Zkladntext3"/>
        <w:numPr>
          <w:ilvl w:val="0"/>
          <w:numId w:val="2"/>
        </w:numPr>
        <w:tabs>
          <w:tab w:val="clear" w:pos="735"/>
          <w:tab w:val="num" w:pos="943"/>
        </w:tabs>
        <w:spacing w:after="0"/>
        <w:ind w:left="943"/>
        <w:jc w:val="both"/>
        <w:rPr>
          <w:b/>
          <w:sz w:val="24"/>
          <w:szCs w:val="24"/>
        </w:rPr>
      </w:pPr>
      <w:r w:rsidRPr="00AF7496">
        <w:rPr>
          <w:sz w:val="24"/>
          <w:szCs w:val="24"/>
        </w:rPr>
        <w:t xml:space="preserve">Úplatné nabytí nemovité věci do vlastnictví Karlovarského kraje – pozemek </w:t>
      </w:r>
      <w:proofErr w:type="spellStart"/>
      <w:r w:rsidRPr="00AF7496">
        <w:rPr>
          <w:sz w:val="24"/>
          <w:szCs w:val="24"/>
        </w:rPr>
        <w:t>p.p.č</w:t>
      </w:r>
      <w:proofErr w:type="spellEnd"/>
      <w:r w:rsidRPr="00AF7496">
        <w:rPr>
          <w:sz w:val="24"/>
          <w:szCs w:val="24"/>
        </w:rPr>
        <w:t>. 552/2 v </w:t>
      </w:r>
      <w:proofErr w:type="spellStart"/>
      <w:proofErr w:type="gramStart"/>
      <w:r w:rsidRPr="00AF7496">
        <w:rPr>
          <w:sz w:val="24"/>
          <w:szCs w:val="24"/>
        </w:rPr>
        <w:t>k.ú</w:t>
      </w:r>
      <w:proofErr w:type="spellEnd"/>
      <w:r w:rsidRPr="00AF7496">
        <w:rPr>
          <w:sz w:val="24"/>
          <w:szCs w:val="24"/>
        </w:rPr>
        <w:t>.</w:t>
      </w:r>
      <w:proofErr w:type="gramEnd"/>
      <w:r w:rsidRPr="00AF7496">
        <w:rPr>
          <w:sz w:val="24"/>
          <w:szCs w:val="24"/>
        </w:rPr>
        <w:t xml:space="preserve"> Studánka u Aše</w:t>
      </w:r>
    </w:p>
    <w:p w:rsidR="00AF7496" w:rsidRPr="00AF7496" w:rsidRDefault="00AF7496" w:rsidP="00AF7496">
      <w:pPr>
        <w:pStyle w:val="Zkladntext3"/>
        <w:jc w:val="both"/>
        <w:rPr>
          <w:b/>
          <w:sz w:val="24"/>
          <w:szCs w:val="24"/>
        </w:rPr>
      </w:pPr>
    </w:p>
    <w:p w:rsidR="00AF7496" w:rsidRPr="00AF7496" w:rsidRDefault="00AF7496" w:rsidP="00AF7496">
      <w:pPr>
        <w:pStyle w:val="Zkladntext3"/>
        <w:numPr>
          <w:ilvl w:val="0"/>
          <w:numId w:val="2"/>
        </w:numPr>
        <w:tabs>
          <w:tab w:val="clear" w:pos="735"/>
          <w:tab w:val="num" w:pos="943"/>
        </w:tabs>
        <w:spacing w:after="0"/>
        <w:ind w:left="943"/>
        <w:jc w:val="both"/>
        <w:rPr>
          <w:b/>
          <w:sz w:val="24"/>
          <w:szCs w:val="24"/>
        </w:rPr>
      </w:pPr>
      <w:r w:rsidRPr="00AF7496">
        <w:rPr>
          <w:sz w:val="24"/>
          <w:szCs w:val="24"/>
        </w:rPr>
        <w:t xml:space="preserve">Úplatné nabytí nemovitých věcí z vlastnictví fyzických osob do vlastnictví Karlovarského kraje – části pozemků </w:t>
      </w:r>
      <w:proofErr w:type="spellStart"/>
      <w:r w:rsidRPr="00AF7496">
        <w:rPr>
          <w:sz w:val="24"/>
          <w:szCs w:val="24"/>
        </w:rPr>
        <w:t>p.p.č</w:t>
      </w:r>
      <w:proofErr w:type="spellEnd"/>
      <w:r w:rsidRPr="00AF7496">
        <w:rPr>
          <w:sz w:val="24"/>
          <w:szCs w:val="24"/>
        </w:rPr>
        <w:t xml:space="preserve">. 134, 140/1 a 563/2 v </w:t>
      </w:r>
      <w:proofErr w:type="spellStart"/>
      <w:proofErr w:type="gramStart"/>
      <w:r w:rsidRPr="00AF7496">
        <w:rPr>
          <w:sz w:val="24"/>
          <w:szCs w:val="24"/>
        </w:rPr>
        <w:t>k.ú</w:t>
      </w:r>
      <w:proofErr w:type="spellEnd"/>
      <w:r w:rsidRPr="00AF7496">
        <w:rPr>
          <w:sz w:val="24"/>
          <w:szCs w:val="24"/>
        </w:rPr>
        <w:t>.</w:t>
      </w:r>
      <w:proofErr w:type="gramEnd"/>
      <w:r w:rsidRPr="00AF7496">
        <w:rPr>
          <w:sz w:val="24"/>
          <w:szCs w:val="24"/>
        </w:rPr>
        <w:t xml:space="preserve"> Valy u Mariánských Lázní</w:t>
      </w:r>
    </w:p>
    <w:p w:rsidR="00AF7496" w:rsidRPr="00AF7496" w:rsidRDefault="00AF7496" w:rsidP="00AF7496">
      <w:pPr>
        <w:pStyle w:val="Odstavecseseznamem"/>
        <w:rPr>
          <w:b/>
        </w:rPr>
      </w:pPr>
    </w:p>
    <w:p w:rsidR="00AF7496" w:rsidRPr="00AF7496" w:rsidRDefault="00AF7496" w:rsidP="00AF7496">
      <w:pPr>
        <w:pStyle w:val="Zkladntext3"/>
        <w:numPr>
          <w:ilvl w:val="0"/>
          <w:numId w:val="2"/>
        </w:numPr>
        <w:tabs>
          <w:tab w:val="clear" w:pos="735"/>
          <w:tab w:val="num" w:pos="943"/>
        </w:tabs>
        <w:spacing w:after="0"/>
        <w:ind w:left="943"/>
        <w:jc w:val="both"/>
        <w:rPr>
          <w:b/>
          <w:sz w:val="24"/>
          <w:szCs w:val="24"/>
        </w:rPr>
      </w:pPr>
      <w:r w:rsidRPr="00AF7496">
        <w:rPr>
          <w:sz w:val="24"/>
          <w:szCs w:val="24"/>
        </w:rPr>
        <w:lastRenderedPageBreak/>
        <w:t xml:space="preserve">Úplatné nabytí nemovitých věcí z vlastnictví fyzické osoby do vlastnictví Karlovarského kraje – část pozemku </w:t>
      </w:r>
      <w:proofErr w:type="spellStart"/>
      <w:r w:rsidRPr="00AF7496">
        <w:rPr>
          <w:sz w:val="24"/>
          <w:szCs w:val="24"/>
        </w:rPr>
        <w:t>p.p.č</w:t>
      </w:r>
      <w:proofErr w:type="spellEnd"/>
      <w:r w:rsidRPr="00AF7496">
        <w:rPr>
          <w:sz w:val="24"/>
          <w:szCs w:val="24"/>
        </w:rPr>
        <w:t xml:space="preserve">. 112/2 v </w:t>
      </w:r>
      <w:proofErr w:type="spellStart"/>
      <w:proofErr w:type="gramStart"/>
      <w:r w:rsidRPr="00AF7496">
        <w:rPr>
          <w:sz w:val="24"/>
          <w:szCs w:val="24"/>
        </w:rPr>
        <w:t>k.ú</w:t>
      </w:r>
      <w:proofErr w:type="spellEnd"/>
      <w:r w:rsidRPr="00AF7496">
        <w:rPr>
          <w:sz w:val="24"/>
          <w:szCs w:val="24"/>
        </w:rPr>
        <w:t>.</w:t>
      </w:r>
      <w:proofErr w:type="gramEnd"/>
      <w:r w:rsidRPr="00AF7496">
        <w:rPr>
          <w:sz w:val="24"/>
          <w:szCs w:val="24"/>
        </w:rPr>
        <w:t xml:space="preserve"> Kolešov u Žlutic a části pozemků </w:t>
      </w:r>
      <w:proofErr w:type="spellStart"/>
      <w:r w:rsidRPr="00AF7496">
        <w:rPr>
          <w:sz w:val="24"/>
          <w:szCs w:val="24"/>
        </w:rPr>
        <w:t>p.p.č</w:t>
      </w:r>
      <w:proofErr w:type="spellEnd"/>
      <w:r w:rsidRPr="00AF7496">
        <w:rPr>
          <w:sz w:val="24"/>
          <w:szCs w:val="24"/>
        </w:rPr>
        <w:t xml:space="preserve">. 41/6, 268/1, 366/5, 368/1, 929/3, 929/4, 929/5, 929/6, 929/12, 958/3, 997, 1000/3, 1186/4 a 2353 v </w:t>
      </w:r>
      <w:proofErr w:type="spellStart"/>
      <w:proofErr w:type="gramStart"/>
      <w:r w:rsidRPr="00AF7496">
        <w:rPr>
          <w:sz w:val="24"/>
          <w:szCs w:val="24"/>
        </w:rPr>
        <w:t>k.ú</w:t>
      </w:r>
      <w:proofErr w:type="spellEnd"/>
      <w:r w:rsidRPr="00AF7496">
        <w:rPr>
          <w:sz w:val="24"/>
          <w:szCs w:val="24"/>
        </w:rPr>
        <w:t>.</w:t>
      </w:r>
      <w:proofErr w:type="gramEnd"/>
      <w:r w:rsidRPr="00AF7496">
        <w:rPr>
          <w:sz w:val="24"/>
          <w:szCs w:val="24"/>
        </w:rPr>
        <w:t xml:space="preserve"> </w:t>
      </w:r>
      <w:proofErr w:type="spellStart"/>
      <w:r w:rsidRPr="00AF7496">
        <w:rPr>
          <w:sz w:val="24"/>
          <w:szCs w:val="24"/>
        </w:rPr>
        <w:t>Močidlec</w:t>
      </w:r>
      <w:proofErr w:type="spellEnd"/>
    </w:p>
    <w:p w:rsidR="00AF7496" w:rsidRPr="00AF7496" w:rsidRDefault="00AF7496" w:rsidP="00AF7496">
      <w:pPr>
        <w:pStyle w:val="Zkladntext3"/>
        <w:jc w:val="both"/>
        <w:rPr>
          <w:b/>
          <w:sz w:val="24"/>
          <w:szCs w:val="24"/>
        </w:rPr>
      </w:pPr>
    </w:p>
    <w:p w:rsidR="00AF7496" w:rsidRPr="00AF7496" w:rsidRDefault="00AF7496" w:rsidP="00AF7496">
      <w:pPr>
        <w:pStyle w:val="Zkladntext3"/>
        <w:numPr>
          <w:ilvl w:val="0"/>
          <w:numId w:val="2"/>
        </w:numPr>
        <w:tabs>
          <w:tab w:val="clear" w:pos="735"/>
          <w:tab w:val="num" w:pos="943"/>
        </w:tabs>
        <w:spacing w:after="0"/>
        <w:ind w:left="943"/>
        <w:jc w:val="both"/>
        <w:rPr>
          <w:b/>
          <w:sz w:val="24"/>
          <w:szCs w:val="24"/>
        </w:rPr>
      </w:pPr>
      <w:r w:rsidRPr="00AF7496">
        <w:rPr>
          <w:sz w:val="24"/>
          <w:szCs w:val="24"/>
        </w:rPr>
        <w:t xml:space="preserve">Úplatné nabytí pozemku </w:t>
      </w:r>
      <w:proofErr w:type="spellStart"/>
      <w:r w:rsidRPr="00AF7496">
        <w:rPr>
          <w:sz w:val="24"/>
          <w:szCs w:val="24"/>
        </w:rPr>
        <w:t>p.p.č</w:t>
      </w:r>
      <w:proofErr w:type="spellEnd"/>
      <w:r w:rsidRPr="00AF7496">
        <w:rPr>
          <w:sz w:val="24"/>
          <w:szCs w:val="24"/>
        </w:rPr>
        <w:t xml:space="preserve">. 3157/2 v </w:t>
      </w:r>
      <w:proofErr w:type="spellStart"/>
      <w:proofErr w:type="gramStart"/>
      <w:r w:rsidRPr="00AF7496">
        <w:rPr>
          <w:sz w:val="24"/>
          <w:szCs w:val="24"/>
        </w:rPr>
        <w:t>k.ú</w:t>
      </w:r>
      <w:proofErr w:type="spellEnd"/>
      <w:r w:rsidRPr="00AF7496">
        <w:rPr>
          <w:sz w:val="24"/>
          <w:szCs w:val="24"/>
        </w:rPr>
        <w:t>.</w:t>
      </w:r>
      <w:proofErr w:type="gramEnd"/>
      <w:r w:rsidRPr="00AF7496">
        <w:rPr>
          <w:sz w:val="24"/>
          <w:szCs w:val="24"/>
        </w:rPr>
        <w:t xml:space="preserve"> Cheb z majetku Projekční společnosti obchodních center, v.o.s., do majetku Karlovarského kraje a záměr kraje prodat pozemek </w:t>
      </w:r>
      <w:proofErr w:type="spellStart"/>
      <w:r w:rsidRPr="00AF7496">
        <w:rPr>
          <w:sz w:val="24"/>
          <w:szCs w:val="24"/>
        </w:rPr>
        <w:t>p.p.č</w:t>
      </w:r>
      <w:proofErr w:type="spellEnd"/>
      <w:r w:rsidRPr="00AF7496">
        <w:rPr>
          <w:sz w:val="24"/>
          <w:szCs w:val="24"/>
        </w:rPr>
        <w:t xml:space="preserve">. 2372/44 v </w:t>
      </w:r>
      <w:proofErr w:type="spellStart"/>
      <w:proofErr w:type="gramStart"/>
      <w:r w:rsidRPr="00AF7496">
        <w:rPr>
          <w:sz w:val="24"/>
          <w:szCs w:val="24"/>
        </w:rPr>
        <w:t>k.ú</w:t>
      </w:r>
      <w:proofErr w:type="spellEnd"/>
      <w:r w:rsidRPr="00AF7496">
        <w:rPr>
          <w:sz w:val="24"/>
          <w:szCs w:val="24"/>
        </w:rPr>
        <w:t>.</w:t>
      </w:r>
      <w:proofErr w:type="gramEnd"/>
      <w:r w:rsidRPr="00AF7496">
        <w:rPr>
          <w:sz w:val="24"/>
          <w:szCs w:val="24"/>
        </w:rPr>
        <w:t xml:space="preserve"> Cheb z majetku Karlovarského kraje do majetku Projekční společnosti obchodních center, v.o.s.</w:t>
      </w:r>
    </w:p>
    <w:p w:rsidR="00AF7496" w:rsidRPr="00AF7496" w:rsidRDefault="00AF7496" w:rsidP="00AF7496">
      <w:pPr>
        <w:pStyle w:val="Odstavecseseznamem"/>
        <w:rPr>
          <w:b/>
        </w:rPr>
      </w:pPr>
    </w:p>
    <w:p w:rsidR="00AF7496" w:rsidRPr="00AF7496" w:rsidRDefault="00AF7496" w:rsidP="00AF7496">
      <w:pPr>
        <w:pStyle w:val="Zkladntext3"/>
        <w:numPr>
          <w:ilvl w:val="0"/>
          <w:numId w:val="2"/>
        </w:numPr>
        <w:tabs>
          <w:tab w:val="clear" w:pos="735"/>
          <w:tab w:val="num" w:pos="943"/>
        </w:tabs>
        <w:spacing w:after="0"/>
        <w:ind w:left="943"/>
        <w:jc w:val="both"/>
        <w:rPr>
          <w:b/>
          <w:sz w:val="24"/>
          <w:szCs w:val="24"/>
        </w:rPr>
      </w:pPr>
      <w:r w:rsidRPr="00AF7496">
        <w:rPr>
          <w:sz w:val="24"/>
          <w:szCs w:val="24"/>
        </w:rPr>
        <w:t xml:space="preserve">Úplatné nabytí nemovité věci do vlastnictví Karlovarského kraje – pozemek </w:t>
      </w:r>
      <w:proofErr w:type="spellStart"/>
      <w:r w:rsidRPr="00AF7496">
        <w:rPr>
          <w:sz w:val="24"/>
          <w:szCs w:val="24"/>
        </w:rPr>
        <w:t>p.p.č</w:t>
      </w:r>
      <w:proofErr w:type="spellEnd"/>
      <w:r w:rsidRPr="00AF7496">
        <w:rPr>
          <w:sz w:val="24"/>
          <w:szCs w:val="24"/>
        </w:rPr>
        <w:t>. 405/5 v </w:t>
      </w:r>
      <w:proofErr w:type="spellStart"/>
      <w:proofErr w:type="gramStart"/>
      <w:r w:rsidRPr="00AF7496">
        <w:rPr>
          <w:sz w:val="24"/>
          <w:szCs w:val="24"/>
        </w:rPr>
        <w:t>k.ú</w:t>
      </w:r>
      <w:proofErr w:type="spellEnd"/>
      <w:r w:rsidRPr="00AF7496">
        <w:rPr>
          <w:sz w:val="24"/>
          <w:szCs w:val="24"/>
        </w:rPr>
        <w:t>.</w:t>
      </w:r>
      <w:proofErr w:type="gramEnd"/>
      <w:r w:rsidRPr="00AF7496">
        <w:rPr>
          <w:sz w:val="24"/>
          <w:szCs w:val="24"/>
        </w:rPr>
        <w:t xml:space="preserve"> Úšovice</w:t>
      </w:r>
    </w:p>
    <w:p w:rsidR="00AF7496" w:rsidRPr="00AF7496" w:rsidRDefault="00AF7496" w:rsidP="00AF7496">
      <w:pPr>
        <w:pStyle w:val="Odstavecseseznamem"/>
        <w:rPr>
          <w:b/>
        </w:rPr>
      </w:pPr>
    </w:p>
    <w:p w:rsidR="00AF7496" w:rsidRPr="00AF7496" w:rsidRDefault="00AF7496" w:rsidP="00AF7496">
      <w:pPr>
        <w:pStyle w:val="Zkladntext3"/>
        <w:numPr>
          <w:ilvl w:val="0"/>
          <w:numId w:val="2"/>
        </w:numPr>
        <w:tabs>
          <w:tab w:val="clear" w:pos="735"/>
          <w:tab w:val="num" w:pos="943"/>
        </w:tabs>
        <w:spacing w:after="0"/>
        <w:ind w:left="943"/>
        <w:jc w:val="both"/>
        <w:rPr>
          <w:b/>
          <w:sz w:val="24"/>
          <w:szCs w:val="24"/>
        </w:rPr>
      </w:pPr>
      <w:r w:rsidRPr="00AF7496">
        <w:rPr>
          <w:sz w:val="24"/>
          <w:szCs w:val="24"/>
        </w:rPr>
        <w:t xml:space="preserve">Bezúplatné nabytí nemovitých věcí z vlastnictví obce Otročín do vlastnictví Karlovarského kraje – pozemky </w:t>
      </w:r>
      <w:proofErr w:type="spellStart"/>
      <w:r w:rsidRPr="00AF7496">
        <w:rPr>
          <w:sz w:val="24"/>
          <w:szCs w:val="24"/>
        </w:rPr>
        <w:t>p.p.č</w:t>
      </w:r>
      <w:proofErr w:type="spellEnd"/>
      <w:r w:rsidRPr="00AF7496">
        <w:rPr>
          <w:sz w:val="24"/>
          <w:szCs w:val="24"/>
        </w:rPr>
        <w:t xml:space="preserve">. 2904/7 a </w:t>
      </w:r>
      <w:proofErr w:type="spellStart"/>
      <w:r w:rsidRPr="00AF7496">
        <w:rPr>
          <w:sz w:val="24"/>
          <w:szCs w:val="24"/>
        </w:rPr>
        <w:t>p.p.č</w:t>
      </w:r>
      <w:proofErr w:type="spellEnd"/>
      <w:r w:rsidRPr="00AF7496">
        <w:rPr>
          <w:sz w:val="24"/>
          <w:szCs w:val="24"/>
        </w:rPr>
        <w:t xml:space="preserve">. 2905/13 v </w:t>
      </w:r>
      <w:proofErr w:type="spellStart"/>
      <w:proofErr w:type="gramStart"/>
      <w:r w:rsidRPr="00AF7496">
        <w:rPr>
          <w:sz w:val="24"/>
          <w:szCs w:val="24"/>
        </w:rPr>
        <w:t>k.ú</w:t>
      </w:r>
      <w:proofErr w:type="spellEnd"/>
      <w:r w:rsidRPr="00AF7496">
        <w:rPr>
          <w:sz w:val="24"/>
          <w:szCs w:val="24"/>
        </w:rPr>
        <w:t>.</w:t>
      </w:r>
      <w:proofErr w:type="gramEnd"/>
      <w:r w:rsidRPr="00AF7496">
        <w:rPr>
          <w:sz w:val="24"/>
          <w:szCs w:val="24"/>
        </w:rPr>
        <w:t xml:space="preserve"> Otročín</w:t>
      </w:r>
    </w:p>
    <w:p w:rsidR="00AF7496" w:rsidRPr="00AF7496" w:rsidRDefault="00AF7496" w:rsidP="00AF7496">
      <w:pPr>
        <w:pStyle w:val="Odstavecseseznamem"/>
        <w:rPr>
          <w:b/>
        </w:rPr>
      </w:pPr>
    </w:p>
    <w:p w:rsidR="00AF7496" w:rsidRPr="00AF7496" w:rsidRDefault="00AF7496" w:rsidP="00AF7496">
      <w:pPr>
        <w:pStyle w:val="Zkladntext3"/>
        <w:numPr>
          <w:ilvl w:val="0"/>
          <w:numId w:val="2"/>
        </w:numPr>
        <w:tabs>
          <w:tab w:val="clear" w:pos="735"/>
          <w:tab w:val="num" w:pos="943"/>
        </w:tabs>
        <w:spacing w:after="0"/>
        <w:ind w:left="943"/>
        <w:jc w:val="both"/>
        <w:rPr>
          <w:b/>
          <w:sz w:val="24"/>
          <w:szCs w:val="24"/>
        </w:rPr>
      </w:pPr>
      <w:r w:rsidRPr="00AF7496">
        <w:rPr>
          <w:sz w:val="24"/>
          <w:szCs w:val="24"/>
        </w:rPr>
        <w:t xml:space="preserve">Bezúplatné nabytí nemovité věci z vlastnictví města Cheb do vlastnictví Karlovarského kraje – pozemek </w:t>
      </w:r>
      <w:proofErr w:type="spellStart"/>
      <w:r w:rsidRPr="00AF7496">
        <w:rPr>
          <w:sz w:val="24"/>
          <w:szCs w:val="24"/>
        </w:rPr>
        <w:t>st.p.č</w:t>
      </w:r>
      <w:proofErr w:type="spellEnd"/>
      <w:r w:rsidRPr="00AF7496">
        <w:rPr>
          <w:sz w:val="24"/>
          <w:szCs w:val="24"/>
        </w:rPr>
        <w:t xml:space="preserve">. 6565/2  v </w:t>
      </w:r>
      <w:proofErr w:type="spellStart"/>
      <w:proofErr w:type="gramStart"/>
      <w:r w:rsidRPr="00AF7496">
        <w:rPr>
          <w:sz w:val="24"/>
          <w:szCs w:val="24"/>
        </w:rPr>
        <w:t>k.ú</w:t>
      </w:r>
      <w:proofErr w:type="spellEnd"/>
      <w:r w:rsidRPr="00AF7496">
        <w:rPr>
          <w:sz w:val="24"/>
          <w:szCs w:val="24"/>
        </w:rPr>
        <w:t>.</w:t>
      </w:r>
      <w:proofErr w:type="gramEnd"/>
      <w:r w:rsidRPr="00AF7496">
        <w:rPr>
          <w:sz w:val="24"/>
          <w:szCs w:val="24"/>
        </w:rPr>
        <w:t xml:space="preserve"> Cheb</w:t>
      </w:r>
    </w:p>
    <w:p w:rsidR="00AF7496" w:rsidRPr="00AF7496" w:rsidRDefault="00AF7496" w:rsidP="00AF7496">
      <w:pPr>
        <w:pStyle w:val="Odstavecseseznamem"/>
      </w:pPr>
    </w:p>
    <w:p w:rsidR="00AF7496" w:rsidRPr="00AF7496" w:rsidRDefault="00AF7496" w:rsidP="00AF7496">
      <w:pPr>
        <w:pStyle w:val="Zkladntext3"/>
        <w:numPr>
          <w:ilvl w:val="0"/>
          <w:numId w:val="2"/>
        </w:numPr>
        <w:tabs>
          <w:tab w:val="clear" w:pos="735"/>
          <w:tab w:val="num" w:pos="943"/>
        </w:tabs>
        <w:spacing w:after="0"/>
        <w:ind w:left="943"/>
        <w:jc w:val="both"/>
        <w:rPr>
          <w:sz w:val="24"/>
          <w:szCs w:val="24"/>
        </w:rPr>
      </w:pPr>
      <w:r w:rsidRPr="00AF7496">
        <w:rPr>
          <w:sz w:val="24"/>
          <w:szCs w:val="24"/>
        </w:rPr>
        <w:t xml:space="preserve">Bezúplatné nabytí nemovité věci z vlastnictví Kanonie premonstrátů Teplá do vlastnictví Karlovarského kraje – část pozemku </w:t>
      </w:r>
      <w:proofErr w:type="spellStart"/>
      <w:r w:rsidRPr="00AF7496">
        <w:rPr>
          <w:sz w:val="24"/>
          <w:szCs w:val="24"/>
        </w:rPr>
        <w:t>st.p.č</w:t>
      </w:r>
      <w:proofErr w:type="spellEnd"/>
      <w:r w:rsidRPr="00AF7496">
        <w:rPr>
          <w:sz w:val="24"/>
          <w:szCs w:val="24"/>
        </w:rPr>
        <w:t xml:space="preserve">. 59 v </w:t>
      </w:r>
      <w:proofErr w:type="spellStart"/>
      <w:proofErr w:type="gramStart"/>
      <w:r w:rsidRPr="00AF7496">
        <w:rPr>
          <w:sz w:val="24"/>
          <w:szCs w:val="24"/>
        </w:rPr>
        <w:t>k.ú</w:t>
      </w:r>
      <w:proofErr w:type="spellEnd"/>
      <w:r w:rsidRPr="00AF7496">
        <w:rPr>
          <w:sz w:val="24"/>
          <w:szCs w:val="24"/>
        </w:rPr>
        <w:t>.</w:t>
      </w:r>
      <w:proofErr w:type="gramEnd"/>
      <w:r w:rsidRPr="00AF7496">
        <w:rPr>
          <w:sz w:val="24"/>
          <w:szCs w:val="24"/>
        </w:rPr>
        <w:t xml:space="preserve"> Mnichov u Mariánských Lázní</w:t>
      </w:r>
    </w:p>
    <w:p w:rsidR="00AF7496" w:rsidRPr="00AF7496" w:rsidRDefault="00AF7496" w:rsidP="00AF7496">
      <w:pPr>
        <w:pStyle w:val="Odstavecseseznamem"/>
        <w:rPr>
          <w:b/>
        </w:rPr>
      </w:pPr>
    </w:p>
    <w:p w:rsidR="00AF7496" w:rsidRPr="00AF7496" w:rsidRDefault="00AF7496" w:rsidP="00AF7496">
      <w:pPr>
        <w:pStyle w:val="Zkladntext3"/>
        <w:numPr>
          <w:ilvl w:val="0"/>
          <w:numId w:val="2"/>
        </w:numPr>
        <w:tabs>
          <w:tab w:val="clear" w:pos="735"/>
          <w:tab w:val="num" w:pos="943"/>
        </w:tabs>
        <w:spacing w:after="0"/>
        <w:ind w:left="943"/>
        <w:jc w:val="both"/>
        <w:rPr>
          <w:sz w:val="24"/>
          <w:szCs w:val="24"/>
        </w:rPr>
      </w:pPr>
      <w:r w:rsidRPr="00AF7496">
        <w:rPr>
          <w:sz w:val="24"/>
          <w:szCs w:val="24"/>
        </w:rPr>
        <w:t xml:space="preserve">Prodej nemovitých věcí v majetku Karlovarského kraje – pozemku </w:t>
      </w:r>
      <w:proofErr w:type="spellStart"/>
      <w:r w:rsidRPr="00AF7496">
        <w:rPr>
          <w:sz w:val="24"/>
          <w:szCs w:val="24"/>
        </w:rPr>
        <w:t>st.p.č</w:t>
      </w:r>
      <w:proofErr w:type="spellEnd"/>
      <w:r w:rsidRPr="00AF7496">
        <w:rPr>
          <w:sz w:val="24"/>
          <w:szCs w:val="24"/>
        </w:rPr>
        <w:t xml:space="preserve">. 1525 , jehož součástí je stavba </w:t>
      </w:r>
      <w:proofErr w:type="gramStart"/>
      <w:r w:rsidRPr="00AF7496">
        <w:rPr>
          <w:sz w:val="24"/>
          <w:szCs w:val="24"/>
        </w:rPr>
        <w:t>č.p.</w:t>
      </w:r>
      <w:proofErr w:type="gramEnd"/>
      <w:r w:rsidRPr="00AF7496">
        <w:rPr>
          <w:sz w:val="24"/>
          <w:szCs w:val="24"/>
        </w:rPr>
        <w:t xml:space="preserve"> 1386 a části pozemku </w:t>
      </w:r>
      <w:proofErr w:type="spellStart"/>
      <w:r w:rsidRPr="00AF7496">
        <w:rPr>
          <w:sz w:val="24"/>
          <w:szCs w:val="24"/>
        </w:rPr>
        <w:t>p.p.č</w:t>
      </w:r>
      <w:proofErr w:type="spellEnd"/>
      <w:r w:rsidRPr="00AF7496">
        <w:rPr>
          <w:sz w:val="24"/>
          <w:szCs w:val="24"/>
        </w:rPr>
        <w:t xml:space="preserve">. 2168/1, vše v </w:t>
      </w:r>
      <w:proofErr w:type="spellStart"/>
      <w:r w:rsidRPr="00AF7496">
        <w:rPr>
          <w:sz w:val="24"/>
          <w:szCs w:val="24"/>
        </w:rPr>
        <w:t>k.ú</w:t>
      </w:r>
      <w:proofErr w:type="spellEnd"/>
      <w:r w:rsidRPr="00AF7496">
        <w:rPr>
          <w:sz w:val="24"/>
          <w:szCs w:val="24"/>
        </w:rPr>
        <w:t>. Aš</w:t>
      </w:r>
    </w:p>
    <w:p w:rsidR="00AF7496" w:rsidRPr="00AF7496" w:rsidRDefault="00AF7496" w:rsidP="00AF7496">
      <w:pPr>
        <w:pStyle w:val="Odstavecseseznamem"/>
      </w:pPr>
    </w:p>
    <w:p w:rsidR="00AF7496" w:rsidRPr="00AF7496" w:rsidRDefault="00AF7496" w:rsidP="00AF7496">
      <w:pPr>
        <w:pStyle w:val="Zkladntext3"/>
        <w:numPr>
          <w:ilvl w:val="0"/>
          <w:numId w:val="2"/>
        </w:numPr>
        <w:tabs>
          <w:tab w:val="clear" w:pos="735"/>
          <w:tab w:val="num" w:pos="943"/>
        </w:tabs>
        <w:spacing w:after="0"/>
        <w:ind w:left="943"/>
        <w:jc w:val="both"/>
        <w:rPr>
          <w:b/>
          <w:snapToGrid w:val="0"/>
          <w:sz w:val="24"/>
          <w:szCs w:val="24"/>
        </w:rPr>
      </w:pPr>
      <w:r w:rsidRPr="00AF7496">
        <w:rPr>
          <w:sz w:val="24"/>
          <w:szCs w:val="24"/>
        </w:rPr>
        <w:t xml:space="preserve">Zrušení usnesení č. ZK 122/04/15 ze dne 16.04.2015 – Prodej nemovité věci v majetku Karlovarského kraje – pozemek </w:t>
      </w:r>
      <w:proofErr w:type="spellStart"/>
      <w:r w:rsidRPr="00AF7496">
        <w:rPr>
          <w:sz w:val="24"/>
          <w:szCs w:val="24"/>
        </w:rPr>
        <w:t>st.p.č</w:t>
      </w:r>
      <w:proofErr w:type="spellEnd"/>
      <w:r w:rsidRPr="00AF7496">
        <w:rPr>
          <w:sz w:val="24"/>
          <w:szCs w:val="24"/>
        </w:rPr>
        <w:t xml:space="preserve">. 433/2, jehož součástí je budova </w:t>
      </w:r>
      <w:proofErr w:type="gramStart"/>
      <w:r w:rsidRPr="00AF7496">
        <w:rPr>
          <w:sz w:val="24"/>
          <w:szCs w:val="24"/>
        </w:rPr>
        <w:t>č.p.</w:t>
      </w:r>
      <w:proofErr w:type="gramEnd"/>
      <w:r w:rsidRPr="00AF7496">
        <w:rPr>
          <w:sz w:val="24"/>
          <w:szCs w:val="24"/>
        </w:rPr>
        <w:t xml:space="preserve"> 620 v </w:t>
      </w:r>
      <w:proofErr w:type="spellStart"/>
      <w:r w:rsidRPr="00AF7496">
        <w:rPr>
          <w:sz w:val="24"/>
          <w:szCs w:val="24"/>
        </w:rPr>
        <w:t>k.ú</w:t>
      </w:r>
      <w:proofErr w:type="spellEnd"/>
      <w:r w:rsidRPr="00AF7496">
        <w:rPr>
          <w:sz w:val="24"/>
          <w:szCs w:val="24"/>
        </w:rPr>
        <w:t>. Mariánské Lázně</w:t>
      </w:r>
    </w:p>
    <w:p w:rsidR="00AF7496" w:rsidRPr="00AF7496" w:rsidRDefault="00AF7496" w:rsidP="00AF7496">
      <w:pPr>
        <w:pStyle w:val="Odstavecseseznamem"/>
      </w:pPr>
    </w:p>
    <w:p w:rsidR="00AF7496" w:rsidRPr="00AF7496" w:rsidRDefault="00AF7496" w:rsidP="00AF7496">
      <w:pPr>
        <w:pStyle w:val="Zkladntext3"/>
        <w:numPr>
          <w:ilvl w:val="0"/>
          <w:numId w:val="2"/>
        </w:numPr>
        <w:tabs>
          <w:tab w:val="clear" w:pos="735"/>
          <w:tab w:val="num" w:pos="943"/>
        </w:tabs>
        <w:spacing w:after="0"/>
        <w:ind w:left="943"/>
        <w:jc w:val="both"/>
        <w:rPr>
          <w:sz w:val="24"/>
          <w:szCs w:val="24"/>
        </w:rPr>
      </w:pPr>
      <w:r w:rsidRPr="00AF7496">
        <w:rPr>
          <w:sz w:val="24"/>
          <w:szCs w:val="24"/>
        </w:rPr>
        <w:t xml:space="preserve">Zrušení usnesení č. ZK 124/04/15 ze dne 16.04.2015 – Prodej nemovitých věcí v majetku Karlovarského kraje – pozemek </w:t>
      </w:r>
      <w:proofErr w:type="spellStart"/>
      <w:r w:rsidRPr="00AF7496">
        <w:rPr>
          <w:sz w:val="24"/>
          <w:szCs w:val="24"/>
        </w:rPr>
        <w:t>st.p.č</w:t>
      </w:r>
      <w:proofErr w:type="spellEnd"/>
      <w:r w:rsidRPr="00AF7496">
        <w:rPr>
          <w:sz w:val="24"/>
          <w:szCs w:val="24"/>
        </w:rPr>
        <w:t xml:space="preserve">. 93/2,  jehož součástí je budova </w:t>
      </w:r>
      <w:proofErr w:type="gramStart"/>
      <w:r w:rsidRPr="00AF7496">
        <w:rPr>
          <w:sz w:val="24"/>
          <w:szCs w:val="24"/>
        </w:rPr>
        <w:t>č.p.</w:t>
      </w:r>
      <w:proofErr w:type="gramEnd"/>
      <w:r w:rsidRPr="00AF7496">
        <w:rPr>
          <w:sz w:val="24"/>
          <w:szCs w:val="24"/>
        </w:rPr>
        <w:t xml:space="preserve"> 70, pozemek </w:t>
      </w:r>
      <w:proofErr w:type="spellStart"/>
      <w:r w:rsidRPr="00AF7496">
        <w:rPr>
          <w:sz w:val="24"/>
          <w:szCs w:val="24"/>
        </w:rPr>
        <w:t>st.p.č</w:t>
      </w:r>
      <w:proofErr w:type="spellEnd"/>
      <w:r w:rsidRPr="00AF7496">
        <w:rPr>
          <w:sz w:val="24"/>
          <w:szCs w:val="24"/>
        </w:rPr>
        <w:t>. 93/4, jehož součástí je budova bez čp/</w:t>
      </w:r>
      <w:proofErr w:type="spellStart"/>
      <w:r w:rsidRPr="00AF7496">
        <w:rPr>
          <w:sz w:val="24"/>
          <w:szCs w:val="24"/>
        </w:rPr>
        <w:t>če</w:t>
      </w:r>
      <w:proofErr w:type="spellEnd"/>
      <w:r w:rsidRPr="00AF7496">
        <w:rPr>
          <w:sz w:val="24"/>
          <w:szCs w:val="24"/>
        </w:rPr>
        <w:t xml:space="preserve">, pozemek </w:t>
      </w:r>
      <w:proofErr w:type="spellStart"/>
      <w:r w:rsidRPr="00AF7496">
        <w:rPr>
          <w:sz w:val="24"/>
          <w:szCs w:val="24"/>
        </w:rPr>
        <w:t>p.p.č</w:t>
      </w:r>
      <w:proofErr w:type="spellEnd"/>
      <w:r w:rsidRPr="00AF7496">
        <w:rPr>
          <w:sz w:val="24"/>
          <w:szCs w:val="24"/>
        </w:rPr>
        <w:t xml:space="preserve">. 456 a spoluvlastnické podíly na komunikacích a pozemcích </w:t>
      </w:r>
      <w:proofErr w:type="spellStart"/>
      <w:r w:rsidRPr="00AF7496">
        <w:rPr>
          <w:sz w:val="24"/>
          <w:szCs w:val="24"/>
        </w:rPr>
        <w:t>p.p.č</w:t>
      </w:r>
      <w:proofErr w:type="spellEnd"/>
      <w:r w:rsidRPr="00AF7496">
        <w:rPr>
          <w:sz w:val="24"/>
          <w:szCs w:val="24"/>
        </w:rPr>
        <w:t xml:space="preserve">. 458, 463, vše v </w:t>
      </w:r>
      <w:proofErr w:type="spellStart"/>
      <w:r w:rsidRPr="00AF7496">
        <w:rPr>
          <w:sz w:val="24"/>
          <w:szCs w:val="24"/>
        </w:rPr>
        <w:t>k.ú</w:t>
      </w:r>
      <w:proofErr w:type="spellEnd"/>
      <w:r w:rsidRPr="00AF7496">
        <w:rPr>
          <w:sz w:val="24"/>
          <w:szCs w:val="24"/>
        </w:rPr>
        <w:t>. Dolní Žďár u Ostrova</w:t>
      </w:r>
    </w:p>
    <w:p w:rsidR="00AF7496" w:rsidRPr="00AF7496" w:rsidRDefault="00AF7496" w:rsidP="00AF7496">
      <w:pPr>
        <w:pStyle w:val="Zkladntext3"/>
        <w:jc w:val="both"/>
        <w:rPr>
          <w:sz w:val="24"/>
          <w:szCs w:val="24"/>
        </w:rPr>
      </w:pPr>
    </w:p>
    <w:p w:rsidR="00AF7496" w:rsidRPr="00AF7496" w:rsidRDefault="00AF7496" w:rsidP="00AF7496">
      <w:pPr>
        <w:pStyle w:val="Zkladntext3"/>
        <w:numPr>
          <w:ilvl w:val="0"/>
          <w:numId w:val="2"/>
        </w:numPr>
        <w:tabs>
          <w:tab w:val="clear" w:pos="735"/>
          <w:tab w:val="num" w:pos="943"/>
        </w:tabs>
        <w:spacing w:after="0"/>
        <w:ind w:left="943"/>
        <w:jc w:val="both"/>
        <w:rPr>
          <w:b/>
          <w:sz w:val="24"/>
          <w:szCs w:val="24"/>
        </w:rPr>
      </w:pPr>
      <w:r w:rsidRPr="00AF7496">
        <w:rPr>
          <w:sz w:val="24"/>
          <w:szCs w:val="24"/>
        </w:rPr>
        <w:t xml:space="preserve">Zrušení části usnesení č. ZK 286/09/13 ze dne 12.09.2013 - Úplatné nabytí nemovité věci do vlastnictví Karlovarského kraje – pozemek </w:t>
      </w:r>
      <w:proofErr w:type="spellStart"/>
      <w:r w:rsidRPr="00AF7496">
        <w:rPr>
          <w:sz w:val="24"/>
          <w:szCs w:val="24"/>
        </w:rPr>
        <w:t>p.p.č</w:t>
      </w:r>
      <w:proofErr w:type="spellEnd"/>
      <w:r w:rsidRPr="00AF7496">
        <w:rPr>
          <w:sz w:val="24"/>
          <w:szCs w:val="24"/>
        </w:rPr>
        <w:t xml:space="preserve">. 412/7 v </w:t>
      </w:r>
      <w:proofErr w:type="spellStart"/>
      <w:proofErr w:type="gramStart"/>
      <w:r w:rsidRPr="00AF7496">
        <w:rPr>
          <w:sz w:val="24"/>
          <w:szCs w:val="24"/>
        </w:rPr>
        <w:t>k.ú</w:t>
      </w:r>
      <w:proofErr w:type="spellEnd"/>
      <w:r w:rsidRPr="00AF7496">
        <w:rPr>
          <w:sz w:val="24"/>
          <w:szCs w:val="24"/>
        </w:rPr>
        <w:t>.</w:t>
      </w:r>
      <w:proofErr w:type="gramEnd"/>
      <w:r w:rsidRPr="00AF7496">
        <w:rPr>
          <w:sz w:val="24"/>
          <w:szCs w:val="24"/>
        </w:rPr>
        <w:t xml:space="preserve"> Český </w:t>
      </w:r>
      <w:proofErr w:type="spellStart"/>
      <w:r w:rsidRPr="00AF7496">
        <w:rPr>
          <w:sz w:val="24"/>
          <w:szCs w:val="24"/>
        </w:rPr>
        <w:t>Chloumek</w:t>
      </w:r>
      <w:proofErr w:type="spellEnd"/>
    </w:p>
    <w:p w:rsidR="00AF7496" w:rsidRPr="00AF7496" w:rsidRDefault="00AF7496" w:rsidP="00AF7496">
      <w:pPr>
        <w:pStyle w:val="Odstavecseseznamem"/>
        <w:rPr>
          <w:b/>
        </w:rPr>
      </w:pPr>
    </w:p>
    <w:p w:rsidR="00AF7496" w:rsidRPr="00AF7496" w:rsidRDefault="00AF7496" w:rsidP="00AF7496">
      <w:pPr>
        <w:pStyle w:val="Zkladntext3"/>
        <w:numPr>
          <w:ilvl w:val="0"/>
          <w:numId w:val="2"/>
        </w:numPr>
        <w:tabs>
          <w:tab w:val="clear" w:pos="735"/>
          <w:tab w:val="num" w:pos="943"/>
        </w:tabs>
        <w:spacing w:after="0"/>
        <w:ind w:left="943"/>
        <w:jc w:val="both"/>
        <w:rPr>
          <w:b/>
          <w:sz w:val="24"/>
          <w:szCs w:val="24"/>
        </w:rPr>
      </w:pPr>
      <w:r w:rsidRPr="00AF7496">
        <w:rPr>
          <w:sz w:val="24"/>
          <w:szCs w:val="24"/>
        </w:rPr>
        <w:t xml:space="preserve">Zánik předkupního práva - pozemky </w:t>
      </w:r>
      <w:proofErr w:type="spellStart"/>
      <w:r w:rsidRPr="00AF7496">
        <w:rPr>
          <w:sz w:val="24"/>
          <w:szCs w:val="24"/>
        </w:rPr>
        <w:t>p.p.č</w:t>
      </w:r>
      <w:proofErr w:type="spellEnd"/>
      <w:r w:rsidRPr="00AF7496">
        <w:rPr>
          <w:sz w:val="24"/>
          <w:szCs w:val="24"/>
        </w:rPr>
        <w:t xml:space="preserve">. 1049/1, 2012/1, 2012/3, 2110, 2132/1, 2310/1, 2310/11, 2452/23 v </w:t>
      </w:r>
      <w:proofErr w:type="spellStart"/>
      <w:proofErr w:type="gramStart"/>
      <w:r w:rsidRPr="00AF7496">
        <w:rPr>
          <w:sz w:val="24"/>
          <w:szCs w:val="24"/>
        </w:rPr>
        <w:t>k.ú</w:t>
      </w:r>
      <w:proofErr w:type="spellEnd"/>
      <w:r w:rsidRPr="00AF7496">
        <w:rPr>
          <w:sz w:val="24"/>
          <w:szCs w:val="24"/>
        </w:rPr>
        <w:t>.</w:t>
      </w:r>
      <w:proofErr w:type="gramEnd"/>
      <w:r w:rsidRPr="00AF7496">
        <w:rPr>
          <w:sz w:val="24"/>
          <w:szCs w:val="24"/>
        </w:rPr>
        <w:t xml:space="preserve"> Teplá a </w:t>
      </w:r>
      <w:proofErr w:type="spellStart"/>
      <w:r w:rsidRPr="00AF7496">
        <w:rPr>
          <w:sz w:val="24"/>
          <w:szCs w:val="24"/>
        </w:rPr>
        <w:t>p.p.č</w:t>
      </w:r>
      <w:proofErr w:type="spellEnd"/>
      <w:r w:rsidRPr="00AF7496">
        <w:rPr>
          <w:sz w:val="24"/>
          <w:szCs w:val="24"/>
        </w:rPr>
        <w:t xml:space="preserve">. 21/4 v </w:t>
      </w:r>
      <w:proofErr w:type="spellStart"/>
      <w:proofErr w:type="gramStart"/>
      <w:r w:rsidRPr="00AF7496">
        <w:rPr>
          <w:sz w:val="24"/>
          <w:szCs w:val="24"/>
        </w:rPr>
        <w:t>k.ú</w:t>
      </w:r>
      <w:proofErr w:type="spellEnd"/>
      <w:r w:rsidRPr="00AF7496">
        <w:rPr>
          <w:sz w:val="24"/>
          <w:szCs w:val="24"/>
        </w:rPr>
        <w:t>.</w:t>
      </w:r>
      <w:proofErr w:type="gramEnd"/>
      <w:r w:rsidRPr="00AF7496">
        <w:rPr>
          <w:sz w:val="24"/>
          <w:szCs w:val="24"/>
        </w:rPr>
        <w:t xml:space="preserve"> Horní Kramolín</w:t>
      </w:r>
    </w:p>
    <w:p w:rsidR="00AF7496" w:rsidRPr="00AF7496" w:rsidRDefault="00AF7496" w:rsidP="00AF7496">
      <w:pPr>
        <w:pStyle w:val="Odstavecseseznamem"/>
        <w:rPr>
          <w:b/>
        </w:rPr>
      </w:pPr>
    </w:p>
    <w:p w:rsidR="00AF7496" w:rsidRPr="00AF7496" w:rsidRDefault="00AF7496" w:rsidP="00AF7496">
      <w:pPr>
        <w:pStyle w:val="Zkladntext3"/>
        <w:numPr>
          <w:ilvl w:val="0"/>
          <w:numId w:val="2"/>
        </w:numPr>
        <w:tabs>
          <w:tab w:val="clear" w:pos="735"/>
          <w:tab w:val="num" w:pos="943"/>
        </w:tabs>
        <w:spacing w:after="0"/>
        <w:ind w:left="943"/>
        <w:jc w:val="both"/>
        <w:rPr>
          <w:b/>
          <w:sz w:val="24"/>
          <w:szCs w:val="24"/>
        </w:rPr>
      </w:pPr>
      <w:r w:rsidRPr="00AF7496">
        <w:rPr>
          <w:sz w:val="24"/>
          <w:szCs w:val="24"/>
        </w:rPr>
        <w:t xml:space="preserve">Revokace usnesení č. RK 1020/09/15 ze dne 21. 9. 2015 a schválení Dodatku č. 1 ke Smlouvě o právu stavby „Prodejna </w:t>
      </w:r>
      <w:proofErr w:type="spellStart"/>
      <w:r w:rsidRPr="00AF7496">
        <w:rPr>
          <w:sz w:val="24"/>
          <w:szCs w:val="24"/>
        </w:rPr>
        <w:t>Hraničná</w:t>
      </w:r>
      <w:proofErr w:type="spellEnd"/>
      <w:r w:rsidRPr="00AF7496">
        <w:rPr>
          <w:sz w:val="24"/>
          <w:szCs w:val="24"/>
        </w:rPr>
        <w:t xml:space="preserve">“, ve prospěch společnosti </w:t>
      </w:r>
      <w:proofErr w:type="gramStart"/>
      <w:r w:rsidRPr="00AF7496">
        <w:rPr>
          <w:sz w:val="24"/>
          <w:szCs w:val="24"/>
        </w:rPr>
        <w:t>T.G., a.</w:t>
      </w:r>
      <w:proofErr w:type="gramEnd"/>
      <w:r w:rsidRPr="00AF7496">
        <w:rPr>
          <w:sz w:val="24"/>
          <w:szCs w:val="24"/>
        </w:rPr>
        <w:t>s.</w:t>
      </w:r>
      <w:r w:rsidR="006740AE">
        <w:rPr>
          <w:sz w:val="24"/>
          <w:szCs w:val="24"/>
        </w:rPr>
        <w:t xml:space="preserve"> </w:t>
      </w:r>
      <w:r w:rsidRPr="00AF7496">
        <w:rPr>
          <w:sz w:val="24"/>
          <w:szCs w:val="24"/>
        </w:rPr>
        <w:t>břemeno</w:t>
      </w:r>
    </w:p>
    <w:p w:rsidR="00AF7496" w:rsidRPr="00AF7496" w:rsidRDefault="00AF7496" w:rsidP="00AF7496">
      <w:pPr>
        <w:pStyle w:val="Odstavecseseznamem"/>
        <w:rPr>
          <w:b/>
        </w:rPr>
      </w:pPr>
    </w:p>
    <w:p w:rsidR="00AF7496" w:rsidRPr="00AF7496" w:rsidRDefault="00AF7496" w:rsidP="00AF7496">
      <w:pPr>
        <w:pStyle w:val="Zkladntext3"/>
        <w:numPr>
          <w:ilvl w:val="0"/>
          <w:numId w:val="2"/>
        </w:numPr>
        <w:tabs>
          <w:tab w:val="clear" w:pos="735"/>
          <w:tab w:val="num" w:pos="943"/>
        </w:tabs>
        <w:spacing w:after="0"/>
        <w:ind w:left="943"/>
        <w:jc w:val="both"/>
        <w:rPr>
          <w:b/>
          <w:sz w:val="24"/>
          <w:szCs w:val="24"/>
        </w:rPr>
      </w:pPr>
      <w:r w:rsidRPr="00AF7496">
        <w:rPr>
          <w:sz w:val="24"/>
          <w:szCs w:val="24"/>
        </w:rPr>
        <w:t>Likvidace movitého majetku ve správě příspěvkových organizací Karlovarského kraje</w:t>
      </w:r>
    </w:p>
    <w:p w:rsidR="00AF7496" w:rsidRPr="00AF7496" w:rsidRDefault="00AF7496" w:rsidP="00AF7496">
      <w:pPr>
        <w:pStyle w:val="Odstavecseseznamem"/>
        <w:rPr>
          <w:b/>
        </w:rPr>
      </w:pPr>
    </w:p>
    <w:p w:rsidR="00AF7496" w:rsidRPr="00AF7496" w:rsidRDefault="00AF7496" w:rsidP="00AF7496">
      <w:pPr>
        <w:pStyle w:val="Zkladntext3"/>
        <w:numPr>
          <w:ilvl w:val="0"/>
          <w:numId w:val="2"/>
        </w:numPr>
        <w:tabs>
          <w:tab w:val="clear" w:pos="735"/>
          <w:tab w:val="num" w:pos="943"/>
        </w:tabs>
        <w:spacing w:after="0"/>
        <w:ind w:left="943"/>
        <w:jc w:val="both"/>
        <w:rPr>
          <w:b/>
          <w:sz w:val="24"/>
          <w:szCs w:val="24"/>
        </w:rPr>
      </w:pPr>
      <w:r w:rsidRPr="00AF7496">
        <w:rPr>
          <w:sz w:val="24"/>
          <w:szCs w:val="24"/>
        </w:rPr>
        <w:t>Různé</w:t>
      </w:r>
    </w:p>
    <w:p w:rsidR="005746FD" w:rsidRPr="005746FD" w:rsidRDefault="005746FD" w:rsidP="00AF7496">
      <w:pPr>
        <w:pStyle w:val="Zkladntext3"/>
        <w:spacing w:after="0"/>
        <w:ind w:left="943"/>
        <w:jc w:val="both"/>
        <w:rPr>
          <w:b/>
          <w:sz w:val="24"/>
          <w:szCs w:val="24"/>
        </w:rPr>
      </w:pPr>
    </w:p>
    <w:p w:rsidR="00C47D0C" w:rsidRPr="000F6F3D" w:rsidRDefault="00C47D0C" w:rsidP="005D01D3">
      <w:pPr>
        <w:jc w:val="both"/>
        <w:rPr>
          <w:b/>
        </w:rPr>
      </w:pPr>
    </w:p>
    <w:tbl>
      <w:tblPr>
        <w:tblW w:w="0" w:type="auto"/>
        <w:tblLook w:val="00A0" w:firstRow="1" w:lastRow="0" w:firstColumn="1" w:lastColumn="0" w:noHBand="0" w:noVBand="0"/>
      </w:tblPr>
      <w:tblGrid>
        <w:gridCol w:w="603"/>
        <w:gridCol w:w="855"/>
        <w:gridCol w:w="736"/>
        <w:gridCol w:w="795"/>
        <w:gridCol w:w="1129"/>
        <w:gridCol w:w="795"/>
      </w:tblGrid>
      <w:tr w:rsidR="00054ADB" w:rsidRPr="000F6F3D" w:rsidTr="00C03DEE">
        <w:tc>
          <w:tcPr>
            <w:tcW w:w="0" w:type="auto"/>
            <w:vAlign w:val="center"/>
          </w:tcPr>
          <w:p w:rsidR="00054ADB" w:rsidRPr="000F6F3D" w:rsidRDefault="00054ADB" w:rsidP="00C03DEE">
            <w:pPr>
              <w:jc w:val="both"/>
            </w:pPr>
            <w:r w:rsidRPr="000F6F3D">
              <w:t>pro:</w:t>
            </w:r>
          </w:p>
        </w:tc>
        <w:tc>
          <w:tcPr>
            <w:tcW w:w="0" w:type="auto"/>
            <w:tcMar>
              <w:right w:w="567" w:type="dxa"/>
            </w:tcMar>
            <w:vAlign w:val="center"/>
          </w:tcPr>
          <w:p w:rsidR="00054ADB" w:rsidRPr="000F6F3D" w:rsidRDefault="00F6678F" w:rsidP="0072082D">
            <w:pPr>
              <w:jc w:val="both"/>
            </w:pPr>
            <w:r w:rsidRPr="000F6F3D">
              <w:t xml:space="preserve"> </w:t>
            </w:r>
            <w:r w:rsidR="0072082D">
              <w:t>7</w:t>
            </w:r>
          </w:p>
        </w:tc>
        <w:tc>
          <w:tcPr>
            <w:tcW w:w="0" w:type="auto"/>
            <w:vAlign w:val="center"/>
          </w:tcPr>
          <w:p w:rsidR="00054ADB" w:rsidRPr="000F6F3D" w:rsidRDefault="00054ADB" w:rsidP="00C03DEE">
            <w:pPr>
              <w:jc w:val="both"/>
            </w:pPr>
            <w:r w:rsidRPr="000F6F3D">
              <w:t>proti:</w:t>
            </w:r>
          </w:p>
        </w:tc>
        <w:tc>
          <w:tcPr>
            <w:tcW w:w="0" w:type="auto"/>
            <w:tcMar>
              <w:right w:w="567" w:type="dxa"/>
            </w:tcMar>
            <w:vAlign w:val="center"/>
          </w:tcPr>
          <w:p w:rsidR="00054ADB" w:rsidRPr="000F6F3D" w:rsidRDefault="00C04015" w:rsidP="00C03DEE">
            <w:pPr>
              <w:jc w:val="both"/>
            </w:pPr>
            <w:r w:rsidRPr="000F6F3D">
              <w:t>0</w:t>
            </w:r>
          </w:p>
        </w:tc>
        <w:tc>
          <w:tcPr>
            <w:tcW w:w="0" w:type="auto"/>
            <w:vAlign w:val="center"/>
          </w:tcPr>
          <w:p w:rsidR="00054ADB" w:rsidRPr="000F6F3D" w:rsidRDefault="00054ADB" w:rsidP="00C03DEE">
            <w:pPr>
              <w:jc w:val="both"/>
            </w:pPr>
            <w:r w:rsidRPr="000F6F3D">
              <w:t>zdržel se:</w:t>
            </w:r>
          </w:p>
        </w:tc>
        <w:tc>
          <w:tcPr>
            <w:tcW w:w="0" w:type="auto"/>
            <w:tcMar>
              <w:right w:w="567" w:type="dxa"/>
            </w:tcMar>
            <w:vAlign w:val="center"/>
          </w:tcPr>
          <w:p w:rsidR="00054ADB" w:rsidRPr="000F6F3D" w:rsidRDefault="00C04015" w:rsidP="00C03DEE">
            <w:pPr>
              <w:jc w:val="both"/>
            </w:pPr>
            <w:r w:rsidRPr="000F6F3D">
              <w:t>0</w:t>
            </w:r>
          </w:p>
        </w:tc>
      </w:tr>
    </w:tbl>
    <w:p w:rsidR="007C7EF2" w:rsidRPr="000F6F3D" w:rsidRDefault="007C7EF2" w:rsidP="007C7EF2">
      <w:pPr>
        <w:jc w:val="both"/>
        <w:rPr>
          <w:bCs/>
        </w:rPr>
      </w:pPr>
    </w:p>
    <w:p w:rsidR="00D74B48" w:rsidRPr="000F6F3D" w:rsidRDefault="00D74B48" w:rsidP="007C7EF2">
      <w:pPr>
        <w:jc w:val="both"/>
        <w:rPr>
          <w:bCs/>
        </w:rPr>
      </w:pPr>
    </w:p>
    <w:p w:rsidR="007C7EF2" w:rsidRPr="000F6F3D" w:rsidRDefault="007C7EF2" w:rsidP="001D235C">
      <w:pPr>
        <w:jc w:val="both"/>
        <w:outlineLvl w:val="0"/>
        <w:rPr>
          <w:b/>
          <w:bCs/>
          <w:u w:val="single"/>
        </w:rPr>
      </w:pPr>
      <w:r w:rsidRPr="000F6F3D">
        <w:rPr>
          <w:b/>
          <w:bCs/>
          <w:u w:val="single"/>
        </w:rPr>
        <w:lastRenderedPageBreak/>
        <w:t>Program jednání:</w:t>
      </w:r>
    </w:p>
    <w:p w:rsidR="007C7EF2" w:rsidRDefault="007C7EF2" w:rsidP="007C7EF2">
      <w:pPr>
        <w:jc w:val="both"/>
        <w:rPr>
          <w:bCs/>
        </w:rPr>
      </w:pPr>
    </w:p>
    <w:p w:rsidR="00C071C4" w:rsidRPr="00A677EF" w:rsidRDefault="00C071C4" w:rsidP="00C071C4">
      <w:pPr>
        <w:pStyle w:val="Zhlav"/>
        <w:jc w:val="both"/>
        <w:rPr>
          <w:b/>
        </w:rPr>
      </w:pPr>
      <w:r w:rsidRPr="00A677EF">
        <w:rPr>
          <w:b/>
        </w:rPr>
        <w:t xml:space="preserve">Následující bod jednání č. </w:t>
      </w:r>
      <w:r>
        <w:rPr>
          <w:b/>
        </w:rPr>
        <w:t>1</w:t>
      </w:r>
      <w:r w:rsidRPr="00A677EF">
        <w:rPr>
          <w:b/>
        </w:rPr>
        <w:t xml:space="preserve">) uvedl </w:t>
      </w:r>
      <w:r w:rsidRPr="00C071C4">
        <w:rPr>
          <w:b/>
        </w:rPr>
        <w:t xml:space="preserve">předsedající p. </w:t>
      </w:r>
      <w:r w:rsidR="00231F29">
        <w:rPr>
          <w:b/>
        </w:rPr>
        <w:t>Luboš Pokorný</w:t>
      </w:r>
      <w:r w:rsidRPr="00A677EF">
        <w:rPr>
          <w:b/>
        </w:rPr>
        <w:t xml:space="preserve"> a navrhl hlasování en bloc </w:t>
      </w:r>
      <w:r>
        <w:rPr>
          <w:b/>
        </w:rPr>
        <w:t>o</w:t>
      </w:r>
      <w:r w:rsidRPr="00A677EF">
        <w:rPr>
          <w:b/>
        </w:rPr>
        <w:t xml:space="preserve"> bodech č. </w:t>
      </w:r>
      <w:r>
        <w:rPr>
          <w:b/>
        </w:rPr>
        <w:t>1</w:t>
      </w:r>
      <w:r w:rsidRPr="00A677EF">
        <w:rPr>
          <w:b/>
        </w:rPr>
        <w:t xml:space="preserve"> – </w:t>
      </w:r>
      <w:r w:rsidR="00231F29">
        <w:rPr>
          <w:b/>
        </w:rPr>
        <w:t>7</w:t>
      </w:r>
      <w:r w:rsidRPr="00A677EF">
        <w:rPr>
          <w:b/>
        </w:rPr>
        <w:t>)</w:t>
      </w:r>
      <w:r>
        <w:rPr>
          <w:b/>
        </w:rPr>
        <w:t xml:space="preserve"> </w:t>
      </w:r>
      <w:r w:rsidRPr="00A677EF">
        <w:rPr>
          <w:b/>
        </w:rPr>
        <w:t>a dal o návrhu hlasovat.</w:t>
      </w:r>
    </w:p>
    <w:p w:rsidR="00C071C4" w:rsidRPr="00A677EF" w:rsidRDefault="00C071C4" w:rsidP="00C071C4">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C071C4" w:rsidRPr="00A677EF" w:rsidTr="00A03429">
        <w:tc>
          <w:tcPr>
            <w:tcW w:w="0" w:type="auto"/>
            <w:vAlign w:val="center"/>
          </w:tcPr>
          <w:p w:rsidR="00C071C4" w:rsidRPr="00A677EF" w:rsidRDefault="00C071C4" w:rsidP="00A03429">
            <w:pPr>
              <w:jc w:val="both"/>
            </w:pPr>
          </w:p>
          <w:p w:rsidR="00C071C4" w:rsidRPr="00A677EF" w:rsidRDefault="00C071C4" w:rsidP="00A03429">
            <w:pPr>
              <w:jc w:val="both"/>
            </w:pPr>
            <w:r w:rsidRPr="00A677EF">
              <w:t>pro:</w:t>
            </w:r>
          </w:p>
        </w:tc>
        <w:tc>
          <w:tcPr>
            <w:tcW w:w="0" w:type="auto"/>
            <w:tcMar>
              <w:right w:w="567" w:type="dxa"/>
            </w:tcMar>
            <w:vAlign w:val="center"/>
          </w:tcPr>
          <w:p w:rsidR="00C071C4" w:rsidRPr="00A677EF" w:rsidRDefault="00C071C4" w:rsidP="00A03429">
            <w:pPr>
              <w:jc w:val="both"/>
            </w:pPr>
          </w:p>
          <w:p w:rsidR="00C071C4" w:rsidRPr="00A677EF" w:rsidRDefault="00231F29" w:rsidP="00A03429">
            <w:pPr>
              <w:jc w:val="both"/>
            </w:pPr>
            <w:r>
              <w:t>7</w:t>
            </w:r>
          </w:p>
        </w:tc>
        <w:tc>
          <w:tcPr>
            <w:tcW w:w="0" w:type="auto"/>
            <w:vAlign w:val="center"/>
          </w:tcPr>
          <w:p w:rsidR="00C071C4" w:rsidRPr="00A677EF" w:rsidRDefault="00C071C4" w:rsidP="00A03429">
            <w:pPr>
              <w:jc w:val="both"/>
            </w:pPr>
          </w:p>
          <w:p w:rsidR="00C071C4" w:rsidRPr="00A677EF" w:rsidRDefault="00C071C4" w:rsidP="00A03429">
            <w:pPr>
              <w:jc w:val="both"/>
            </w:pPr>
            <w:r w:rsidRPr="00A677EF">
              <w:t>proti:</w:t>
            </w:r>
          </w:p>
        </w:tc>
        <w:tc>
          <w:tcPr>
            <w:tcW w:w="0" w:type="auto"/>
            <w:tcMar>
              <w:right w:w="567" w:type="dxa"/>
            </w:tcMar>
            <w:vAlign w:val="center"/>
          </w:tcPr>
          <w:p w:rsidR="00C071C4" w:rsidRPr="00A677EF" w:rsidRDefault="00C071C4" w:rsidP="00A03429">
            <w:pPr>
              <w:jc w:val="both"/>
            </w:pPr>
          </w:p>
          <w:p w:rsidR="00C071C4" w:rsidRPr="00A677EF" w:rsidRDefault="00C071C4" w:rsidP="00A03429">
            <w:pPr>
              <w:jc w:val="both"/>
            </w:pPr>
            <w:r w:rsidRPr="00A677EF">
              <w:t>0</w:t>
            </w:r>
          </w:p>
        </w:tc>
        <w:tc>
          <w:tcPr>
            <w:tcW w:w="0" w:type="auto"/>
            <w:vAlign w:val="center"/>
          </w:tcPr>
          <w:p w:rsidR="00C071C4" w:rsidRPr="00A677EF" w:rsidRDefault="00C071C4" w:rsidP="00A03429">
            <w:pPr>
              <w:jc w:val="both"/>
            </w:pPr>
          </w:p>
          <w:p w:rsidR="00C071C4" w:rsidRPr="00A677EF" w:rsidRDefault="00C071C4" w:rsidP="00A03429">
            <w:pPr>
              <w:jc w:val="both"/>
            </w:pPr>
            <w:r w:rsidRPr="00A677EF">
              <w:t>zdržel se:</w:t>
            </w:r>
          </w:p>
        </w:tc>
        <w:tc>
          <w:tcPr>
            <w:tcW w:w="0" w:type="auto"/>
            <w:tcMar>
              <w:right w:w="567" w:type="dxa"/>
            </w:tcMar>
            <w:vAlign w:val="center"/>
          </w:tcPr>
          <w:p w:rsidR="00C071C4" w:rsidRPr="00A677EF" w:rsidRDefault="00C071C4" w:rsidP="00A03429">
            <w:pPr>
              <w:jc w:val="both"/>
            </w:pPr>
          </w:p>
          <w:p w:rsidR="00C071C4" w:rsidRPr="00A677EF" w:rsidRDefault="00C071C4" w:rsidP="00A03429">
            <w:pPr>
              <w:jc w:val="both"/>
            </w:pPr>
            <w:r w:rsidRPr="00A677EF">
              <w:t>0</w:t>
            </w:r>
          </w:p>
        </w:tc>
      </w:tr>
    </w:tbl>
    <w:p w:rsidR="00C071C4" w:rsidRPr="00A677EF" w:rsidRDefault="00C071C4" w:rsidP="00C071C4">
      <w:pPr>
        <w:pStyle w:val="Zhlav"/>
        <w:jc w:val="both"/>
      </w:pPr>
    </w:p>
    <w:p w:rsidR="00C071C4" w:rsidRPr="00A677EF" w:rsidRDefault="00C071C4" w:rsidP="00C071C4">
      <w:pPr>
        <w:pStyle w:val="Zhlav"/>
        <w:jc w:val="both"/>
      </w:pPr>
    </w:p>
    <w:p w:rsidR="00C071C4" w:rsidRPr="00A677EF" w:rsidRDefault="00C071C4" w:rsidP="00C071C4">
      <w:pPr>
        <w:pStyle w:val="Zhlav"/>
        <w:jc w:val="both"/>
        <w:rPr>
          <w:b/>
        </w:rPr>
      </w:pPr>
      <w:r w:rsidRPr="00A677EF">
        <w:rPr>
          <w:b/>
        </w:rPr>
        <w:t xml:space="preserve">Poté členové výboru hlasovali en bloc o bodech č. </w:t>
      </w:r>
      <w:r>
        <w:rPr>
          <w:b/>
        </w:rPr>
        <w:t>1</w:t>
      </w:r>
      <w:r w:rsidRPr="00A677EF">
        <w:rPr>
          <w:b/>
        </w:rPr>
        <w:t xml:space="preserve"> – </w:t>
      </w:r>
      <w:r w:rsidR="00231F29">
        <w:rPr>
          <w:b/>
        </w:rPr>
        <w:t>7</w:t>
      </w:r>
      <w:r w:rsidRPr="00A677EF">
        <w:rPr>
          <w:b/>
        </w:rPr>
        <w:t>)</w:t>
      </w:r>
      <w:r>
        <w:rPr>
          <w:b/>
        </w:rPr>
        <w:t xml:space="preserve"> </w:t>
      </w:r>
      <w:r w:rsidRPr="00A677EF">
        <w:rPr>
          <w:b/>
        </w:rPr>
        <w:t>a předložená usnesení těchto bodů schválili.</w:t>
      </w:r>
    </w:p>
    <w:p w:rsidR="00C071C4" w:rsidRPr="00A677EF" w:rsidRDefault="00C071C4" w:rsidP="00C071C4">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C071C4" w:rsidRPr="00A677EF" w:rsidTr="00A03429">
        <w:tc>
          <w:tcPr>
            <w:tcW w:w="0" w:type="auto"/>
            <w:vAlign w:val="center"/>
          </w:tcPr>
          <w:p w:rsidR="00C071C4" w:rsidRPr="00A677EF" w:rsidRDefault="00C071C4" w:rsidP="00A03429">
            <w:pPr>
              <w:jc w:val="both"/>
            </w:pPr>
          </w:p>
          <w:p w:rsidR="00C071C4" w:rsidRPr="00A677EF" w:rsidRDefault="00C071C4" w:rsidP="00A03429">
            <w:pPr>
              <w:jc w:val="both"/>
            </w:pPr>
            <w:r w:rsidRPr="00A677EF">
              <w:t>pro:</w:t>
            </w:r>
          </w:p>
        </w:tc>
        <w:tc>
          <w:tcPr>
            <w:tcW w:w="0" w:type="auto"/>
            <w:tcMar>
              <w:right w:w="567" w:type="dxa"/>
            </w:tcMar>
            <w:vAlign w:val="center"/>
          </w:tcPr>
          <w:p w:rsidR="00C071C4" w:rsidRPr="00A677EF" w:rsidRDefault="00C071C4" w:rsidP="00A03429">
            <w:pPr>
              <w:jc w:val="both"/>
            </w:pPr>
          </w:p>
          <w:p w:rsidR="00C071C4" w:rsidRPr="00A677EF" w:rsidRDefault="00231F29" w:rsidP="00A03429">
            <w:pPr>
              <w:jc w:val="both"/>
            </w:pPr>
            <w:r>
              <w:t>7</w:t>
            </w:r>
          </w:p>
        </w:tc>
        <w:tc>
          <w:tcPr>
            <w:tcW w:w="0" w:type="auto"/>
            <w:vAlign w:val="center"/>
          </w:tcPr>
          <w:p w:rsidR="00C071C4" w:rsidRPr="00A677EF" w:rsidRDefault="00C071C4" w:rsidP="00A03429">
            <w:pPr>
              <w:jc w:val="both"/>
            </w:pPr>
          </w:p>
          <w:p w:rsidR="00C071C4" w:rsidRPr="00A677EF" w:rsidRDefault="00C071C4" w:rsidP="00A03429">
            <w:pPr>
              <w:jc w:val="both"/>
            </w:pPr>
            <w:r w:rsidRPr="00A677EF">
              <w:t>proti:</w:t>
            </w:r>
          </w:p>
        </w:tc>
        <w:tc>
          <w:tcPr>
            <w:tcW w:w="0" w:type="auto"/>
            <w:tcMar>
              <w:right w:w="567" w:type="dxa"/>
            </w:tcMar>
            <w:vAlign w:val="center"/>
          </w:tcPr>
          <w:p w:rsidR="00C071C4" w:rsidRPr="00A677EF" w:rsidRDefault="00C071C4" w:rsidP="00A03429">
            <w:pPr>
              <w:jc w:val="both"/>
            </w:pPr>
          </w:p>
          <w:p w:rsidR="00C071C4" w:rsidRPr="00A677EF" w:rsidRDefault="00C071C4" w:rsidP="00A03429">
            <w:pPr>
              <w:jc w:val="both"/>
            </w:pPr>
            <w:r w:rsidRPr="00A677EF">
              <w:t>0</w:t>
            </w:r>
          </w:p>
        </w:tc>
        <w:tc>
          <w:tcPr>
            <w:tcW w:w="0" w:type="auto"/>
            <w:vAlign w:val="center"/>
          </w:tcPr>
          <w:p w:rsidR="00C071C4" w:rsidRPr="00A677EF" w:rsidRDefault="00C071C4" w:rsidP="00A03429">
            <w:pPr>
              <w:jc w:val="both"/>
            </w:pPr>
          </w:p>
          <w:p w:rsidR="00C071C4" w:rsidRPr="00A677EF" w:rsidRDefault="00C071C4" w:rsidP="00A03429">
            <w:pPr>
              <w:jc w:val="both"/>
            </w:pPr>
            <w:r w:rsidRPr="00A677EF">
              <w:t>zdržel se:</w:t>
            </w:r>
          </w:p>
        </w:tc>
        <w:tc>
          <w:tcPr>
            <w:tcW w:w="0" w:type="auto"/>
            <w:tcMar>
              <w:right w:w="567" w:type="dxa"/>
            </w:tcMar>
            <w:vAlign w:val="center"/>
          </w:tcPr>
          <w:p w:rsidR="00C071C4" w:rsidRPr="00A677EF" w:rsidRDefault="00C071C4" w:rsidP="00A03429">
            <w:pPr>
              <w:jc w:val="both"/>
            </w:pPr>
          </w:p>
          <w:p w:rsidR="00C071C4" w:rsidRPr="00A677EF" w:rsidRDefault="00C071C4" w:rsidP="00A03429">
            <w:pPr>
              <w:jc w:val="both"/>
            </w:pPr>
            <w:r>
              <w:t>0</w:t>
            </w:r>
          </w:p>
        </w:tc>
      </w:tr>
    </w:tbl>
    <w:p w:rsidR="00C071C4" w:rsidRDefault="00C071C4" w:rsidP="007C7EF2">
      <w:pPr>
        <w:jc w:val="both"/>
        <w:rPr>
          <w:bCs/>
        </w:rPr>
      </w:pPr>
    </w:p>
    <w:p w:rsidR="00F16F20" w:rsidRPr="00A677EF" w:rsidRDefault="00F16F20" w:rsidP="0071069D">
      <w:pPr>
        <w:pStyle w:val="Textvbloku"/>
        <w:ind w:left="0" w:right="-1"/>
        <w:jc w:val="right"/>
      </w:pPr>
    </w:p>
    <w:p w:rsidR="000A246F" w:rsidRPr="00AF7496" w:rsidRDefault="00AF7496" w:rsidP="009F6CD8">
      <w:pPr>
        <w:numPr>
          <w:ilvl w:val="0"/>
          <w:numId w:val="1"/>
        </w:numPr>
        <w:tabs>
          <w:tab w:val="num" w:pos="360"/>
        </w:tabs>
        <w:ind w:left="360"/>
        <w:jc w:val="both"/>
        <w:rPr>
          <w:b/>
        </w:rPr>
      </w:pPr>
      <w:r w:rsidRPr="00AF7496">
        <w:rPr>
          <w:b/>
        </w:rPr>
        <w:t xml:space="preserve">Zřízení věcného břemene k pozemku </w:t>
      </w:r>
      <w:proofErr w:type="spellStart"/>
      <w:r w:rsidRPr="00AF7496">
        <w:rPr>
          <w:b/>
        </w:rPr>
        <w:t>p.p.č</w:t>
      </w:r>
      <w:proofErr w:type="spellEnd"/>
      <w:r w:rsidRPr="00AF7496">
        <w:rPr>
          <w:b/>
        </w:rPr>
        <w:t xml:space="preserve">. 99/5 v </w:t>
      </w:r>
      <w:proofErr w:type="spellStart"/>
      <w:proofErr w:type="gramStart"/>
      <w:r w:rsidRPr="00AF7496">
        <w:rPr>
          <w:b/>
        </w:rPr>
        <w:t>k.ú</w:t>
      </w:r>
      <w:proofErr w:type="spellEnd"/>
      <w:r w:rsidRPr="00AF7496">
        <w:rPr>
          <w:b/>
        </w:rPr>
        <w:t>.</w:t>
      </w:r>
      <w:proofErr w:type="gramEnd"/>
      <w:r w:rsidRPr="00AF7496">
        <w:rPr>
          <w:b/>
        </w:rPr>
        <w:t xml:space="preserve"> Lesina ve prospěch Karlovarského kraje – Krajské správy a údržby silnic Karlovarského kraje, příspěvkové organizace</w:t>
      </w:r>
    </w:p>
    <w:p w:rsidR="00444993" w:rsidRDefault="00444993" w:rsidP="00444993">
      <w:pPr>
        <w:jc w:val="both"/>
        <w:rPr>
          <w:b/>
        </w:rPr>
      </w:pPr>
    </w:p>
    <w:p w:rsidR="003955AC" w:rsidRPr="000F6F3D" w:rsidRDefault="003955AC" w:rsidP="003955AC">
      <w:pPr>
        <w:pStyle w:val="Zkladntext"/>
        <w:jc w:val="both"/>
        <w:rPr>
          <w:i/>
          <w:iCs/>
        </w:rPr>
      </w:pPr>
      <w:r w:rsidRPr="000F6F3D">
        <w:rPr>
          <w:i/>
          <w:iCs/>
        </w:rPr>
        <w:t xml:space="preserve">usnesení č. </w:t>
      </w:r>
      <w:r w:rsidR="00C071C4">
        <w:rPr>
          <w:i/>
          <w:iCs/>
        </w:rPr>
        <w:t>4</w:t>
      </w:r>
      <w:r w:rsidR="00231F29">
        <w:rPr>
          <w:i/>
          <w:iCs/>
        </w:rPr>
        <w:t>17</w:t>
      </w:r>
      <w:r w:rsidRPr="000F6F3D">
        <w:rPr>
          <w:i/>
          <w:iCs/>
        </w:rPr>
        <w:t>/</w:t>
      </w:r>
      <w:r w:rsidR="00C071C4">
        <w:rPr>
          <w:i/>
          <w:iCs/>
        </w:rPr>
        <w:t>0</w:t>
      </w:r>
      <w:r w:rsidR="00231F29">
        <w:rPr>
          <w:i/>
          <w:iCs/>
        </w:rPr>
        <w:t>3</w:t>
      </w:r>
      <w:r w:rsidRPr="000F6F3D">
        <w:rPr>
          <w:i/>
          <w:iCs/>
        </w:rPr>
        <w:t>/1</w:t>
      </w:r>
      <w:r w:rsidR="00C071C4">
        <w:rPr>
          <w:i/>
          <w:iCs/>
        </w:rPr>
        <w:t>6</w:t>
      </w:r>
    </w:p>
    <w:p w:rsidR="003955AC" w:rsidRPr="000F6F3D" w:rsidRDefault="003955AC" w:rsidP="003955AC">
      <w:pPr>
        <w:pStyle w:val="Zkladntext"/>
        <w:jc w:val="both"/>
        <w:rPr>
          <w:b w:val="0"/>
          <w:bCs w:val="0"/>
        </w:rPr>
      </w:pPr>
    </w:p>
    <w:p w:rsidR="003955AC" w:rsidRPr="000F6F3D" w:rsidRDefault="003955AC" w:rsidP="003955AC">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0F6F3D">
        <w:rPr>
          <w:b/>
          <w:iCs/>
          <w:snapToGrid w:val="0"/>
        </w:rPr>
        <w:t>:</w:t>
      </w:r>
    </w:p>
    <w:p w:rsidR="003955AC" w:rsidRPr="00A93AD4" w:rsidRDefault="003955AC" w:rsidP="003955AC">
      <w:pPr>
        <w:widowControl w:val="0"/>
        <w:jc w:val="both"/>
        <w:rPr>
          <w:b/>
          <w:iCs/>
          <w:snapToGrid w:val="0"/>
        </w:rPr>
      </w:pPr>
    </w:p>
    <w:p w:rsidR="002912C5" w:rsidRPr="002912C5" w:rsidRDefault="002912C5" w:rsidP="002912C5">
      <w:pPr>
        <w:widowControl w:val="0"/>
        <w:numPr>
          <w:ilvl w:val="0"/>
          <w:numId w:val="3"/>
        </w:numPr>
        <w:jc w:val="both"/>
        <w:rPr>
          <w:b/>
          <w:iCs/>
          <w:snapToGrid w:val="0"/>
        </w:rPr>
      </w:pPr>
      <w:r w:rsidRPr="002912C5">
        <w:rPr>
          <w:b/>
          <w:iCs/>
          <w:snapToGrid w:val="0"/>
        </w:rPr>
        <w:t xml:space="preserve">Souhlasí a doporučuje </w:t>
      </w:r>
      <w:r w:rsidRPr="002912C5">
        <w:rPr>
          <w:b/>
          <w:snapToGrid w:val="0"/>
        </w:rPr>
        <w:t>Zastupitelstvu Karlovarského kraje</w:t>
      </w:r>
      <w:r w:rsidRPr="002912C5">
        <w:rPr>
          <w:snapToGrid w:val="0"/>
        </w:rPr>
        <w:t xml:space="preserve"> </w:t>
      </w:r>
      <w:r w:rsidRPr="002912C5">
        <w:rPr>
          <w:b/>
          <w:snapToGrid w:val="0"/>
        </w:rPr>
        <w:t>vzít na vědomí</w:t>
      </w:r>
      <w:r w:rsidRPr="002912C5">
        <w:rPr>
          <w:snapToGrid w:val="0"/>
        </w:rPr>
        <w:t xml:space="preserve"> </w:t>
      </w:r>
      <w:r w:rsidRPr="002912C5">
        <w:t xml:space="preserve">zřízení věcného břemene k pozemku </w:t>
      </w:r>
      <w:proofErr w:type="spellStart"/>
      <w:r w:rsidRPr="002912C5">
        <w:t>p.p.č</w:t>
      </w:r>
      <w:proofErr w:type="spellEnd"/>
      <w:r w:rsidRPr="002912C5">
        <w:t xml:space="preserve">. 99/5 v </w:t>
      </w:r>
      <w:proofErr w:type="spellStart"/>
      <w:proofErr w:type="gramStart"/>
      <w:r w:rsidRPr="002912C5">
        <w:t>k.ú</w:t>
      </w:r>
      <w:proofErr w:type="spellEnd"/>
      <w:r w:rsidRPr="002912C5">
        <w:t>.</w:t>
      </w:r>
      <w:proofErr w:type="gramEnd"/>
      <w:r w:rsidRPr="002912C5">
        <w:t xml:space="preserve"> Lesina a obci Třebeň ve vlastnictví Ing. Jiřího Beera, bytem </w:t>
      </w:r>
      <w:r w:rsidR="00294905">
        <w:t>XXX</w:t>
      </w:r>
      <w:r w:rsidRPr="002912C5">
        <w:t xml:space="preserve">, Ing. Přemysla Nováka, bytem </w:t>
      </w:r>
      <w:r w:rsidR="00294905">
        <w:t>XXX</w:t>
      </w:r>
      <w:r w:rsidRPr="002912C5">
        <w:t xml:space="preserve">, Ing. Jaroslava Skalického, bytem </w:t>
      </w:r>
      <w:r w:rsidR="00294905">
        <w:t>XXX</w:t>
      </w:r>
      <w:r w:rsidRPr="002912C5">
        <w:t xml:space="preserve">, pana Vladimíra </w:t>
      </w:r>
      <w:proofErr w:type="spellStart"/>
      <w:r w:rsidRPr="002912C5">
        <w:t>Stolarika</w:t>
      </w:r>
      <w:proofErr w:type="spellEnd"/>
      <w:r w:rsidRPr="002912C5">
        <w:t xml:space="preserve">, bytem </w:t>
      </w:r>
      <w:r w:rsidR="00294905">
        <w:t>XXX</w:t>
      </w:r>
      <w:r w:rsidRPr="002912C5">
        <w:t xml:space="preserve"> a Ing. Jana </w:t>
      </w:r>
      <w:proofErr w:type="spellStart"/>
      <w:r w:rsidRPr="002912C5">
        <w:t>Trpáka</w:t>
      </w:r>
      <w:proofErr w:type="spellEnd"/>
      <w:r w:rsidRPr="002912C5">
        <w:t xml:space="preserve">, bytem </w:t>
      </w:r>
      <w:r w:rsidR="00294905">
        <w:t>XXX</w:t>
      </w:r>
      <w:r w:rsidRPr="002912C5">
        <w:t>, které opravňuje Karlovarský kraj, zastoupený Krajskou správou a údržbou silnic Karlovarského kraje, příspěvkovou organizací, k výkonu vlastnického práva ke stavbě silnice č. III/21217, která je umístěna na předmětném pozemku, za jednorázovou náhradu za zřízení věcného břemene ve výši 379.170,-- Kč</w:t>
      </w:r>
    </w:p>
    <w:p w:rsidR="002912C5" w:rsidRPr="002912C5" w:rsidRDefault="002912C5" w:rsidP="002912C5">
      <w:pPr>
        <w:widowControl w:val="0"/>
        <w:jc w:val="both"/>
        <w:rPr>
          <w:b/>
          <w:iCs/>
          <w:snapToGrid w:val="0"/>
        </w:rPr>
      </w:pPr>
    </w:p>
    <w:p w:rsidR="002912C5" w:rsidRPr="002912C5" w:rsidRDefault="002912C5" w:rsidP="002912C5">
      <w:pPr>
        <w:widowControl w:val="0"/>
        <w:numPr>
          <w:ilvl w:val="0"/>
          <w:numId w:val="3"/>
        </w:numPr>
        <w:jc w:val="both"/>
        <w:rPr>
          <w:iCs/>
          <w:snapToGrid w:val="0"/>
        </w:rPr>
      </w:pPr>
      <w:r w:rsidRPr="002912C5">
        <w:rPr>
          <w:b/>
          <w:snapToGrid w:val="0"/>
        </w:rPr>
        <w:t>Souhlasí a doporučuje Zastupitelstvu Karlovarského kraje</w:t>
      </w:r>
      <w:r w:rsidRPr="002912C5">
        <w:rPr>
          <w:snapToGrid w:val="0"/>
        </w:rPr>
        <w:t xml:space="preserve"> </w:t>
      </w:r>
      <w:r w:rsidRPr="002912C5">
        <w:t>uložit Krajské správě a údržbě silnic Karlovarského kraje, příspěvkové organizaci, realizovat kroky k zaevidování předmětného věcného břemene v Katastru nemovitostí České republiky</w:t>
      </w:r>
    </w:p>
    <w:p w:rsidR="007A18D4" w:rsidRPr="002912C5" w:rsidRDefault="007A18D4" w:rsidP="00444993">
      <w:pPr>
        <w:jc w:val="both"/>
        <w:rPr>
          <w:b/>
        </w:rPr>
      </w:pPr>
    </w:p>
    <w:p w:rsidR="002912C5" w:rsidRPr="004B3B3A" w:rsidRDefault="002912C5" w:rsidP="00444993">
      <w:pPr>
        <w:jc w:val="both"/>
        <w:rPr>
          <w:b/>
        </w:rPr>
      </w:pPr>
    </w:p>
    <w:p w:rsidR="00444993" w:rsidRPr="00AF7496" w:rsidRDefault="00AF7496" w:rsidP="00444993">
      <w:pPr>
        <w:numPr>
          <w:ilvl w:val="0"/>
          <w:numId w:val="1"/>
        </w:numPr>
        <w:tabs>
          <w:tab w:val="num" w:pos="360"/>
        </w:tabs>
        <w:ind w:left="360"/>
        <w:jc w:val="both"/>
        <w:rPr>
          <w:b/>
        </w:rPr>
      </w:pPr>
      <w:r w:rsidRPr="00AF7496">
        <w:rPr>
          <w:b/>
        </w:rPr>
        <w:t>Zřízení služebností na základě žádostí třetích osob v souvislosti s ukládáním inženýrských sítí do silničních pozemků v majetku Karlovarského kraje</w:t>
      </w:r>
    </w:p>
    <w:p w:rsidR="003955AC" w:rsidRDefault="003955AC" w:rsidP="003955AC">
      <w:pPr>
        <w:jc w:val="both"/>
        <w:rPr>
          <w:b/>
        </w:rPr>
      </w:pPr>
    </w:p>
    <w:p w:rsidR="003955AC" w:rsidRPr="000F6F3D" w:rsidRDefault="003955AC" w:rsidP="003955AC">
      <w:pPr>
        <w:pStyle w:val="Zkladntext"/>
        <w:jc w:val="both"/>
        <w:rPr>
          <w:i/>
          <w:iCs/>
        </w:rPr>
      </w:pPr>
      <w:r w:rsidRPr="000F6F3D">
        <w:rPr>
          <w:i/>
          <w:iCs/>
        </w:rPr>
        <w:t xml:space="preserve">usnesení č. </w:t>
      </w:r>
      <w:r w:rsidR="00034422">
        <w:rPr>
          <w:i/>
          <w:iCs/>
        </w:rPr>
        <w:t>4</w:t>
      </w:r>
      <w:r w:rsidR="00231F29">
        <w:rPr>
          <w:i/>
          <w:iCs/>
        </w:rPr>
        <w:t>18</w:t>
      </w:r>
      <w:r w:rsidRPr="000F6F3D">
        <w:rPr>
          <w:i/>
          <w:iCs/>
        </w:rPr>
        <w:t>/</w:t>
      </w:r>
      <w:r w:rsidR="00C071C4">
        <w:rPr>
          <w:i/>
          <w:iCs/>
        </w:rPr>
        <w:t>0</w:t>
      </w:r>
      <w:r w:rsidR="00231F29">
        <w:rPr>
          <w:i/>
          <w:iCs/>
        </w:rPr>
        <w:t>3</w:t>
      </w:r>
      <w:r w:rsidRPr="000F6F3D">
        <w:rPr>
          <w:i/>
          <w:iCs/>
        </w:rPr>
        <w:t>/1</w:t>
      </w:r>
      <w:r w:rsidR="00C071C4">
        <w:rPr>
          <w:i/>
          <w:iCs/>
        </w:rPr>
        <w:t>6</w:t>
      </w:r>
    </w:p>
    <w:p w:rsidR="003955AC" w:rsidRPr="000F6F3D" w:rsidRDefault="003955AC" w:rsidP="003955AC">
      <w:pPr>
        <w:pStyle w:val="Zkladntext"/>
        <w:jc w:val="both"/>
        <w:rPr>
          <w:b w:val="0"/>
          <w:bCs w:val="0"/>
        </w:rPr>
      </w:pPr>
    </w:p>
    <w:p w:rsidR="003955AC" w:rsidRPr="000F6F3D" w:rsidRDefault="003955AC" w:rsidP="003955AC">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0F6F3D">
        <w:rPr>
          <w:b/>
          <w:iCs/>
          <w:snapToGrid w:val="0"/>
        </w:rPr>
        <w:t>:</w:t>
      </w:r>
    </w:p>
    <w:p w:rsidR="003955AC" w:rsidRDefault="003955AC" w:rsidP="003955AC">
      <w:pPr>
        <w:widowControl w:val="0"/>
        <w:jc w:val="both"/>
        <w:rPr>
          <w:b/>
          <w:iCs/>
          <w:snapToGrid w:val="0"/>
        </w:rPr>
      </w:pPr>
    </w:p>
    <w:p w:rsidR="002912C5" w:rsidRPr="002912C5" w:rsidRDefault="002912C5" w:rsidP="002912C5">
      <w:pPr>
        <w:widowControl w:val="0"/>
        <w:numPr>
          <w:ilvl w:val="0"/>
          <w:numId w:val="3"/>
        </w:numPr>
        <w:jc w:val="both"/>
        <w:rPr>
          <w:b/>
          <w:iCs/>
          <w:snapToGrid w:val="0"/>
        </w:rPr>
      </w:pPr>
      <w:r w:rsidRPr="002912C5">
        <w:rPr>
          <w:b/>
          <w:iCs/>
          <w:snapToGrid w:val="0"/>
        </w:rPr>
        <w:t xml:space="preserve">Souhlasí a doporučuje </w:t>
      </w:r>
      <w:r w:rsidRPr="002912C5">
        <w:rPr>
          <w:b/>
          <w:snapToGrid w:val="0"/>
        </w:rPr>
        <w:t>Zastupitelstvu Karlovarského kraje</w:t>
      </w:r>
      <w:r w:rsidRPr="002912C5">
        <w:rPr>
          <w:snapToGrid w:val="0"/>
        </w:rPr>
        <w:t xml:space="preserve"> </w:t>
      </w:r>
      <w:r w:rsidRPr="002912C5">
        <w:rPr>
          <w:b/>
          <w:snapToGrid w:val="0"/>
        </w:rPr>
        <w:t>ke schválení</w:t>
      </w:r>
      <w:r w:rsidRPr="002912C5">
        <w:rPr>
          <w:snapToGrid w:val="0"/>
        </w:rPr>
        <w:t xml:space="preserve"> </w:t>
      </w:r>
      <w:r w:rsidRPr="002912C5">
        <w:t xml:space="preserve">zřízení služebnosti inženýrské sítě k silnici č. III/22132, pozemek </w:t>
      </w:r>
      <w:proofErr w:type="spellStart"/>
      <w:proofErr w:type="gramStart"/>
      <w:r w:rsidRPr="002912C5">
        <w:t>p.č</w:t>
      </w:r>
      <w:proofErr w:type="spellEnd"/>
      <w:r w:rsidRPr="002912C5">
        <w:t>.</w:t>
      </w:r>
      <w:proofErr w:type="gramEnd"/>
      <w:r w:rsidRPr="002912C5">
        <w:t xml:space="preserve"> 36/1 v </w:t>
      </w:r>
      <w:proofErr w:type="spellStart"/>
      <w:r w:rsidRPr="002912C5">
        <w:t>k.ú</w:t>
      </w:r>
      <w:proofErr w:type="spellEnd"/>
      <w:r w:rsidRPr="002912C5">
        <w:t xml:space="preserve">. Sadov, ve prospěch pana Karla Jecha a paní Aleny Jechové, oba bytem </w:t>
      </w:r>
      <w:r w:rsidR="00294905">
        <w:t>XXX</w:t>
      </w:r>
      <w:r w:rsidRPr="002912C5">
        <w:t xml:space="preserve">, dle geometrického plánu č. 437-534/2015 ze dne </w:t>
      </w:r>
      <w:proofErr w:type="gramStart"/>
      <w:r w:rsidRPr="002912C5">
        <w:t>20.12.2015</w:t>
      </w:r>
      <w:proofErr w:type="gramEnd"/>
      <w:r w:rsidRPr="002912C5">
        <w:t xml:space="preserve"> (umístění inženýrských sítí – kanalizační a vodovodní přípojka), a to za celkovou jednorázovou úhradu 500,-- Kč + DPH</w:t>
      </w:r>
    </w:p>
    <w:p w:rsidR="002912C5" w:rsidRPr="002912C5" w:rsidRDefault="002912C5" w:rsidP="002912C5">
      <w:pPr>
        <w:widowControl w:val="0"/>
        <w:jc w:val="both"/>
        <w:rPr>
          <w:b/>
          <w:iCs/>
          <w:snapToGrid w:val="0"/>
        </w:rPr>
      </w:pPr>
    </w:p>
    <w:p w:rsidR="002912C5" w:rsidRPr="002912C5" w:rsidRDefault="002912C5" w:rsidP="002912C5">
      <w:pPr>
        <w:widowControl w:val="0"/>
        <w:numPr>
          <w:ilvl w:val="0"/>
          <w:numId w:val="3"/>
        </w:numPr>
        <w:jc w:val="both"/>
        <w:rPr>
          <w:b/>
          <w:iCs/>
          <w:snapToGrid w:val="0"/>
        </w:rPr>
      </w:pPr>
      <w:r w:rsidRPr="002912C5">
        <w:rPr>
          <w:b/>
          <w:iCs/>
          <w:snapToGrid w:val="0"/>
        </w:rPr>
        <w:t xml:space="preserve">Souhlasí a doporučuje </w:t>
      </w:r>
      <w:r w:rsidRPr="002912C5">
        <w:rPr>
          <w:b/>
          <w:snapToGrid w:val="0"/>
        </w:rPr>
        <w:t>Zastupitelstvu Karlovarského kraje</w:t>
      </w:r>
      <w:r w:rsidRPr="002912C5">
        <w:rPr>
          <w:snapToGrid w:val="0"/>
        </w:rPr>
        <w:t xml:space="preserve"> </w:t>
      </w:r>
      <w:r w:rsidRPr="002912C5">
        <w:rPr>
          <w:b/>
          <w:snapToGrid w:val="0"/>
        </w:rPr>
        <w:t>ke schválení</w:t>
      </w:r>
      <w:r w:rsidRPr="002912C5">
        <w:rPr>
          <w:snapToGrid w:val="0"/>
        </w:rPr>
        <w:t xml:space="preserve"> </w:t>
      </w:r>
      <w:r w:rsidRPr="002912C5">
        <w:t xml:space="preserve">zřízení služebnosti inženýrské sítě k silnici č. II/226, pozemky </w:t>
      </w:r>
      <w:proofErr w:type="spellStart"/>
      <w:r w:rsidRPr="002912C5">
        <w:t>p.p.č</w:t>
      </w:r>
      <w:proofErr w:type="spellEnd"/>
      <w:r w:rsidRPr="002912C5">
        <w:t xml:space="preserve">. 1385/1 a 1385/5 v </w:t>
      </w:r>
      <w:proofErr w:type="spellStart"/>
      <w:proofErr w:type="gramStart"/>
      <w:r w:rsidRPr="002912C5">
        <w:t>k.ú</w:t>
      </w:r>
      <w:proofErr w:type="spellEnd"/>
      <w:r w:rsidRPr="002912C5">
        <w:t>.</w:t>
      </w:r>
      <w:proofErr w:type="gramEnd"/>
      <w:r w:rsidRPr="002912C5">
        <w:t xml:space="preserve"> Chyše, ve prospěch </w:t>
      </w:r>
      <w:r w:rsidRPr="002912C5">
        <w:lastRenderedPageBreak/>
        <w:t xml:space="preserve">společnosti ČEZ Distribuce, a.s., zastoupené na základě plné moci společností ELEKTROPLAN s.r.o., dle geometrického plánu č. 355-373/2015 ze dne </w:t>
      </w:r>
      <w:proofErr w:type="gramStart"/>
      <w:r w:rsidRPr="002912C5">
        <w:t>01.12.2015</w:t>
      </w:r>
      <w:proofErr w:type="gramEnd"/>
      <w:r w:rsidRPr="002912C5">
        <w:t xml:space="preserve"> (umístění inženýrských sítí – kabel NN), a to za celkovou jednorázovou úhradu 1.000,-- Kč + DPH + administrativní náklady na vyřízení smlouvy o zřízení služebnosti ve výši 2.000,-- Kč + DPH dle usnesení Zastupitelstva Karlovarského kraje č. ZK 269/09/14 ze dne 03.09.2014, tj. celkem 3.000,-- Kč + DPH</w:t>
      </w:r>
    </w:p>
    <w:p w:rsidR="002912C5" w:rsidRPr="002912C5" w:rsidRDefault="002912C5" w:rsidP="002912C5">
      <w:pPr>
        <w:widowControl w:val="0"/>
        <w:jc w:val="both"/>
        <w:rPr>
          <w:b/>
          <w:iCs/>
          <w:snapToGrid w:val="0"/>
        </w:rPr>
      </w:pPr>
    </w:p>
    <w:p w:rsidR="002912C5" w:rsidRPr="002912C5" w:rsidRDefault="002912C5" w:rsidP="002912C5">
      <w:pPr>
        <w:widowControl w:val="0"/>
        <w:numPr>
          <w:ilvl w:val="0"/>
          <w:numId w:val="3"/>
        </w:numPr>
        <w:jc w:val="both"/>
        <w:rPr>
          <w:b/>
          <w:iCs/>
          <w:snapToGrid w:val="0"/>
        </w:rPr>
      </w:pPr>
      <w:r w:rsidRPr="002912C5">
        <w:rPr>
          <w:b/>
          <w:iCs/>
          <w:snapToGrid w:val="0"/>
        </w:rPr>
        <w:t xml:space="preserve">Souhlasí a doporučuje </w:t>
      </w:r>
      <w:r w:rsidRPr="002912C5">
        <w:rPr>
          <w:b/>
          <w:snapToGrid w:val="0"/>
        </w:rPr>
        <w:t>Zastupitelstvu Karlovarského kraje</w:t>
      </w:r>
      <w:r w:rsidRPr="002912C5">
        <w:rPr>
          <w:snapToGrid w:val="0"/>
        </w:rPr>
        <w:t xml:space="preserve"> </w:t>
      </w:r>
      <w:r w:rsidRPr="002912C5">
        <w:rPr>
          <w:b/>
          <w:snapToGrid w:val="0"/>
        </w:rPr>
        <w:t>ke schválení</w:t>
      </w:r>
      <w:r w:rsidRPr="002912C5">
        <w:rPr>
          <w:snapToGrid w:val="0"/>
        </w:rPr>
        <w:t xml:space="preserve"> </w:t>
      </w:r>
      <w:r w:rsidRPr="002912C5">
        <w:t xml:space="preserve">zřízení služebnosti inženýrské sítě k silnici č. III/21233, pozemek </w:t>
      </w:r>
      <w:proofErr w:type="spellStart"/>
      <w:proofErr w:type="gramStart"/>
      <w:r w:rsidRPr="002912C5">
        <w:t>p.č</w:t>
      </w:r>
      <w:proofErr w:type="spellEnd"/>
      <w:r w:rsidRPr="002912C5">
        <w:t>.</w:t>
      </w:r>
      <w:proofErr w:type="gramEnd"/>
      <w:r w:rsidRPr="002912C5">
        <w:t xml:space="preserve"> 116 v </w:t>
      </w:r>
      <w:proofErr w:type="spellStart"/>
      <w:r w:rsidRPr="002912C5">
        <w:t>k.ú</w:t>
      </w:r>
      <w:proofErr w:type="spellEnd"/>
      <w:r w:rsidRPr="002912C5">
        <w:t xml:space="preserve">. Horní Částkov, ve prospěch společnosti ČEZ Distribuce, a.s., zastoupené na základě plné moci společností ELEKTROPLAN s.r.o., dle geometrického plánu č. 186-377/2015 ze dne </w:t>
      </w:r>
      <w:proofErr w:type="gramStart"/>
      <w:r w:rsidRPr="002912C5">
        <w:t>30.12.2015</w:t>
      </w:r>
      <w:proofErr w:type="gramEnd"/>
      <w:r w:rsidRPr="002912C5">
        <w:t xml:space="preserve"> (umístění inženýrských sítí – distribuční soustava, kabel NN), a to za celkovou jednorázovou úhradu 500,-- Kč + DPH + administrativní náklady na vyřízení smlouvy o zřízení služebnosti ve výši 2.000,-- Kč + DPH dle usnesení Zastupitelstva Karlovarského kraje č. ZK 269/09/14 ze dne 03.09.2014, tj. celkem 2.500,-- Kč + DPH</w:t>
      </w:r>
    </w:p>
    <w:p w:rsidR="002912C5" w:rsidRPr="002912C5" w:rsidRDefault="002912C5" w:rsidP="002912C5">
      <w:pPr>
        <w:pStyle w:val="Odstavecseseznamem"/>
        <w:rPr>
          <w:b/>
          <w:iCs/>
          <w:snapToGrid w:val="0"/>
        </w:rPr>
      </w:pPr>
    </w:p>
    <w:p w:rsidR="002912C5" w:rsidRPr="002912C5" w:rsidRDefault="002912C5" w:rsidP="002912C5">
      <w:pPr>
        <w:widowControl w:val="0"/>
        <w:numPr>
          <w:ilvl w:val="0"/>
          <w:numId w:val="3"/>
        </w:numPr>
        <w:jc w:val="both"/>
        <w:rPr>
          <w:b/>
          <w:iCs/>
          <w:snapToGrid w:val="0"/>
        </w:rPr>
      </w:pPr>
      <w:r w:rsidRPr="002912C5">
        <w:rPr>
          <w:b/>
          <w:iCs/>
          <w:snapToGrid w:val="0"/>
        </w:rPr>
        <w:t xml:space="preserve">Souhlasí a doporučuje </w:t>
      </w:r>
      <w:r w:rsidRPr="002912C5">
        <w:rPr>
          <w:b/>
          <w:snapToGrid w:val="0"/>
        </w:rPr>
        <w:t>Zastupitelstvu Karlovarského kraje</w:t>
      </w:r>
      <w:r w:rsidRPr="002912C5">
        <w:rPr>
          <w:snapToGrid w:val="0"/>
        </w:rPr>
        <w:t xml:space="preserve"> </w:t>
      </w:r>
      <w:r w:rsidRPr="002912C5">
        <w:rPr>
          <w:b/>
          <w:snapToGrid w:val="0"/>
        </w:rPr>
        <w:t>ke schválení</w:t>
      </w:r>
      <w:r w:rsidRPr="002912C5">
        <w:rPr>
          <w:snapToGrid w:val="0"/>
        </w:rPr>
        <w:t xml:space="preserve"> </w:t>
      </w:r>
      <w:r w:rsidRPr="002912C5">
        <w:t xml:space="preserve">zřízení služebnosti inženýrské sítě k silnici č. II/209, pozemky </w:t>
      </w:r>
      <w:proofErr w:type="spellStart"/>
      <w:r w:rsidRPr="002912C5">
        <w:t>p.p.č</w:t>
      </w:r>
      <w:proofErr w:type="spellEnd"/>
      <w:r w:rsidRPr="002912C5">
        <w:t xml:space="preserve">. 415/1, 543/1, 544, 678 a 679 v </w:t>
      </w:r>
      <w:proofErr w:type="spellStart"/>
      <w:proofErr w:type="gramStart"/>
      <w:r w:rsidRPr="002912C5">
        <w:t>k.ú</w:t>
      </w:r>
      <w:proofErr w:type="spellEnd"/>
      <w:r w:rsidRPr="002912C5">
        <w:t>.</w:t>
      </w:r>
      <w:proofErr w:type="gramEnd"/>
      <w:r w:rsidRPr="002912C5">
        <w:t xml:space="preserve"> Údolí u Lokte a pozemky </w:t>
      </w:r>
      <w:proofErr w:type="spellStart"/>
      <w:r w:rsidRPr="002912C5">
        <w:t>p.p.č</w:t>
      </w:r>
      <w:proofErr w:type="spellEnd"/>
      <w:r w:rsidRPr="002912C5">
        <w:t xml:space="preserve">. 4439 a 4464 v </w:t>
      </w:r>
      <w:proofErr w:type="spellStart"/>
      <w:proofErr w:type="gramStart"/>
      <w:r w:rsidRPr="002912C5">
        <w:t>k.ú</w:t>
      </w:r>
      <w:proofErr w:type="spellEnd"/>
      <w:r w:rsidRPr="002912C5">
        <w:t>.</w:t>
      </w:r>
      <w:proofErr w:type="gramEnd"/>
      <w:r w:rsidRPr="002912C5">
        <w:t xml:space="preserve"> Horní Slavkov, ve prospěch společnosti ČEZ Distribuce, a.s., zastoupené na základě plné moci společností Stav - elektro s.r.o., dle geometrických plánů č. 132-6742/2015 ze dne </w:t>
      </w:r>
      <w:proofErr w:type="gramStart"/>
      <w:r w:rsidRPr="002912C5">
        <w:t>03.02.2016</w:t>
      </w:r>
      <w:proofErr w:type="gramEnd"/>
      <w:r w:rsidRPr="002912C5">
        <w:t xml:space="preserve"> a č. 1535-6742/2015 ze dne 05.02.2016 (umístění inženýrských sítí – vzdušné kabelové vedení VN a 2 ks podpěry - sloupu), a to za celkovou jednorázovou úhradu 3.500,-- Kč + DPH + administrativní náklady na vyřízení smlouvy o zřízení služebnosti ve výši 2.000,-- Kč + DPH dle usnesení Zastupitelstva Karlovarského kraje č. ZK 269/09/14 ze dne 03.09.2014, tj. celkem 5.500,-- Kč + DPH</w:t>
      </w:r>
    </w:p>
    <w:p w:rsidR="002912C5" w:rsidRPr="002912C5" w:rsidRDefault="002912C5" w:rsidP="002912C5">
      <w:pPr>
        <w:pStyle w:val="Odstavecseseznamem"/>
        <w:rPr>
          <w:b/>
          <w:iCs/>
          <w:snapToGrid w:val="0"/>
        </w:rPr>
      </w:pPr>
    </w:p>
    <w:p w:rsidR="002912C5" w:rsidRPr="002912C5" w:rsidRDefault="002912C5" w:rsidP="002912C5">
      <w:pPr>
        <w:widowControl w:val="0"/>
        <w:numPr>
          <w:ilvl w:val="0"/>
          <w:numId w:val="3"/>
        </w:numPr>
        <w:jc w:val="both"/>
        <w:rPr>
          <w:b/>
          <w:iCs/>
          <w:snapToGrid w:val="0"/>
        </w:rPr>
      </w:pPr>
      <w:r w:rsidRPr="002912C5">
        <w:rPr>
          <w:b/>
          <w:iCs/>
          <w:snapToGrid w:val="0"/>
        </w:rPr>
        <w:t xml:space="preserve">Souhlasí a doporučuje </w:t>
      </w:r>
      <w:r w:rsidRPr="002912C5">
        <w:rPr>
          <w:b/>
          <w:snapToGrid w:val="0"/>
        </w:rPr>
        <w:t>Zastupitelstvu Karlovarského kraje</w:t>
      </w:r>
      <w:r w:rsidRPr="002912C5">
        <w:rPr>
          <w:snapToGrid w:val="0"/>
        </w:rPr>
        <w:t xml:space="preserve"> </w:t>
      </w:r>
      <w:r w:rsidRPr="002912C5">
        <w:rPr>
          <w:b/>
          <w:snapToGrid w:val="0"/>
        </w:rPr>
        <w:t>ke schválení</w:t>
      </w:r>
      <w:r w:rsidRPr="002912C5">
        <w:rPr>
          <w:snapToGrid w:val="0"/>
        </w:rPr>
        <w:t xml:space="preserve"> </w:t>
      </w:r>
      <w:r w:rsidRPr="002912C5">
        <w:t xml:space="preserve">zřízení služebnosti inženýrské sítě k silnici č. III/0205, pozemek </w:t>
      </w:r>
      <w:proofErr w:type="spellStart"/>
      <w:r w:rsidRPr="002912C5">
        <w:t>p.p.č</w:t>
      </w:r>
      <w:proofErr w:type="spellEnd"/>
      <w:r w:rsidRPr="002912C5">
        <w:t xml:space="preserve">. 1128/5 v </w:t>
      </w:r>
      <w:proofErr w:type="spellStart"/>
      <w:proofErr w:type="gramStart"/>
      <w:r w:rsidRPr="002912C5">
        <w:t>k.ú</w:t>
      </w:r>
      <w:proofErr w:type="spellEnd"/>
      <w:r w:rsidRPr="002912C5">
        <w:t>.</w:t>
      </w:r>
      <w:proofErr w:type="gramEnd"/>
      <w:r w:rsidRPr="002912C5">
        <w:t xml:space="preserve"> Krásný Jez, ve prospěch společnosti ČEZ Distribuce, a.s., zastoupené na základě plné moci společností MONTPROJEKT a.s., dle geometrického plánu č. 237-6278/2015 ze dne </w:t>
      </w:r>
      <w:proofErr w:type="gramStart"/>
      <w:r w:rsidRPr="002912C5">
        <w:t>05.01.2016</w:t>
      </w:r>
      <w:proofErr w:type="gramEnd"/>
      <w:r w:rsidRPr="002912C5">
        <w:t xml:space="preserve"> (umístění inženýrských sítí – vzdušné kabelové vedení NN a 1 ks podpěry - sloupu), a to za celkovou jednorázovou úhradu 500,-- Kč + DPH + administrativní náklady na vyřízení smlouvy o zřízení služebnosti ve výši 2.000,-- Kč + DPH dle usnesení Zastupitelstva Karlovarského kraje č. ZK 269/09/14 ze dne 03.09.2014, tj. celkem 2.500,-- Kč + DPH</w:t>
      </w:r>
    </w:p>
    <w:p w:rsidR="002912C5" w:rsidRPr="002912C5" w:rsidRDefault="002912C5" w:rsidP="002912C5">
      <w:pPr>
        <w:widowControl w:val="0"/>
        <w:jc w:val="both"/>
        <w:rPr>
          <w:b/>
          <w:iCs/>
          <w:snapToGrid w:val="0"/>
        </w:rPr>
      </w:pPr>
    </w:p>
    <w:p w:rsidR="002912C5" w:rsidRPr="002912C5" w:rsidRDefault="002912C5" w:rsidP="002912C5">
      <w:pPr>
        <w:widowControl w:val="0"/>
        <w:numPr>
          <w:ilvl w:val="0"/>
          <w:numId w:val="3"/>
        </w:numPr>
        <w:jc w:val="both"/>
        <w:rPr>
          <w:iCs/>
          <w:snapToGrid w:val="0"/>
        </w:rPr>
      </w:pPr>
      <w:r w:rsidRPr="002912C5">
        <w:rPr>
          <w:b/>
          <w:snapToGrid w:val="0"/>
        </w:rPr>
        <w:t>Souhlasí a doporučuje Zastupitelstvu Karlovarského kraje</w:t>
      </w:r>
      <w:r w:rsidRPr="002912C5">
        <w:rPr>
          <w:snapToGrid w:val="0"/>
        </w:rPr>
        <w:t xml:space="preserve"> </w:t>
      </w:r>
      <w:r w:rsidRPr="002912C5">
        <w:t>uložit Krajské správě a údržbě silnic Karlovarského kraje, příspěvkové organizaci, realizovat kroky k uzavření předmětných smluv o zřízení služebnosti inženýrské sítě a pověřit jí podpisem těchto smluv</w:t>
      </w:r>
    </w:p>
    <w:p w:rsidR="002912C5" w:rsidRPr="002912C5" w:rsidRDefault="002912C5" w:rsidP="002912C5">
      <w:pPr>
        <w:widowControl w:val="0"/>
        <w:jc w:val="both"/>
        <w:rPr>
          <w:iCs/>
          <w:snapToGrid w:val="0"/>
        </w:rPr>
      </w:pPr>
    </w:p>
    <w:p w:rsidR="002912C5" w:rsidRPr="002912C5" w:rsidRDefault="002912C5" w:rsidP="002912C5">
      <w:pPr>
        <w:widowControl w:val="0"/>
        <w:numPr>
          <w:ilvl w:val="0"/>
          <w:numId w:val="3"/>
        </w:numPr>
        <w:jc w:val="both"/>
        <w:rPr>
          <w:iCs/>
          <w:snapToGrid w:val="0"/>
        </w:rPr>
      </w:pPr>
      <w:r w:rsidRPr="002912C5">
        <w:rPr>
          <w:b/>
          <w:snapToGrid w:val="0"/>
        </w:rPr>
        <w:t>Souhlasí a doporučuje Zastupitelstvu Karlovarského kraje</w:t>
      </w:r>
      <w:r w:rsidRPr="002912C5">
        <w:rPr>
          <w:snapToGrid w:val="0"/>
        </w:rPr>
        <w:t xml:space="preserve"> </w:t>
      </w:r>
      <w:r w:rsidRPr="002912C5">
        <w:t xml:space="preserve">pověřit Mgr. Dalibora Blažka, náměstka hejtmana, v souladu s usnesením č. RK 534/05/15 ze dne </w:t>
      </w:r>
      <w:proofErr w:type="gramStart"/>
      <w:r w:rsidRPr="002912C5">
        <w:t>25.05.2015</w:t>
      </w:r>
      <w:proofErr w:type="gramEnd"/>
      <w:r w:rsidRPr="002912C5">
        <w:t xml:space="preserve">, podpisem schvalovacích doložek Karlovarského kraje u předmětných smluv o zřízení služebnosti inženýrské sítě </w:t>
      </w:r>
    </w:p>
    <w:tbl>
      <w:tblPr>
        <w:tblW w:w="0" w:type="auto"/>
        <w:tblLook w:val="00A0" w:firstRow="1" w:lastRow="0" w:firstColumn="1" w:lastColumn="0" w:noHBand="0" w:noVBand="0"/>
      </w:tblPr>
      <w:tblGrid>
        <w:gridCol w:w="222"/>
        <w:gridCol w:w="681"/>
        <w:gridCol w:w="222"/>
        <w:gridCol w:w="681"/>
        <w:gridCol w:w="222"/>
        <w:gridCol w:w="681"/>
      </w:tblGrid>
      <w:tr w:rsidR="003955AC" w:rsidRPr="003E6E1B" w:rsidTr="003955AC">
        <w:tc>
          <w:tcPr>
            <w:tcW w:w="0" w:type="auto"/>
            <w:vAlign w:val="center"/>
          </w:tcPr>
          <w:p w:rsidR="003955AC" w:rsidRPr="003E6E1B" w:rsidRDefault="00A93AD4" w:rsidP="003955AC">
            <w:pPr>
              <w:jc w:val="both"/>
            </w:pPr>
            <w:r w:rsidRPr="00A93AD4">
              <w:t xml:space="preserve"> </w:t>
            </w:r>
          </w:p>
        </w:tc>
        <w:tc>
          <w:tcPr>
            <w:tcW w:w="0" w:type="auto"/>
            <w:tcMar>
              <w:right w:w="567" w:type="dxa"/>
            </w:tcMar>
            <w:vAlign w:val="center"/>
          </w:tcPr>
          <w:p w:rsidR="003955AC" w:rsidRPr="003E6E1B" w:rsidRDefault="003955AC" w:rsidP="003955AC">
            <w:pPr>
              <w:jc w:val="both"/>
            </w:pPr>
          </w:p>
        </w:tc>
        <w:tc>
          <w:tcPr>
            <w:tcW w:w="0" w:type="auto"/>
            <w:vAlign w:val="center"/>
          </w:tcPr>
          <w:p w:rsidR="003955AC" w:rsidRPr="003E6E1B" w:rsidRDefault="003955AC" w:rsidP="003955AC">
            <w:pPr>
              <w:jc w:val="both"/>
            </w:pPr>
          </w:p>
        </w:tc>
        <w:tc>
          <w:tcPr>
            <w:tcW w:w="0" w:type="auto"/>
            <w:tcMar>
              <w:right w:w="567" w:type="dxa"/>
            </w:tcMar>
            <w:vAlign w:val="center"/>
          </w:tcPr>
          <w:p w:rsidR="003955AC" w:rsidRPr="003E6E1B" w:rsidRDefault="003955AC" w:rsidP="003955AC">
            <w:pPr>
              <w:jc w:val="both"/>
            </w:pPr>
          </w:p>
        </w:tc>
        <w:tc>
          <w:tcPr>
            <w:tcW w:w="0" w:type="auto"/>
            <w:vAlign w:val="center"/>
          </w:tcPr>
          <w:p w:rsidR="003955AC" w:rsidRPr="003E6E1B" w:rsidRDefault="003955AC" w:rsidP="003955AC">
            <w:pPr>
              <w:jc w:val="both"/>
            </w:pPr>
          </w:p>
        </w:tc>
        <w:tc>
          <w:tcPr>
            <w:tcW w:w="0" w:type="auto"/>
            <w:tcMar>
              <w:right w:w="567" w:type="dxa"/>
            </w:tcMar>
            <w:vAlign w:val="center"/>
          </w:tcPr>
          <w:p w:rsidR="003955AC" w:rsidRPr="003E6E1B" w:rsidRDefault="003955AC" w:rsidP="003955AC">
            <w:pPr>
              <w:jc w:val="both"/>
            </w:pPr>
          </w:p>
        </w:tc>
      </w:tr>
    </w:tbl>
    <w:p w:rsidR="00222FF0" w:rsidRDefault="00222FF0" w:rsidP="00EF0F10">
      <w:pPr>
        <w:tabs>
          <w:tab w:val="left" w:pos="360"/>
        </w:tabs>
        <w:jc w:val="both"/>
        <w:rPr>
          <w:b/>
        </w:rPr>
      </w:pPr>
    </w:p>
    <w:p w:rsidR="00620FF4" w:rsidRPr="00AF7496" w:rsidRDefault="00AF7496" w:rsidP="009F6CD8">
      <w:pPr>
        <w:numPr>
          <w:ilvl w:val="0"/>
          <w:numId w:val="1"/>
        </w:numPr>
        <w:tabs>
          <w:tab w:val="num" w:pos="360"/>
        </w:tabs>
        <w:ind w:left="360"/>
        <w:jc w:val="both"/>
        <w:rPr>
          <w:b/>
        </w:rPr>
      </w:pPr>
      <w:r w:rsidRPr="00AF7496">
        <w:rPr>
          <w:b/>
        </w:rPr>
        <w:t>Zřízení služebností na základě žádostí třetích osob v souvislosti s ukládáním inženýrských sítí do silničních pozemků v majetku Karlovarského kraje – 2</w:t>
      </w:r>
    </w:p>
    <w:p w:rsidR="00620FF4" w:rsidRPr="00A677EF" w:rsidRDefault="00620FF4" w:rsidP="00620FF4">
      <w:pPr>
        <w:jc w:val="both"/>
      </w:pPr>
    </w:p>
    <w:p w:rsidR="00620FF4" w:rsidRPr="00A677EF" w:rsidRDefault="00620FF4" w:rsidP="00620FF4">
      <w:pPr>
        <w:pStyle w:val="Zkladntext"/>
        <w:jc w:val="both"/>
        <w:rPr>
          <w:i/>
          <w:iCs/>
        </w:rPr>
      </w:pPr>
      <w:r w:rsidRPr="00A677EF">
        <w:rPr>
          <w:i/>
          <w:iCs/>
        </w:rPr>
        <w:t xml:space="preserve">usnesení č. </w:t>
      </w:r>
      <w:r w:rsidR="00C071C4">
        <w:rPr>
          <w:i/>
          <w:iCs/>
        </w:rPr>
        <w:t>4</w:t>
      </w:r>
      <w:r w:rsidR="00231F29">
        <w:rPr>
          <w:i/>
          <w:iCs/>
        </w:rPr>
        <w:t>19</w:t>
      </w:r>
      <w:r w:rsidR="008509B9" w:rsidRPr="00A677EF">
        <w:rPr>
          <w:i/>
          <w:iCs/>
        </w:rPr>
        <w:t>/</w:t>
      </w:r>
      <w:r w:rsidR="00C071C4">
        <w:rPr>
          <w:i/>
          <w:iCs/>
        </w:rPr>
        <w:t>0</w:t>
      </w:r>
      <w:r w:rsidR="00231F29">
        <w:rPr>
          <w:i/>
          <w:iCs/>
        </w:rPr>
        <w:t>3</w:t>
      </w:r>
      <w:r w:rsidR="008509B9" w:rsidRPr="00A677EF">
        <w:rPr>
          <w:i/>
          <w:iCs/>
        </w:rPr>
        <w:t>/1</w:t>
      </w:r>
      <w:r w:rsidR="00C071C4">
        <w:rPr>
          <w:i/>
          <w:iCs/>
        </w:rPr>
        <w:t>6</w:t>
      </w:r>
      <w:r w:rsidR="00945637" w:rsidRPr="00A677EF">
        <w:rPr>
          <w:i/>
          <w:iCs/>
        </w:rPr>
        <w:t xml:space="preserve"> </w:t>
      </w:r>
      <w:r w:rsidRPr="00A677EF">
        <w:rPr>
          <w:i/>
          <w:iCs/>
        </w:rPr>
        <w:t xml:space="preserve"> </w:t>
      </w:r>
    </w:p>
    <w:p w:rsidR="00620FF4" w:rsidRDefault="00620FF4" w:rsidP="00620FF4">
      <w:pPr>
        <w:pStyle w:val="Zkladntext"/>
        <w:jc w:val="both"/>
        <w:rPr>
          <w:b w:val="0"/>
          <w:bCs w:val="0"/>
        </w:rPr>
      </w:pPr>
    </w:p>
    <w:p w:rsidR="00BB010F" w:rsidRPr="00A93AD4" w:rsidRDefault="00BB010F" w:rsidP="00620FF4">
      <w:pPr>
        <w:pStyle w:val="Zkladntext"/>
        <w:jc w:val="both"/>
        <w:rPr>
          <w:bCs w:val="0"/>
        </w:rPr>
      </w:pPr>
      <w:r w:rsidRPr="00A93AD4">
        <w:rPr>
          <w:iCs/>
          <w:snapToGrid w:val="0"/>
        </w:rPr>
        <w:t xml:space="preserve">Výbor pro hospodaření s majetkem a </w:t>
      </w:r>
      <w:r w:rsidR="00E817CA" w:rsidRPr="00A93AD4">
        <w:rPr>
          <w:iCs/>
          <w:snapToGrid w:val="0"/>
        </w:rPr>
        <w:t xml:space="preserve">pro </w:t>
      </w:r>
      <w:r w:rsidRPr="00A93AD4">
        <w:rPr>
          <w:iCs/>
          <w:snapToGrid w:val="0"/>
        </w:rPr>
        <w:t>likvidaci nepotřebného majetku:</w:t>
      </w:r>
    </w:p>
    <w:p w:rsidR="00BB010F" w:rsidRPr="00A93AD4" w:rsidRDefault="00BB010F" w:rsidP="00620FF4">
      <w:pPr>
        <w:pStyle w:val="Zkladntext"/>
        <w:jc w:val="both"/>
        <w:rPr>
          <w:b w:val="0"/>
          <w:bCs w:val="0"/>
        </w:rPr>
      </w:pPr>
    </w:p>
    <w:p w:rsidR="002912C5" w:rsidRPr="002912C5" w:rsidRDefault="002912C5" w:rsidP="002912C5">
      <w:pPr>
        <w:widowControl w:val="0"/>
        <w:numPr>
          <w:ilvl w:val="0"/>
          <w:numId w:val="3"/>
        </w:numPr>
        <w:jc w:val="both"/>
        <w:rPr>
          <w:b/>
          <w:iCs/>
          <w:snapToGrid w:val="0"/>
        </w:rPr>
      </w:pPr>
      <w:r w:rsidRPr="002912C5">
        <w:rPr>
          <w:b/>
          <w:iCs/>
          <w:snapToGrid w:val="0"/>
        </w:rPr>
        <w:lastRenderedPageBreak/>
        <w:t xml:space="preserve">Souhlasí a doporučuje </w:t>
      </w:r>
      <w:r w:rsidRPr="002912C5">
        <w:rPr>
          <w:b/>
          <w:snapToGrid w:val="0"/>
        </w:rPr>
        <w:t>Zastupitelstvu Karlovarského kraje</w:t>
      </w:r>
      <w:r w:rsidRPr="002912C5">
        <w:rPr>
          <w:snapToGrid w:val="0"/>
        </w:rPr>
        <w:t xml:space="preserve"> </w:t>
      </w:r>
      <w:r w:rsidRPr="002912C5">
        <w:rPr>
          <w:b/>
          <w:snapToGrid w:val="0"/>
        </w:rPr>
        <w:t>ke schválení</w:t>
      </w:r>
      <w:r w:rsidRPr="002912C5">
        <w:rPr>
          <w:snapToGrid w:val="0"/>
        </w:rPr>
        <w:t xml:space="preserve"> </w:t>
      </w:r>
      <w:r w:rsidRPr="002912C5">
        <w:t xml:space="preserve">zřízení služebnosti inženýrské sítě k silnici č. III/21030, pozemek </w:t>
      </w:r>
      <w:proofErr w:type="spellStart"/>
      <w:proofErr w:type="gramStart"/>
      <w:r w:rsidRPr="002912C5">
        <w:t>p.č</w:t>
      </w:r>
      <w:proofErr w:type="spellEnd"/>
      <w:r w:rsidRPr="002912C5">
        <w:t>.</w:t>
      </w:r>
      <w:proofErr w:type="gramEnd"/>
      <w:r w:rsidRPr="002912C5">
        <w:t xml:space="preserve"> 27/1 a k silnici č. III/21031, pozemek </w:t>
      </w:r>
      <w:proofErr w:type="spellStart"/>
      <w:r w:rsidRPr="002912C5">
        <w:t>p.č</w:t>
      </w:r>
      <w:proofErr w:type="spellEnd"/>
      <w:r w:rsidRPr="002912C5">
        <w:t xml:space="preserve">. 144 v </w:t>
      </w:r>
      <w:proofErr w:type="spellStart"/>
      <w:r w:rsidRPr="002912C5">
        <w:t>k.ú</w:t>
      </w:r>
      <w:proofErr w:type="spellEnd"/>
      <w:r w:rsidRPr="002912C5">
        <w:t xml:space="preserve">. </w:t>
      </w:r>
      <w:proofErr w:type="spellStart"/>
      <w:r w:rsidRPr="002912C5">
        <w:t>Radvanov</w:t>
      </w:r>
      <w:proofErr w:type="spellEnd"/>
      <w:r w:rsidRPr="002912C5">
        <w:t xml:space="preserve">, ve prospěch společnosti ČEZ Distribuce, a.s., zastoupené na základě plné moci společností Stav - elektro, s.r.o., dle geometrického plánu č. 215-6116/2015 ze dne </w:t>
      </w:r>
      <w:proofErr w:type="gramStart"/>
      <w:r w:rsidRPr="002912C5">
        <w:t>04.01.2016</w:t>
      </w:r>
      <w:proofErr w:type="gramEnd"/>
      <w:r w:rsidRPr="002912C5">
        <w:t xml:space="preserve"> (umístění inženýrských sítí – součást distribuční soustavy), a to za celkovou jednorázovou úhradu 1.000,-- Kč + DPH + administrativní náklady na vyřízení smlouvy o zřízení služebnosti ve výši 2.000,-- Kč + DPH dle usnesení Zastupitelstva Karlovarského kraje č. ZK 269/09/14 ze dne 03.09.2014, tj. celkem 3.000,-- Kč + DPH</w:t>
      </w:r>
    </w:p>
    <w:p w:rsidR="002912C5" w:rsidRPr="002912C5" w:rsidRDefault="002912C5" w:rsidP="002912C5">
      <w:pPr>
        <w:widowControl w:val="0"/>
        <w:jc w:val="both"/>
        <w:rPr>
          <w:b/>
          <w:iCs/>
          <w:snapToGrid w:val="0"/>
        </w:rPr>
      </w:pPr>
    </w:p>
    <w:p w:rsidR="002912C5" w:rsidRPr="002912C5" w:rsidRDefault="002912C5" w:rsidP="002912C5">
      <w:pPr>
        <w:widowControl w:val="0"/>
        <w:numPr>
          <w:ilvl w:val="0"/>
          <w:numId w:val="3"/>
        </w:numPr>
        <w:jc w:val="both"/>
        <w:rPr>
          <w:b/>
          <w:iCs/>
          <w:snapToGrid w:val="0"/>
        </w:rPr>
      </w:pPr>
      <w:r w:rsidRPr="002912C5">
        <w:rPr>
          <w:b/>
          <w:iCs/>
          <w:snapToGrid w:val="0"/>
        </w:rPr>
        <w:t xml:space="preserve">Souhlasí a doporučuje </w:t>
      </w:r>
      <w:r w:rsidRPr="002912C5">
        <w:rPr>
          <w:b/>
          <w:snapToGrid w:val="0"/>
        </w:rPr>
        <w:t>Zastupitelstvu Karlovarského kraje</w:t>
      </w:r>
      <w:r w:rsidRPr="002912C5">
        <w:rPr>
          <w:snapToGrid w:val="0"/>
        </w:rPr>
        <w:t xml:space="preserve"> </w:t>
      </w:r>
      <w:r w:rsidRPr="002912C5">
        <w:rPr>
          <w:b/>
          <w:snapToGrid w:val="0"/>
        </w:rPr>
        <w:t>ke schválení</w:t>
      </w:r>
      <w:r w:rsidRPr="002912C5">
        <w:rPr>
          <w:snapToGrid w:val="0"/>
        </w:rPr>
        <w:t xml:space="preserve"> </w:t>
      </w:r>
      <w:r w:rsidRPr="002912C5">
        <w:t xml:space="preserve">zřízení služebnosti inženýrské sítě k silnici č. III/21047, pozemek </w:t>
      </w:r>
      <w:proofErr w:type="spellStart"/>
      <w:r w:rsidRPr="002912C5">
        <w:t>p.p.č</w:t>
      </w:r>
      <w:proofErr w:type="spellEnd"/>
      <w:r w:rsidRPr="002912C5">
        <w:t xml:space="preserve">. 3179/1 v </w:t>
      </w:r>
      <w:proofErr w:type="spellStart"/>
      <w:proofErr w:type="gramStart"/>
      <w:r w:rsidRPr="002912C5">
        <w:t>k.ú</w:t>
      </w:r>
      <w:proofErr w:type="spellEnd"/>
      <w:r w:rsidRPr="002912C5">
        <w:t>.</w:t>
      </w:r>
      <w:proofErr w:type="gramEnd"/>
      <w:r w:rsidRPr="002912C5">
        <w:t xml:space="preserve"> Nejdek, ve prospěch společnosti ČEZ Distribuce, a.s., zastoupené na základě plné moci společností ELEKTROPLAN s.r.o., dle geometrického plánu č. 1827-366/2015 ze dne </w:t>
      </w:r>
      <w:proofErr w:type="gramStart"/>
      <w:r w:rsidRPr="002912C5">
        <w:t>25.11.2015</w:t>
      </w:r>
      <w:proofErr w:type="gramEnd"/>
      <w:r w:rsidRPr="002912C5">
        <w:t xml:space="preserve"> (umístění inženýrských sítí – kabel NN), a to za celkovou jednorázovou úhradu 500,-- Kč + DPH + administrativní náklady na vyřízení smlouvy o zřízení služebnosti ve výši 2.000,-- Kč + DPH dle usnesení Zastupitelstva Karlovarského kraje č. ZK 269/09/14 ze dne 03.09.2014, tj. celkem 2.500,-- Kč + DPH</w:t>
      </w:r>
    </w:p>
    <w:p w:rsidR="002912C5" w:rsidRPr="002912C5" w:rsidRDefault="002912C5" w:rsidP="002912C5">
      <w:pPr>
        <w:widowControl w:val="0"/>
        <w:jc w:val="both"/>
        <w:rPr>
          <w:b/>
          <w:iCs/>
          <w:snapToGrid w:val="0"/>
        </w:rPr>
      </w:pPr>
    </w:p>
    <w:p w:rsidR="002912C5" w:rsidRPr="002912C5" w:rsidRDefault="002912C5" w:rsidP="002912C5">
      <w:pPr>
        <w:widowControl w:val="0"/>
        <w:numPr>
          <w:ilvl w:val="0"/>
          <w:numId w:val="3"/>
        </w:numPr>
        <w:jc w:val="both"/>
        <w:rPr>
          <w:b/>
          <w:iCs/>
          <w:snapToGrid w:val="0"/>
        </w:rPr>
      </w:pPr>
      <w:r w:rsidRPr="002912C5">
        <w:rPr>
          <w:b/>
          <w:iCs/>
          <w:snapToGrid w:val="0"/>
        </w:rPr>
        <w:t xml:space="preserve">Souhlasí a doporučuje </w:t>
      </w:r>
      <w:r w:rsidRPr="002912C5">
        <w:rPr>
          <w:b/>
          <w:snapToGrid w:val="0"/>
        </w:rPr>
        <w:t>Zastupitelstvu Karlovarského kraje</w:t>
      </w:r>
      <w:r w:rsidRPr="002912C5">
        <w:rPr>
          <w:snapToGrid w:val="0"/>
        </w:rPr>
        <w:t xml:space="preserve"> </w:t>
      </w:r>
      <w:r w:rsidRPr="002912C5">
        <w:rPr>
          <w:b/>
          <w:snapToGrid w:val="0"/>
        </w:rPr>
        <w:t>ke schválení</w:t>
      </w:r>
      <w:r w:rsidRPr="002912C5">
        <w:rPr>
          <w:snapToGrid w:val="0"/>
        </w:rPr>
        <w:t xml:space="preserve"> </w:t>
      </w:r>
      <w:r w:rsidRPr="002912C5">
        <w:t xml:space="preserve">zřízení služebnosti inženýrské sítě k silnici č. III/22129, pozemek </w:t>
      </w:r>
      <w:proofErr w:type="spellStart"/>
      <w:r w:rsidRPr="002912C5">
        <w:t>p.p.č</w:t>
      </w:r>
      <w:proofErr w:type="spellEnd"/>
      <w:r w:rsidRPr="002912C5">
        <w:t xml:space="preserve">. 1341/1 v </w:t>
      </w:r>
      <w:proofErr w:type="spellStart"/>
      <w:proofErr w:type="gramStart"/>
      <w:r w:rsidRPr="002912C5">
        <w:t>k.ú</w:t>
      </w:r>
      <w:proofErr w:type="spellEnd"/>
      <w:r w:rsidRPr="002912C5">
        <w:t>.</w:t>
      </w:r>
      <w:proofErr w:type="gramEnd"/>
      <w:r w:rsidRPr="002912C5">
        <w:t xml:space="preserve"> Bor u Karlových Var, ve prospěch společnosti ČEZ Distribuce, a.s., zastoupené na základě plné moci společností Václav </w:t>
      </w:r>
      <w:proofErr w:type="spellStart"/>
      <w:r w:rsidRPr="002912C5">
        <w:t>Vaidiš</w:t>
      </w:r>
      <w:proofErr w:type="spellEnd"/>
      <w:r w:rsidRPr="002912C5">
        <w:t xml:space="preserve"> - Elektromontáže s.r.o., dle geometrického plánu č. 486-226/2015 ze dne </w:t>
      </w:r>
      <w:proofErr w:type="gramStart"/>
      <w:r w:rsidRPr="002912C5">
        <w:t>26.02.2015</w:t>
      </w:r>
      <w:proofErr w:type="gramEnd"/>
      <w:r w:rsidRPr="002912C5">
        <w:t xml:space="preserve"> (umístění inženýrských sítí – distribuční soustava, kabel NN), a to za celkovou jednorázovou úhradu 500,-- Kč + DPH + administrativní náklady na vyřízení smlouvy o zřízení služebnosti ve výši 2.000,-- Kč + DPH dle usnesení Zastupitelstva Karlovarského kraje č. ZK 269/09/14 ze dne 03.09.2014, tj. celkem 2.500,-- Kč + DPH</w:t>
      </w:r>
    </w:p>
    <w:p w:rsidR="002912C5" w:rsidRPr="002912C5" w:rsidRDefault="002912C5" w:rsidP="002912C5">
      <w:pPr>
        <w:pStyle w:val="Odstavecseseznamem"/>
        <w:rPr>
          <w:b/>
          <w:iCs/>
          <w:snapToGrid w:val="0"/>
        </w:rPr>
      </w:pPr>
    </w:p>
    <w:p w:rsidR="002912C5" w:rsidRPr="002912C5" w:rsidRDefault="002912C5" w:rsidP="002912C5">
      <w:pPr>
        <w:widowControl w:val="0"/>
        <w:numPr>
          <w:ilvl w:val="0"/>
          <w:numId w:val="3"/>
        </w:numPr>
        <w:jc w:val="both"/>
        <w:rPr>
          <w:b/>
          <w:iCs/>
          <w:snapToGrid w:val="0"/>
        </w:rPr>
      </w:pPr>
      <w:r w:rsidRPr="002912C5">
        <w:rPr>
          <w:b/>
          <w:iCs/>
          <w:snapToGrid w:val="0"/>
        </w:rPr>
        <w:t xml:space="preserve">Souhlasí a doporučuje </w:t>
      </w:r>
      <w:r w:rsidRPr="002912C5">
        <w:rPr>
          <w:b/>
          <w:snapToGrid w:val="0"/>
        </w:rPr>
        <w:t>Zastupitelstvu Karlovarského kraje</w:t>
      </w:r>
      <w:r w:rsidRPr="002912C5">
        <w:rPr>
          <w:snapToGrid w:val="0"/>
        </w:rPr>
        <w:t xml:space="preserve"> </w:t>
      </w:r>
      <w:r w:rsidRPr="002912C5">
        <w:rPr>
          <w:b/>
          <w:snapToGrid w:val="0"/>
        </w:rPr>
        <w:t>ke schválení</w:t>
      </w:r>
      <w:r w:rsidRPr="002912C5">
        <w:rPr>
          <w:snapToGrid w:val="0"/>
        </w:rPr>
        <w:t xml:space="preserve"> </w:t>
      </w:r>
      <w:r w:rsidRPr="002912C5">
        <w:t xml:space="preserve">zřízení služebnosti inženýrské sítě k silnici č. III/22127, pozemek </w:t>
      </w:r>
      <w:proofErr w:type="spellStart"/>
      <w:r w:rsidRPr="002912C5">
        <w:t>p.p.č</w:t>
      </w:r>
      <w:proofErr w:type="spellEnd"/>
      <w:r w:rsidRPr="002912C5">
        <w:t xml:space="preserve">. 1232 v </w:t>
      </w:r>
      <w:proofErr w:type="spellStart"/>
      <w:proofErr w:type="gramStart"/>
      <w:r w:rsidRPr="002912C5">
        <w:t>k.ú</w:t>
      </w:r>
      <w:proofErr w:type="spellEnd"/>
      <w:r w:rsidRPr="002912C5">
        <w:t>.</w:t>
      </w:r>
      <w:proofErr w:type="gramEnd"/>
      <w:r w:rsidRPr="002912C5">
        <w:t xml:space="preserve"> Radošov u Kyselky, ve prospěch společnosti ČEZ Distribuce, a.s., zastoupené na základě plné moci společností Václav </w:t>
      </w:r>
      <w:proofErr w:type="spellStart"/>
      <w:r w:rsidRPr="002912C5">
        <w:t>Vaidiš</w:t>
      </w:r>
      <w:proofErr w:type="spellEnd"/>
      <w:r w:rsidRPr="002912C5">
        <w:t xml:space="preserve"> - Elektromontáže s.r.o., dle geometrického plánu č. 863-15.0798.002/2015 ze dne </w:t>
      </w:r>
      <w:proofErr w:type="gramStart"/>
      <w:r w:rsidRPr="002912C5">
        <w:t>22.12.2015</w:t>
      </w:r>
      <w:proofErr w:type="gramEnd"/>
      <w:r w:rsidRPr="002912C5">
        <w:t xml:space="preserve"> (umístění inženýrských sítí – distribuční soustava, kabel NN), a to za celkovou jednorázovou úhradu 500,-- Kč + DPH + administrativní náklady na vyřízení smlouvy o zřízení služebnosti ve výši 2.000,-- Kč + DPH dle usnesení Zastupitelstva Karlovarského kraje č. ZK 269/09/14 ze dne 03.09.2014, tj. celkem 2.500,-- Kč + DPH</w:t>
      </w:r>
    </w:p>
    <w:p w:rsidR="002912C5" w:rsidRPr="002912C5" w:rsidRDefault="002912C5" w:rsidP="002912C5">
      <w:pPr>
        <w:pStyle w:val="Odstavecseseznamem"/>
        <w:rPr>
          <w:b/>
          <w:iCs/>
          <w:snapToGrid w:val="0"/>
        </w:rPr>
      </w:pPr>
    </w:p>
    <w:p w:rsidR="002912C5" w:rsidRPr="002912C5" w:rsidRDefault="002912C5" w:rsidP="002912C5">
      <w:pPr>
        <w:widowControl w:val="0"/>
        <w:numPr>
          <w:ilvl w:val="0"/>
          <w:numId w:val="3"/>
        </w:numPr>
        <w:jc w:val="both"/>
        <w:rPr>
          <w:b/>
          <w:iCs/>
          <w:snapToGrid w:val="0"/>
        </w:rPr>
      </w:pPr>
      <w:r w:rsidRPr="002912C5">
        <w:rPr>
          <w:b/>
          <w:iCs/>
          <w:snapToGrid w:val="0"/>
        </w:rPr>
        <w:t xml:space="preserve">Souhlasí a doporučuje </w:t>
      </w:r>
      <w:r w:rsidRPr="002912C5">
        <w:rPr>
          <w:b/>
          <w:snapToGrid w:val="0"/>
        </w:rPr>
        <w:t>Zastupitelstvu Karlovarského kraje</w:t>
      </w:r>
      <w:r w:rsidRPr="002912C5">
        <w:rPr>
          <w:snapToGrid w:val="0"/>
        </w:rPr>
        <w:t xml:space="preserve"> </w:t>
      </w:r>
      <w:r w:rsidRPr="002912C5">
        <w:rPr>
          <w:b/>
          <w:snapToGrid w:val="0"/>
        </w:rPr>
        <w:t>ke schválení</w:t>
      </w:r>
      <w:r w:rsidRPr="002912C5">
        <w:rPr>
          <w:snapToGrid w:val="0"/>
        </w:rPr>
        <w:t xml:space="preserve"> </w:t>
      </w:r>
      <w:r w:rsidRPr="002912C5">
        <w:t xml:space="preserve">zřízení služebnosti inženýrské sítě k silnici č. III/20171, pozemek </w:t>
      </w:r>
      <w:proofErr w:type="spellStart"/>
      <w:r w:rsidRPr="002912C5">
        <w:t>p.p.č</w:t>
      </w:r>
      <w:proofErr w:type="spellEnd"/>
      <w:r w:rsidRPr="002912C5">
        <w:t xml:space="preserve">. 4129/6 v </w:t>
      </w:r>
      <w:proofErr w:type="spellStart"/>
      <w:proofErr w:type="gramStart"/>
      <w:r w:rsidRPr="002912C5">
        <w:t>k.ú</w:t>
      </w:r>
      <w:proofErr w:type="spellEnd"/>
      <w:r w:rsidRPr="002912C5">
        <w:t>.</w:t>
      </w:r>
      <w:proofErr w:type="gramEnd"/>
      <w:r w:rsidRPr="002912C5">
        <w:t xml:space="preserve"> Trstěnice u Mariánských Lázní, ve prospěch společnosti ČEZ Distribuce, a.s., zastoupené na základě plné moci společností MARTIA a.s., dle geometrického plánu č. 369-394/2015 ze dne </w:t>
      </w:r>
      <w:proofErr w:type="gramStart"/>
      <w:r w:rsidRPr="002912C5">
        <w:t>02.11.2015</w:t>
      </w:r>
      <w:proofErr w:type="gramEnd"/>
      <w:r w:rsidRPr="002912C5">
        <w:t xml:space="preserve"> (umístění inženýrských sítí – distribuční vedení </w:t>
      </w:r>
      <w:proofErr w:type="spellStart"/>
      <w:r w:rsidRPr="002912C5">
        <w:t>kNN</w:t>
      </w:r>
      <w:proofErr w:type="spellEnd"/>
      <w:r w:rsidRPr="002912C5">
        <w:t>), a to za celkovou jednorázovou úhradu 500,-- Kč + DPH + administrativní náklady na vyřízení smlouvy o zřízení služebnosti ve výši 2.000,-- Kč + DPH dle usnesení Zastupitelstva Karlovarského kraje č. ZK 269/09/14 ze dne 03.09.2014, tj. celkem 2.500,-- Kč + DPH</w:t>
      </w:r>
    </w:p>
    <w:p w:rsidR="002912C5" w:rsidRPr="002912C5" w:rsidRDefault="002912C5" w:rsidP="002912C5">
      <w:pPr>
        <w:widowControl w:val="0"/>
        <w:jc w:val="both"/>
        <w:rPr>
          <w:b/>
          <w:iCs/>
          <w:snapToGrid w:val="0"/>
        </w:rPr>
      </w:pPr>
    </w:p>
    <w:p w:rsidR="002912C5" w:rsidRPr="002912C5" w:rsidRDefault="002912C5" w:rsidP="002912C5">
      <w:pPr>
        <w:widowControl w:val="0"/>
        <w:numPr>
          <w:ilvl w:val="0"/>
          <w:numId w:val="3"/>
        </w:numPr>
        <w:jc w:val="both"/>
        <w:rPr>
          <w:iCs/>
          <w:snapToGrid w:val="0"/>
        </w:rPr>
      </w:pPr>
      <w:r w:rsidRPr="002912C5">
        <w:rPr>
          <w:b/>
          <w:snapToGrid w:val="0"/>
        </w:rPr>
        <w:t>Souhlasí a doporučuje Zastupitelstvu Karlovarského kraje</w:t>
      </w:r>
      <w:r w:rsidRPr="002912C5">
        <w:rPr>
          <w:snapToGrid w:val="0"/>
        </w:rPr>
        <w:t xml:space="preserve"> </w:t>
      </w:r>
      <w:r w:rsidRPr="002912C5">
        <w:t>uložit Krajské správě a údržbě silnic Karlovarského kraje, příspěvkové organizaci, realizovat kroky k uzavření předmětných smluv o zřízení služebnosti inženýrské sítě a pověřit jí podpisem těchto smluv</w:t>
      </w:r>
    </w:p>
    <w:p w:rsidR="002912C5" w:rsidRDefault="002912C5" w:rsidP="002912C5">
      <w:pPr>
        <w:widowControl w:val="0"/>
        <w:jc w:val="both"/>
        <w:rPr>
          <w:iCs/>
          <w:snapToGrid w:val="0"/>
        </w:rPr>
      </w:pPr>
    </w:p>
    <w:p w:rsidR="002912C5" w:rsidRPr="002912C5" w:rsidRDefault="002912C5" w:rsidP="002912C5">
      <w:pPr>
        <w:widowControl w:val="0"/>
        <w:jc w:val="both"/>
        <w:rPr>
          <w:iCs/>
          <w:snapToGrid w:val="0"/>
        </w:rPr>
      </w:pPr>
    </w:p>
    <w:p w:rsidR="002912C5" w:rsidRPr="002912C5" w:rsidRDefault="002912C5" w:rsidP="002912C5">
      <w:pPr>
        <w:widowControl w:val="0"/>
        <w:numPr>
          <w:ilvl w:val="0"/>
          <w:numId w:val="3"/>
        </w:numPr>
        <w:jc w:val="both"/>
        <w:rPr>
          <w:iCs/>
          <w:snapToGrid w:val="0"/>
        </w:rPr>
      </w:pPr>
      <w:r w:rsidRPr="002912C5">
        <w:rPr>
          <w:b/>
          <w:snapToGrid w:val="0"/>
        </w:rPr>
        <w:t>Souhlasí a doporučuje Zastupitelstvu Karlovarského kraje</w:t>
      </w:r>
      <w:r w:rsidRPr="002912C5">
        <w:rPr>
          <w:snapToGrid w:val="0"/>
        </w:rPr>
        <w:t xml:space="preserve"> </w:t>
      </w:r>
      <w:r w:rsidRPr="002912C5">
        <w:t xml:space="preserve">pověřit Mgr. Dalibora Blažka, náměstka hejtmana, v souladu s usnesením č. RK 534/05/15 ze dne </w:t>
      </w:r>
      <w:proofErr w:type="gramStart"/>
      <w:r w:rsidRPr="002912C5">
        <w:t>25.05.2015</w:t>
      </w:r>
      <w:proofErr w:type="gramEnd"/>
      <w:r w:rsidRPr="002912C5">
        <w:t xml:space="preserve">, podpisem </w:t>
      </w:r>
      <w:r w:rsidRPr="002912C5">
        <w:lastRenderedPageBreak/>
        <w:t xml:space="preserve">schvalovacích doložek Karlovarského kraje u předmětných smluv o zřízení služebnosti inženýrské sítě </w:t>
      </w:r>
    </w:p>
    <w:p w:rsidR="00E609CD" w:rsidRDefault="00E609CD" w:rsidP="006A7D86">
      <w:pPr>
        <w:jc w:val="both"/>
        <w:rPr>
          <w:b/>
        </w:rPr>
      </w:pPr>
    </w:p>
    <w:p w:rsidR="002912C5" w:rsidRPr="00A677EF" w:rsidRDefault="002912C5" w:rsidP="006A7D86">
      <w:pPr>
        <w:jc w:val="both"/>
        <w:rPr>
          <w:b/>
        </w:rPr>
      </w:pPr>
    </w:p>
    <w:p w:rsidR="00620FF4" w:rsidRPr="00AF7496" w:rsidRDefault="00AF7496" w:rsidP="009F6CD8">
      <w:pPr>
        <w:numPr>
          <w:ilvl w:val="0"/>
          <w:numId w:val="1"/>
        </w:numPr>
        <w:tabs>
          <w:tab w:val="num" w:pos="360"/>
        </w:tabs>
        <w:ind w:left="360"/>
        <w:jc w:val="both"/>
        <w:rPr>
          <w:b/>
        </w:rPr>
      </w:pPr>
      <w:r w:rsidRPr="00AF7496">
        <w:rPr>
          <w:b/>
        </w:rPr>
        <w:t xml:space="preserve">Zřízení služebností k pozemkům </w:t>
      </w:r>
      <w:proofErr w:type="spellStart"/>
      <w:r w:rsidRPr="00AF7496">
        <w:rPr>
          <w:b/>
        </w:rPr>
        <w:t>p.p.č</w:t>
      </w:r>
      <w:proofErr w:type="spellEnd"/>
      <w:r w:rsidRPr="00AF7496">
        <w:rPr>
          <w:b/>
        </w:rPr>
        <w:t xml:space="preserve">. 371/1 v </w:t>
      </w:r>
      <w:proofErr w:type="spellStart"/>
      <w:proofErr w:type="gramStart"/>
      <w:r w:rsidRPr="00AF7496">
        <w:rPr>
          <w:b/>
        </w:rPr>
        <w:t>k.ú</w:t>
      </w:r>
      <w:proofErr w:type="spellEnd"/>
      <w:r w:rsidRPr="00AF7496">
        <w:rPr>
          <w:b/>
        </w:rPr>
        <w:t>.</w:t>
      </w:r>
      <w:proofErr w:type="gramEnd"/>
      <w:r w:rsidRPr="00AF7496">
        <w:rPr>
          <w:b/>
        </w:rPr>
        <w:t xml:space="preserve"> Vokov u </w:t>
      </w:r>
      <w:proofErr w:type="spellStart"/>
      <w:r w:rsidRPr="00AF7496">
        <w:rPr>
          <w:b/>
        </w:rPr>
        <w:t>Třebeně</w:t>
      </w:r>
      <w:proofErr w:type="spellEnd"/>
      <w:r w:rsidRPr="00AF7496">
        <w:rPr>
          <w:b/>
        </w:rPr>
        <w:t xml:space="preserve"> a </w:t>
      </w:r>
      <w:proofErr w:type="spellStart"/>
      <w:proofErr w:type="gramStart"/>
      <w:r w:rsidRPr="00AF7496">
        <w:rPr>
          <w:b/>
        </w:rPr>
        <w:t>p.č</w:t>
      </w:r>
      <w:proofErr w:type="spellEnd"/>
      <w:r w:rsidRPr="00AF7496">
        <w:rPr>
          <w:b/>
        </w:rPr>
        <w:t>.</w:t>
      </w:r>
      <w:proofErr w:type="gramEnd"/>
      <w:r w:rsidRPr="00AF7496">
        <w:rPr>
          <w:b/>
        </w:rPr>
        <w:t xml:space="preserve"> 130/2 v </w:t>
      </w:r>
      <w:proofErr w:type="spellStart"/>
      <w:r w:rsidRPr="00AF7496">
        <w:rPr>
          <w:b/>
        </w:rPr>
        <w:t>k.ú</w:t>
      </w:r>
      <w:proofErr w:type="spellEnd"/>
      <w:r w:rsidRPr="00AF7496">
        <w:rPr>
          <w:b/>
        </w:rPr>
        <w:t xml:space="preserve">. Kaceřov u </w:t>
      </w:r>
      <w:proofErr w:type="spellStart"/>
      <w:r w:rsidRPr="00AF7496">
        <w:rPr>
          <w:b/>
        </w:rPr>
        <w:t>Kynšperka</w:t>
      </w:r>
      <w:proofErr w:type="spellEnd"/>
      <w:r w:rsidRPr="00AF7496">
        <w:rPr>
          <w:b/>
        </w:rPr>
        <w:t xml:space="preserve"> nad Ohří ve vlastnictví České republiky s právem hospodaření s majetkem státu pro Povodí Ohře, státní podnik, ve prospěch Karlovarského kraje – Krajské správy a údržby silnic Karlovarského kraje, příspěvkové organizace</w:t>
      </w:r>
    </w:p>
    <w:p w:rsidR="00620FF4" w:rsidRPr="00A677EF" w:rsidRDefault="00620FF4" w:rsidP="00620FF4">
      <w:pPr>
        <w:jc w:val="both"/>
      </w:pPr>
    </w:p>
    <w:tbl>
      <w:tblPr>
        <w:tblW w:w="13506" w:type="dxa"/>
        <w:tblLook w:val="00A0" w:firstRow="1" w:lastRow="0" w:firstColumn="1" w:lastColumn="0" w:noHBand="0" w:noVBand="0"/>
      </w:tblPr>
      <w:tblGrid>
        <w:gridCol w:w="10102"/>
        <w:gridCol w:w="932"/>
        <w:gridCol w:w="304"/>
        <w:gridCol w:w="932"/>
        <w:gridCol w:w="304"/>
        <w:gridCol w:w="932"/>
      </w:tblGrid>
      <w:tr w:rsidR="009A13BB" w:rsidRPr="006436AE" w:rsidTr="00C64689">
        <w:tc>
          <w:tcPr>
            <w:tcW w:w="10102" w:type="dxa"/>
            <w:vAlign w:val="center"/>
          </w:tcPr>
          <w:p w:rsidR="006E7552" w:rsidRPr="006436AE" w:rsidRDefault="006E7552" w:rsidP="006E7552">
            <w:pPr>
              <w:pStyle w:val="Zkladntext"/>
              <w:jc w:val="both"/>
              <w:rPr>
                <w:i/>
                <w:iCs/>
              </w:rPr>
            </w:pPr>
            <w:r w:rsidRPr="006436AE">
              <w:rPr>
                <w:i/>
                <w:iCs/>
              </w:rPr>
              <w:t xml:space="preserve">usnesení č. </w:t>
            </w:r>
            <w:r w:rsidR="00C071C4">
              <w:rPr>
                <w:i/>
                <w:iCs/>
              </w:rPr>
              <w:t>4</w:t>
            </w:r>
            <w:r w:rsidR="00231F29">
              <w:rPr>
                <w:i/>
                <w:iCs/>
              </w:rPr>
              <w:t>20</w:t>
            </w:r>
            <w:r w:rsidR="002F763C" w:rsidRPr="006436AE">
              <w:rPr>
                <w:i/>
                <w:iCs/>
              </w:rPr>
              <w:t>/</w:t>
            </w:r>
            <w:r w:rsidR="00C071C4">
              <w:rPr>
                <w:i/>
                <w:iCs/>
              </w:rPr>
              <w:t>0</w:t>
            </w:r>
            <w:r w:rsidR="00231F29">
              <w:rPr>
                <w:i/>
                <w:iCs/>
              </w:rPr>
              <w:t>3</w:t>
            </w:r>
            <w:r w:rsidRPr="006436AE">
              <w:rPr>
                <w:i/>
                <w:iCs/>
              </w:rPr>
              <w:t>/1</w:t>
            </w:r>
            <w:r w:rsidR="00C071C4">
              <w:rPr>
                <w:i/>
                <w:iCs/>
              </w:rPr>
              <w:t>6</w:t>
            </w:r>
            <w:r w:rsidRPr="006436AE">
              <w:rPr>
                <w:i/>
                <w:iCs/>
              </w:rPr>
              <w:t xml:space="preserve">  </w:t>
            </w:r>
          </w:p>
          <w:p w:rsidR="006A7D86" w:rsidRPr="006436AE" w:rsidRDefault="006A7D86" w:rsidP="006E7552">
            <w:pPr>
              <w:pStyle w:val="Zkladntext"/>
              <w:jc w:val="both"/>
              <w:rPr>
                <w:i/>
                <w:iCs/>
              </w:rPr>
            </w:pPr>
          </w:p>
          <w:p w:rsidR="00EF2F11" w:rsidRPr="006436AE" w:rsidRDefault="00BB010F" w:rsidP="00EF2F11">
            <w:pPr>
              <w:widowControl w:val="0"/>
              <w:jc w:val="both"/>
              <w:rPr>
                <w:b/>
                <w:iCs/>
                <w:snapToGrid w:val="0"/>
              </w:rPr>
            </w:pPr>
            <w:r w:rsidRPr="006436AE">
              <w:rPr>
                <w:b/>
                <w:iCs/>
                <w:snapToGrid w:val="0"/>
              </w:rPr>
              <w:t xml:space="preserve">Výbor pro hospodaření s majetkem a </w:t>
            </w:r>
            <w:r w:rsidR="00E817CA" w:rsidRPr="006436AE">
              <w:rPr>
                <w:b/>
                <w:iCs/>
                <w:snapToGrid w:val="0"/>
              </w:rPr>
              <w:t xml:space="preserve">pro </w:t>
            </w:r>
            <w:r w:rsidRPr="006436AE">
              <w:rPr>
                <w:b/>
                <w:iCs/>
                <w:snapToGrid w:val="0"/>
              </w:rPr>
              <w:t>likvidaci nepotřebného majetku</w:t>
            </w:r>
            <w:r w:rsidR="00EF2F11" w:rsidRPr="006436AE">
              <w:rPr>
                <w:b/>
                <w:iCs/>
                <w:snapToGrid w:val="0"/>
              </w:rPr>
              <w:t>:</w:t>
            </w:r>
          </w:p>
          <w:p w:rsidR="006436AE" w:rsidRPr="006436AE" w:rsidRDefault="006436AE" w:rsidP="00EF2F11">
            <w:pPr>
              <w:widowControl w:val="0"/>
              <w:jc w:val="both"/>
              <w:rPr>
                <w:b/>
                <w:iCs/>
                <w:snapToGrid w:val="0"/>
              </w:rPr>
            </w:pPr>
          </w:p>
          <w:p w:rsidR="002912C5" w:rsidRPr="002912C5" w:rsidRDefault="002912C5" w:rsidP="002912C5">
            <w:pPr>
              <w:widowControl w:val="0"/>
              <w:numPr>
                <w:ilvl w:val="0"/>
                <w:numId w:val="3"/>
              </w:numPr>
              <w:jc w:val="both"/>
              <w:rPr>
                <w:b/>
                <w:iCs/>
                <w:snapToGrid w:val="0"/>
              </w:rPr>
            </w:pPr>
            <w:r w:rsidRPr="002912C5">
              <w:rPr>
                <w:b/>
                <w:iCs/>
                <w:snapToGrid w:val="0"/>
              </w:rPr>
              <w:t xml:space="preserve">Souhlasí a doporučuje </w:t>
            </w:r>
            <w:r w:rsidRPr="002912C5">
              <w:rPr>
                <w:b/>
                <w:snapToGrid w:val="0"/>
              </w:rPr>
              <w:t>Zastupitelstvu Karlovarského kraje</w:t>
            </w:r>
            <w:r w:rsidRPr="002912C5">
              <w:rPr>
                <w:snapToGrid w:val="0"/>
              </w:rPr>
              <w:t xml:space="preserve"> </w:t>
            </w:r>
            <w:r w:rsidRPr="002912C5">
              <w:rPr>
                <w:b/>
                <w:snapToGrid w:val="0"/>
              </w:rPr>
              <w:t>ke schválení</w:t>
            </w:r>
            <w:r w:rsidRPr="002912C5">
              <w:rPr>
                <w:snapToGrid w:val="0"/>
              </w:rPr>
              <w:t xml:space="preserve"> </w:t>
            </w:r>
            <w:r w:rsidRPr="002912C5">
              <w:t xml:space="preserve">zřízení věcného břemene - služebnosti cesty a stezky ve prospěch Karlovarského kraje, spočívající v právu umístění a provozování stavby označené jako "Modernizace mostu </w:t>
            </w:r>
            <w:proofErr w:type="spellStart"/>
            <w:r w:rsidRPr="002912C5">
              <w:t>ev.č</w:t>
            </w:r>
            <w:proofErr w:type="spellEnd"/>
            <w:r w:rsidRPr="002912C5">
              <w:t xml:space="preserve">. 212 26 - 3 Vokov" včetně dvou betonových opěr, dvou pilířů a kamenné dlažby v betonu na části pozemku </w:t>
            </w:r>
            <w:proofErr w:type="spellStart"/>
            <w:r w:rsidRPr="002912C5">
              <w:t>p.p.č</w:t>
            </w:r>
            <w:proofErr w:type="spellEnd"/>
            <w:r w:rsidRPr="002912C5">
              <w:t xml:space="preserve">. 371/1 v </w:t>
            </w:r>
            <w:proofErr w:type="spellStart"/>
            <w:proofErr w:type="gramStart"/>
            <w:r w:rsidRPr="002912C5">
              <w:t>k.ú</w:t>
            </w:r>
            <w:proofErr w:type="spellEnd"/>
            <w:r w:rsidRPr="002912C5">
              <w:t>.</w:t>
            </w:r>
            <w:proofErr w:type="gramEnd"/>
            <w:r w:rsidRPr="002912C5">
              <w:t xml:space="preserve"> Vokov u </w:t>
            </w:r>
            <w:proofErr w:type="spellStart"/>
            <w:r w:rsidRPr="002912C5">
              <w:t>Třebeně</w:t>
            </w:r>
            <w:proofErr w:type="spellEnd"/>
            <w:r w:rsidRPr="002912C5">
              <w:t xml:space="preserve"> a obci Třebeň, dle geometrického plánu č. 65-272/2015, formou smlouvy o zřízení věcného břemene - služebnosti mezi Povodím Ohře, státní podnik, se sídlem Bezručova 4219, PSČ 430 03 Chomutov, IČO 70889988, zastoupeným Ing. Jiřím Nedomou, generálním ředitelem a ve věcech smluvních Ing. Janem Fischerem, ekonomickým ředitelem (jako povinný na straně jedné) a Karlovarským krajem, zastoupeným Krajskou správou a údržbou silnic Karlovarského kraje, příspěvkovou organizací (jako oprávněný na straně druhé), za jednorázovou úplatu ve výši 41.195,-- Kč + DPH</w:t>
            </w:r>
          </w:p>
          <w:p w:rsidR="002912C5" w:rsidRPr="002912C5" w:rsidRDefault="002912C5" w:rsidP="002912C5">
            <w:pPr>
              <w:widowControl w:val="0"/>
              <w:jc w:val="both"/>
              <w:rPr>
                <w:b/>
                <w:iCs/>
                <w:snapToGrid w:val="0"/>
              </w:rPr>
            </w:pPr>
          </w:p>
          <w:p w:rsidR="002912C5" w:rsidRPr="002912C5" w:rsidRDefault="002912C5" w:rsidP="002912C5">
            <w:pPr>
              <w:widowControl w:val="0"/>
              <w:numPr>
                <w:ilvl w:val="0"/>
                <w:numId w:val="3"/>
              </w:numPr>
              <w:jc w:val="both"/>
              <w:rPr>
                <w:b/>
                <w:iCs/>
                <w:snapToGrid w:val="0"/>
              </w:rPr>
            </w:pPr>
            <w:r w:rsidRPr="002912C5">
              <w:rPr>
                <w:b/>
                <w:iCs/>
                <w:snapToGrid w:val="0"/>
              </w:rPr>
              <w:t xml:space="preserve">Souhlasí a doporučuje </w:t>
            </w:r>
            <w:r w:rsidRPr="002912C5">
              <w:rPr>
                <w:b/>
                <w:snapToGrid w:val="0"/>
              </w:rPr>
              <w:t>Zastupitelstvu Karlovarského kraje</w:t>
            </w:r>
            <w:r w:rsidRPr="002912C5">
              <w:rPr>
                <w:snapToGrid w:val="0"/>
              </w:rPr>
              <w:t xml:space="preserve"> </w:t>
            </w:r>
            <w:r w:rsidRPr="002912C5">
              <w:rPr>
                <w:b/>
                <w:snapToGrid w:val="0"/>
              </w:rPr>
              <w:t>ke schválení</w:t>
            </w:r>
            <w:r w:rsidRPr="002912C5">
              <w:rPr>
                <w:snapToGrid w:val="0"/>
              </w:rPr>
              <w:t xml:space="preserve"> </w:t>
            </w:r>
            <w:r w:rsidRPr="002912C5">
              <w:t xml:space="preserve">zřízení věcného břemene - služebnosti cesty a stezky ve prospěch Karlovarského kraje, spočívající v právu umístění a provozování stavby označené jako "Rekonstrukce mostu </w:t>
            </w:r>
            <w:proofErr w:type="spellStart"/>
            <w:r w:rsidRPr="002912C5">
              <w:t>ev.č</w:t>
            </w:r>
            <w:proofErr w:type="spellEnd"/>
            <w:r w:rsidRPr="002912C5">
              <w:t xml:space="preserve">. 212 17 - 6 Kaceřov" včetně opevnění kamennou dlažbou do betonového lože na části pozemku </w:t>
            </w:r>
            <w:proofErr w:type="spellStart"/>
            <w:proofErr w:type="gramStart"/>
            <w:r w:rsidRPr="002912C5">
              <w:t>p.č</w:t>
            </w:r>
            <w:proofErr w:type="spellEnd"/>
            <w:r w:rsidRPr="002912C5">
              <w:t>.</w:t>
            </w:r>
            <w:proofErr w:type="gramEnd"/>
            <w:r w:rsidRPr="002912C5">
              <w:t xml:space="preserve"> 130/2 v </w:t>
            </w:r>
            <w:proofErr w:type="spellStart"/>
            <w:r w:rsidRPr="002912C5">
              <w:t>k.ú</w:t>
            </w:r>
            <w:proofErr w:type="spellEnd"/>
            <w:r w:rsidRPr="002912C5">
              <w:t xml:space="preserve">. Kaceřov u </w:t>
            </w:r>
            <w:proofErr w:type="spellStart"/>
            <w:r w:rsidRPr="002912C5">
              <w:t>Kynšperka</w:t>
            </w:r>
            <w:proofErr w:type="spellEnd"/>
            <w:r w:rsidRPr="002912C5">
              <w:t xml:space="preserve"> nad Ohří a obci Kaceřov, dle geometrického plánu č. 399-2045/2015, formou smlouvy o zřízení věcného břemene - služebnosti mezi Povodím Ohře, státní podnik, se sídlem Bezručova 4219, PSČ 430 03 Chomutov, IČO 70889988, zastoupeným Ing. Jiřím Nedomou, generálním ředitelem a ve věcech smluvních Ing. Janem Fischerem, ekonomickým ředitelem (jako povinný na straně jedné) a Karlovarským krajem, zastoupeným Krajskou správou a údržbou silnic Karlovarského kraje, příspěvkovou organizací (jako oprávněný na straně druhé), za jednorázovou úplatu ve výši 18.150,-- Kč + DPH</w:t>
            </w:r>
          </w:p>
          <w:p w:rsidR="002912C5" w:rsidRPr="002912C5" w:rsidRDefault="002912C5" w:rsidP="002912C5">
            <w:pPr>
              <w:widowControl w:val="0"/>
              <w:jc w:val="both"/>
              <w:rPr>
                <w:b/>
                <w:iCs/>
                <w:snapToGrid w:val="0"/>
              </w:rPr>
            </w:pPr>
          </w:p>
          <w:p w:rsidR="002912C5" w:rsidRPr="002912C5" w:rsidRDefault="002912C5" w:rsidP="002912C5">
            <w:pPr>
              <w:widowControl w:val="0"/>
              <w:numPr>
                <w:ilvl w:val="0"/>
                <w:numId w:val="3"/>
              </w:numPr>
              <w:jc w:val="both"/>
              <w:rPr>
                <w:b/>
                <w:iCs/>
                <w:snapToGrid w:val="0"/>
              </w:rPr>
            </w:pPr>
            <w:r w:rsidRPr="002912C5">
              <w:rPr>
                <w:b/>
                <w:iCs/>
                <w:snapToGrid w:val="0"/>
              </w:rPr>
              <w:t xml:space="preserve">Souhlasí a doporučuje </w:t>
            </w:r>
            <w:r w:rsidRPr="002912C5">
              <w:rPr>
                <w:b/>
                <w:snapToGrid w:val="0"/>
              </w:rPr>
              <w:t>Zastupitelstvu Karlovarského kraje</w:t>
            </w:r>
            <w:r w:rsidRPr="002912C5">
              <w:rPr>
                <w:snapToGrid w:val="0"/>
              </w:rPr>
              <w:t xml:space="preserve"> </w:t>
            </w:r>
            <w:r w:rsidRPr="002912C5">
              <w:rPr>
                <w:b/>
                <w:snapToGrid w:val="0"/>
              </w:rPr>
              <w:t>ke schválení</w:t>
            </w:r>
            <w:r w:rsidRPr="002912C5">
              <w:rPr>
                <w:snapToGrid w:val="0"/>
              </w:rPr>
              <w:t xml:space="preserve"> </w:t>
            </w:r>
            <w:r w:rsidRPr="002912C5">
              <w:t>znění smluv o zřízení věcného břemene - služebnosti, dle návrhu</w:t>
            </w:r>
          </w:p>
          <w:p w:rsidR="002912C5" w:rsidRPr="002912C5" w:rsidRDefault="002912C5" w:rsidP="002912C5">
            <w:pPr>
              <w:widowControl w:val="0"/>
              <w:jc w:val="both"/>
              <w:rPr>
                <w:b/>
                <w:iCs/>
                <w:snapToGrid w:val="0"/>
              </w:rPr>
            </w:pPr>
          </w:p>
          <w:p w:rsidR="002912C5" w:rsidRPr="002912C5" w:rsidRDefault="002912C5" w:rsidP="002912C5">
            <w:pPr>
              <w:widowControl w:val="0"/>
              <w:numPr>
                <w:ilvl w:val="0"/>
                <w:numId w:val="3"/>
              </w:numPr>
              <w:jc w:val="both"/>
              <w:rPr>
                <w:iCs/>
                <w:snapToGrid w:val="0"/>
              </w:rPr>
            </w:pPr>
            <w:r w:rsidRPr="002912C5">
              <w:rPr>
                <w:b/>
                <w:snapToGrid w:val="0"/>
              </w:rPr>
              <w:t>Souhlasí a doporučuje Zastupitelstvu Karlovarského kraje</w:t>
            </w:r>
            <w:r w:rsidRPr="002912C5">
              <w:rPr>
                <w:snapToGrid w:val="0"/>
              </w:rPr>
              <w:t xml:space="preserve"> </w:t>
            </w:r>
            <w:r w:rsidRPr="002912C5">
              <w:t>uložit Krajské správě a údržbě silnic Karlovarského kraje, příspěvkové organizaci, realizovat kroky k uzavření předmětných smluv o zřízení věcného břemene - služebnosti a pověřit jí podpisem těchto smluv</w:t>
            </w:r>
          </w:p>
          <w:p w:rsidR="002912C5" w:rsidRPr="002912C5" w:rsidRDefault="002912C5" w:rsidP="002912C5">
            <w:pPr>
              <w:widowControl w:val="0"/>
              <w:jc w:val="both"/>
              <w:rPr>
                <w:iCs/>
                <w:snapToGrid w:val="0"/>
              </w:rPr>
            </w:pPr>
          </w:p>
          <w:p w:rsidR="002912C5" w:rsidRPr="002912C5" w:rsidRDefault="002912C5" w:rsidP="002912C5">
            <w:pPr>
              <w:widowControl w:val="0"/>
              <w:numPr>
                <w:ilvl w:val="0"/>
                <w:numId w:val="3"/>
              </w:numPr>
              <w:jc w:val="both"/>
              <w:rPr>
                <w:iCs/>
                <w:snapToGrid w:val="0"/>
              </w:rPr>
            </w:pPr>
            <w:r w:rsidRPr="002912C5">
              <w:rPr>
                <w:b/>
                <w:snapToGrid w:val="0"/>
              </w:rPr>
              <w:t>Souhlasí a doporučuje Zastupitelstvu Karlovarského kraje</w:t>
            </w:r>
            <w:r w:rsidRPr="002912C5">
              <w:rPr>
                <w:snapToGrid w:val="0"/>
              </w:rPr>
              <w:t xml:space="preserve"> </w:t>
            </w:r>
            <w:r w:rsidRPr="002912C5">
              <w:t xml:space="preserve">pověřit Mgr. Dalibora Blažka, náměstka hejtmana, v souladu s usnesením č. RK 534/05/15 ze dne </w:t>
            </w:r>
            <w:proofErr w:type="gramStart"/>
            <w:r w:rsidRPr="002912C5">
              <w:t>25.05.2015</w:t>
            </w:r>
            <w:proofErr w:type="gramEnd"/>
            <w:r w:rsidRPr="002912C5">
              <w:t xml:space="preserve">, podpisem schvalovacích doložek Karlovarského kraje u předmětných smluv o zřízení věcného břemene - služebnosti </w:t>
            </w:r>
          </w:p>
          <w:p w:rsidR="00A93AD4" w:rsidRPr="002912C5" w:rsidRDefault="00A93AD4" w:rsidP="00AF7496">
            <w:pPr>
              <w:widowControl w:val="0"/>
              <w:ind w:left="360"/>
              <w:jc w:val="both"/>
              <w:rPr>
                <w:iCs/>
                <w:snapToGrid w:val="0"/>
              </w:rPr>
            </w:pPr>
            <w:r w:rsidRPr="002912C5">
              <w:t xml:space="preserve"> </w:t>
            </w:r>
          </w:p>
          <w:p w:rsidR="00C76FF7" w:rsidRDefault="00C76FF7" w:rsidP="00C76FF7">
            <w:pPr>
              <w:keepNext/>
              <w:widowControl w:val="0"/>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contextualSpacing/>
              <w:jc w:val="both"/>
              <w:outlineLvl w:val="0"/>
              <w:rPr>
                <w:iCs/>
                <w:snapToGrid w:val="0"/>
              </w:rPr>
            </w:pPr>
          </w:p>
          <w:tbl>
            <w:tblPr>
              <w:tblW w:w="0" w:type="auto"/>
              <w:tblLook w:val="00A0" w:firstRow="1" w:lastRow="0" w:firstColumn="1" w:lastColumn="0" w:noHBand="0" w:noVBand="0"/>
            </w:tblPr>
            <w:tblGrid>
              <w:gridCol w:w="222"/>
              <w:gridCol w:w="681"/>
              <w:gridCol w:w="222"/>
              <w:gridCol w:w="681"/>
              <w:gridCol w:w="222"/>
              <w:gridCol w:w="681"/>
            </w:tblGrid>
            <w:tr w:rsidR="00C76FF7" w:rsidRPr="00A677EF" w:rsidTr="006236A4">
              <w:tc>
                <w:tcPr>
                  <w:tcW w:w="0" w:type="auto"/>
                  <w:vAlign w:val="center"/>
                </w:tcPr>
                <w:p w:rsidR="00C76FF7" w:rsidRPr="00A677EF" w:rsidRDefault="00C76FF7" w:rsidP="006236A4">
                  <w:pPr>
                    <w:jc w:val="both"/>
                  </w:pPr>
                </w:p>
              </w:tc>
              <w:tc>
                <w:tcPr>
                  <w:tcW w:w="0" w:type="auto"/>
                  <w:tcMar>
                    <w:right w:w="567" w:type="dxa"/>
                  </w:tcMar>
                  <w:vAlign w:val="center"/>
                </w:tcPr>
                <w:p w:rsidR="00C76FF7" w:rsidRPr="00A677EF" w:rsidRDefault="00C76FF7" w:rsidP="006236A4">
                  <w:pPr>
                    <w:jc w:val="both"/>
                  </w:pPr>
                </w:p>
              </w:tc>
              <w:tc>
                <w:tcPr>
                  <w:tcW w:w="0" w:type="auto"/>
                  <w:vAlign w:val="center"/>
                </w:tcPr>
                <w:p w:rsidR="00C76FF7" w:rsidRPr="00A677EF" w:rsidRDefault="00C76FF7" w:rsidP="006236A4">
                  <w:pPr>
                    <w:jc w:val="both"/>
                  </w:pPr>
                </w:p>
              </w:tc>
              <w:tc>
                <w:tcPr>
                  <w:tcW w:w="0" w:type="auto"/>
                  <w:tcMar>
                    <w:right w:w="567" w:type="dxa"/>
                  </w:tcMar>
                  <w:vAlign w:val="center"/>
                </w:tcPr>
                <w:p w:rsidR="00C76FF7" w:rsidRPr="00A677EF" w:rsidRDefault="00C76FF7" w:rsidP="006236A4">
                  <w:pPr>
                    <w:jc w:val="both"/>
                  </w:pPr>
                </w:p>
              </w:tc>
              <w:tc>
                <w:tcPr>
                  <w:tcW w:w="0" w:type="auto"/>
                  <w:vAlign w:val="center"/>
                </w:tcPr>
                <w:p w:rsidR="00C76FF7" w:rsidRPr="00A677EF" w:rsidRDefault="00C76FF7" w:rsidP="006236A4">
                  <w:pPr>
                    <w:jc w:val="both"/>
                  </w:pPr>
                </w:p>
              </w:tc>
              <w:tc>
                <w:tcPr>
                  <w:tcW w:w="0" w:type="auto"/>
                  <w:tcMar>
                    <w:right w:w="567" w:type="dxa"/>
                  </w:tcMar>
                  <w:vAlign w:val="center"/>
                </w:tcPr>
                <w:p w:rsidR="00C76FF7" w:rsidRPr="00A677EF" w:rsidRDefault="00C76FF7" w:rsidP="006236A4">
                  <w:pPr>
                    <w:jc w:val="both"/>
                  </w:pPr>
                </w:p>
              </w:tc>
            </w:tr>
          </w:tbl>
          <w:p w:rsidR="00EF2F11" w:rsidRPr="006436AE" w:rsidRDefault="00EF2F11" w:rsidP="009A13BB">
            <w:pPr>
              <w:jc w:val="both"/>
              <w:rPr>
                <w:b/>
              </w:rPr>
            </w:pPr>
          </w:p>
        </w:tc>
        <w:tc>
          <w:tcPr>
            <w:tcW w:w="0" w:type="auto"/>
            <w:tcMar>
              <w:right w:w="567" w:type="dxa"/>
            </w:tcMar>
            <w:vAlign w:val="center"/>
          </w:tcPr>
          <w:p w:rsidR="009A13BB" w:rsidRPr="006436AE" w:rsidRDefault="009A13BB" w:rsidP="009A13BB">
            <w:pPr>
              <w:jc w:val="both"/>
              <w:rPr>
                <w:b/>
              </w:rPr>
            </w:pPr>
          </w:p>
        </w:tc>
        <w:tc>
          <w:tcPr>
            <w:tcW w:w="0" w:type="auto"/>
            <w:vAlign w:val="center"/>
          </w:tcPr>
          <w:p w:rsidR="009A13BB" w:rsidRPr="006436AE" w:rsidRDefault="009A13BB" w:rsidP="009A13BB">
            <w:pPr>
              <w:jc w:val="both"/>
              <w:rPr>
                <w:b/>
              </w:rPr>
            </w:pPr>
          </w:p>
        </w:tc>
        <w:tc>
          <w:tcPr>
            <w:tcW w:w="0" w:type="auto"/>
            <w:tcMar>
              <w:right w:w="567" w:type="dxa"/>
            </w:tcMar>
            <w:vAlign w:val="center"/>
          </w:tcPr>
          <w:p w:rsidR="009A13BB" w:rsidRPr="006436AE" w:rsidRDefault="009A13BB" w:rsidP="009A13BB">
            <w:pPr>
              <w:jc w:val="both"/>
              <w:rPr>
                <w:b/>
              </w:rPr>
            </w:pPr>
          </w:p>
        </w:tc>
        <w:tc>
          <w:tcPr>
            <w:tcW w:w="0" w:type="auto"/>
            <w:vAlign w:val="center"/>
          </w:tcPr>
          <w:p w:rsidR="009A13BB" w:rsidRPr="006436AE" w:rsidRDefault="009A13BB" w:rsidP="009A13BB">
            <w:pPr>
              <w:jc w:val="both"/>
              <w:rPr>
                <w:b/>
              </w:rPr>
            </w:pPr>
          </w:p>
        </w:tc>
        <w:tc>
          <w:tcPr>
            <w:tcW w:w="0" w:type="auto"/>
            <w:tcMar>
              <w:right w:w="567" w:type="dxa"/>
            </w:tcMar>
            <w:vAlign w:val="center"/>
          </w:tcPr>
          <w:p w:rsidR="009A13BB" w:rsidRPr="006436AE" w:rsidRDefault="009A13BB" w:rsidP="009A13BB">
            <w:pPr>
              <w:jc w:val="both"/>
              <w:rPr>
                <w:b/>
              </w:rPr>
            </w:pPr>
          </w:p>
        </w:tc>
      </w:tr>
    </w:tbl>
    <w:p w:rsidR="00620FF4" w:rsidRPr="00A03429" w:rsidRDefault="00A03429" w:rsidP="009F6CD8">
      <w:pPr>
        <w:numPr>
          <w:ilvl w:val="0"/>
          <w:numId w:val="1"/>
        </w:numPr>
        <w:tabs>
          <w:tab w:val="num" w:pos="360"/>
        </w:tabs>
        <w:ind w:left="360"/>
        <w:jc w:val="both"/>
        <w:rPr>
          <w:b/>
        </w:rPr>
      </w:pPr>
      <w:r w:rsidRPr="00A03429">
        <w:rPr>
          <w:b/>
        </w:rPr>
        <w:lastRenderedPageBreak/>
        <w:t xml:space="preserve">Zřízení služebností k pozemkům </w:t>
      </w:r>
      <w:proofErr w:type="spellStart"/>
      <w:r w:rsidRPr="00A03429">
        <w:rPr>
          <w:b/>
        </w:rPr>
        <w:t>p.p.č</w:t>
      </w:r>
      <w:proofErr w:type="spellEnd"/>
      <w:r w:rsidRPr="00A03429">
        <w:rPr>
          <w:b/>
        </w:rPr>
        <w:t xml:space="preserve">. 436/6 a </w:t>
      </w:r>
      <w:proofErr w:type="spellStart"/>
      <w:r w:rsidRPr="00A03429">
        <w:rPr>
          <w:b/>
        </w:rPr>
        <w:t>p.p.č</w:t>
      </w:r>
      <w:proofErr w:type="spellEnd"/>
      <w:r w:rsidRPr="00A03429">
        <w:rPr>
          <w:b/>
        </w:rPr>
        <w:t xml:space="preserve">. 560/19 v </w:t>
      </w:r>
      <w:proofErr w:type="spellStart"/>
      <w:proofErr w:type="gramStart"/>
      <w:r w:rsidRPr="00A03429">
        <w:rPr>
          <w:b/>
        </w:rPr>
        <w:t>k.ú</w:t>
      </w:r>
      <w:proofErr w:type="spellEnd"/>
      <w:r w:rsidRPr="00A03429">
        <w:rPr>
          <w:b/>
        </w:rPr>
        <w:t>.</w:t>
      </w:r>
      <w:proofErr w:type="gramEnd"/>
      <w:r w:rsidRPr="00A03429">
        <w:rPr>
          <w:b/>
        </w:rPr>
        <w:t xml:space="preserve"> Pernink ve vlastnictví fyzických osob ve prospěch Karlovarského kraje – Krajské správy a údržby silnic Karlovarského kraje, příspěvkové organizace</w:t>
      </w:r>
    </w:p>
    <w:p w:rsidR="00620FF4" w:rsidRPr="00644D55" w:rsidRDefault="00620FF4" w:rsidP="00620FF4">
      <w:pPr>
        <w:jc w:val="both"/>
      </w:pPr>
    </w:p>
    <w:p w:rsidR="005830AF" w:rsidRPr="00644D55" w:rsidRDefault="005830AF" w:rsidP="005830AF">
      <w:pPr>
        <w:pStyle w:val="Zkladntext"/>
        <w:jc w:val="both"/>
        <w:rPr>
          <w:i/>
          <w:iCs/>
        </w:rPr>
      </w:pPr>
      <w:r w:rsidRPr="00644D55">
        <w:rPr>
          <w:i/>
          <w:iCs/>
        </w:rPr>
        <w:t xml:space="preserve">usnesení č. </w:t>
      </w:r>
      <w:r w:rsidR="00C071C4">
        <w:rPr>
          <w:i/>
          <w:iCs/>
        </w:rPr>
        <w:t>4</w:t>
      </w:r>
      <w:r w:rsidR="00231F29">
        <w:rPr>
          <w:i/>
          <w:iCs/>
        </w:rPr>
        <w:t>21</w:t>
      </w:r>
      <w:r w:rsidR="008509B9" w:rsidRPr="00644D55">
        <w:rPr>
          <w:i/>
          <w:iCs/>
        </w:rPr>
        <w:t>/</w:t>
      </w:r>
      <w:r w:rsidR="00C071C4">
        <w:rPr>
          <w:i/>
          <w:iCs/>
        </w:rPr>
        <w:t>0</w:t>
      </w:r>
      <w:r w:rsidR="00231F29">
        <w:rPr>
          <w:i/>
          <w:iCs/>
        </w:rPr>
        <w:t>3</w:t>
      </w:r>
      <w:r w:rsidR="008509B9" w:rsidRPr="00644D55">
        <w:rPr>
          <w:i/>
          <w:iCs/>
        </w:rPr>
        <w:t>/1</w:t>
      </w:r>
      <w:r w:rsidR="00C071C4">
        <w:rPr>
          <w:i/>
          <w:iCs/>
        </w:rPr>
        <w:t>6</w:t>
      </w:r>
      <w:r w:rsidRPr="00644D55">
        <w:rPr>
          <w:i/>
          <w:iCs/>
        </w:rPr>
        <w:t xml:space="preserve">  </w:t>
      </w:r>
    </w:p>
    <w:p w:rsidR="005830AF" w:rsidRPr="00644D55" w:rsidRDefault="005830AF" w:rsidP="005830AF">
      <w:pPr>
        <w:pStyle w:val="Zkladntext"/>
        <w:jc w:val="both"/>
        <w:rPr>
          <w:b w:val="0"/>
          <w:bCs w:val="0"/>
        </w:rPr>
      </w:pPr>
    </w:p>
    <w:p w:rsidR="00731751" w:rsidRDefault="00BB010F" w:rsidP="00731751">
      <w:pPr>
        <w:widowControl w:val="0"/>
        <w:jc w:val="both"/>
        <w:rPr>
          <w:b/>
          <w:iCs/>
          <w:snapToGrid w:val="0"/>
        </w:rPr>
      </w:pPr>
      <w:r w:rsidRPr="000F6F3D">
        <w:rPr>
          <w:b/>
          <w:iCs/>
          <w:snapToGrid w:val="0"/>
        </w:rPr>
        <w:t xml:space="preserve">Výbor pro hospodaření s majetkem </w:t>
      </w:r>
      <w:r>
        <w:rPr>
          <w:b/>
          <w:iCs/>
          <w:snapToGrid w:val="0"/>
        </w:rPr>
        <w:t>a</w:t>
      </w:r>
      <w:r w:rsidR="00E817CA">
        <w:rPr>
          <w:b/>
          <w:iCs/>
          <w:snapToGrid w:val="0"/>
        </w:rPr>
        <w:t xml:space="preserve"> pro</w:t>
      </w:r>
      <w:r>
        <w:rPr>
          <w:b/>
          <w:iCs/>
          <w:snapToGrid w:val="0"/>
        </w:rPr>
        <w:t xml:space="preserve"> likvidaci nepotřebného majetku</w:t>
      </w:r>
      <w:r w:rsidR="00731751" w:rsidRPr="00644D55">
        <w:rPr>
          <w:b/>
          <w:iCs/>
          <w:snapToGrid w:val="0"/>
        </w:rPr>
        <w:t>:</w:t>
      </w:r>
    </w:p>
    <w:p w:rsidR="00BB1D7A" w:rsidRPr="00BB1D7A" w:rsidRDefault="00BB1D7A" w:rsidP="002A4124">
      <w:pPr>
        <w:widowControl w:val="0"/>
        <w:jc w:val="both"/>
        <w:rPr>
          <w:iCs/>
          <w:snapToGrid w:val="0"/>
        </w:rPr>
      </w:pPr>
      <w:r w:rsidRPr="00BB1D7A">
        <w:t xml:space="preserve"> </w:t>
      </w:r>
    </w:p>
    <w:p w:rsidR="002912C5" w:rsidRPr="002912C5" w:rsidRDefault="00A93AD4" w:rsidP="002912C5">
      <w:pPr>
        <w:widowControl w:val="0"/>
        <w:numPr>
          <w:ilvl w:val="0"/>
          <w:numId w:val="3"/>
        </w:numPr>
        <w:jc w:val="both"/>
        <w:rPr>
          <w:b/>
          <w:iCs/>
          <w:snapToGrid w:val="0"/>
        </w:rPr>
      </w:pPr>
      <w:r w:rsidRPr="002912C5">
        <w:t xml:space="preserve"> </w:t>
      </w:r>
      <w:r w:rsidR="002912C5" w:rsidRPr="002912C5">
        <w:rPr>
          <w:b/>
          <w:iCs/>
          <w:snapToGrid w:val="0"/>
        </w:rPr>
        <w:t xml:space="preserve">Souhlasí a doporučuje </w:t>
      </w:r>
      <w:r w:rsidR="002912C5" w:rsidRPr="002912C5">
        <w:rPr>
          <w:b/>
          <w:snapToGrid w:val="0"/>
        </w:rPr>
        <w:t>Zastupitelstvu Karlovarského kraje</w:t>
      </w:r>
      <w:r w:rsidR="002912C5" w:rsidRPr="002912C5">
        <w:rPr>
          <w:snapToGrid w:val="0"/>
        </w:rPr>
        <w:t xml:space="preserve"> </w:t>
      </w:r>
      <w:r w:rsidR="002912C5" w:rsidRPr="002912C5">
        <w:rPr>
          <w:b/>
          <w:snapToGrid w:val="0"/>
        </w:rPr>
        <w:t>ke schválení</w:t>
      </w:r>
      <w:r w:rsidR="002912C5" w:rsidRPr="002912C5">
        <w:rPr>
          <w:snapToGrid w:val="0"/>
        </w:rPr>
        <w:t xml:space="preserve"> </w:t>
      </w:r>
      <w:r w:rsidR="002912C5" w:rsidRPr="002912C5">
        <w:t xml:space="preserve">zřízení služebnosti ve prospěch Karlovarského kraje, spočívající v právu umístění stavby </w:t>
      </w:r>
      <w:proofErr w:type="spellStart"/>
      <w:r w:rsidR="002912C5" w:rsidRPr="002912C5">
        <w:t>gabionových</w:t>
      </w:r>
      <w:proofErr w:type="spellEnd"/>
      <w:r w:rsidR="002912C5" w:rsidRPr="002912C5">
        <w:t xml:space="preserve"> zdí, údržby a oprav stavby </w:t>
      </w:r>
      <w:proofErr w:type="spellStart"/>
      <w:r w:rsidR="002912C5" w:rsidRPr="002912C5">
        <w:t>gabionových</w:t>
      </w:r>
      <w:proofErr w:type="spellEnd"/>
      <w:r w:rsidR="002912C5" w:rsidRPr="002912C5">
        <w:t xml:space="preserve"> zdí a volného přístupu oprávněného na služebné pozemky za účelem údržby, oprav a případné rekonstrukce stavby </w:t>
      </w:r>
      <w:proofErr w:type="spellStart"/>
      <w:r w:rsidR="002912C5" w:rsidRPr="002912C5">
        <w:t>gabionových</w:t>
      </w:r>
      <w:proofErr w:type="spellEnd"/>
      <w:r w:rsidR="002912C5" w:rsidRPr="002912C5">
        <w:t xml:space="preserve"> zdí, v souvislosti se stavbou "Rekonstrukce silnice III/21047 - Železniční přejezd </w:t>
      </w:r>
      <w:proofErr w:type="spellStart"/>
      <w:r w:rsidR="002912C5" w:rsidRPr="002912C5">
        <w:t>ev.č</w:t>
      </w:r>
      <w:proofErr w:type="spellEnd"/>
      <w:r w:rsidR="002912C5" w:rsidRPr="002912C5">
        <w:t xml:space="preserve">. 21047-7- Pernink" umístěnou na pozemcích </w:t>
      </w:r>
      <w:proofErr w:type="spellStart"/>
      <w:proofErr w:type="gramStart"/>
      <w:r w:rsidR="002912C5" w:rsidRPr="002912C5">
        <w:t>p.p.</w:t>
      </w:r>
      <w:proofErr w:type="gramEnd"/>
      <w:r w:rsidR="002912C5" w:rsidRPr="002912C5">
        <w:t>č</w:t>
      </w:r>
      <w:proofErr w:type="spellEnd"/>
      <w:r w:rsidR="002912C5" w:rsidRPr="002912C5">
        <w:t xml:space="preserve">. 436/6 a </w:t>
      </w:r>
      <w:proofErr w:type="spellStart"/>
      <w:r w:rsidR="002912C5" w:rsidRPr="002912C5">
        <w:t>p.p.č</w:t>
      </w:r>
      <w:proofErr w:type="spellEnd"/>
      <w:r w:rsidR="002912C5" w:rsidRPr="002912C5">
        <w:t xml:space="preserve">. 560/19 v </w:t>
      </w:r>
      <w:proofErr w:type="spellStart"/>
      <w:r w:rsidR="002912C5" w:rsidRPr="002912C5">
        <w:t>k.ú</w:t>
      </w:r>
      <w:proofErr w:type="spellEnd"/>
      <w:r w:rsidR="002912C5" w:rsidRPr="002912C5">
        <w:t>. a obci Pernink, formou smlouvy o zřízení služebnosti mezi manželi Františkem Štefanem a Evou Novákovou, oba bytem Karlovarská 408, PSČ 362 36 Pernink (jako obtížený na straně jedné) a Karlovarským krajem, zastoupeným Krajskou správou a údržbou silnic Karlovarského kraje, příspěvkovou organizací (jako oprávněný na straně druhé), za jednorázovou úplatu ve výši 10.000,-- Kč + DPH</w:t>
      </w:r>
    </w:p>
    <w:p w:rsidR="002912C5" w:rsidRPr="002912C5" w:rsidRDefault="002912C5" w:rsidP="002912C5">
      <w:pPr>
        <w:widowControl w:val="0"/>
        <w:jc w:val="both"/>
        <w:rPr>
          <w:b/>
          <w:iCs/>
          <w:snapToGrid w:val="0"/>
        </w:rPr>
      </w:pPr>
    </w:p>
    <w:p w:rsidR="002912C5" w:rsidRPr="002912C5" w:rsidRDefault="002912C5" w:rsidP="002912C5">
      <w:pPr>
        <w:widowControl w:val="0"/>
        <w:numPr>
          <w:ilvl w:val="0"/>
          <w:numId w:val="3"/>
        </w:numPr>
        <w:jc w:val="both"/>
        <w:rPr>
          <w:b/>
          <w:iCs/>
          <w:snapToGrid w:val="0"/>
        </w:rPr>
      </w:pPr>
      <w:r w:rsidRPr="002912C5">
        <w:rPr>
          <w:b/>
          <w:iCs/>
          <w:snapToGrid w:val="0"/>
        </w:rPr>
        <w:t xml:space="preserve">Souhlasí a doporučuje </w:t>
      </w:r>
      <w:r w:rsidRPr="002912C5">
        <w:rPr>
          <w:b/>
          <w:snapToGrid w:val="0"/>
        </w:rPr>
        <w:t>Zastupitelstvu Karlovarského kraje</w:t>
      </w:r>
      <w:r w:rsidRPr="002912C5">
        <w:rPr>
          <w:snapToGrid w:val="0"/>
        </w:rPr>
        <w:t xml:space="preserve"> </w:t>
      </w:r>
      <w:r w:rsidRPr="002912C5">
        <w:rPr>
          <w:b/>
          <w:snapToGrid w:val="0"/>
        </w:rPr>
        <w:t>ke schválení</w:t>
      </w:r>
      <w:r w:rsidRPr="002912C5">
        <w:rPr>
          <w:snapToGrid w:val="0"/>
        </w:rPr>
        <w:t xml:space="preserve"> </w:t>
      </w:r>
      <w:r w:rsidRPr="002912C5">
        <w:t>znění smlouvy o zřízení služebnosti, dle návrhu</w:t>
      </w:r>
    </w:p>
    <w:p w:rsidR="002912C5" w:rsidRPr="002912C5" w:rsidRDefault="002912C5" w:rsidP="002912C5">
      <w:pPr>
        <w:widowControl w:val="0"/>
        <w:jc w:val="both"/>
        <w:rPr>
          <w:b/>
          <w:iCs/>
          <w:snapToGrid w:val="0"/>
        </w:rPr>
      </w:pPr>
    </w:p>
    <w:p w:rsidR="002912C5" w:rsidRPr="002912C5" w:rsidRDefault="002912C5" w:rsidP="002912C5">
      <w:pPr>
        <w:widowControl w:val="0"/>
        <w:numPr>
          <w:ilvl w:val="0"/>
          <w:numId w:val="3"/>
        </w:numPr>
        <w:jc w:val="both"/>
        <w:rPr>
          <w:b/>
          <w:iCs/>
          <w:snapToGrid w:val="0"/>
        </w:rPr>
      </w:pPr>
      <w:r w:rsidRPr="002912C5">
        <w:rPr>
          <w:b/>
          <w:iCs/>
          <w:snapToGrid w:val="0"/>
        </w:rPr>
        <w:t xml:space="preserve">Souhlasí a doporučuje </w:t>
      </w:r>
      <w:r w:rsidRPr="002912C5">
        <w:rPr>
          <w:b/>
          <w:snapToGrid w:val="0"/>
        </w:rPr>
        <w:t>Zastupitelstvu Karlovarského kraje</w:t>
      </w:r>
      <w:r w:rsidRPr="002912C5">
        <w:rPr>
          <w:snapToGrid w:val="0"/>
        </w:rPr>
        <w:t xml:space="preserve"> </w:t>
      </w:r>
      <w:r w:rsidRPr="002912C5">
        <w:t>uložit Krajské správě a údržbě silnic Karlovarského kraje, příspěvkové organizaci, realizovat kroky k uzavření předmětné smlouvy o zřízení služebnosti a pověřit jí podpisem této smlouvy</w:t>
      </w:r>
    </w:p>
    <w:p w:rsidR="002912C5" w:rsidRPr="002912C5" w:rsidRDefault="002912C5" w:rsidP="002912C5">
      <w:pPr>
        <w:widowControl w:val="0"/>
        <w:jc w:val="both"/>
        <w:rPr>
          <w:iCs/>
          <w:snapToGrid w:val="0"/>
        </w:rPr>
      </w:pPr>
    </w:p>
    <w:p w:rsidR="002912C5" w:rsidRPr="002912C5" w:rsidRDefault="002912C5" w:rsidP="002912C5">
      <w:pPr>
        <w:widowControl w:val="0"/>
        <w:numPr>
          <w:ilvl w:val="0"/>
          <w:numId w:val="3"/>
        </w:numPr>
        <w:jc w:val="both"/>
        <w:rPr>
          <w:iCs/>
          <w:snapToGrid w:val="0"/>
        </w:rPr>
      </w:pPr>
      <w:r w:rsidRPr="002912C5">
        <w:rPr>
          <w:b/>
          <w:snapToGrid w:val="0"/>
        </w:rPr>
        <w:t>Souhlasí a doporučuje Zastupitelstvu Karlovarského kraje</w:t>
      </w:r>
      <w:r w:rsidRPr="002912C5">
        <w:rPr>
          <w:snapToGrid w:val="0"/>
        </w:rPr>
        <w:t xml:space="preserve"> </w:t>
      </w:r>
      <w:r w:rsidRPr="002912C5">
        <w:t xml:space="preserve">pověřit Mgr. Dalibora Blažka, náměstka hejtmana, v souladu s usnesením č. RK 534/05/15 ze dne </w:t>
      </w:r>
      <w:proofErr w:type="gramStart"/>
      <w:r w:rsidRPr="002912C5">
        <w:t>25.05.2015</w:t>
      </w:r>
      <w:proofErr w:type="gramEnd"/>
      <w:r w:rsidRPr="002912C5">
        <w:t>, podpisem schvalovací doložky Karlovarského kraje u předmětné smlouvy o zřízení služebnosti</w:t>
      </w:r>
    </w:p>
    <w:tbl>
      <w:tblPr>
        <w:tblW w:w="4853" w:type="dxa"/>
        <w:tblLook w:val="00A0" w:firstRow="1" w:lastRow="0" w:firstColumn="1" w:lastColumn="0" w:noHBand="0" w:noVBand="0"/>
      </w:tblPr>
      <w:tblGrid>
        <w:gridCol w:w="397"/>
        <w:gridCol w:w="1220"/>
        <w:gridCol w:w="398"/>
        <w:gridCol w:w="1220"/>
        <w:gridCol w:w="398"/>
        <w:gridCol w:w="1220"/>
      </w:tblGrid>
      <w:tr w:rsidR="00277D7D" w:rsidRPr="00644D55" w:rsidTr="003955AC">
        <w:tc>
          <w:tcPr>
            <w:tcW w:w="0" w:type="auto"/>
            <w:vAlign w:val="center"/>
          </w:tcPr>
          <w:p w:rsidR="00277D7D" w:rsidRPr="00644D55" w:rsidRDefault="00277D7D" w:rsidP="00877AC5">
            <w:pPr>
              <w:jc w:val="both"/>
            </w:pPr>
          </w:p>
        </w:tc>
        <w:tc>
          <w:tcPr>
            <w:tcW w:w="0" w:type="auto"/>
            <w:tcMar>
              <w:right w:w="567" w:type="dxa"/>
            </w:tcMar>
            <w:vAlign w:val="center"/>
          </w:tcPr>
          <w:p w:rsidR="00277D7D" w:rsidRPr="00644D55" w:rsidRDefault="00277D7D" w:rsidP="00877AC5">
            <w:pPr>
              <w:jc w:val="both"/>
            </w:pPr>
          </w:p>
        </w:tc>
        <w:tc>
          <w:tcPr>
            <w:tcW w:w="0" w:type="auto"/>
            <w:vAlign w:val="center"/>
          </w:tcPr>
          <w:p w:rsidR="00277D7D" w:rsidRPr="00644D55" w:rsidRDefault="00277D7D" w:rsidP="00877AC5">
            <w:pPr>
              <w:jc w:val="both"/>
            </w:pPr>
          </w:p>
        </w:tc>
        <w:tc>
          <w:tcPr>
            <w:tcW w:w="0" w:type="auto"/>
            <w:tcMar>
              <w:right w:w="567" w:type="dxa"/>
            </w:tcMar>
            <w:vAlign w:val="center"/>
          </w:tcPr>
          <w:p w:rsidR="00277D7D" w:rsidRPr="00644D55" w:rsidRDefault="00277D7D" w:rsidP="00877AC5">
            <w:pPr>
              <w:jc w:val="both"/>
            </w:pPr>
          </w:p>
        </w:tc>
        <w:tc>
          <w:tcPr>
            <w:tcW w:w="0" w:type="auto"/>
            <w:vAlign w:val="center"/>
          </w:tcPr>
          <w:p w:rsidR="00277D7D" w:rsidRPr="00644D55" w:rsidRDefault="00277D7D" w:rsidP="00877AC5">
            <w:pPr>
              <w:jc w:val="both"/>
            </w:pPr>
          </w:p>
        </w:tc>
        <w:tc>
          <w:tcPr>
            <w:tcW w:w="0" w:type="auto"/>
            <w:tcMar>
              <w:right w:w="567" w:type="dxa"/>
            </w:tcMar>
            <w:vAlign w:val="center"/>
          </w:tcPr>
          <w:p w:rsidR="00277D7D" w:rsidRPr="00644D55" w:rsidRDefault="00277D7D" w:rsidP="00877AC5">
            <w:pPr>
              <w:jc w:val="both"/>
            </w:pPr>
          </w:p>
        </w:tc>
      </w:tr>
    </w:tbl>
    <w:p w:rsidR="004B3B3A" w:rsidRDefault="004B3B3A" w:rsidP="0008660A">
      <w:pPr>
        <w:pStyle w:val="Textvbloku"/>
        <w:ind w:left="0" w:right="-1"/>
      </w:pPr>
    </w:p>
    <w:p w:rsidR="004B3B3A" w:rsidRPr="00A03429" w:rsidRDefault="00A03429" w:rsidP="004B3B3A">
      <w:pPr>
        <w:numPr>
          <w:ilvl w:val="0"/>
          <w:numId w:val="1"/>
        </w:numPr>
        <w:tabs>
          <w:tab w:val="num" w:pos="360"/>
        </w:tabs>
        <w:ind w:left="360"/>
        <w:jc w:val="both"/>
        <w:rPr>
          <w:b/>
        </w:rPr>
      </w:pPr>
      <w:r w:rsidRPr="00A03429">
        <w:rPr>
          <w:b/>
        </w:rPr>
        <w:t>Smlouva o zřízení věcného břemene - služebnosti stezky a cesty ve prospěch Karlovarského kraje, a to k </w:t>
      </w:r>
      <w:proofErr w:type="spellStart"/>
      <w:r w:rsidRPr="00A03429">
        <w:rPr>
          <w:b/>
        </w:rPr>
        <w:t>p.p.č</w:t>
      </w:r>
      <w:proofErr w:type="spellEnd"/>
      <w:r w:rsidRPr="00A03429">
        <w:rPr>
          <w:b/>
        </w:rPr>
        <w:t xml:space="preserve">. 10/5, </w:t>
      </w:r>
      <w:proofErr w:type="spellStart"/>
      <w:proofErr w:type="gramStart"/>
      <w:r w:rsidRPr="00A03429">
        <w:rPr>
          <w:b/>
        </w:rPr>
        <w:t>k.ú</w:t>
      </w:r>
      <w:proofErr w:type="spellEnd"/>
      <w:r w:rsidRPr="00A03429">
        <w:rPr>
          <w:b/>
        </w:rPr>
        <w:t>.</w:t>
      </w:r>
      <w:proofErr w:type="gramEnd"/>
      <w:r w:rsidRPr="00A03429">
        <w:rPr>
          <w:b/>
        </w:rPr>
        <w:t xml:space="preserve"> Vokov u </w:t>
      </w:r>
      <w:proofErr w:type="spellStart"/>
      <w:r w:rsidRPr="00A03429">
        <w:rPr>
          <w:b/>
        </w:rPr>
        <w:t>Třebeně</w:t>
      </w:r>
      <w:proofErr w:type="spellEnd"/>
      <w:r w:rsidRPr="00A03429">
        <w:rPr>
          <w:b/>
        </w:rPr>
        <w:t xml:space="preserve"> ve vlastnictví ČR, s právem hospodaření pro Povodí Ohře, st. Podnik</w:t>
      </w:r>
    </w:p>
    <w:p w:rsidR="004B3B3A" w:rsidRPr="00644D55" w:rsidRDefault="004B3B3A" w:rsidP="004B3B3A">
      <w:pPr>
        <w:jc w:val="both"/>
      </w:pPr>
    </w:p>
    <w:p w:rsidR="004B3B3A" w:rsidRPr="00644D55" w:rsidRDefault="004B3B3A" w:rsidP="004B3B3A">
      <w:pPr>
        <w:pStyle w:val="Zkladntext"/>
        <w:jc w:val="both"/>
        <w:rPr>
          <w:i/>
          <w:iCs/>
        </w:rPr>
      </w:pPr>
      <w:r w:rsidRPr="00644D55">
        <w:rPr>
          <w:i/>
          <w:iCs/>
        </w:rPr>
        <w:t xml:space="preserve">usnesení č. </w:t>
      </w:r>
      <w:r w:rsidR="00C071C4">
        <w:rPr>
          <w:i/>
          <w:iCs/>
        </w:rPr>
        <w:t>4</w:t>
      </w:r>
      <w:r w:rsidR="00231F29">
        <w:rPr>
          <w:i/>
          <w:iCs/>
        </w:rPr>
        <w:t>22</w:t>
      </w:r>
      <w:r w:rsidRPr="00644D55">
        <w:rPr>
          <w:i/>
          <w:iCs/>
        </w:rPr>
        <w:t>/</w:t>
      </w:r>
      <w:r w:rsidR="00C071C4">
        <w:rPr>
          <w:i/>
          <w:iCs/>
        </w:rPr>
        <w:t>0</w:t>
      </w:r>
      <w:r w:rsidR="00231F29">
        <w:rPr>
          <w:i/>
          <w:iCs/>
        </w:rPr>
        <w:t>3</w:t>
      </w:r>
      <w:r w:rsidRPr="00644D55">
        <w:rPr>
          <w:i/>
          <w:iCs/>
        </w:rPr>
        <w:t>/1</w:t>
      </w:r>
      <w:r w:rsidR="00C071C4">
        <w:rPr>
          <w:i/>
          <w:iCs/>
        </w:rPr>
        <w:t>6</w:t>
      </w:r>
      <w:r w:rsidRPr="00644D55">
        <w:rPr>
          <w:i/>
          <w:iCs/>
        </w:rPr>
        <w:t xml:space="preserve">  </w:t>
      </w:r>
    </w:p>
    <w:p w:rsidR="004B3B3A" w:rsidRPr="00644D55" w:rsidRDefault="004B3B3A" w:rsidP="004B3B3A">
      <w:pPr>
        <w:pStyle w:val="Zkladntext"/>
        <w:jc w:val="both"/>
        <w:rPr>
          <w:b w:val="0"/>
          <w:bCs w:val="0"/>
        </w:rPr>
      </w:pPr>
    </w:p>
    <w:p w:rsidR="004B3B3A" w:rsidRDefault="004B3B3A" w:rsidP="004B3B3A">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644D55">
        <w:rPr>
          <w:b/>
          <w:iCs/>
          <w:snapToGrid w:val="0"/>
        </w:rPr>
        <w:t>:</w:t>
      </w:r>
    </w:p>
    <w:tbl>
      <w:tblPr>
        <w:tblW w:w="4853" w:type="dxa"/>
        <w:tblLook w:val="00A0" w:firstRow="1" w:lastRow="0" w:firstColumn="1" w:lastColumn="0" w:noHBand="0" w:noVBand="0"/>
      </w:tblPr>
      <w:tblGrid>
        <w:gridCol w:w="397"/>
        <w:gridCol w:w="1220"/>
        <w:gridCol w:w="398"/>
        <w:gridCol w:w="1220"/>
        <w:gridCol w:w="398"/>
        <w:gridCol w:w="1220"/>
      </w:tblGrid>
      <w:tr w:rsidR="004B3B3A" w:rsidRPr="00644D55" w:rsidTr="00A03429">
        <w:tc>
          <w:tcPr>
            <w:tcW w:w="0" w:type="auto"/>
            <w:vAlign w:val="center"/>
          </w:tcPr>
          <w:p w:rsidR="004B3B3A" w:rsidRPr="00644D55" w:rsidRDefault="004B3B3A" w:rsidP="00A03429">
            <w:pPr>
              <w:jc w:val="both"/>
            </w:pPr>
            <w:r w:rsidRPr="00A93AD4">
              <w:t xml:space="preserve"> </w:t>
            </w:r>
          </w:p>
        </w:tc>
        <w:tc>
          <w:tcPr>
            <w:tcW w:w="0" w:type="auto"/>
            <w:tcMar>
              <w:right w:w="567" w:type="dxa"/>
            </w:tcMar>
            <w:vAlign w:val="center"/>
          </w:tcPr>
          <w:p w:rsidR="004B3B3A" w:rsidRPr="00644D55" w:rsidRDefault="004B3B3A" w:rsidP="00A03429">
            <w:pPr>
              <w:jc w:val="both"/>
            </w:pPr>
          </w:p>
        </w:tc>
        <w:tc>
          <w:tcPr>
            <w:tcW w:w="0" w:type="auto"/>
            <w:vAlign w:val="center"/>
          </w:tcPr>
          <w:p w:rsidR="004B3B3A" w:rsidRPr="00644D55" w:rsidRDefault="004B3B3A" w:rsidP="00A03429">
            <w:pPr>
              <w:jc w:val="both"/>
            </w:pPr>
          </w:p>
        </w:tc>
        <w:tc>
          <w:tcPr>
            <w:tcW w:w="0" w:type="auto"/>
            <w:tcMar>
              <w:right w:w="567" w:type="dxa"/>
            </w:tcMar>
            <w:vAlign w:val="center"/>
          </w:tcPr>
          <w:p w:rsidR="004B3B3A" w:rsidRPr="00644D55" w:rsidRDefault="004B3B3A" w:rsidP="00A03429">
            <w:pPr>
              <w:jc w:val="both"/>
            </w:pPr>
          </w:p>
        </w:tc>
        <w:tc>
          <w:tcPr>
            <w:tcW w:w="0" w:type="auto"/>
            <w:vAlign w:val="center"/>
          </w:tcPr>
          <w:p w:rsidR="004B3B3A" w:rsidRPr="00644D55" w:rsidRDefault="004B3B3A" w:rsidP="00A03429">
            <w:pPr>
              <w:jc w:val="both"/>
            </w:pPr>
          </w:p>
        </w:tc>
        <w:tc>
          <w:tcPr>
            <w:tcW w:w="0" w:type="auto"/>
            <w:tcMar>
              <w:right w:w="567" w:type="dxa"/>
            </w:tcMar>
            <w:vAlign w:val="center"/>
          </w:tcPr>
          <w:p w:rsidR="004B3B3A" w:rsidRPr="00644D55" w:rsidRDefault="004B3B3A" w:rsidP="00A03429">
            <w:pPr>
              <w:jc w:val="both"/>
            </w:pPr>
          </w:p>
        </w:tc>
      </w:tr>
    </w:tbl>
    <w:p w:rsidR="00A2746D" w:rsidRPr="00A2746D" w:rsidRDefault="00A2746D" w:rsidP="00A2746D">
      <w:pPr>
        <w:pStyle w:val="Textvbloku"/>
        <w:numPr>
          <w:ilvl w:val="0"/>
          <w:numId w:val="34"/>
        </w:numPr>
        <w:ind w:left="426" w:right="-1"/>
        <w:rPr>
          <w:b/>
          <w:iCs/>
          <w:snapToGrid w:val="0"/>
        </w:rPr>
      </w:pPr>
      <w:r w:rsidRPr="00A2746D">
        <w:rPr>
          <w:b/>
          <w:iCs/>
          <w:snapToGrid w:val="0"/>
        </w:rPr>
        <w:t xml:space="preserve">Souhlasí a doporučuje Zastupitelstvu Karlovarského kraje ke schválení  </w:t>
      </w:r>
      <w:r w:rsidRPr="00A2746D">
        <w:t xml:space="preserve">uzavření smlouvy o zřízení služebnosti – stezky a cesty pro stavbu „Cyklostezka Ohře“ k p.p.č.10/5, </w:t>
      </w:r>
      <w:proofErr w:type="spellStart"/>
      <w:proofErr w:type="gramStart"/>
      <w:r w:rsidRPr="00A2746D">
        <w:t>k.ú</w:t>
      </w:r>
      <w:proofErr w:type="spellEnd"/>
      <w:r w:rsidRPr="00A2746D">
        <w:t>.</w:t>
      </w:r>
      <w:proofErr w:type="gramEnd"/>
      <w:r w:rsidRPr="00A2746D">
        <w:t xml:space="preserve"> Vokov u </w:t>
      </w:r>
      <w:proofErr w:type="spellStart"/>
      <w:r w:rsidRPr="00A2746D">
        <w:t>Třebeně</w:t>
      </w:r>
      <w:proofErr w:type="spellEnd"/>
      <w:r w:rsidRPr="00A2746D">
        <w:t xml:space="preserve"> mezi Karlovarským krajem, (jako stranou oprávněnou) a Povodím Ohře, státní podnik, který má právo hospodařit s majetkem České republiky (jako stranou povinnou)</w:t>
      </w:r>
      <w:r w:rsidRPr="00A2746D">
        <w:rPr>
          <w:bCs/>
          <w:snapToGrid w:val="0"/>
        </w:rPr>
        <w:t xml:space="preserve"> a to za jednorázovou úhradu 5.058,- Kč včetně DPH.</w:t>
      </w:r>
    </w:p>
    <w:p w:rsidR="00A2746D" w:rsidRPr="00A2746D" w:rsidRDefault="00A2746D" w:rsidP="00A2746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jc w:val="both"/>
        <w:rPr>
          <w:b/>
          <w:iCs/>
          <w:snapToGrid w:val="0"/>
        </w:rPr>
      </w:pPr>
    </w:p>
    <w:p w:rsidR="00A2746D" w:rsidRPr="00A2746D" w:rsidRDefault="00A2746D" w:rsidP="00A2746D">
      <w:pPr>
        <w:widowControl w:val="0"/>
        <w:numPr>
          <w:ilvl w:val="0"/>
          <w:numId w:val="28"/>
        </w:numPr>
        <w:ind w:left="426"/>
        <w:jc w:val="both"/>
        <w:rPr>
          <w:b/>
          <w:iCs/>
          <w:snapToGrid w:val="0"/>
        </w:rPr>
      </w:pPr>
      <w:r w:rsidRPr="00A2746D">
        <w:rPr>
          <w:b/>
          <w:iCs/>
          <w:snapToGrid w:val="0"/>
        </w:rPr>
        <w:t xml:space="preserve">Souhlasí a doporučuje Zastupitelstvu Karlovarského kraje ke schválení pověřit </w:t>
      </w:r>
      <w:r w:rsidRPr="00A2746D">
        <w:rPr>
          <w:iCs/>
          <w:snapToGrid w:val="0"/>
        </w:rPr>
        <w:t xml:space="preserve">Mgr. Dalibora Blažka, náměstka hejtmana v souladu s usnesením č. RK 534/05/15 ze dne 25. 5. 2015 podpisem </w:t>
      </w:r>
      <w:proofErr w:type="gramStart"/>
      <w:r w:rsidRPr="00A2746D">
        <w:rPr>
          <w:iCs/>
          <w:snapToGrid w:val="0"/>
        </w:rPr>
        <w:t>předmětné  Smlouvy</w:t>
      </w:r>
      <w:proofErr w:type="gramEnd"/>
      <w:r w:rsidRPr="00A2746D">
        <w:rPr>
          <w:iCs/>
          <w:snapToGrid w:val="0"/>
        </w:rPr>
        <w:t xml:space="preserve"> o zřízení věcného břemene - služebnosti.</w:t>
      </w:r>
    </w:p>
    <w:p w:rsidR="0008660A" w:rsidRDefault="0008660A" w:rsidP="0008660A">
      <w:pPr>
        <w:widowControl w:val="0"/>
        <w:ind w:left="426" w:hanging="426"/>
        <w:jc w:val="both"/>
        <w:rPr>
          <w:b/>
          <w:iCs/>
          <w:snapToGrid w:val="0"/>
        </w:rPr>
      </w:pPr>
    </w:p>
    <w:p w:rsidR="00A2746D" w:rsidRPr="000B1BD5" w:rsidRDefault="00A2746D" w:rsidP="0008660A">
      <w:pPr>
        <w:widowControl w:val="0"/>
        <w:ind w:left="426" w:hanging="426"/>
        <w:jc w:val="both"/>
        <w:rPr>
          <w:b/>
          <w:iCs/>
          <w:snapToGrid w:val="0"/>
        </w:rPr>
      </w:pPr>
    </w:p>
    <w:p w:rsidR="005722ED" w:rsidRPr="00A03429" w:rsidRDefault="00A03429" w:rsidP="0008660A">
      <w:pPr>
        <w:pStyle w:val="Odstavecseseznamem"/>
        <w:numPr>
          <w:ilvl w:val="0"/>
          <w:numId w:val="33"/>
        </w:numPr>
        <w:tabs>
          <w:tab w:val="clear" w:pos="3621"/>
        </w:tabs>
        <w:ind w:left="426"/>
        <w:jc w:val="both"/>
        <w:rPr>
          <w:b/>
        </w:rPr>
      </w:pPr>
      <w:r w:rsidRPr="00A03429">
        <w:rPr>
          <w:b/>
        </w:rPr>
        <w:t>Smlouva o zřízení věcného břemene k </w:t>
      </w:r>
      <w:proofErr w:type="spellStart"/>
      <w:r w:rsidRPr="00A03429">
        <w:rPr>
          <w:b/>
        </w:rPr>
        <w:t>p.p.č</w:t>
      </w:r>
      <w:proofErr w:type="spellEnd"/>
      <w:r w:rsidRPr="00A03429">
        <w:rPr>
          <w:b/>
        </w:rPr>
        <w:t xml:space="preserve">. 2941 v </w:t>
      </w:r>
      <w:proofErr w:type="spellStart"/>
      <w:proofErr w:type="gramStart"/>
      <w:r w:rsidRPr="00A03429">
        <w:rPr>
          <w:b/>
        </w:rPr>
        <w:t>k.ú</w:t>
      </w:r>
      <w:proofErr w:type="spellEnd"/>
      <w:r w:rsidRPr="00A03429">
        <w:rPr>
          <w:b/>
        </w:rPr>
        <w:t>.</w:t>
      </w:r>
      <w:proofErr w:type="gramEnd"/>
      <w:r w:rsidRPr="00A03429">
        <w:rPr>
          <w:b/>
        </w:rPr>
        <w:t xml:space="preserve"> Sokolov ve prospěch společnosti ČEZ Distribuce, a.s.</w:t>
      </w:r>
    </w:p>
    <w:p w:rsidR="00E049DA" w:rsidRPr="0006108D" w:rsidRDefault="00E049DA" w:rsidP="005722ED">
      <w:pPr>
        <w:pStyle w:val="Zkladntext"/>
        <w:jc w:val="both"/>
        <w:rPr>
          <w:i/>
          <w:iCs/>
        </w:rPr>
      </w:pPr>
    </w:p>
    <w:p w:rsidR="005722ED" w:rsidRPr="00A677EF" w:rsidRDefault="005722ED" w:rsidP="005722ED">
      <w:pPr>
        <w:pStyle w:val="Zkladntext"/>
        <w:jc w:val="both"/>
        <w:rPr>
          <w:i/>
          <w:iCs/>
        </w:rPr>
      </w:pPr>
      <w:r w:rsidRPr="00A677EF">
        <w:rPr>
          <w:i/>
          <w:iCs/>
        </w:rPr>
        <w:t xml:space="preserve">usnesení č. </w:t>
      </w:r>
      <w:r w:rsidR="00BC0110">
        <w:rPr>
          <w:i/>
          <w:iCs/>
        </w:rPr>
        <w:t>4</w:t>
      </w:r>
      <w:r w:rsidR="00231F29">
        <w:rPr>
          <w:i/>
          <w:iCs/>
        </w:rPr>
        <w:t>23</w:t>
      </w:r>
      <w:r w:rsidR="008509B9" w:rsidRPr="00A677EF">
        <w:rPr>
          <w:i/>
          <w:iCs/>
        </w:rPr>
        <w:t>/</w:t>
      </w:r>
      <w:r w:rsidR="00BC0110">
        <w:rPr>
          <w:i/>
          <w:iCs/>
        </w:rPr>
        <w:t>0</w:t>
      </w:r>
      <w:r w:rsidR="00231F29">
        <w:rPr>
          <w:i/>
          <w:iCs/>
        </w:rPr>
        <w:t>3</w:t>
      </w:r>
      <w:r w:rsidR="008509B9" w:rsidRPr="00A677EF">
        <w:rPr>
          <w:i/>
          <w:iCs/>
        </w:rPr>
        <w:t>/1</w:t>
      </w:r>
      <w:r w:rsidR="00BC0110">
        <w:rPr>
          <w:i/>
          <w:iCs/>
        </w:rPr>
        <w:t>6</w:t>
      </w:r>
      <w:r w:rsidR="001F37F7" w:rsidRPr="00A677EF">
        <w:rPr>
          <w:i/>
          <w:iCs/>
        </w:rPr>
        <w:t xml:space="preserve"> </w:t>
      </w:r>
      <w:r w:rsidRPr="00A677EF">
        <w:rPr>
          <w:i/>
          <w:iCs/>
        </w:rPr>
        <w:t xml:space="preserve"> </w:t>
      </w:r>
    </w:p>
    <w:p w:rsidR="005722ED" w:rsidRPr="00A677EF" w:rsidRDefault="005722ED" w:rsidP="005722ED">
      <w:pPr>
        <w:pStyle w:val="Zkladntext"/>
        <w:jc w:val="both"/>
        <w:rPr>
          <w:b w:val="0"/>
          <w:bCs w:val="0"/>
        </w:rPr>
      </w:pPr>
    </w:p>
    <w:p w:rsidR="00A2746D" w:rsidRPr="00A2746D" w:rsidRDefault="00A2746D" w:rsidP="00A2746D">
      <w:pPr>
        <w:widowControl w:val="0"/>
        <w:numPr>
          <w:ilvl w:val="0"/>
          <w:numId w:val="23"/>
        </w:numPr>
        <w:tabs>
          <w:tab w:val="clear" w:pos="720"/>
        </w:tabs>
        <w:ind w:left="426"/>
        <w:jc w:val="both"/>
        <w:rPr>
          <w:b/>
          <w:iCs/>
          <w:snapToGrid w:val="0"/>
        </w:rPr>
      </w:pPr>
      <w:r w:rsidRPr="00A2746D">
        <w:rPr>
          <w:b/>
          <w:iCs/>
          <w:snapToGrid w:val="0"/>
        </w:rPr>
        <w:t xml:space="preserve">Souhlasí a doporučuje Zastupitelstvu Karlovarského kraje ke schválení </w:t>
      </w:r>
      <w:r w:rsidRPr="00A2746D">
        <w:t xml:space="preserve">uzavření smlouvy o zřízení věcného břemene – služebnosti inženýrské sítě pro uložení kabelového vedení NN na </w:t>
      </w:r>
      <w:proofErr w:type="spellStart"/>
      <w:r w:rsidRPr="00A2746D">
        <w:t>p.p.č</w:t>
      </w:r>
      <w:proofErr w:type="spellEnd"/>
      <w:r w:rsidRPr="00A2746D">
        <w:t xml:space="preserve">. 2941, </w:t>
      </w:r>
      <w:proofErr w:type="spellStart"/>
      <w:proofErr w:type="gramStart"/>
      <w:r w:rsidRPr="00A2746D">
        <w:t>k.ú</w:t>
      </w:r>
      <w:proofErr w:type="spellEnd"/>
      <w:r w:rsidRPr="00A2746D">
        <w:t>.</w:t>
      </w:r>
      <w:proofErr w:type="gramEnd"/>
      <w:r w:rsidRPr="00A2746D">
        <w:t xml:space="preserve"> Sokolov mezi Karlovarským krajem, zastoupeným příspěvkovou organizací Střední škola živnostenská Sokolov, příspěvková organizace (jako stranou povinnou) a společností ČEZ Distribuce, a.s., se sídlem Teplická 874/8, Děčín PSČ 40502, IČO 24729035, zastoupenou na základě plné moci společností ELEKTROPLAN s. r.o., zastoupenou Miroslavem </w:t>
      </w:r>
      <w:proofErr w:type="spellStart"/>
      <w:r w:rsidRPr="00A2746D">
        <w:t>Remišovským</w:t>
      </w:r>
      <w:proofErr w:type="spellEnd"/>
      <w:r w:rsidRPr="00A2746D">
        <w:t xml:space="preserve"> (jako stranou oprávněnou)</w:t>
      </w:r>
      <w:r w:rsidRPr="00A2746D">
        <w:rPr>
          <w:bCs/>
          <w:snapToGrid w:val="0"/>
        </w:rPr>
        <w:t xml:space="preserve"> a to za jednorázovou úhradu 1.210,- Kč včetně DPH.</w:t>
      </w:r>
    </w:p>
    <w:p w:rsidR="00A2746D" w:rsidRPr="00A2746D" w:rsidRDefault="00A2746D" w:rsidP="00A2746D">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jc w:val="both"/>
        <w:rPr>
          <w:b/>
          <w:iCs/>
          <w:snapToGrid w:val="0"/>
        </w:rPr>
      </w:pPr>
    </w:p>
    <w:p w:rsidR="00A2746D" w:rsidRPr="00A2746D" w:rsidRDefault="00A2746D" w:rsidP="00A2746D">
      <w:pPr>
        <w:widowControl w:val="0"/>
        <w:numPr>
          <w:ilvl w:val="0"/>
          <w:numId w:val="28"/>
        </w:numPr>
        <w:ind w:left="426"/>
        <w:jc w:val="both"/>
        <w:rPr>
          <w:b/>
          <w:iCs/>
          <w:snapToGrid w:val="0"/>
        </w:rPr>
      </w:pPr>
      <w:r w:rsidRPr="00A2746D">
        <w:rPr>
          <w:b/>
          <w:iCs/>
          <w:snapToGrid w:val="0"/>
        </w:rPr>
        <w:t xml:space="preserve">Souhlasí a doporučuje Zastupitelstvu Karlovarského kraje ke schválení pověřit </w:t>
      </w:r>
      <w:r w:rsidRPr="00A2746D">
        <w:rPr>
          <w:iCs/>
          <w:snapToGrid w:val="0"/>
        </w:rPr>
        <w:t xml:space="preserve">Mgr. Dalibora Blažka, náměstka hejtmana v souladu s usnesením č. RK 534/05/15 ze dne 25. 5. 2015 podpisem </w:t>
      </w:r>
      <w:proofErr w:type="gramStart"/>
      <w:r w:rsidRPr="00A2746D">
        <w:rPr>
          <w:iCs/>
          <w:snapToGrid w:val="0"/>
        </w:rPr>
        <w:t>předmětné  Smlouvy</w:t>
      </w:r>
      <w:proofErr w:type="gramEnd"/>
      <w:r w:rsidRPr="00A2746D">
        <w:rPr>
          <w:iCs/>
          <w:snapToGrid w:val="0"/>
        </w:rPr>
        <w:t xml:space="preserve"> o zřízení věcného břemene - služebnosti.</w:t>
      </w:r>
    </w:p>
    <w:p w:rsidR="001A710D" w:rsidRDefault="001A710D" w:rsidP="002F763C">
      <w:pPr>
        <w:widowControl w:val="0"/>
        <w:jc w:val="both"/>
        <w:rPr>
          <w:iCs/>
          <w:snapToGrid w:val="0"/>
        </w:rPr>
      </w:pPr>
    </w:p>
    <w:tbl>
      <w:tblPr>
        <w:tblW w:w="4853" w:type="dxa"/>
        <w:tblLook w:val="00A0" w:firstRow="1" w:lastRow="0" w:firstColumn="1" w:lastColumn="0" w:noHBand="0" w:noVBand="0"/>
      </w:tblPr>
      <w:tblGrid>
        <w:gridCol w:w="397"/>
        <w:gridCol w:w="1220"/>
        <w:gridCol w:w="398"/>
        <w:gridCol w:w="1220"/>
        <w:gridCol w:w="398"/>
        <w:gridCol w:w="1220"/>
      </w:tblGrid>
      <w:tr w:rsidR="007A18D4" w:rsidRPr="00644D55" w:rsidTr="00B837BC">
        <w:tc>
          <w:tcPr>
            <w:tcW w:w="0" w:type="auto"/>
            <w:vAlign w:val="center"/>
          </w:tcPr>
          <w:p w:rsidR="007A18D4" w:rsidRPr="00644D55" w:rsidRDefault="007A18D4" w:rsidP="00B837BC">
            <w:pPr>
              <w:jc w:val="both"/>
            </w:pPr>
          </w:p>
        </w:tc>
        <w:tc>
          <w:tcPr>
            <w:tcW w:w="0" w:type="auto"/>
            <w:tcMar>
              <w:right w:w="567" w:type="dxa"/>
            </w:tcMar>
            <w:vAlign w:val="center"/>
          </w:tcPr>
          <w:p w:rsidR="007A18D4" w:rsidRPr="00644D55" w:rsidRDefault="007A18D4" w:rsidP="00B837BC">
            <w:pPr>
              <w:jc w:val="both"/>
            </w:pPr>
          </w:p>
        </w:tc>
        <w:tc>
          <w:tcPr>
            <w:tcW w:w="0" w:type="auto"/>
            <w:vAlign w:val="center"/>
          </w:tcPr>
          <w:p w:rsidR="007A18D4" w:rsidRPr="00644D55" w:rsidRDefault="007A18D4" w:rsidP="00B837BC">
            <w:pPr>
              <w:jc w:val="both"/>
            </w:pPr>
          </w:p>
        </w:tc>
        <w:tc>
          <w:tcPr>
            <w:tcW w:w="0" w:type="auto"/>
            <w:tcMar>
              <w:right w:w="567" w:type="dxa"/>
            </w:tcMar>
            <w:vAlign w:val="center"/>
          </w:tcPr>
          <w:p w:rsidR="007A18D4" w:rsidRPr="00644D55" w:rsidRDefault="007A18D4" w:rsidP="00B837BC">
            <w:pPr>
              <w:jc w:val="both"/>
            </w:pPr>
          </w:p>
        </w:tc>
        <w:tc>
          <w:tcPr>
            <w:tcW w:w="0" w:type="auto"/>
            <w:vAlign w:val="center"/>
          </w:tcPr>
          <w:p w:rsidR="007A18D4" w:rsidRPr="00644D55" w:rsidRDefault="007A18D4" w:rsidP="00B837BC">
            <w:pPr>
              <w:jc w:val="both"/>
            </w:pPr>
          </w:p>
        </w:tc>
        <w:tc>
          <w:tcPr>
            <w:tcW w:w="0" w:type="auto"/>
            <w:tcMar>
              <w:right w:w="567" w:type="dxa"/>
            </w:tcMar>
            <w:vAlign w:val="center"/>
          </w:tcPr>
          <w:p w:rsidR="007A18D4" w:rsidRPr="00644D55" w:rsidRDefault="007A18D4" w:rsidP="00B837BC">
            <w:pPr>
              <w:jc w:val="both"/>
            </w:pPr>
          </w:p>
        </w:tc>
      </w:tr>
    </w:tbl>
    <w:p w:rsidR="0040268A" w:rsidRPr="00A677EF" w:rsidRDefault="0040268A" w:rsidP="0040268A">
      <w:pPr>
        <w:pStyle w:val="Zhlav"/>
        <w:jc w:val="both"/>
        <w:rPr>
          <w:b/>
        </w:rPr>
      </w:pPr>
      <w:r w:rsidRPr="00A677EF">
        <w:rPr>
          <w:b/>
        </w:rPr>
        <w:t xml:space="preserve">Následující bod jednání č. </w:t>
      </w:r>
      <w:r>
        <w:rPr>
          <w:b/>
        </w:rPr>
        <w:t>8</w:t>
      </w:r>
      <w:r w:rsidRPr="00A677EF">
        <w:rPr>
          <w:b/>
        </w:rPr>
        <w:t xml:space="preserve">) uvedl </w:t>
      </w:r>
      <w:r w:rsidRPr="00C071C4">
        <w:rPr>
          <w:b/>
        </w:rPr>
        <w:t xml:space="preserve">předsedající p. </w:t>
      </w:r>
      <w:r>
        <w:rPr>
          <w:b/>
        </w:rPr>
        <w:t>Luboš Pokorný</w:t>
      </w:r>
      <w:r w:rsidRPr="00A677EF">
        <w:rPr>
          <w:b/>
        </w:rPr>
        <w:t xml:space="preserve"> a navrhl hlasování en bloc </w:t>
      </w:r>
      <w:r>
        <w:rPr>
          <w:b/>
        </w:rPr>
        <w:t>o</w:t>
      </w:r>
      <w:r w:rsidRPr="00A677EF">
        <w:rPr>
          <w:b/>
        </w:rPr>
        <w:t xml:space="preserve"> bodech č. </w:t>
      </w:r>
      <w:r>
        <w:rPr>
          <w:b/>
        </w:rPr>
        <w:t>8</w:t>
      </w:r>
      <w:r w:rsidRPr="00A677EF">
        <w:rPr>
          <w:b/>
        </w:rPr>
        <w:t xml:space="preserve"> – </w:t>
      </w:r>
      <w:r>
        <w:rPr>
          <w:b/>
        </w:rPr>
        <w:t>17</w:t>
      </w:r>
      <w:r w:rsidRPr="00A677EF">
        <w:rPr>
          <w:b/>
        </w:rPr>
        <w:t>)</w:t>
      </w:r>
      <w:r>
        <w:rPr>
          <w:b/>
        </w:rPr>
        <w:t xml:space="preserve"> </w:t>
      </w:r>
      <w:r w:rsidRPr="00A677EF">
        <w:rPr>
          <w:b/>
        </w:rPr>
        <w:t>a dal o návrhu hlasovat.</w:t>
      </w:r>
    </w:p>
    <w:p w:rsidR="0040268A" w:rsidRPr="00A677EF" w:rsidRDefault="0040268A" w:rsidP="0040268A">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40268A" w:rsidRPr="00A677EF" w:rsidTr="0072082D">
        <w:tc>
          <w:tcPr>
            <w:tcW w:w="0" w:type="auto"/>
            <w:vAlign w:val="center"/>
          </w:tcPr>
          <w:p w:rsidR="0040268A" w:rsidRPr="00A677EF" w:rsidRDefault="0040268A" w:rsidP="0072082D">
            <w:pPr>
              <w:jc w:val="both"/>
            </w:pPr>
          </w:p>
          <w:p w:rsidR="0040268A" w:rsidRPr="00A677EF" w:rsidRDefault="0040268A" w:rsidP="0072082D">
            <w:pPr>
              <w:jc w:val="both"/>
            </w:pPr>
            <w:r w:rsidRPr="00A677EF">
              <w:t>pro:</w:t>
            </w:r>
          </w:p>
        </w:tc>
        <w:tc>
          <w:tcPr>
            <w:tcW w:w="0" w:type="auto"/>
            <w:tcMar>
              <w:right w:w="567" w:type="dxa"/>
            </w:tcMar>
            <w:vAlign w:val="center"/>
          </w:tcPr>
          <w:p w:rsidR="0040268A" w:rsidRPr="00A677EF" w:rsidRDefault="0040268A" w:rsidP="0072082D">
            <w:pPr>
              <w:jc w:val="both"/>
            </w:pPr>
          </w:p>
          <w:p w:rsidR="0040268A" w:rsidRPr="00A677EF" w:rsidRDefault="0040268A" w:rsidP="0072082D">
            <w:pPr>
              <w:jc w:val="both"/>
            </w:pPr>
            <w:r>
              <w:t>7</w:t>
            </w:r>
          </w:p>
        </w:tc>
        <w:tc>
          <w:tcPr>
            <w:tcW w:w="0" w:type="auto"/>
            <w:vAlign w:val="center"/>
          </w:tcPr>
          <w:p w:rsidR="0040268A" w:rsidRPr="00A677EF" w:rsidRDefault="0040268A" w:rsidP="0072082D">
            <w:pPr>
              <w:jc w:val="both"/>
            </w:pPr>
          </w:p>
          <w:p w:rsidR="0040268A" w:rsidRPr="00A677EF" w:rsidRDefault="0040268A" w:rsidP="0072082D">
            <w:pPr>
              <w:jc w:val="both"/>
            </w:pPr>
            <w:r w:rsidRPr="00A677EF">
              <w:t>proti:</w:t>
            </w:r>
          </w:p>
        </w:tc>
        <w:tc>
          <w:tcPr>
            <w:tcW w:w="0" w:type="auto"/>
            <w:tcMar>
              <w:right w:w="567" w:type="dxa"/>
            </w:tcMar>
            <w:vAlign w:val="center"/>
          </w:tcPr>
          <w:p w:rsidR="0040268A" w:rsidRPr="00A677EF" w:rsidRDefault="0040268A" w:rsidP="0072082D">
            <w:pPr>
              <w:jc w:val="both"/>
            </w:pPr>
          </w:p>
          <w:p w:rsidR="0040268A" w:rsidRPr="00A677EF" w:rsidRDefault="0040268A" w:rsidP="0072082D">
            <w:pPr>
              <w:jc w:val="both"/>
            </w:pPr>
            <w:r w:rsidRPr="00A677EF">
              <w:t>0</w:t>
            </w:r>
          </w:p>
        </w:tc>
        <w:tc>
          <w:tcPr>
            <w:tcW w:w="0" w:type="auto"/>
            <w:vAlign w:val="center"/>
          </w:tcPr>
          <w:p w:rsidR="0040268A" w:rsidRPr="00A677EF" w:rsidRDefault="0040268A" w:rsidP="0072082D">
            <w:pPr>
              <w:jc w:val="both"/>
            </w:pPr>
          </w:p>
          <w:p w:rsidR="0040268A" w:rsidRPr="00A677EF" w:rsidRDefault="0040268A" w:rsidP="0072082D">
            <w:pPr>
              <w:jc w:val="both"/>
            </w:pPr>
            <w:r w:rsidRPr="00A677EF">
              <w:t>zdržel se:</w:t>
            </w:r>
          </w:p>
        </w:tc>
        <w:tc>
          <w:tcPr>
            <w:tcW w:w="0" w:type="auto"/>
            <w:tcMar>
              <w:right w:w="567" w:type="dxa"/>
            </w:tcMar>
            <w:vAlign w:val="center"/>
          </w:tcPr>
          <w:p w:rsidR="0040268A" w:rsidRPr="00A677EF" w:rsidRDefault="0040268A" w:rsidP="0072082D">
            <w:pPr>
              <w:jc w:val="both"/>
            </w:pPr>
          </w:p>
          <w:p w:rsidR="0040268A" w:rsidRPr="00A677EF" w:rsidRDefault="0040268A" w:rsidP="0072082D">
            <w:pPr>
              <w:jc w:val="both"/>
            </w:pPr>
            <w:r w:rsidRPr="00A677EF">
              <w:t>0</w:t>
            </w:r>
          </w:p>
        </w:tc>
      </w:tr>
    </w:tbl>
    <w:p w:rsidR="0040268A" w:rsidRPr="00A677EF" w:rsidRDefault="0040268A" w:rsidP="0040268A">
      <w:pPr>
        <w:pStyle w:val="Zhlav"/>
        <w:jc w:val="both"/>
      </w:pPr>
    </w:p>
    <w:p w:rsidR="0040268A" w:rsidRPr="00A677EF" w:rsidRDefault="0040268A" w:rsidP="0040268A">
      <w:pPr>
        <w:pStyle w:val="Zhlav"/>
        <w:jc w:val="both"/>
      </w:pPr>
    </w:p>
    <w:p w:rsidR="0040268A" w:rsidRPr="00A677EF" w:rsidRDefault="0040268A" w:rsidP="0040268A">
      <w:pPr>
        <w:pStyle w:val="Zhlav"/>
        <w:jc w:val="both"/>
        <w:rPr>
          <w:b/>
        </w:rPr>
      </w:pPr>
      <w:r w:rsidRPr="00A677EF">
        <w:rPr>
          <w:b/>
        </w:rPr>
        <w:t xml:space="preserve">Poté členové výboru hlasovali en bloc o bodech č. </w:t>
      </w:r>
      <w:r>
        <w:rPr>
          <w:b/>
        </w:rPr>
        <w:t>8</w:t>
      </w:r>
      <w:r w:rsidRPr="00A677EF">
        <w:rPr>
          <w:b/>
        </w:rPr>
        <w:t xml:space="preserve"> – </w:t>
      </w:r>
      <w:r>
        <w:rPr>
          <w:b/>
        </w:rPr>
        <w:t>17</w:t>
      </w:r>
      <w:r w:rsidRPr="00A677EF">
        <w:rPr>
          <w:b/>
        </w:rPr>
        <w:t>)</w:t>
      </w:r>
      <w:r>
        <w:rPr>
          <w:b/>
        </w:rPr>
        <w:t xml:space="preserve"> </w:t>
      </w:r>
      <w:r w:rsidRPr="00A677EF">
        <w:rPr>
          <w:b/>
        </w:rPr>
        <w:t>a předložená usnesení těchto bodů schválili.</w:t>
      </w:r>
    </w:p>
    <w:p w:rsidR="0040268A" w:rsidRPr="00A677EF" w:rsidRDefault="0040268A" w:rsidP="0040268A">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40268A" w:rsidRPr="00A677EF" w:rsidTr="0072082D">
        <w:tc>
          <w:tcPr>
            <w:tcW w:w="0" w:type="auto"/>
            <w:vAlign w:val="center"/>
          </w:tcPr>
          <w:p w:rsidR="0040268A" w:rsidRPr="00A677EF" w:rsidRDefault="0040268A" w:rsidP="0072082D">
            <w:pPr>
              <w:jc w:val="both"/>
            </w:pPr>
          </w:p>
          <w:p w:rsidR="0040268A" w:rsidRPr="00A677EF" w:rsidRDefault="0040268A" w:rsidP="0072082D">
            <w:pPr>
              <w:jc w:val="both"/>
            </w:pPr>
            <w:r w:rsidRPr="00A677EF">
              <w:t>pro:</w:t>
            </w:r>
          </w:p>
        </w:tc>
        <w:tc>
          <w:tcPr>
            <w:tcW w:w="0" w:type="auto"/>
            <w:tcMar>
              <w:right w:w="567" w:type="dxa"/>
            </w:tcMar>
            <w:vAlign w:val="center"/>
          </w:tcPr>
          <w:p w:rsidR="0040268A" w:rsidRPr="00A677EF" w:rsidRDefault="0040268A" w:rsidP="0072082D">
            <w:pPr>
              <w:jc w:val="both"/>
            </w:pPr>
          </w:p>
          <w:p w:rsidR="0040268A" w:rsidRPr="00A677EF" w:rsidRDefault="0040268A" w:rsidP="0072082D">
            <w:pPr>
              <w:jc w:val="both"/>
            </w:pPr>
            <w:r>
              <w:t>7</w:t>
            </w:r>
          </w:p>
        </w:tc>
        <w:tc>
          <w:tcPr>
            <w:tcW w:w="0" w:type="auto"/>
            <w:vAlign w:val="center"/>
          </w:tcPr>
          <w:p w:rsidR="0040268A" w:rsidRPr="00A677EF" w:rsidRDefault="0040268A" w:rsidP="0072082D">
            <w:pPr>
              <w:jc w:val="both"/>
            </w:pPr>
          </w:p>
          <w:p w:rsidR="0040268A" w:rsidRPr="00A677EF" w:rsidRDefault="0040268A" w:rsidP="0072082D">
            <w:pPr>
              <w:jc w:val="both"/>
            </w:pPr>
            <w:r w:rsidRPr="00A677EF">
              <w:t>proti:</w:t>
            </w:r>
          </w:p>
        </w:tc>
        <w:tc>
          <w:tcPr>
            <w:tcW w:w="0" w:type="auto"/>
            <w:tcMar>
              <w:right w:w="567" w:type="dxa"/>
            </w:tcMar>
            <w:vAlign w:val="center"/>
          </w:tcPr>
          <w:p w:rsidR="0040268A" w:rsidRPr="00A677EF" w:rsidRDefault="0040268A" w:rsidP="0072082D">
            <w:pPr>
              <w:jc w:val="both"/>
            </w:pPr>
          </w:p>
          <w:p w:rsidR="0040268A" w:rsidRPr="00A677EF" w:rsidRDefault="0040268A" w:rsidP="0072082D">
            <w:pPr>
              <w:jc w:val="both"/>
            </w:pPr>
            <w:r w:rsidRPr="00A677EF">
              <w:t>0</w:t>
            </w:r>
          </w:p>
        </w:tc>
        <w:tc>
          <w:tcPr>
            <w:tcW w:w="0" w:type="auto"/>
            <w:vAlign w:val="center"/>
          </w:tcPr>
          <w:p w:rsidR="0040268A" w:rsidRPr="00A677EF" w:rsidRDefault="0040268A" w:rsidP="0072082D">
            <w:pPr>
              <w:jc w:val="both"/>
            </w:pPr>
          </w:p>
          <w:p w:rsidR="0040268A" w:rsidRPr="00A677EF" w:rsidRDefault="0040268A" w:rsidP="0072082D">
            <w:pPr>
              <w:jc w:val="both"/>
            </w:pPr>
            <w:r w:rsidRPr="00A677EF">
              <w:t>zdržel se:</w:t>
            </w:r>
          </w:p>
        </w:tc>
        <w:tc>
          <w:tcPr>
            <w:tcW w:w="0" w:type="auto"/>
            <w:tcMar>
              <w:right w:w="567" w:type="dxa"/>
            </w:tcMar>
            <w:vAlign w:val="center"/>
          </w:tcPr>
          <w:p w:rsidR="0040268A" w:rsidRPr="00A677EF" w:rsidRDefault="0040268A" w:rsidP="0072082D">
            <w:pPr>
              <w:jc w:val="both"/>
            </w:pPr>
          </w:p>
          <w:p w:rsidR="0040268A" w:rsidRPr="00A677EF" w:rsidRDefault="0040268A" w:rsidP="0072082D">
            <w:pPr>
              <w:jc w:val="both"/>
            </w:pPr>
            <w:r>
              <w:t>0</w:t>
            </w:r>
          </w:p>
        </w:tc>
      </w:tr>
    </w:tbl>
    <w:p w:rsidR="007A18D4" w:rsidRDefault="007A18D4" w:rsidP="002F763C">
      <w:pPr>
        <w:widowControl w:val="0"/>
        <w:jc w:val="both"/>
        <w:rPr>
          <w:iCs/>
          <w:snapToGrid w:val="0"/>
        </w:rPr>
      </w:pPr>
    </w:p>
    <w:tbl>
      <w:tblPr>
        <w:tblW w:w="0" w:type="auto"/>
        <w:tblLook w:val="00A0" w:firstRow="1" w:lastRow="0" w:firstColumn="1" w:lastColumn="0" w:noHBand="0" w:noVBand="0"/>
      </w:tblPr>
      <w:tblGrid>
        <w:gridCol w:w="236"/>
        <w:gridCol w:w="695"/>
        <w:gridCol w:w="222"/>
        <w:gridCol w:w="681"/>
        <w:gridCol w:w="222"/>
        <w:gridCol w:w="681"/>
      </w:tblGrid>
      <w:tr w:rsidR="009D4313" w:rsidRPr="00A677EF" w:rsidTr="005D702D">
        <w:tc>
          <w:tcPr>
            <w:tcW w:w="236" w:type="dxa"/>
            <w:vAlign w:val="center"/>
          </w:tcPr>
          <w:p w:rsidR="005D702D" w:rsidRPr="00A677EF" w:rsidRDefault="005D702D" w:rsidP="009D4313">
            <w:pPr>
              <w:jc w:val="both"/>
            </w:pPr>
          </w:p>
        </w:tc>
        <w:tc>
          <w:tcPr>
            <w:tcW w:w="695" w:type="dxa"/>
            <w:tcMar>
              <w:right w:w="567" w:type="dxa"/>
            </w:tcMar>
            <w:vAlign w:val="center"/>
          </w:tcPr>
          <w:p w:rsidR="009D4313" w:rsidRPr="00A677EF" w:rsidRDefault="009D4313" w:rsidP="009D4313">
            <w:pPr>
              <w:jc w:val="both"/>
            </w:pPr>
          </w:p>
        </w:tc>
        <w:tc>
          <w:tcPr>
            <w:tcW w:w="0" w:type="auto"/>
            <w:vAlign w:val="center"/>
          </w:tcPr>
          <w:p w:rsidR="009D4313" w:rsidRPr="00A677EF" w:rsidRDefault="009D4313" w:rsidP="009D4313">
            <w:pPr>
              <w:jc w:val="both"/>
            </w:pPr>
          </w:p>
        </w:tc>
        <w:tc>
          <w:tcPr>
            <w:tcW w:w="0" w:type="auto"/>
            <w:tcMar>
              <w:right w:w="567" w:type="dxa"/>
            </w:tcMar>
            <w:vAlign w:val="center"/>
          </w:tcPr>
          <w:p w:rsidR="009D4313" w:rsidRPr="00A677EF" w:rsidRDefault="009D4313" w:rsidP="009D4313">
            <w:pPr>
              <w:jc w:val="both"/>
            </w:pPr>
          </w:p>
        </w:tc>
        <w:tc>
          <w:tcPr>
            <w:tcW w:w="0" w:type="auto"/>
            <w:vAlign w:val="center"/>
          </w:tcPr>
          <w:p w:rsidR="009D4313" w:rsidRPr="00A677EF" w:rsidRDefault="009D4313" w:rsidP="009D4313">
            <w:pPr>
              <w:jc w:val="both"/>
            </w:pPr>
          </w:p>
        </w:tc>
        <w:tc>
          <w:tcPr>
            <w:tcW w:w="0" w:type="auto"/>
            <w:tcMar>
              <w:right w:w="567" w:type="dxa"/>
            </w:tcMar>
            <w:vAlign w:val="center"/>
          </w:tcPr>
          <w:p w:rsidR="009D4313" w:rsidRPr="00A677EF" w:rsidRDefault="009D4313" w:rsidP="009D4313">
            <w:pPr>
              <w:jc w:val="both"/>
            </w:pPr>
          </w:p>
        </w:tc>
      </w:tr>
    </w:tbl>
    <w:p w:rsidR="005722ED" w:rsidRPr="00A03429" w:rsidRDefault="00A03429" w:rsidP="0008660A">
      <w:pPr>
        <w:numPr>
          <w:ilvl w:val="0"/>
          <w:numId w:val="33"/>
        </w:numPr>
        <w:ind w:left="360"/>
        <w:jc w:val="both"/>
        <w:rPr>
          <w:b/>
        </w:rPr>
      </w:pPr>
      <w:r w:rsidRPr="00A03429">
        <w:rPr>
          <w:b/>
        </w:rPr>
        <w:t xml:space="preserve">Bezúplatný převod nemovitých věcí z majetku Karlovarského kraje do majetku města Toužim - části pozemků </w:t>
      </w:r>
      <w:proofErr w:type="spellStart"/>
      <w:r w:rsidRPr="00A03429">
        <w:rPr>
          <w:b/>
        </w:rPr>
        <w:t>p.p.č</w:t>
      </w:r>
      <w:proofErr w:type="spellEnd"/>
      <w:r w:rsidRPr="00A03429">
        <w:rPr>
          <w:b/>
        </w:rPr>
        <w:t xml:space="preserve">. 3018/5 a </w:t>
      </w:r>
      <w:proofErr w:type="spellStart"/>
      <w:r w:rsidRPr="00A03429">
        <w:rPr>
          <w:b/>
        </w:rPr>
        <w:t>p.p.č</w:t>
      </w:r>
      <w:proofErr w:type="spellEnd"/>
      <w:r w:rsidRPr="00A03429">
        <w:rPr>
          <w:b/>
        </w:rPr>
        <w:t xml:space="preserve">. 3076/5 v </w:t>
      </w:r>
      <w:proofErr w:type="spellStart"/>
      <w:proofErr w:type="gramStart"/>
      <w:r w:rsidRPr="00A03429">
        <w:rPr>
          <w:b/>
        </w:rPr>
        <w:t>k.ú</w:t>
      </w:r>
      <w:proofErr w:type="spellEnd"/>
      <w:r w:rsidRPr="00A03429">
        <w:rPr>
          <w:b/>
        </w:rPr>
        <w:t>.</w:t>
      </w:r>
      <w:proofErr w:type="gramEnd"/>
      <w:r w:rsidRPr="00A03429">
        <w:rPr>
          <w:b/>
        </w:rPr>
        <w:t xml:space="preserve"> Toužim</w:t>
      </w:r>
    </w:p>
    <w:p w:rsidR="005722ED" w:rsidRPr="00A677EF" w:rsidRDefault="005722ED" w:rsidP="005722ED">
      <w:pPr>
        <w:jc w:val="both"/>
      </w:pPr>
    </w:p>
    <w:p w:rsidR="005722ED" w:rsidRPr="00A677EF" w:rsidRDefault="005722ED" w:rsidP="005722ED">
      <w:pPr>
        <w:pStyle w:val="Zkladntext"/>
        <w:jc w:val="both"/>
        <w:rPr>
          <w:i/>
          <w:iCs/>
        </w:rPr>
      </w:pPr>
      <w:r w:rsidRPr="00A677EF">
        <w:rPr>
          <w:i/>
          <w:iCs/>
        </w:rPr>
        <w:t xml:space="preserve">usnesení č. </w:t>
      </w:r>
      <w:r w:rsidR="00BC0110">
        <w:rPr>
          <w:i/>
          <w:iCs/>
        </w:rPr>
        <w:t>4</w:t>
      </w:r>
      <w:r w:rsidR="00231F29">
        <w:rPr>
          <w:i/>
          <w:iCs/>
        </w:rPr>
        <w:t>24</w:t>
      </w:r>
      <w:r w:rsidR="002F763C">
        <w:rPr>
          <w:i/>
          <w:iCs/>
        </w:rPr>
        <w:t>/</w:t>
      </w:r>
      <w:r w:rsidR="00BC0110">
        <w:rPr>
          <w:i/>
          <w:iCs/>
        </w:rPr>
        <w:t>0</w:t>
      </w:r>
      <w:r w:rsidR="00231F29">
        <w:rPr>
          <w:i/>
          <w:iCs/>
        </w:rPr>
        <w:t>3</w:t>
      </w:r>
      <w:r w:rsidR="008509B9" w:rsidRPr="00A677EF">
        <w:rPr>
          <w:i/>
          <w:iCs/>
        </w:rPr>
        <w:t>/1</w:t>
      </w:r>
      <w:r w:rsidR="00BC0110">
        <w:rPr>
          <w:i/>
          <w:iCs/>
        </w:rPr>
        <w:t>6</w:t>
      </w:r>
      <w:r w:rsidR="001F37F7" w:rsidRPr="00A677EF">
        <w:rPr>
          <w:i/>
          <w:iCs/>
        </w:rPr>
        <w:t xml:space="preserve"> </w:t>
      </w:r>
      <w:r w:rsidRPr="00A677EF">
        <w:rPr>
          <w:i/>
          <w:iCs/>
        </w:rPr>
        <w:t xml:space="preserve"> </w:t>
      </w:r>
    </w:p>
    <w:p w:rsidR="005722ED" w:rsidRPr="00A677EF" w:rsidRDefault="005722ED" w:rsidP="005722ED">
      <w:pPr>
        <w:pStyle w:val="Zkladntext"/>
        <w:jc w:val="both"/>
        <w:rPr>
          <w:b w:val="0"/>
          <w:bCs w:val="0"/>
        </w:rPr>
      </w:pPr>
    </w:p>
    <w:p w:rsidR="005722ED" w:rsidRPr="00A2746D" w:rsidRDefault="00BB010F" w:rsidP="005722ED">
      <w:pPr>
        <w:widowControl w:val="0"/>
        <w:jc w:val="both"/>
        <w:rPr>
          <w:b/>
          <w:iCs/>
          <w:snapToGrid w:val="0"/>
        </w:rPr>
      </w:pPr>
      <w:r w:rsidRPr="00A2746D">
        <w:rPr>
          <w:b/>
          <w:iCs/>
          <w:snapToGrid w:val="0"/>
        </w:rPr>
        <w:t>Výbor pro hospodaření s majetkem a</w:t>
      </w:r>
      <w:r w:rsidR="00E817CA" w:rsidRPr="00A2746D">
        <w:rPr>
          <w:b/>
          <w:iCs/>
          <w:snapToGrid w:val="0"/>
        </w:rPr>
        <w:t xml:space="preserve"> pro</w:t>
      </w:r>
      <w:r w:rsidRPr="00A2746D">
        <w:rPr>
          <w:b/>
          <w:iCs/>
          <w:snapToGrid w:val="0"/>
        </w:rPr>
        <w:t xml:space="preserve"> likvidaci nepotřebného majetku</w:t>
      </w:r>
      <w:r w:rsidR="005722ED" w:rsidRPr="00A2746D">
        <w:rPr>
          <w:b/>
          <w:iCs/>
          <w:snapToGrid w:val="0"/>
        </w:rPr>
        <w:t>:</w:t>
      </w:r>
    </w:p>
    <w:p w:rsidR="0084629A" w:rsidRPr="00A2746D" w:rsidRDefault="0084629A" w:rsidP="005722ED">
      <w:pPr>
        <w:widowControl w:val="0"/>
        <w:jc w:val="both"/>
        <w:rPr>
          <w:b/>
          <w:iCs/>
          <w:snapToGrid w:val="0"/>
        </w:rPr>
      </w:pPr>
    </w:p>
    <w:p w:rsidR="00A2746D" w:rsidRPr="00A2746D" w:rsidRDefault="00A2746D" w:rsidP="00A2746D">
      <w:pPr>
        <w:widowControl w:val="0"/>
        <w:numPr>
          <w:ilvl w:val="0"/>
          <w:numId w:val="3"/>
        </w:numPr>
        <w:jc w:val="both"/>
        <w:rPr>
          <w:b/>
          <w:iCs/>
          <w:snapToGrid w:val="0"/>
        </w:rPr>
      </w:pPr>
      <w:r w:rsidRPr="00A2746D">
        <w:rPr>
          <w:b/>
          <w:iCs/>
          <w:snapToGrid w:val="0"/>
        </w:rPr>
        <w:t xml:space="preserve">Souhlasí a doporučuje </w:t>
      </w:r>
      <w:r w:rsidRPr="00A2746D">
        <w:rPr>
          <w:b/>
          <w:snapToGrid w:val="0"/>
        </w:rPr>
        <w:t>Zastupitelstvu Karlovarského kraje</w:t>
      </w:r>
      <w:r w:rsidRPr="00A2746D">
        <w:rPr>
          <w:snapToGrid w:val="0"/>
        </w:rPr>
        <w:t xml:space="preserve"> </w:t>
      </w:r>
      <w:r w:rsidRPr="00A2746D">
        <w:rPr>
          <w:b/>
          <w:snapToGrid w:val="0"/>
        </w:rPr>
        <w:t>ke schválení</w:t>
      </w:r>
      <w:r w:rsidRPr="00A2746D">
        <w:rPr>
          <w:snapToGrid w:val="0"/>
        </w:rPr>
        <w:t xml:space="preserve"> </w:t>
      </w:r>
      <w:r w:rsidRPr="00A2746D">
        <w:t xml:space="preserve">bezúplatný převod částí pozemku </w:t>
      </w:r>
      <w:proofErr w:type="spellStart"/>
      <w:proofErr w:type="gramStart"/>
      <w:r w:rsidRPr="00A2746D">
        <w:t>p.p.</w:t>
      </w:r>
      <w:proofErr w:type="gramEnd"/>
      <w:r w:rsidRPr="00A2746D">
        <w:t>č</w:t>
      </w:r>
      <w:proofErr w:type="spellEnd"/>
      <w:r w:rsidRPr="00A2746D">
        <w:t xml:space="preserve">. 3018/5, které byly odděleny geometrickým plánem č. 1002-229/2015 z původního pozemku </w:t>
      </w:r>
      <w:proofErr w:type="spellStart"/>
      <w:r w:rsidRPr="00A2746D">
        <w:t>p.p.č</w:t>
      </w:r>
      <w:proofErr w:type="spellEnd"/>
      <w:r w:rsidRPr="00A2746D">
        <w:t xml:space="preserve">. 3018/5 a označeny jako pozemek </w:t>
      </w:r>
      <w:proofErr w:type="spellStart"/>
      <w:r w:rsidRPr="00A2746D">
        <w:t>p.p.č</w:t>
      </w:r>
      <w:proofErr w:type="spellEnd"/>
      <w:r w:rsidRPr="00A2746D">
        <w:t>. 3018/5 díl "x" o výměře 128 m</w:t>
      </w:r>
      <w:r w:rsidRPr="00A2746D">
        <w:rPr>
          <w:position w:val="5"/>
        </w:rPr>
        <w:t>2</w:t>
      </w:r>
      <w:r w:rsidRPr="00A2746D">
        <w:t xml:space="preserve"> a pozemek </w:t>
      </w:r>
      <w:proofErr w:type="spellStart"/>
      <w:r w:rsidRPr="00A2746D">
        <w:t>p.p.č</w:t>
      </w:r>
      <w:proofErr w:type="spellEnd"/>
      <w:r w:rsidRPr="00A2746D">
        <w:t>. 3018/5 díl "y" o výměře 55 m</w:t>
      </w:r>
      <w:r w:rsidRPr="00A2746D">
        <w:rPr>
          <w:position w:val="5"/>
        </w:rPr>
        <w:t>2</w:t>
      </w:r>
      <w:r w:rsidRPr="00A2746D">
        <w:t xml:space="preserve"> a části pozemku </w:t>
      </w:r>
      <w:proofErr w:type="spellStart"/>
      <w:r w:rsidRPr="00A2746D">
        <w:t>p.p.č</w:t>
      </w:r>
      <w:proofErr w:type="spellEnd"/>
      <w:r w:rsidRPr="00A2746D">
        <w:t xml:space="preserve">. 3076/5, která byla oddělena geometrickým plánem č. 1001-148/2015 z původního pozemku </w:t>
      </w:r>
      <w:proofErr w:type="spellStart"/>
      <w:r w:rsidRPr="00A2746D">
        <w:t>p.p.č</w:t>
      </w:r>
      <w:proofErr w:type="spellEnd"/>
      <w:r w:rsidRPr="00A2746D">
        <w:t xml:space="preserve">. 3076/5 a označena jako pozemek </w:t>
      </w:r>
      <w:proofErr w:type="spellStart"/>
      <w:r w:rsidRPr="00A2746D">
        <w:t>p.p.č</w:t>
      </w:r>
      <w:proofErr w:type="spellEnd"/>
      <w:r w:rsidRPr="00A2746D">
        <w:t>. 3076/5 díl "n" o výměře 98 m</w:t>
      </w:r>
      <w:r w:rsidRPr="00A2746D">
        <w:rPr>
          <w:position w:val="5"/>
        </w:rPr>
        <w:t>2</w:t>
      </w:r>
      <w:r w:rsidRPr="00A2746D">
        <w:t xml:space="preserve"> v </w:t>
      </w:r>
      <w:proofErr w:type="spellStart"/>
      <w:r w:rsidRPr="00A2746D">
        <w:t>k.ú</w:t>
      </w:r>
      <w:proofErr w:type="spellEnd"/>
      <w:r w:rsidRPr="00A2746D">
        <w:t>. a obci Toužim, formou darovací smlouvy mezi Karlovarským krajem, zastoupeným Krajskou správou a údržbou silnic Karlovarského kraje, příspěvkovou organizací (jako dárce na straně jedné) a městem Toužim, se sídlem Sídliště 428, Toužim, PSČ 364 20, IČO 00255076, zastoupeným panem Alexandrem Žákem, starostou města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vlastnictví města Toužim</w:t>
      </w:r>
    </w:p>
    <w:p w:rsidR="00A2746D" w:rsidRPr="00A2746D" w:rsidRDefault="00A2746D" w:rsidP="00A2746D">
      <w:pPr>
        <w:widowControl w:val="0"/>
        <w:jc w:val="both"/>
        <w:rPr>
          <w:b/>
          <w:iCs/>
          <w:snapToGrid w:val="0"/>
        </w:rPr>
      </w:pPr>
    </w:p>
    <w:p w:rsidR="00A2746D" w:rsidRPr="00A2746D" w:rsidRDefault="00A2746D" w:rsidP="00A2746D">
      <w:pPr>
        <w:widowControl w:val="0"/>
        <w:numPr>
          <w:ilvl w:val="0"/>
          <w:numId w:val="3"/>
        </w:numPr>
        <w:jc w:val="both"/>
        <w:rPr>
          <w:iCs/>
          <w:snapToGrid w:val="0"/>
        </w:rPr>
      </w:pPr>
      <w:r w:rsidRPr="00A2746D">
        <w:rPr>
          <w:b/>
          <w:snapToGrid w:val="0"/>
        </w:rPr>
        <w:lastRenderedPageBreak/>
        <w:t>Souhlasí a doporučuje Zastupitelstvu Karlovarského kraje</w:t>
      </w:r>
      <w:r w:rsidRPr="00A2746D">
        <w:rPr>
          <w:snapToGrid w:val="0"/>
        </w:rPr>
        <w:t xml:space="preserve"> </w:t>
      </w:r>
      <w:r w:rsidRPr="00A2746D">
        <w:t>uložit Krajské správě a údržbě silnic Karlovarského kraje, příspěvkové organizaci, realizovat kroky k uzavření předmětné darovací smlouvy a pověřit jí podpisem této smlouvy</w:t>
      </w:r>
    </w:p>
    <w:p w:rsidR="00A2746D" w:rsidRPr="00A2746D" w:rsidRDefault="00A2746D" w:rsidP="00A2746D">
      <w:pPr>
        <w:widowControl w:val="0"/>
        <w:jc w:val="both"/>
        <w:rPr>
          <w:iCs/>
          <w:snapToGrid w:val="0"/>
        </w:rPr>
      </w:pPr>
    </w:p>
    <w:p w:rsidR="00A2746D" w:rsidRPr="00A2746D" w:rsidRDefault="00A2746D" w:rsidP="00A2746D">
      <w:pPr>
        <w:widowControl w:val="0"/>
        <w:numPr>
          <w:ilvl w:val="0"/>
          <w:numId w:val="3"/>
        </w:numPr>
        <w:jc w:val="both"/>
        <w:rPr>
          <w:iCs/>
          <w:snapToGrid w:val="0"/>
        </w:rPr>
      </w:pPr>
      <w:r w:rsidRPr="00A2746D">
        <w:rPr>
          <w:b/>
          <w:snapToGrid w:val="0"/>
        </w:rPr>
        <w:t>Souhlasí a doporučuje Zastupitelstvu Karlovarského kraje</w:t>
      </w:r>
      <w:r w:rsidRPr="00A2746D">
        <w:rPr>
          <w:snapToGrid w:val="0"/>
        </w:rPr>
        <w:t xml:space="preserve"> </w:t>
      </w:r>
      <w:r w:rsidRPr="00A2746D">
        <w:t xml:space="preserve">pověřit Mgr. Dalibora Blažka, náměstka hejtmana, v souladu s usnesením č. RK 534/05/15 ze dne </w:t>
      </w:r>
      <w:proofErr w:type="gramStart"/>
      <w:r w:rsidRPr="00A2746D">
        <w:t>25.05.2015</w:t>
      </w:r>
      <w:proofErr w:type="gramEnd"/>
      <w:r w:rsidRPr="00A2746D">
        <w:t>, podpisem schvalovací doložky Karlovarského kraje u předmětné darovací smlouvy</w:t>
      </w:r>
    </w:p>
    <w:p w:rsidR="00A2746D" w:rsidRPr="00A2746D" w:rsidRDefault="00A2746D" w:rsidP="00A2746D">
      <w:pPr>
        <w:widowControl w:val="0"/>
        <w:jc w:val="both"/>
        <w:rPr>
          <w:iCs/>
          <w:snapToGrid w:val="0"/>
        </w:rPr>
      </w:pPr>
    </w:p>
    <w:p w:rsidR="00CE107B" w:rsidRPr="001C0C6B" w:rsidRDefault="00CE107B" w:rsidP="00E13014">
      <w:pPr>
        <w:widowControl w:val="0"/>
        <w:jc w:val="both"/>
        <w:rPr>
          <w:iCs/>
          <w:snapToGrid w:val="0"/>
        </w:rPr>
      </w:pPr>
    </w:p>
    <w:p w:rsidR="005722ED" w:rsidRPr="00A03429" w:rsidRDefault="00A03429" w:rsidP="0008660A">
      <w:pPr>
        <w:numPr>
          <w:ilvl w:val="0"/>
          <w:numId w:val="33"/>
        </w:numPr>
        <w:ind w:left="360"/>
        <w:jc w:val="both"/>
        <w:rPr>
          <w:b/>
        </w:rPr>
      </w:pPr>
      <w:r w:rsidRPr="00A03429">
        <w:rPr>
          <w:b/>
        </w:rPr>
        <w:t xml:space="preserve">Bezúplatný převod nemovitých věcí z majetku Karlovarského kraje do majetku obce Bukovany - části pozemku </w:t>
      </w:r>
      <w:proofErr w:type="spellStart"/>
      <w:proofErr w:type="gramStart"/>
      <w:r w:rsidRPr="00A03429">
        <w:rPr>
          <w:b/>
        </w:rPr>
        <w:t>p.č</w:t>
      </w:r>
      <w:proofErr w:type="spellEnd"/>
      <w:r w:rsidRPr="00A03429">
        <w:rPr>
          <w:b/>
        </w:rPr>
        <w:t>.</w:t>
      </w:r>
      <w:proofErr w:type="gramEnd"/>
      <w:r w:rsidRPr="00A03429">
        <w:rPr>
          <w:b/>
        </w:rPr>
        <w:t xml:space="preserve"> 160 v </w:t>
      </w:r>
      <w:proofErr w:type="spellStart"/>
      <w:r w:rsidRPr="00A03429">
        <w:rPr>
          <w:b/>
        </w:rPr>
        <w:t>k.ú</w:t>
      </w:r>
      <w:proofErr w:type="spellEnd"/>
      <w:r w:rsidRPr="00A03429">
        <w:rPr>
          <w:b/>
        </w:rPr>
        <w:t>. Bukovany u Sokolova</w:t>
      </w:r>
    </w:p>
    <w:p w:rsidR="005722ED" w:rsidRPr="00A677EF" w:rsidRDefault="005722ED" w:rsidP="005722ED">
      <w:pPr>
        <w:jc w:val="both"/>
      </w:pPr>
    </w:p>
    <w:p w:rsidR="005722ED" w:rsidRPr="00A677EF" w:rsidRDefault="005722ED" w:rsidP="005722ED">
      <w:pPr>
        <w:pStyle w:val="Zkladntext"/>
        <w:jc w:val="both"/>
        <w:rPr>
          <w:i/>
          <w:iCs/>
        </w:rPr>
      </w:pPr>
      <w:r w:rsidRPr="00A677EF">
        <w:rPr>
          <w:i/>
          <w:iCs/>
        </w:rPr>
        <w:t xml:space="preserve">usnesení č. </w:t>
      </w:r>
      <w:r w:rsidR="00034422">
        <w:rPr>
          <w:i/>
          <w:iCs/>
        </w:rPr>
        <w:t>4</w:t>
      </w:r>
      <w:r w:rsidR="00231F29">
        <w:rPr>
          <w:i/>
          <w:iCs/>
        </w:rPr>
        <w:t>25</w:t>
      </w:r>
      <w:r w:rsidR="005F50F2">
        <w:rPr>
          <w:i/>
          <w:iCs/>
        </w:rPr>
        <w:t>/</w:t>
      </w:r>
      <w:r w:rsidR="00BC0110">
        <w:rPr>
          <w:i/>
          <w:iCs/>
        </w:rPr>
        <w:t>0</w:t>
      </w:r>
      <w:r w:rsidR="00231F29">
        <w:rPr>
          <w:i/>
          <w:iCs/>
        </w:rPr>
        <w:t>3</w:t>
      </w:r>
      <w:r w:rsidR="008509B9" w:rsidRPr="00A677EF">
        <w:rPr>
          <w:i/>
          <w:iCs/>
        </w:rPr>
        <w:t>/1</w:t>
      </w:r>
      <w:r w:rsidR="00BC0110">
        <w:rPr>
          <w:i/>
          <w:iCs/>
        </w:rPr>
        <w:t>6</w:t>
      </w:r>
      <w:r w:rsidR="001F37F7" w:rsidRPr="00A677EF">
        <w:rPr>
          <w:i/>
          <w:iCs/>
        </w:rPr>
        <w:t xml:space="preserve"> </w:t>
      </w:r>
      <w:r w:rsidRPr="00A677EF">
        <w:rPr>
          <w:i/>
          <w:iCs/>
        </w:rPr>
        <w:t xml:space="preserve"> </w:t>
      </w:r>
    </w:p>
    <w:p w:rsidR="005722ED" w:rsidRPr="00A677EF" w:rsidRDefault="005722ED" w:rsidP="005722ED">
      <w:pPr>
        <w:pStyle w:val="Zkladntext"/>
        <w:jc w:val="both"/>
        <w:rPr>
          <w:b w:val="0"/>
          <w:bCs w:val="0"/>
        </w:rPr>
      </w:pPr>
    </w:p>
    <w:p w:rsidR="005F50F2" w:rsidRDefault="00BB010F" w:rsidP="005D0787">
      <w:pPr>
        <w:widowControl w:val="0"/>
        <w:jc w:val="both"/>
        <w:rPr>
          <w:b/>
          <w:iCs/>
          <w:snapToGrid w:val="0"/>
        </w:rPr>
      </w:pPr>
      <w:r w:rsidRPr="000F6F3D">
        <w:rPr>
          <w:b/>
          <w:iCs/>
          <w:snapToGrid w:val="0"/>
        </w:rPr>
        <w:t xml:space="preserve">Výbor pro hospodaření s majetkem </w:t>
      </w:r>
      <w:r>
        <w:rPr>
          <w:b/>
          <w:iCs/>
          <w:snapToGrid w:val="0"/>
        </w:rPr>
        <w:t>a</w:t>
      </w:r>
      <w:r w:rsidR="00E817CA">
        <w:rPr>
          <w:b/>
          <w:iCs/>
          <w:snapToGrid w:val="0"/>
        </w:rPr>
        <w:t xml:space="preserve"> pro</w:t>
      </w:r>
      <w:r>
        <w:rPr>
          <w:b/>
          <w:iCs/>
          <w:snapToGrid w:val="0"/>
        </w:rPr>
        <w:t xml:space="preserve"> likvidaci nepotřebného majetku</w:t>
      </w:r>
      <w:r w:rsidR="005722ED" w:rsidRPr="00A677EF">
        <w:rPr>
          <w:b/>
          <w:iCs/>
          <w:snapToGrid w:val="0"/>
        </w:rPr>
        <w:t>:</w:t>
      </w:r>
    </w:p>
    <w:p w:rsidR="00A93AD4" w:rsidRDefault="00A93AD4" w:rsidP="005D0787">
      <w:pPr>
        <w:widowControl w:val="0"/>
        <w:jc w:val="both"/>
        <w:rPr>
          <w:b/>
          <w:iCs/>
          <w:snapToGrid w:val="0"/>
        </w:rPr>
      </w:pPr>
    </w:p>
    <w:p w:rsidR="00A2746D" w:rsidRPr="00A2746D" w:rsidRDefault="00A2746D" w:rsidP="00A2746D">
      <w:pPr>
        <w:widowControl w:val="0"/>
        <w:numPr>
          <w:ilvl w:val="0"/>
          <w:numId w:val="3"/>
        </w:numPr>
        <w:jc w:val="both"/>
        <w:rPr>
          <w:b/>
          <w:iCs/>
          <w:snapToGrid w:val="0"/>
        </w:rPr>
      </w:pPr>
      <w:r w:rsidRPr="00A2746D">
        <w:rPr>
          <w:b/>
          <w:iCs/>
          <w:snapToGrid w:val="0"/>
        </w:rPr>
        <w:t xml:space="preserve">Souhlasí a doporučuje </w:t>
      </w:r>
      <w:r w:rsidRPr="00A2746D">
        <w:rPr>
          <w:b/>
          <w:snapToGrid w:val="0"/>
        </w:rPr>
        <w:t>Zastupitelstvu Karlovarského kraje</w:t>
      </w:r>
      <w:r w:rsidRPr="00A2746D">
        <w:rPr>
          <w:snapToGrid w:val="0"/>
        </w:rPr>
        <w:t xml:space="preserve"> </w:t>
      </w:r>
      <w:r w:rsidRPr="00A2746D">
        <w:rPr>
          <w:b/>
          <w:snapToGrid w:val="0"/>
        </w:rPr>
        <w:t>ke schválení</w:t>
      </w:r>
      <w:r w:rsidRPr="00A2746D">
        <w:rPr>
          <w:snapToGrid w:val="0"/>
        </w:rPr>
        <w:t xml:space="preserve"> </w:t>
      </w:r>
      <w:r w:rsidRPr="00A2746D">
        <w:t xml:space="preserve">bezúplatný převod částí pozemku </w:t>
      </w:r>
      <w:proofErr w:type="spellStart"/>
      <w:proofErr w:type="gramStart"/>
      <w:r w:rsidRPr="00A2746D">
        <w:t>p.č</w:t>
      </w:r>
      <w:proofErr w:type="spellEnd"/>
      <w:r w:rsidRPr="00A2746D">
        <w:t>.</w:t>
      </w:r>
      <w:proofErr w:type="gramEnd"/>
      <w:r w:rsidRPr="00A2746D">
        <w:t xml:space="preserve"> 160, které byly odděleny geometrickým plánem č. 269-5641/2015 z původního pozemku </w:t>
      </w:r>
      <w:proofErr w:type="spellStart"/>
      <w:r w:rsidRPr="00A2746D">
        <w:t>p.č</w:t>
      </w:r>
      <w:proofErr w:type="spellEnd"/>
      <w:r w:rsidRPr="00A2746D">
        <w:t xml:space="preserve">. 160 a označeny jako pozemek </w:t>
      </w:r>
      <w:proofErr w:type="spellStart"/>
      <w:r w:rsidRPr="00A2746D">
        <w:t>p.č</w:t>
      </w:r>
      <w:proofErr w:type="spellEnd"/>
      <w:r w:rsidRPr="00A2746D">
        <w:t>. 160 díl "a" o výměře 75 m</w:t>
      </w:r>
      <w:r w:rsidRPr="00A2746D">
        <w:rPr>
          <w:position w:val="5"/>
        </w:rPr>
        <w:t>2</w:t>
      </w:r>
      <w:r w:rsidRPr="00A2746D">
        <w:t xml:space="preserve">, </w:t>
      </w:r>
      <w:proofErr w:type="spellStart"/>
      <w:r w:rsidRPr="00A2746D">
        <w:t>p.č</w:t>
      </w:r>
      <w:proofErr w:type="spellEnd"/>
      <w:r w:rsidRPr="00A2746D">
        <w:t>. 160 díl "</w:t>
      </w:r>
      <w:proofErr w:type="spellStart"/>
      <w:r w:rsidRPr="00A2746D">
        <w:t>b+c+d</w:t>
      </w:r>
      <w:proofErr w:type="spellEnd"/>
      <w:r w:rsidRPr="00A2746D">
        <w:t>" o výměře 132 m</w:t>
      </w:r>
      <w:r w:rsidRPr="00A2746D">
        <w:rPr>
          <w:position w:val="5"/>
        </w:rPr>
        <w:t>2</w:t>
      </w:r>
      <w:r w:rsidRPr="00A2746D">
        <w:t xml:space="preserve">, </w:t>
      </w:r>
      <w:proofErr w:type="spellStart"/>
      <w:r w:rsidRPr="00A2746D">
        <w:t>p.č</w:t>
      </w:r>
      <w:proofErr w:type="spellEnd"/>
      <w:r w:rsidRPr="00A2746D">
        <w:t>. 160/2 výměře 482 m</w:t>
      </w:r>
      <w:r w:rsidRPr="00A2746D">
        <w:rPr>
          <w:position w:val="5"/>
        </w:rPr>
        <w:t>2</w:t>
      </w:r>
      <w:r w:rsidRPr="00A2746D">
        <w:t xml:space="preserve">, </w:t>
      </w:r>
      <w:proofErr w:type="spellStart"/>
      <w:r w:rsidRPr="00A2746D">
        <w:t>p.č</w:t>
      </w:r>
      <w:proofErr w:type="spellEnd"/>
      <w:r w:rsidRPr="00A2746D">
        <w:t>. 160/3 výměře 274 m</w:t>
      </w:r>
      <w:r w:rsidRPr="00A2746D">
        <w:rPr>
          <w:position w:val="5"/>
        </w:rPr>
        <w:t>2</w:t>
      </w:r>
      <w:r w:rsidRPr="00A2746D">
        <w:t xml:space="preserve"> a </w:t>
      </w:r>
      <w:proofErr w:type="spellStart"/>
      <w:r w:rsidRPr="00A2746D">
        <w:t>p.č</w:t>
      </w:r>
      <w:proofErr w:type="spellEnd"/>
      <w:r w:rsidRPr="00A2746D">
        <w:t>. 160/4 výměře 200 m</w:t>
      </w:r>
      <w:r w:rsidRPr="00A2746D">
        <w:rPr>
          <w:position w:val="5"/>
        </w:rPr>
        <w:t>2</w:t>
      </w:r>
      <w:r w:rsidRPr="00A2746D">
        <w:t xml:space="preserve"> v </w:t>
      </w:r>
      <w:proofErr w:type="spellStart"/>
      <w:r w:rsidRPr="00A2746D">
        <w:t>k.ú</w:t>
      </w:r>
      <w:proofErr w:type="spellEnd"/>
      <w:r w:rsidRPr="00A2746D">
        <w:t xml:space="preserve">. Bukovany u Sokolova a obci Bukovany, formou darovací smlouvy mezi Karlovarským krajem, zastoupeným Krajskou správou a údržbou silnic Karlovarského kraje, příspěvkovou organizací (jako dárce na straně jedné) a obcí Bukovany, se sídlem Bukovany </w:t>
      </w:r>
      <w:proofErr w:type="gramStart"/>
      <w:r w:rsidRPr="00A2746D">
        <w:t>č.p.</w:t>
      </w:r>
      <w:proofErr w:type="gramEnd"/>
      <w:r w:rsidRPr="00A2746D">
        <w:t xml:space="preserve"> 47, Bukovany, PSČ 357 55, IČO 00259276, zastoupenou panem Miroslavem </w:t>
      </w:r>
      <w:proofErr w:type="spellStart"/>
      <w:r w:rsidRPr="00A2746D">
        <w:t>Stropkem</w:t>
      </w:r>
      <w:proofErr w:type="spellEnd"/>
      <w:r w:rsidRPr="00A2746D">
        <w:t>, starostou obce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vlastnictví obce Bukovany</w:t>
      </w:r>
    </w:p>
    <w:p w:rsidR="00A2746D" w:rsidRPr="00A2746D" w:rsidRDefault="00A2746D" w:rsidP="00A2746D">
      <w:pPr>
        <w:widowControl w:val="0"/>
        <w:jc w:val="both"/>
        <w:rPr>
          <w:b/>
          <w:iCs/>
          <w:snapToGrid w:val="0"/>
        </w:rPr>
      </w:pPr>
    </w:p>
    <w:p w:rsidR="00A2746D" w:rsidRPr="00A2746D" w:rsidRDefault="00A2746D" w:rsidP="00A2746D">
      <w:pPr>
        <w:widowControl w:val="0"/>
        <w:numPr>
          <w:ilvl w:val="0"/>
          <w:numId w:val="3"/>
        </w:numPr>
        <w:jc w:val="both"/>
        <w:rPr>
          <w:iCs/>
          <w:snapToGrid w:val="0"/>
        </w:rPr>
      </w:pPr>
      <w:r w:rsidRPr="00A2746D">
        <w:rPr>
          <w:b/>
          <w:snapToGrid w:val="0"/>
        </w:rPr>
        <w:t>Souhlasí a doporučuje Zastupitelstvu Karlovarského kraje</w:t>
      </w:r>
      <w:r w:rsidRPr="00A2746D">
        <w:rPr>
          <w:snapToGrid w:val="0"/>
        </w:rPr>
        <w:t xml:space="preserve"> </w:t>
      </w:r>
      <w:r w:rsidRPr="00A2746D">
        <w:t>uložit Krajské správě a údržbě silnic Karlovarského kraje, příspěvkové organizaci, realizovat kroky k uzavření předmětné darovací smlouvy a pověřit jí podpisem této smlouvy</w:t>
      </w:r>
    </w:p>
    <w:p w:rsidR="00A2746D" w:rsidRPr="00A2746D" w:rsidRDefault="00A2746D" w:rsidP="00A2746D">
      <w:pPr>
        <w:widowControl w:val="0"/>
        <w:jc w:val="both"/>
        <w:rPr>
          <w:iCs/>
          <w:snapToGrid w:val="0"/>
        </w:rPr>
      </w:pPr>
    </w:p>
    <w:p w:rsidR="00A2746D" w:rsidRPr="00A2746D" w:rsidRDefault="00A2746D" w:rsidP="00A2746D">
      <w:pPr>
        <w:widowControl w:val="0"/>
        <w:numPr>
          <w:ilvl w:val="0"/>
          <w:numId w:val="3"/>
        </w:numPr>
        <w:jc w:val="both"/>
        <w:rPr>
          <w:iCs/>
          <w:snapToGrid w:val="0"/>
        </w:rPr>
      </w:pPr>
      <w:r w:rsidRPr="00A2746D">
        <w:rPr>
          <w:b/>
          <w:snapToGrid w:val="0"/>
        </w:rPr>
        <w:t>Souhlasí a doporučuje Zastupitelstvu Karlovarského kraje</w:t>
      </w:r>
      <w:r w:rsidRPr="00A2746D">
        <w:rPr>
          <w:snapToGrid w:val="0"/>
        </w:rPr>
        <w:t xml:space="preserve"> </w:t>
      </w:r>
      <w:r w:rsidRPr="00A2746D">
        <w:t xml:space="preserve">pověřit Mgr. Dalibora Blažka, náměstka hejtmana, v souladu s usnesením č. RK 534/05/15 ze dne </w:t>
      </w:r>
      <w:proofErr w:type="gramStart"/>
      <w:r w:rsidRPr="00A2746D">
        <w:t>25.05.2015</w:t>
      </w:r>
      <w:proofErr w:type="gramEnd"/>
      <w:r w:rsidRPr="00A2746D">
        <w:t>, podpisem schvalovací doložky Karlovarského kraje u předmětné darovací smlouvy</w:t>
      </w:r>
    </w:p>
    <w:tbl>
      <w:tblPr>
        <w:tblW w:w="0" w:type="auto"/>
        <w:tblLook w:val="00A0" w:firstRow="1" w:lastRow="0" w:firstColumn="1" w:lastColumn="0" w:noHBand="0" w:noVBand="0"/>
      </w:tblPr>
      <w:tblGrid>
        <w:gridCol w:w="222"/>
        <w:gridCol w:w="681"/>
        <w:gridCol w:w="222"/>
        <w:gridCol w:w="681"/>
        <w:gridCol w:w="236"/>
        <w:gridCol w:w="695"/>
      </w:tblGrid>
      <w:tr w:rsidR="009D4313" w:rsidRPr="00A677EF" w:rsidTr="00262885">
        <w:tc>
          <w:tcPr>
            <w:tcW w:w="0" w:type="auto"/>
            <w:vAlign w:val="center"/>
          </w:tcPr>
          <w:p w:rsidR="009D4313" w:rsidRPr="00A677EF" w:rsidRDefault="009D4313" w:rsidP="009D4313">
            <w:pPr>
              <w:jc w:val="both"/>
            </w:pPr>
          </w:p>
        </w:tc>
        <w:tc>
          <w:tcPr>
            <w:tcW w:w="0" w:type="auto"/>
            <w:tcMar>
              <w:right w:w="567" w:type="dxa"/>
            </w:tcMar>
            <w:vAlign w:val="center"/>
          </w:tcPr>
          <w:p w:rsidR="007A18D4" w:rsidRPr="00A677EF" w:rsidRDefault="007A18D4" w:rsidP="009D4313">
            <w:pPr>
              <w:jc w:val="both"/>
            </w:pPr>
          </w:p>
        </w:tc>
        <w:tc>
          <w:tcPr>
            <w:tcW w:w="0" w:type="auto"/>
            <w:vAlign w:val="center"/>
          </w:tcPr>
          <w:p w:rsidR="009D4313" w:rsidRPr="00A677EF" w:rsidRDefault="009D4313" w:rsidP="009D4313">
            <w:pPr>
              <w:jc w:val="both"/>
            </w:pPr>
          </w:p>
        </w:tc>
        <w:tc>
          <w:tcPr>
            <w:tcW w:w="0" w:type="auto"/>
            <w:tcMar>
              <w:right w:w="567" w:type="dxa"/>
            </w:tcMar>
            <w:vAlign w:val="center"/>
          </w:tcPr>
          <w:p w:rsidR="009D4313" w:rsidRPr="00A677EF" w:rsidRDefault="009D4313" w:rsidP="009D4313">
            <w:pPr>
              <w:jc w:val="both"/>
            </w:pPr>
          </w:p>
        </w:tc>
        <w:tc>
          <w:tcPr>
            <w:tcW w:w="236" w:type="dxa"/>
            <w:vAlign w:val="center"/>
          </w:tcPr>
          <w:p w:rsidR="009D4313" w:rsidRPr="00A677EF" w:rsidRDefault="009D4313" w:rsidP="009D4313">
            <w:pPr>
              <w:jc w:val="both"/>
            </w:pPr>
          </w:p>
        </w:tc>
        <w:tc>
          <w:tcPr>
            <w:tcW w:w="695" w:type="dxa"/>
            <w:tcMar>
              <w:right w:w="567" w:type="dxa"/>
            </w:tcMar>
            <w:vAlign w:val="center"/>
          </w:tcPr>
          <w:p w:rsidR="009D4313" w:rsidRPr="00A677EF" w:rsidRDefault="009D4313" w:rsidP="009D4313">
            <w:pPr>
              <w:jc w:val="both"/>
            </w:pPr>
          </w:p>
        </w:tc>
      </w:tr>
    </w:tbl>
    <w:p w:rsidR="005D0787" w:rsidRPr="007C21B9" w:rsidRDefault="005D0787" w:rsidP="007C21B9">
      <w:pPr>
        <w:jc w:val="both"/>
        <w:rPr>
          <w:b/>
        </w:rPr>
      </w:pPr>
    </w:p>
    <w:p w:rsidR="005722ED" w:rsidRPr="00A03429" w:rsidRDefault="00A03429" w:rsidP="0008660A">
      <w:pPr>
        <w:numPr>
          <w:ilvl w:val="0"/>
          <w:numId w:val="33"/>
        </w:numPr>
        <w:ind w:left="360"/>
        <w:jc w:val="both"/>
        <w:rPr>
          <w:b/>
        </w:rPr>
      </w:pPr>
      <w:r w:rsidRPr="00A03429">
        <w:rPr>
          <w:b/>
        </w:rPr>
        <w:t xml:space="preserve">Bezúplatný převod nemovitých věcí z majetku Karlovarského kraje do majetku města Cheb - části pozemku </w:t>
      </w:r>
      <w:proofErr w:type="spellStart"/>
      <w:r w:rsidRPr="00A03429">
        <w:rPr>
          <w:b/>
        </w:rPr>
        <w:t>p.p.č</w:t>
      </w:r>
      <w:proofErr w:type="spellEnd"/>
      <w:r w:rsidRPr="00A03429">
        <w:rPr>
          <w:b/>
        </w:rPr>
        <w:t xml:space="preserve">. 2299/1 v </w:t>
      </w:r>
      <w:proofErr w:type="spellStart"/>
      <w:proofErr w:type="gramStart"/>
      <w:r w:rsidRPr="00A03429">
        <w:rPr>
          <w:b/>
        </w:rPr>
        <w:t>k.ú</w:t>
      </w:r>
      <w:proofErr w:type="spellEnd"/>
      <w:r w:rsidRPr="00A03429">
        <w:rPr>
          <w:b/>
        </w:rPr>
        <w:t>.</w:t>
      </w:r>
      <w:proofErr w:type="gramEnd"/>
      <w:r w:rsidRPr="00A03429">
        <w:rPr>
          <w:b/>
        </w:rPr>
        <w:t xml:space="preserve"> Cheb</w:t>
      </w:r>
    </w:p>
    <w:p w:rsidR="005722ED" w:rsidRPr="00A677EF" w:rsidRDefault="005722ED" w:rsidP="005722ED">
      <w:pPr>
        <w:jc w:val="both"/>
      </w:pPr>
    </w:p>
    <w:p w:rsidR="001B7455" w:rsidRDefault="0073513D" w:rsidP="00B718D1">
      <w:pPr>
        <w:pStyle w:val="Zkladntext"/>
        <w:jc w:val="both"/>
        <w:rPr>
          <w:i/>
          <w:iCs/>
        </w:rPr>
      </w:pPr>
      <w:r w:rsidRPr="00A677EF">
        <w:rPr>
          <w:i/>
          <w:iCs/>
        </w:rPr>
        <w:t xml:space="preserve">usnesení č. </w:t>
      </w:r>
      <w:r w:rsidR="00034422">
        <w:rPr>
          <w:i/>
          <w:iCs/>
        </w:rPr>
        <w:t>4</w:t>
      </w:r>
      <w:r w:rsidR="00231F29">
        <w:rPr>
          <w:i/>
          <w:iCs/>
        </w:rPr>
        <w:t>26</w:t>
      </w:r>
      <w:r w:rsidRPr="00A677EF">
        <w:rPr>
          <w:i/>
          <w:iCs/>
        </w:rPr>
        <w:t>/</w:t>
      </w:r>
      <w:r w:rsidR="00BC0110">
        <w:rPr>
          <w:i/>
          <w:iCs/>
        </w:rPr>
        <w:t>0</w:t>
      </w:r>
      <w:r w:rsidR="00231F29">
        <w:rPr>
          <w:i/>
          <w:iCs/>
        </w:rPr>
        <w:t>3</w:t>
      </w:r>
      <w:r w:rsidRPr="00A677EF">
        <w:rPr>
          <w:i/>
          <w:iCs/>
        </w:rPr>
        <w:t>/1</w:t>
      </w:r>
      <w:r w:rsidR="00BC0110">
        <w:rPr>
          <w:i/>
          <w:iCs/>
        </w:rPr>
        <w:t>6</w:t>
      </w:r>
    </w:p>
    <w:p w:rsidR="00105ACE" w:rsidRDefault="00105ACE" w:rsidP="00B718D1">
      <w:pPr>
        <w:pStyle w:val="Zkladntext"/>
        <w:jc w:val="both"/>
        <w:rPr>
          <w:i/>
          <w:iCs/>
        </w:rPr>
      </w:pPr>
    </w:p>
    <w:p w:rsidR="00105ACE" w:rsidRDefault="00105ACE" w:rsidP="00105ACE">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A677EF">
        <w:rPr>
          <w:b/>
          <w:iCs/>
          <w:snapToGrid w:val="0"/>
        </w:rPr>
        <w:t>:</w:t>
      </w:r>
    </w:p>
    <w:p w:rsidR="005F50F2" w:rsidRDefault="005F50F2" w:rsidP="005F50F2">
      <w:pPr>
        <w:widowControl w:val="0"/>
        <w:jc w:val="both"/>
        <w:rPr>
          <w:b/>
          <w:sz w:val="22"/>
          <w:szCs w:val="22"/>
          <w:u w:val="single"/>
        </w:rPr>
      </w:pPr>
    </w:p>
    <w:p w:rsidR="00A2746D" w:rsidRPr="00A2746D" w:rsidRDefault="00A2746D" w:rsidP="00A2746D">
      <w:pPr>
        <w:widowControl w:val="0"/>
        <w:numPr>
          <w:ilvl w:val="0"/>
          <w:numId w:val="3"/>
        </w:numPr>
        <w:jc w:val="both"/>
        <w:rPr>
          <w:b/>
          <w:iCs/>
          <w:snapToGrid w:val="0"/>
        </w:rPr>
      </w:pPr>
      <w:r w:rsidRPr="00A2746D">
        <w:rPr>
          <w:b/>
          <w:iCs/>
          <w:snapToGrid w:val="0"/>
        </w:rPr>
        <w:t xml:space="preserve">Souhlasí a doporučuje </w:t>
      </w:r>
      <w:r w:rsidRPr="00A2746D">
        <w:rPr>
          <w:b/>
          <w:snapToGrid w:val="0"/>
        </w:rPr>
        <w:t>Zastupitelstvu Karlovarského kraje</w:t>
      </w:r>
      <w:r w:rsidRPr="00A2746D">
        <w:rPr>
          <w:snapToGrid w:val="0"/>
        </w:rPr>
        <w:t xml:space="preserve"> </w:t>
      </w:r>
      <w:r w:rsidRPr="00A2746D">
        <w:rPr>
          <w:b/>
          <w:snapToGrid w:val="0"/>
        </w:rPr>
        <w:t>ke schválení</w:t>
      </w:r>
      <w:r w:rsidRPr="00A2746D">
        <w:rPr>
          <w:snapToGrid w:val="0"/>
        </w:rPr>
        <w:t xml:space="preserve"> </w:t>
      </w:r>
      <w:r w:rsidRPr="00A2746D">
        <w:t xml:space="preserve">bezúplatný převod částí pozemku </w:t>
      </w:r>
      <w:proofErr w:type="spellStart"/>
      <w:proofErr w:type="gramStart"/>
      <w:r w:rsidRPr="00A2746D">
        <w:t>p.p.</w:t>
      </w:r>
      <w:proofErr w:type="gramEnd"/>
      <w:r w:rsidRPr="00A2746D">
        <w:t>č</w:t>
      </w:r>
      <w:proofErr w:type="spellEnd"/>
      <w:r w:rsidRPr="00A2746D">
        <w:t xml:space="preserve">. 2299/1, které byly odděleny geometrickým plánem č. 5499-64/2015 z původního pozemku </w:t>
      </w:r>
      <w:proofErr w:type="spellStart"/>
      <w:r w:rsidRPr="00A2746D">
        <w:t>p.p.č</w:t>
      </w:r>
      <w:proofErr w:type="spellEnd"/>
      <w:r w:rsidRPr="00A2746D">
        <w:t xml:space="preserve">. 2299/1 a označeny novými parcelními čísly jako pozemky </w:t>
      </w:r>
      <w:proofErr w:type="spellStart"/>
      <w:r w:rsidRPr="00A2746D">
        <w:t>p.p.č</w:t>
      </w:r>
      <w:proofErr w:type="spellEnd"/>
      <w:r w:rsidRPr="00A2746D">
        <w:t>. 2299/30 o výměře 282 m</w:t>
      </w:r>
      <w:r w:rsidRPr="00A2746D">
        <w:rPr>
          <w:position w:val="5"/>
        </w:rPr>
        <w:t>2</w:t>
      </w:r>
      <w:r w:rsidRPr="00A2746D">
        <w:t xml:space="preserve">, </w:t>
      </w:r>
      <w:proofErr w:type="spellStart"/>
      <w:r w:rsidRPr="00A2746D">
        <w:t>p.p.č</w:t>
      </w:r>
      <w:proofErr w:type="spellEnd"/>
      <w:r w:rsidRPr="00A2746D">
        <w:t>. 2299/31 o výměře 37 m</w:t>
      </w:r>
      <w:r w:rsidRPr="00A2746D">
        <w:rPr>
          <w:position w:val="5"/>
        </w:rPr>
        <w:t>2</w:t>
      </w:r>
      <w:r w:rsidRPr="00A2746D">
        <w:t xml:space="preserve">, </w:t>
      </w:r>
      <w:proofErr w:type="spellStart"/>
      <w:r w:rsidRPr="00A2746D">
        <w:t>p.p.č</w:t>
      </w:r>
      <w:proofErr w:type="spellEnd"/>
      <w:r w:rsidRPr="00A2746D">
        <w:t>. 2299/33 o výměře 218 m</w:t>
      </w:r>
      <w:r w:rsidRPr="00A2746D">
        <w:rPr>
          <w:position w:val="5"/>
        </w:rPr>
        <w:t>2</w:t>
      </w:r>
      <w:r w:rsidRPr="00A2746D">
        <w:t xml:space="preserve">, </w:t>
      </w:r>
      <w:proofErr w:type="spellStart"/>
      <w:r w:rsidRPr="00A2746D">
        <w:t>p.p.č</w:t>
      </w:r>
      <w:proofErr w:type="spellEnd"/>
      <w:r w:rsidRPr="00A2746D">
        <w:t>. 2299/34 o výměře 256 m</w:t>
      </w:r>
      <w:r w:rsidRPr="00A2746D">
        <w:rPr>
          <w:position w:val="5"/>
        </w:rPr>
        <w:t>2</w:t>
      </w:r>
      <w:r w:rsidRPr="00A2746D">
        <w:t xml:space="preserve">, </w:t>
      </w:r>
      <w:proofErr w:type="spellStart"/>
      <w:r w:rsidRPr="00A2746D">
        <w:t>p.p.č</w:t>
      </w:r>
      <w:proofErr w:type="spellEnd"/>
      <w:r w:rsidRPr="00A2746D">
        <w:t>. 2299/36 o výměře 213 m</w:t>
      </w:r>
      <w:r w:rsidRPr="00A2746D">
        <w:rPr>
          <w:position w:val="5"/>
        </w:rPr>
        <w:t>2</w:t>
      </w:r>
      <w:r w:rsidRPr="00A2746D">
        <w:t xml:space="preserve">, </w:t>
      </w:r>
      <w:proofErr w:type="spellStart"/>
      <w:r w:rsidRPr="00A2746D">
        <w:t>p.p.č</w:t>
      </w:r>
      <w:proofErr w:type="spellEnd"/>
      <w:r w:rsidRPr="00A2746D">
        <w:t>. 2299/37 o výměře 466 m</w:t>
      </w:r>
      <w:r w:rsidRPr="00A2746D">
        <w:rPr>
          <w:position w:val="5"/>
        </w:rPr>
        <w:t>2</w:t>
      </w:r>
      <w:r w:rsidRPr="00A2746D">
        <w:t xml:space="preserve">, </w:t>
      </w:r>
      <w:proofErr w:type="spellStart"/>
      <w:r w:rsidRPr="00A2746D">
        <w:t>p.p.č</w:t>
      </w:r>
      <w:proofErr w:type="spellEnd"/>
      <w:r w:rsidRPr="00A2746D">
        <w:t>. 2299/38 o výměře 1288 m</w:t>
      </w:r>
      <w:r w:rsidRPr="00A2746D">
        <w:rPr>
          <w:position w:val="5"/>
        </w:rPr>
        <w:t>2</w:t>
      </w:r>
      <w:r w:rsidRPr="00A2746D">
        <w:t xml:space="preserve">, </w:t>
      </w:r>
      <w:proofErr w:type="spellStart"/>
      <w:r w:rsidRPr="00A2746D">
        <w:t>p.p.č</w:t>
      </w:r>
      <w:proofErr w:type="spellEnd"/>
      <w:r w:rsidRPr="00A2746D">
        <w:t>. 2299/39 o výměře 8 m</w:t>
      </w:r>
      <w:r w:rsidRPr="00A2746D">
        <w:rPr>
          <w:position w:val="5"/>
        </w:rPr>
        <w:t>2</w:t>
      </w:r>
      <w:r w:rsidRPr="00A2746D">
        <w:t xml:space="preserve">, </w:t>
      </w:r>
      <w:proofErr w:type="spellStart"/>
      <w:r w:rsidRPr="00A2746D">
        <w:t>p.p.č</w:t>
      </w:r>
      <w:proofErr w:type="spellEnd"/>
      <w:r w:rsidRPr="00A2746D">
        <w:t xml:space="preserve">. 2299/40 o výměře </w:t>
      </w:r>
      <w:r w:rsidRPr="00A2746D">
        <w:lastRenderedPageBreak/>
        <w:t>394 m</w:t>
      </w:r>
      <w:r w:rsidRPr="00A2746D">
        <w:rPr>
          <w:position w:val="5"/>
        </w:rPr>
        <w:t>2</w:t>
      </w:r>
      <w:r w:rsidRPr="00A2746D">
        <w:t xml:space="preserve"> a </w:t>
      </w:r>
      <w:proofErr w:type="spellStart"/>
      <w:r w:rsidRPr="00A2746D">
        <w:t>p.p.č</w:t>
      </w:r>
      <w:proofErr w:type="spellEnd"/>
      <w:r w:rsidRPr="00A2746D">
        <w:t>. 2299/41 o výměře 245 m</w:t>
      </w:r>
      <w:r w:rsidRPr="00A2746D">
        <w:rPr>
          <w:position w:val="5"/>
        </w:rPr>
        <w:t>2</w:t>
      </w:r>
      <w:r w:rsidRPr="00A2746D">
        <w:t xml:space="preserve"> v </w:t>
      </w:r>
      <w:proofErr w:type="spellStart"/>
      <w:r w:rsidRPr="00A2746D">
        <w:t>k.ú</w:t>
      </w:r>
      <w:proofErr w:type="spellEnd"/>
      <w:r w:rsidRPr="00A2746D">
        <w:t>. a obci Cheb, formou darovací smlouvy mezi Karlovarským krajem, zastoupeným Krajskou správou a údržbou silnic Karlovarského kraje, příspěvkovou organizací (jako dárce na straně jedné) a městem Cheb, se sídlem nám. Krále Jiřího z Poděbrad 1/14, PSČ 350 20 Cheb, IČO 00253979, zastoupeným Ing. Petrem Navrátilem, starostou města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vlastnictví města Cheb</w:t>
      </w:r>
    </w:p>
    <w:p w:rsidR="00A2746D" w:rsidRPr="00A2746D" w:rsidRDefault="00A2746D" w:rsidP="00A2746D">
      <w:pPr>
        <w:widowControl w:val="0"/>
        <w:jc w:val="both"/>
        <w:rPr>
          <w:b/>
          <w:iCs/>
          <w:snapToGrid w:val="0"/>
        </w:rPr>
      </w:pPr>
    </w:p>
    <w:p w:rsidR="00A2746D" w:rsidRPr="00A2746D" w:rsidRDefault="00A2746D" w:rsidP="00A2746D">
      <w:pPr>
        <w:widowControl w:val="0"/>
        <w:numPr>
          <w:ilvl w:val="0"/>
          <w:numId w:val="3"/>
        </w:numPr>
        <w:jc w:val="both"/>
        <w:rPr>
          <w:iCs/>
          <w:snapToGrid w:val="0"/>
        </w:rPr>
      </w:pPr>
      <w:r w:rsidRPr="00A2746D">
        <w:rPr>
          <w:b/>
          <w:snapToGrid w:val="0"/>
        </w:rPr>
        <w:t>Souhlasí a doporučuje Zastupitelstvu Karlovarského kraje</w:t>
      </w:r>
      <w:r w:rsidRPr="00A2746D">
        <w:rPr>
          <w:snapToGrid w:val="0"/>
        </w:rPr>
        <w:t xml:space="preserve"> </w:t>
      </w:r>
      <w:r w:rsidRPr="00A2746D">
        <w:t>uložit Krajské správě a údržbě silnic Karlovarského kraje, příspěvkové organizaci, realizovat kroky k uzavření předmětné darovací smlouvy a pověřit jí podpisem této smlouvy</w:t>
      </w:r>
    </w:p>
    <w:p w:rsidR="00A2746D" w:rsidRPr="00A2746D" w:rsidRDefault="00A2746D" w:rsidP="00A2746D">
      <w:pPr>
        <w:widowControl w:val="0"/>
        <w:jc w:val="both"/>
        <w:rPr>
          <w:iCs/>
          <w:snapToGrid w:val="0"/>
        </w:rPr>
      </w:pPr>
    </w:p>
    <w:p w:rsidR="00A2746D" w:rsidRPr="00A2746D" w:rsidRDefault="00A2746D" w:rsidP="00A2746D">
      <w:pPr>
        <w:widowControl w:val="0"/>
        <w:numPr>
          <w:ilvl w:val="0"/>
          <w:numId w:val="3"/>
        </w:numPr>
        <w:jc w:val="both"/>
        <w:rPr>
          <w:iCs/>
          <w:snapToGrid w:val="0"/>
        </w:rPr>
      </w:pPr>
      <w:r w:rsidRPr="00A2746D">
        <w:rPr>
          <w:b/>
          <w:snapToGrid w:val="0"/>
        </w:rPr>
        <w:t>Souhlasí a doporučuje Zastupitelstvu Karlovarského kraje</w:t>
      </w:r>
      <w:r w:rsidRPr="00A2746D">
        <w:rPr>
          <w:snapToGrid w:val="0"/>
        </w:rPr>
        <w:t xml:space="preserve"> </w:t>
      </w:r>
      <w:r w:rsidRPr="00A2746D">
        <w:t xml:space="preserve">pověřit Mgr. Dalibora Blažka, náměstka hejtmana, v souladu s usnesením č. RK 534/05/15 ze dne </w:t>
      </w:r>
      <w:proofErr w:type="gramStart"/>
      <w:r w:rsidRPr="00A2746D">
        <w:t>25.05.2015</w:t>
      </w:r>
      <w:proofErr w:type="gramEnd"/>
      <w:r w:rsidRPr="00A2746D">
        <w:t>, podpisem schvalovací doložky Karlovarského kraje u předmětné darovací smlouvy</w:t>
      </w:r>
    </w:p>
    <w:p w:rsidR="00197FDF" w:rsidRPr="00A93AD4" w:rsidRDefault="00197FDF" w:rsidP="00B718D1">
      <w:pPr>
        <w:pStyle w:val="Zkladntext"/>
        <w:jc w:val="both"/>
        <w:rPr>
          <w:i/>
          <w:iCs/>
        </w:rPr>
      </w:pPr>
    </w:p>
    <w:tbl>
      <w:tblPr>
        <w:tblW w:w="4853" w:type="dxa"/>
        <w:tblLook w:val="00A0" w:firstRow="1" w:lastRow="0" w:firstColumn="1" w:lastColumn="0" w:noHBand="0" w:noVBand="0"/>
      </w:tblPr>
      <w:tblGrid>
        <w:gridCol w:w="397"/>
        <w:gridCol w:w="1220"/>
        <w:gridCol w:w="398"/>
        <w:gridCol w:w="1220"/>
        <w:gridCol w:w="398"/>
        <w:gridCol w:w="1220"/>
      </w:tblGrid>
      <w:tr w:rsidR="007A18D4" w:rsidRPr="00644D55" w:rsidTr="00B837BC">
        <w:tc>
          <w:tcPr>
            <w:tcW w:w="0" w:type="auto"/>
            <w:vAlign w:val="center"/>
          </w:tcPr>
          <w:p w:rsidR="007A18D4" w:rsidRPr="00644D55" w:rsidRDefault="007A18D4" w:rsidP="00B837BC">
            <w:pPr>
              <w:jc w:val="both"/>
            </w:pPr>
          </w:p>
        </w:tc>
        <w:tc>
          <w:tcPr>
            <w:tcW w:w="0" w:type="auto"/>
            <w:tcMar>
              <w:right w:w="567" w:type="dxa"/>
            </w:tcMar>
            <w:vAlign w:val="center"/>
          </w:tcPr>
          <w:p w:rsidR="007A18D4" w:rsidRPr="00644D55" w:rsidRDefault="007A18D4" w:rsidP="00B837BC">
            <w:pPr>
              <w:jc w:val="both"/>
            </w:pPr>
          </w:p>
        </w:tc>
        <w:tc>
          <w:tcPr>
            <w:tcW w:w="0" w:type="auto"/>
            <w:vAlign w:val="center"/>
          </w:tcPr>
          <w:p w:rsidR="007A18D4" w:rsidRPr="00644D55" w:rsidRDefault="007A18D4" w:rsidP="00B837BC">
            <w:pPr>
              <w:jc w:val="both"/>
            </w:pPr>
          </w:p>
        </w:tc>
        <w:tc>
          <w:tcPr>
            <w:tcW w:w="0" w:type="auto"/>
            <w:tcMar>
              <w:right w:w="567" w:type="dxa"/>
            </w:tcMar>
            <w:vAlign w:val="center"/>
          </w:tcPr>
          <w:p w:rsidR="007A18D4" w:rsidRPr="00644D55" w:rsidRDefault="007A18D4" w:rsidP="00B837BC">
            <w:pPr>
              <w:jc w:val="both"/>
            </w:pPr>
          </w:p>
        </w:tc>
        <w:tc>
          <w:tcPr>
            <w:tcW w:w="0" w:type="auto"/>
            <w:vAlign w:val="center"/>
          </w:tcPr>
          <w:p w:rsidR="007A18D4" w:rsidRPr="00644D55" w:rsidRDefault="007A18D4" w:rsidP="00B837BC">
            <w:pPr>
              <w:jc w:val="both"/>
            </w:pPr>
          </w:p>
        </w:tc>
        <w:tc>
          <w:tcPr>
            <w:tcW w:w="0" w:type="auto"/>
            <w:tcMar>
              <w:right w:w="567" w:type="dxa"/>
            </w:tcMar>
            <w:vAlign w:val="center"/>
          </w:tcPr>
          <w:p w:rsidR="007A18D4" w:rsidRPr="00644D55" w:rsidRDefault="007A18D4" w:rsidP="00B837BC">
            <w:pPr>
              <w:jc w:val="both"/>
            </w:pPr>
          </w:p>
        </w:tc>
      </w:tr>
    </w:tbl>
    <w:p w:rsidR="005E4B55" w:rsidRPr="00A03429" w:rsidRDefault="00A03429" w:rsidP="0008660A">
      <w:pPr>
        <w:numPr>
          <w:ilvl w:val="0"/>
          <w:numId w:val="33"/>
        </w:numPr>
        <w:ind w:left="360"/>
        <w:jc w:val="both"/>
        <w:rPr>
          <w:b/>
        </w:rPr>
      </w:pPr>
      <w:r w:rsidRPr="00A03429">
        <w:rPr>
          <w:b/>
        </w:rPr>
        <w:t xml:space="preserve">Bezúplatný převod částí pozemku </w:t>
      </w:r>
      <w:proofErr w:type="spellStart"/>
      <w:proofErr w:type="gramStart"/>
      <w:r w:rsidRPr="00A03429">
        <w:rPr>
          <w:b/>
        </w:rPr>
        <w:t>p.č</w:t>
      </w:r>
      <w:proofErr w:type="spellEnd"/>
      <w:r w:rsidRPr="00A03429">
        <w:rPr>
          <w:b/>
        </w:rPr>
        <w:t>.</w:t>
      </w:r>
      <w:proofErr w:type="gramEnd"/>
      <w:r w:rsidRPr="00A03429">
        <w:rPr>
          <w:b/>
        </w:rPr>
        <w:t xml:space="preserve"> 145/1 v </w:t>
      </w:r>
      <w:proofErr w:type="spellStart"/>
      <w:r w:rsidRPr="00A03429">
        <w:rPr>
          <w:b/>
        </w:rPr>
        <w:t>k.ú</w:t>
      </w:r>
      <w:proofErr w:type="spellEnd"/>
      <w:r w:rsidRPr="00A03429">
        <w:rPr>
          <w:b/>
        </w:rPr>
        <w:t xml:space="preserve">. Vintířov u Sokolova z majetku Karlovarského kraje do majetku obce Vintířov a bezúplatné nabytí částí pozemků </w:t>
      </w:r>
      <w:proofErr w:type="spellStart"/>
      <w:proofErr w:type="gramStart"/>
      <w:r w:rsidRPr="00A03429">
        <w:rPr>
          <w:b/>
        </w:rPr>
        <w:t>p.č</w:t>
      </w:r>
      <w:proofErr w:type="spellEnd"/>
      <w:r w:rsidRPr="00A03429">
        <w:rPr>
          <w:b/>
        </w:rPr>
        <w:t>.</w:t>
      </w:r>
      <w:proofErr w:type="gramEnd"/>
      <w:r w:rsidRPr="00A03429">
        <w:rPr>
          <w:b/>
        </w:rPr>
        <w:t xml:space="preserve"> 6/1, 13 a 239 v </w:t>
      </w:r>
      <w:proofErr w:type="spellStart"/>
      <w:r w:rsidRPr="00A03429">
        <w:rPr>
          <w:b/>
        </w:rPr>
        <w:t>k.ú</w:t>
      </w:r>
      <w:proofErr w:type="spellEnd"/>
      <w:r w:rsidRPr="00A03429">
        <w:rPr>
          <w:b/>
        </w:rPr>
        <w:t>. Vintířov u Sokolova z majetku obce Vintířov do majetku Karlovarského kraje</w:t>
      </w:r>
    </w:p>
    <w:p w:rsidR="005E4B55" w:rsidRPr="00A677EF" w:rsidRDefault="005E4B55" w:rsidP="005E4B55">
      <w:pPr>
        <w:jc w:val="both"/>
      </w:pPr>
    </w:p>
    <w:p w:rsidR="005E4B55" w:rsidRPr="00A677EF" w:rsidRDefault="005E4B55" w:rsidP="005E4B55">
      <w:pPr>
        <w:pStyle w:val="Zkladntext"/>
        <w:jc w:val="both"/>
        <w:rPr>
          <w:i/>
          <w:iCs/>
        </w:rPr>
      </w:pPr>
      <w:r w:rsidRPr="00A677EF">
        <w:rPr>
          <w:i/>
          <w:iCs/>
        </w:rPr>
        <w:t xml:space="preserve">usnesení č. </w:t>
      </w:r>
      <w:r w:rsidR="00034422">
        <w:rPr>
          <w:i/>
          <w:iCs/>
        </w:rPr>
        <w:t>4</w:t>
      </w:r>
      <w:r w:rsidR="00231F29">
        <w:rPr>
          <w:i/>
          <w:iCs/>
        </w:rPr>
        <w:t>27</w:t>
      </w:r>
      <w:r w:rsidR="008509B9" w:rsidRPr="00A677EF">
        <w:rPr>
          <w:i/>
          <w:iCs/>
        </w:rPr>
        <w:t>/</w:t>
      </w:r>
      <w:r w:rsidR="00BC0110">
        <w:rPr>
          <w:i/>
          <w:iCs/>
        </w:rPr>
        <w:t>0</w:t>
      </w:r>
      <w:r w:rsidR="00231F29">
        <w:rPr>
          <w:i/>
          <w:iCs/>
        </w:rPr>
        <w:t>3</w:t>
      </w:r>
      <w:r w:rsidR="008509B9" w:rsidRPr="00A677EF">
        <w:rPr>
          <w:i/>
          <w:iCs/>
        </w:rPr>
        <w:t>/1</w:t>
      </w:r>
      <w:r w:rsidR="00BC0110">
        <w:rPr>
          <w:i/>
          <w:iCs/>
        </w:rPr>
        <w:t>6</w:t>
      </w:r>
      <w:r w:rsidR="001F37F7" w:rsidRPr="00A677EF">
        <w:rPr>
          <w:i/>
          <w:iCs/>
        </w:rPr>
        <w:t xml:space="preserve"> </w:t>
      </w:r>
      <w:r w:rsidRPr="00A677EF">
        <w:rPr>
          <w:i/>
          <w:iCs/>
        </w:rPr>
        <w:t xml:space="preserve"> </w:t>
      </w:r>
    </w:p>
    <w:p w:rsidR="005E4B55" w:rsidRPr="00A677EF" w:rsidRDefault="005E4B55" w:rsidP="005E4B55">
      <w:pPr>
        <w:pStyle w:val="Zkladntext"/>
        <w:jc w:val="both"/>
        <w:rPr>
          <w:b w:val="0"/>
          <w:bCs w:val="0"/>
        </w:rPr>
      </w:pPr>
    </w:p>
    <w:p w:rsidR="00C762FE" w:rsidRPr="00BB010F" w:rsidRDefault="00C762FE" w:rsidP="00C762FE">
      <w:pPr>
        <w:pStyle w:val="Zkladntext"/>
        <w:jc w:val="both"/>
        <w:rPr>
          <w:bCs w:val="0"/>
        </w:rPr>
      </w:pPr>
      <w:r w:rsidRPr="00BB010F">
        <w:rPr>
          <w:iCs/>
          <w:snapToGrid w:val="0"/>
        </w:rPr>
        <w:t>Výbor pro hospodaření s majetkem a</w:t>
      </w:r>
      <w:r>
        <w:rPr>
          <w:iCs/>
          <w:snapToGrid w:val="0"/>
        </w:rPr>
        <w:t xml:space="preserve"> pro</w:t>
      </w:r>
      <w:r w:rsidRPr="00BB010F">
        <w:rPr>
          <w:iCs/>
          <w:snapToGrid w:val="0"/>
        </w:rPr>
        <w:t xml:space="preserve"> likvidaci nepotřebného majetku:</w:t>
      </w:r>
    </w:p>
    <w:p w:rsidR="005F50F2" w:rsidRDefault="005F50F2" w:rsidP="005F50F2">
      <w:pPr>
        <w:widowControl w:val="0"/>
        <w:jc w:val="both"/>
        <w:rPr>
          <w:b/>
          <w:sz w:val="22"/>
          <w:szCs w:val="22"/>
          <w:u w:val="single"/>
        </w:rPr>
      </w:pPr>
    </w:p>
    <w:p w:rsidR="006C2573" w:rsidRPr="006C2573" w:rsidRDefault="006C2573" w:rsidP="006C2573">
      <w:pPr>
        <w:widowControl w:val="0"/>
        <w:numPr>
          <w:ilvl w:val="0"/>
          <w:numId w:val="3"/>
        </w:numPr>
        <w:jc w:val="both"/>
        <w:rPr>
          <w:b/>
          <w:iCs/>
          <w:snapToGrid w:val="0"/>
        </w:rPr>
      </w:pPr>
      <w:r w:rsidRPr="007D5B6C">
        <w:rPr>
          <w:b/>
          <w:iCs/>
          <w:snapToGrid w:val="0"/>
          <w:sz w:val="22"/>
        </w:rPr>
        <w:t>Souhlasí</w:t>
      </w:r>
      <w:r>
        <w:rPr>
          <w:b/>
          <w:iCs/>
          <w:snapToGrid w:val="0"/>
          <w:sz w:val="22"/>
        </w:rPr>
        <w:t xml:space="preserve"> a doporučuje </w:t>
      </w:r>
      <w:r w:rsidRPr="005573C3">
        <w:rPr>
          <w:b/>
          <w:snapToGrid w:val="0"/>
          <w:sz w:val="22"/>
          <w:szCs w:val="22"/>
        </w:rPr>
        <w:t>Zastupitelstvu Karlovarského kraje</w:t>
      </w:r>
      <w:r w:rsidRPr="00667E95">
        <w:rPr>
          <w:snapToGrid w:val="0"/>
          <w:sz w:val="22"/>
          <w:szCs w:val="22"/>
        </w:rPr>
        <w:t xml:space="preserve"> </w:t>
      </w:r>
      <w:r w:rsidRPr="008805C9">
        <w:rPr>
          <w:b/>
          <w:snapToGrid w:val="0"/>
          <w:sz w:val="22"/>
          <w:szCs w:val="22"/>
        </w:rPr>
        <w:t>ke schválení</w:t>
      </w:r>
      <w:r w:rsidRPr="00667E95">
        <w:rPr>
          <w:snapToGrid w:val="0"/>
          <w:sz w:val="22"/>
          <w:szCs w:val="22"/>
        </w:rPr>
        <w:t xml:space="preserve"> </w:t>
      </w:r>
      <w:r>
        <w:rPr>
          <w:sz w:val="22"/>
          <w:szCs w:val="22"/>
        </w:rPr>
        <w:t xml:space="preserve">bezúplatný převod částí </w:t>
      </w:r>
      <w:r w:rsidRPr="006C2573">
        <w:t xml:space="preserve">pozemku </w:t>
      </w:r>
      <w:proofErr w:type="spellStart"/>
      <w:proofErr w:type="gramStart"/>
      <w:r w:rsidRPr="006C2573">
        <w:t>p.č</w:t>
      </w:r>
      <w:proofErr w:type="spellEnd"/>
      <w:r w:rsidRPr="006C2573">
        <w:t>.</w:t>
      </w:r>
      <w:proofErr w:type="gramEnd"/>
      <w:r w:rsidRPr="006C2573">
        <w:t xml:space="preserve"> 145/1, které byly odděleny geometrickým plánem č. 640-95/2015 z původního pozemku </w:t>
      </w:r>
      <w:proofErr w:type="spellStart"/>
      <w:r w:rsidRPr="006C2573">
        <w:t>p.č</w:t>
      </w:r>
      <w:proofErr w:type="spellEnd"/>
      <w:r w:rsidRPr="006C2573">
        <w:t xml:space="preserve">. 145/1 a označeny jako pozemky </w:t>
      </w:r>
      <w:proofErr w:type="spellStart"/>
      <w:r w:rsidRPr="006C2573">
        <w:t>p.č</w:t>
      </w:r>
      <w:proofErr w:type="spellEnd"/>
      <w:r w:rsidRPr="006C2573">
        <w:t>. 145/12 o výměře 1224 m</w:t>
      </w:r>
      <w:r w:rsidRPr="006C2573">
        <w:rPr>
          <w:position w:val="5"/>
        </w:rPr>
        <w:t>2</w:t>
      </w:r>
      <w:r w:rsidRPr="006C2573">
        <w:t>, 145/13 o výměře 479 m</w:t>
      </w:r>
      <w:r w:rsidRPr="006C2573">
        <w:rPr>
          <w:position w:val="5"/>
        </w:rPr>
        <w:t>2</w:t>
      </w:r>
      <w:r w:rsidRPr="006C2573">
        <w:t>, 145/14 o výměře 473 m</w:t>
      </w:r>
      <w:r w:rsidRPr="006C2573">
        <w:rPr>
          <w:position w:val="5"/>
        </w:rPr>
        <w:t>2</w:t>
      </w:r>
      <w:r w:rsidRPr="006C2573">
        <w:t>, 145/15 o výměře 31 m</w:t>
      </w:r>
      <w:r w:rsidRPr="006C2573">
        <w:rPr>
          <w:position w:val="5"/>
        </w:rPr>
        <w:t>2</w:t>
      </w:r>
      <w:r w:rsidRPr="006C2573">
        <w:t>, 145/16 o výměře 37 m</w:t>
      </w:r>
      <w:r w:rsidRPr="006C2573">
        <w:rPr>
          <w:position w:val="5"/>
        </w:rPr>
        <w:t>2</w:t>
      </w:r>
      <w:r w:rsidRPr="006C2573">
        <w:t>, 145/17 o výměře 253 m</w:t>
      </w:r>
      <w:r w:rsidRPr="006C2573">
        <w:rPr>
          <w:position w:val="5"/>
        </w:rPr>
        <w:t>2</w:t>
      </w:r>
      <w:r w:rsidRPr="006C2573">
        <w:t>, 145/18 o výměře 237 m</w:t>
      </w:r>
      <w:r w:rsidRPr="006C2573">
        <w:rPr>
          <w:position w:val="5"/>
        </w:rPr>
        <w:t>2</w:t>
      </w:r>
      <w:r w:rsidRPr="006C2573">
        <w:t xml:space="preserve"> a 145/19 o výměře 73 m</w:t>
      </w:r>
      <w:r w:rsidRPr="006C2573">
        <w:rPr>
          <w:position w:val="5"/>
        </w:rPr>
        <w:t>2</w:t>
      </w:r>
      <w:r w:rsidRPr="006C2573">
        <w:t xml:space="preserve">, vše v </w:t>
      </w:r>
      <w:proofErr w:type="spellStart"/>
      <w:r w:rsidRPr="006C2573">
        <w:t>k.ú</w:t>
      </w:r>
      <w:proofErr w:type="spellEnd"/>
      <w:r w:rsidRPr="006C2573">
        <w:t xml:space="preserve">. Vintířov u Sokolova a obci Vintířov formou darovací smlouvy mezi Karlovarským krajem, zastoupeným Krajskou správou a údržbou silnic Karlovarského kraje, příspěvkovou organizací (jako dárce na straně jedné) a obcí Vintířov, se sídlem Vintířov </w:t>
      </w:r>
      <w:proofErr w:type="gramStart"/>
      <w:r w:rsidRPr="006C2573">
        <w:t>č.p.</w:t>
      </w:r>
      <w:proofErr w:type="gramEnd"/>
      <w:r w:rsidRPr="006C2573">
        <w:t xml:space="preserve"> 62, Chodov, PSČ 357 35, IČO 00259641, zastoupenou panem Jiřím </w:t>
      </w:r>
      <w:proofErr w:type="spellStart"/>
      <w:r w:rsidRPr="006C2573">
        <w:t>Ošeckým</w:t>
      </w:r>
      <w:proofErr w:type="spellEnd"/>
      <w:r w:rsidRPr="006C2573">
        <w:t>, starostou obce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majetku obce Vintířov</w:t>
      </w:r>
    </w:p>
    <w:p w:rsidR="006C2573" w:rsidRPr="006C2573" w:rsidRDefault="006C2573" w:rsidP="006C2573">
      <w:pPr>
        <w:widowControl w:val="0"/>
        <w:jc w:val="both"/>
        <w:rPr>
          <w:b/>
          <w:iCs/>
          <w:snapToGrid w:val="0"/>
        </w:rPr>
      </w:pPr>
    </w:p>
    <w:p w:rsidR="006C2573" w:rsidRPr="006C2573" w:rsidRDefault="006C2573" w:rsidP="006C2573">
      <w:pPr>
        <w:widowControl w:val="0"/>
        <w:numPr>
          <w:ilvl w:val="0"/>
          <w:numId w:val="3"/>
        </w:numPr>
        <w:jc w:val="both"/>
        <w:rPr>
          <w:b/>
          <w:iCs/>
          <w:snapToGrid w:val="0"/>
        </w:rPr>
      </w:pPr>
      <w:r w:rsidRPr="006C2573">
        <w:rPr>
          <w:b/>
          <w:iCs/>
          <w:snapToGrid w:val="0"/>
        </w:rPr>
        <w:t xml:space="preserve">Souhlasí a doporučuje </w:t>
      </w:r>
      <w:r w:rsidRPr="006C2573">
        <w:rPr>
          <w:b/>
          <w:snapToGrid w:val="0"/>
        </w:rPr>
        <w:t>Zastupitelstvu Karlovarského kraje</w:t>
      </w:r>
      <w:r w:rsidRPr="006C2573">
        <w:rPr>
          <w:snapToGrid w:val="0"/>
        </w:rPr>
        <w:t xml:space="preserve"> </w:t>
      </w:r>
      <w:r w:rsidRPr="006C2573">
        <w:rPr>
          <w:b/>
          <w:snapToGrid w:val="0"/>
        </w:rPr>
        <w:t>ke schválení</w:t>
      </w:r>
      <w:r w:rsidRPr="006C2573">
        <w:rPr>
          <w:snapToGrid w:val="0"/>
        </w:rPr>
        <w:t xml:space="preserve"> </w:t>
      </w:r>
      <w:r w:rsidRPr="006C2573">
        <w:t xml:space="preserve">bezúplatné nabytí části pozemku </w:t>
      </w:r>
      <w:proofErr w:type="spellStart"/>
      <w:proofErr w:type="gramStart"/>
      <w:r w:rsidRPr="006C2573">
        <w:t>p.č</w:t>
      </w:r>
      <w:proofErr w:type="spellEnd"/>
      <w:r w:rsidRPr="006C2573">
        <w:t>.</w:t>
      </w:r>
      <w:proofErr w:type="gramEnd"/>
      <w:r w:rsidRPr="006C2573">
        <w:t xml:space="preserve"> 6/1, která byla oddělena geometrickým plánem č. 640-95/2015 z původního pozemku </w:t>
      </w:r>
      <w:proofErr w:type="spellStart"/>
      <w:r w:rsidRPr="006C2573">
        <w:t>p.č</w:t>
      </w:r>
      <w:proofErr w:type="spellEnd"/>
      <w:r w:rsidRPr="006C2573">
        <w:t xml:space="preserve">. 6/1 a označena jako pozemek </w:t>
      </w:r>
      <w:proofErr w:type="spellStart"/>
      <w:r w:rsidRPr="006C2573">
        <w:t>p.č</w:t>
      </w:r>
      <w:proofErr w:type="spellEnd"/>
      <w:r w:rsidRPr="006C2573">
        <w:t>. 6/6 o výměře 27 m</w:t>
      </w:r>
      <w:r w:rsidRPr="006C2573">
        <w:rPr>
          <w:position w:val="5"/>
        </w:rPr>
        <w:t>2</w:t>
      </w:r>
      <w:r w:rsidRPr="006C2573">
        <w:t xml:space="preserve">, části pozemku </w:t>
      </w:r>
      <w:proofErr w:type="spellStart"/>
      <w:r w:rsidRPr="006C2573">
        <w:t>p.č</w:t>
      </w:r>
      <w:proofErr w:type="spellEnd"/>
      <w:r w:rsidRPr="006C2573">
        <w:t xml:space="preserve">. 13, která byla oddělena geometrickým plánem č. 640-95/2015 z původního pozemku </w:t>
      </w:r>
      <w:proofErr w:type="spellStart"/>
      <w:r w:rsidRPr="006C2573">
        <w:t>p.č</w:t>
      </w:r>
      <w:proofErr w:type="spellEnd"/>
      <w:r w:rsidRPr="006C2573">
        <w:t xml:space="preserve">. 13 a označena jako pozemek </w:t>
      </w:r>
      <w:proofErr w:type="spellStart"/>
      <w:r w:rsidRPr="006C2573">
        <w:t>p.č</w:t>
      </w:r>
      <w:proofErr w:type="spellEnd"/>
      <w:r w:rsidRPr="006C2573">
        <w:t>. 13/2 o výměře 4 m</w:t>
      </w:r>
      <w:r w:rsidRPr="006C2573">
        <w:rPr>
          <w:position w:val="5"/>
        </w:rPr>
        <w:t>2</w:t>
      </w:r>
      <w:r w:rsidRPr="006C2573">
        <w:t xml:space="preserve"> a části pozemku </w:t>
      </w:r>
      <w:proofErr w:type="spellStart"/>
      <w:r w:rsidRPr="006C2573">
        <w:t>p.č</w:t>
      </w:r>
      <w:proofErr w:type="spellEnd"/>
      <w:r w:rsidRPr="006C2573">
        <w:t xml:space="preserve">. 239, která byla oddělena geometrickým plánem č. 640-95/2015 z původního pozemku </w:t>
      </w:r>
      <w:proofErr w:type="spellStart"/>
      <w:r w:rsidRPr="006C2573">
        <w:t>p.č</w:t>
      </w:r>
      <w:proofErr w:type="spellEnd"/>
      <w:r w:rsidRPr="006C2573">
        <w:t xml:space="preserve">. 239 a označena jako pozemek </w:t>
      </w:r>
      <w:proofErr w:type="spellStart"/>
      <w:r w:rsidRPr="006C2573">
        <w:t>p.č</w:t>
      </w:r>
      <w:proofErr w:type="spellEnd"/>
      <w:r w:rsidRPr="006C2573">
        <w:t>. 239/2 o výměře 2 m</w:t>
      </w:r>
      <w:r w:rsidRPr="006C2573">
        <w:rPr>
          <w:position w:val="5"/>
        </w:rPr>
        <w:t>2</w:t>
      </w:r>
      <w:r w:rsidRPr="006C2573">
        <w:t xml:space="preserve">, vše v </w:t>
      </w:r>
      <w:proofErr w:type="spellStart"/>
      <w:r w:rsidRPr="006C2573">
        <w:t>k.ú</w:t>
      </w:r>
      <w:proofErr w:type="spellEnd"/>
      <w:r w:rsidRPr="006C2573">
        <w:t xml:space="preserve">. Vintířov u Sokolova a obci Vintířov formou darovací smlouvy mezi obcí Vintířov, se sídlem Vintířov </w:t>
      </w:r>
      <w:proofErr w:type="gramStart"/>
      <w:r w:rsidRPr="006C2573">
        <w:t>č.p.</w:t>
      </w:r>
      <w:proofErr w:type="gramEnd"/>
      <w:r w:rsidRPr="006C2573">
        <w:t xml:space="preserve"> 62, Chodov, PSČ 357 35, IČO 00259641, zastoupenou panem Jiřím </w:t>
      </w:r>
      <w:proofErr w:type="spellStart"/>
      <w:r w:rsidRPr="006C2573">
        <w:t>Ošeckým</w:t>
      </w:r>
      <w:proofErr w:type="spellEnd"/>
      <w:r w:rsidRPr="006C2573">
        <w:t xml:space="preserve">, starostou obce (jako dárce na straně jedné) a Karlovarským krajem, zastoupeným Krajskou správou a údržbou silnic Karlovarského kraje, příspěvkovou organizací (jako obdarovaný na straně druhé), a tím převést předmětné nemovité věci z </w:t>
      </w:r>
      <w:r w:rsidRPr="006C2573">
        <w:lastRenderedPageBreak/>
        <w:t>vlastnictví obce Vintířov do majetku Karlovarského kraje</w:t>
      </w:r>
    </w:p>
    <w:p w:rsidR="006C2573" w:rsidRPr="006C2573" w:rsidRDefault="006C2573" w:rsidP="006C2573">
      <w:pPr>
        <w:widowControl w:val="0"/>
        <w:jc w:val="both"/>
        <w:rPr>
          <w:b/>
          <w:iCs/>
          <w:snapToGrid w:val="0"/>
        </w:rPr>
      </w:pPr>
    </w:p>
    <w:p w:rsidR="006C2573" w:rsidRPr="006C2573" w:rsidRDefault="006C2573" w:rsidP="006C2573">
      <w:pPr>
        <w:widowControl w:val="0"/>
        <w:numPr>
          <w:ilvl w:val="0"/>
          <w:numId w:val="3"/>
        </w:numPr>
        <w:jc w:val="both"/>
        <w:rPr>
          <w:iCs/>
          <w:snapToGrid w:val="0"/>
        </w:rPr>
      </w:pPr>
      <w:r w:rsidRPr="006C2573">
        <w:rPr>
          <w:b/>
          <w:snapToGrid w:val="0"/>
        </w:rPr>
        <w:t>Souhlasí a doporučuje Zastupitelstvu Karlovarského kraje</w:t>
      </w:r>
      <w:r w:rsidRPr="006C2573">
        <w:rPr>
          <w:snapToGrid w:val="0"/>
        </w:rPr>
        <w:t xml:space="preserve"> </w:t>
      </w:r>
      <w:r w:rsidRPr="006C2573">
        <w:t>uložit Krajské správě a údržbě silnic Karlovarského kraje, příspěvkové organizaci, realizovat kroky k uzavření předmětných darovacích smluv a pověřit jí podpisem těchto smluv</w:t>
      </w:r>
    </w:p>
    <w:p w:rsidR="006C2573" w:rsidRPr="006C2573" w:rsidRDefault="006C2573" w:rsidP="006C2573">
      <w:pPr>
        <w:widowControl w:val="0"/>
        <w:jc w:val="both"/>
        <w:rPr>
          <w:iCs/>
          <w:snapToGrid w:val="0"/>
        </w:rPr>
      </w:pPr>
    </w:p>
    <w:p w:rsidR="006C2573" w:rsidRPr="006C2573" w:rsidRDefault="006C2573" w:rsidP="006C2573">
      <w:pPr>
        <w:widowControl w:val="0"/>
        <w:numPr>
          <w:ilvl w:val="0"/>
          <w:numId w:val="3"/>
        </w:numPr>
        <w:jc w:val="both"/>
        <w:rPr>
          <w:iCs/>
          <w:snapToGrid w:val="0"/>
        </w:rPr>
      </w:pPr>
      <w:r w:rsidRPr="006C2573">
        <w:rPr>
          <w:b/>
          <w:snapToGrid w:val="0"/>
        </w:rPr>
        <w:t>Souhlasí a doporučuje Zastupitelstvu Karlovarského kraje</w:t>
      </w:r>
      <w:r w:rsidRPr="006C2573">
        <w:rPr>
          <w:snapToGrid w:val="0"/>
        </w:rPr>
        <w:t xml:space="preserve"> </w:t>
      </w:r>
      <w:r w:rsidRPr="006C2573">
        <w:t xml:space="preserve">pověřit Mgr. Dalibora Blažka, náměstka hejtmana, v souladu s usnesením č. RK 534/05/15 ze dne </w:t>
      </w:r>
      <w:proofErr w:type="gramStart"/>
      <w:r w:rsidRPr="006C2573">
        <w:t>25.05.2015</w:t>
      </w:r>
      <w:proofErr w:type="gramEnd"/>
      <w:r w:rsidRPr="006C2573">
        <w:t>, podpisem schvalovacích doložek Karlovarského kraje u předmětných darovacích smluv</w:t>
      </w:r>
    </w:p>
    <w:tbl>
      <w:tblPr>
        <w:tblW w:w="4853" w:type="dxa"/>
        <w:tblLook w:val="00A0" w:firstRow="1" w:lastRow="0" w:firstColumn="1" w:lastColumn="0" w:noHBand="0" w:noVBand="0"/>
      </w:tblPr>
      <w:tblGrid>
        <w:gridCol w:w="397"/>
        <w:gridCol w:w="1220"/>
        <w:gridCol w:w="398"/>
        <w:gridCol w:w="1220"/>
        <w:gridCol w:w="398"/>
        <w:gridCol w:w="1220"/>
      </w:tblGrid>
      <w:tr w:rsidR="00231D36" w:rsidRPr="00644D55" w:rsidTr="00B837BC">
        <w:tc>
          <w:tcPr>
            <w:tcW w:w="0" w:type="auto"/>
            <w:vAlign w:val="center"/>
          </w:tcPr>
          <w:p w:rsidR="00231D36" w:rsidRPr="00644D55" w:rsidRDefault="00231D36" w:rsidP="00B837BC">
            <w:pPr>
              <w:jc w:val="both"/>
            </w:pPr>
          </w:p>
        </w:tc>
        <w:tc>
          <w:tcPr>
            <w:tcW w:w="0" w:type="auto"/>
            <w:tcMar>
              <w:right w:w="567" w:type="dxa"/>
            </w:tcMar>
            <w:vAlign w:val="center"/>
          </w:tcPr>
          <w:p w:rsidR="00231D36" w:rsidRPr="00644D55" w:rsidRDefault="00231D36" w:rsidP="00B837BC">
            <w:pPr>
              <w:jc w:val="both"/>
            </w:pPr>
          </w:p>
        </w:tc>
        <w:tc>
          <w:tcPr>
            <w:tcW w:w="0" w:type="auto"/>
            <w:vAlign w:val="center"/>
          </w:tcPr>
          <w:p w:rsidR="00231D36" w:rsidRPr="00644D55" w:rsidRDefault="00231D36" w:rsidP="00B837BC">
            <w:pPr>
              <w:jc w:val="both"/>
            </w:pPr>
          </w:p>
        </w:tc>
        <w:tc>
          <w:tcPr>
            <w:tcW w:w="0" w:type="auto"/>
            <w:tcMar>
              <w:right w:w="567" w:type="dxa"/>
            </w:tcMar>
            <w:vAlign w:val="center"/>
          </w:tcPr>
          <w:p w:rsidR="00231D36" w:rsidRPr="00644D55" w:rsidRDefault="00231D36" w:rsidP="00B837BC">
            <w:pPr>
              <w:jc w:val="both"/>
            </w:pPr>
          </w:p>
        </w:tc>
        <w:tc>
          <w:tcPr>
            <w:tcW w:w="0" w:type="auto"/>
            <w:vAlign w:val="center"/>
          </w:tcPr>
          <w:p w:rsidR="00231D36" w:rsidRPr="00644D55" w:rsidRDefault="00231D36" w:rsidP="00B837BC">
            <w:pPr>
              <w:jc w:val="both"/>
            </w:pPr>
          </w:p>
        </w:tc>
        <w:tc>
          <w:tcPr>
            <w:tcW w:w="0" w:type="auto"/>
            <w:tcMar>
              <w:right w:w="567" w:type="dxa"/>
            </w:tcMar>
            <w:vAlign w:val="center"/>
          </w:tcPr>
          <w:p w:rsidR="00231D36" w:rsidRPr="00644D55" w:rsidRDefault="00231D36" w:rsidP="00B837BC">
            <w:pPr>
              <w:jc w:val="both"/>
            </w:pPr>
          </w:p>
        </w:tc>
      </w:tr>
    </w:tbl>
    <w:p w:rsidR="0084629A" w:rsidRPr="003C2D6A" w:rsidRDefault="0084629A" w:rsidP="00E049DA">
      <w:pPr>
        <w:widowControl w:val="0"/>
        <w:jc w:val="both"/>
        <w:rPr>
          <w:iCs/>
          <w:snapToGrid w:val="0"/>
        </w:rPr>
      </w:pPr>
    </w:p>
    <w:p w:rsidR="00C20D43" w:rsidRPr="00A03429" w:rsidRDefault="00A03429" w:rsidP="0008660A">
      <w:pPr>
        <w:numPr>
          <w:ilvl w:val="0"/>
          <w:numId w:val="33"/>
        </w:numPr>
        <w:ind w:left="360"/>
        <w:jc w:val="both"/>
        <w:rPr>
          <w:b/>
        </w:rPr>
      </w:pPr>
      <w:r w:rsidRPr="00A03429">
        <w:rPr>
          <w:b/>
        </w:rPr>
        <w:t xml:space="preserve">Bezúplatný převod nemovitých věcí z majetku Karlovarského kraje do majetku města Nové Sedlo - pozemky </w:t>
      </w:r>
      <w:proofErr w:type="spellStart"/>
      <w:proofErr w:type="gramStart"/>
      <w:r w:rsidRPr="00A03429">
        <w:rPr>
          <w:b/>
        </w:rPr>
        <w:t>p.č</w:t>
      </w:r>
      <w:proofErr w:type="spellEnd"/>
      <w:r w:rsidRPr="00A03429">
        <w:rPr>
          <w:b/>
        </w:rPr>
        <w:t>.</w:t>
      </w:r>
      <w:proofErr w:type="gramEnd"/>
      <w:r w:rsidRPr="00A03429">
        <w:rPr>
          <w:b/>
        </w:rPr>
        <w:t xml:space="preserve"> 164/45, 164/46 v </w:t>
      </w:r>
      <w:proofErr w:type="spellStart"/>
      <w:r w:rsidRPr="00A03429">
        <w:rPr>
          <w:b/>
        </w:rPr>
        <w:t>k.ú</w:t>
      </w:r>
      <w:proofErr w:type="spellEnd"/>
      <w:r w:rsidRPr="00A03429">
        <w:rPr>
          <w:b/>
        </w:rPr>
        <w:t xml:space="preserve">. </w:t>
      </w:r>
      <w:proofErr w:type="spellStart"/>
      <w:r w:rsidRPr="00A03429">
        <w:rPr>
          <w:b/>
        </w:rPr>
        <w:t>Chranišov</w:t>
      </w:r>
      <w:proofErr w:type="spellEnd"/>
      <w:r w:rsidRPr="00A03429">
        <w:rPr>
          <w:b/>
        </w:rPr>
        <w:t xml:space="preserve">, </w:t>
      </w:r>
      <w:proofErr w:type="spellStart"/>
      <w:proofErr w:type="gramStart"/>
      <w:r w:rsidRPr="00A03429">
        <w:rPr>
          <w:b/>
        </w:rPr>
        <w:t>p.č</w:t>
      </w:r>
      <w:proofErr w:type="spellEnd"/>
      <w:r w:rsidRPr="00A03429">
        <w:rPr>
          <w:b/>
        </w:rPr>
        <w:t>.</w:t>
      </w:r>
      <w:proofErr w:type="gramEnd"/>
      <w:r w:rsidRPr="00A03429">
        <w:rPr>
          <w:b/>
        </w:rPr>
        <w:t xml:space="preserve"> 240/2, 240/3 v </w:t>
      </w:r>
      <w:proofErr w:type="spellStart"/>
      <w:r w:rsidRPr="00A03429">
        <w:rPr>
          <w:b/>
        </w:rPr>
        <w:t>k.ú</w:t>
      </w:r>
      <w:proofErr w:type="spellEnd"/>
      <w:r w:rsidRPr="00A03429">
        <w:rPr>
          <w:b/>
        </w:rPr>
        <w:t xml:space="preserve">. Loučky u Lokte a </w:t>
      </w:r>
      <w:proofErr w:type="spellStart"/>
      <w:proofErr w:type="gramStart"/>
      <w:r w:rsidRPr="00A03429">
        <w:rPr>
          <w:b/>
        </w:rPr>
        <w:t>p.č</w:t>
      </w:r>
      <w:proofErr w:type="spellEnd"/>
      <w:r w:rsidRPr="00A03429">
        <w:rPr>
          <w:b/>
        </w:rPr>
        <w:t>.</w:t>
      </w:r>
      <w:proofErr w:type="gramEnd"/>
      <w:r w:rsidRPr="00A03429">
        <w:rPr>
          <w:b/>
        </w:rPr>
        <w:t xml:space="preserve"> 127/15, 127/16 v </w:t>
      </w:r>
      <w:proofErr w:type="spellStart"/>
      <w:r w:rsidRPr="00A03429">
        <w:rPr>
          <w:b/>
        </w:rPr>
        <w:t>k.ú</w:t>
      </w:r>
      <w:proofErr w:type="spellEnd"/>
      <w:r w:rsidRPr="00A03429">
        <w:rPr>
          <w:b/>
        </w:rPr>
        <w:t>. Hory u Jenišova</w:t>
      </w:r>
    </w:p>
    <w:p w:rsidR="00C20D43" w:rsidRPr="00A677EF" w:rsidRDefault="00C20D43" w:rsidP="00C20D43">
      <w:pPr>
        <w:jc w:val="both"/>
      </w:pPr>
    </w:p>
    <w:p w:rsidR="00C20D43" w:rsidRPr="005F50F2" w:rsidRDefault="00C20D43" w:rsidP="00C20D43">
      <w:pPr>
        <w:pStyle w:val="Zkladntext"/>
        <w:jc w:val="both"/>
        <w:rPr>
          <w:i/>
          <w:iCs/>
        </w:rPr>
      </w:pPr>
      <w:r w:rsidRPr="005F50F2">
        <w:rPr>
          <w:i/>
          <w:iCs/>
        </w:rPr>
        <w:t xml:space="preserve">usnesení č. </w:t>
      </w:r>
      <w:r w:rsidR="00034422">
        <w:rPr>
          <w:i/>
          <w:iCs/>
        </w:rPr>
        <w:t>4</w:t>
      </w:r>
      <w:r w:rsidR="00231F29">
        <w:rPr>
          <w:i/>
          <w:iCs/>
        </w:rPr>
        <w:t>28</w:t>
      </w:r>
      <w:r w:rsidRPr="005F50F2">
        <w:rPr>
          <w:i/>
          <w:iCs/>
        </w:rPr>
        <w:t>/</w:t>
      </w:r>
      <w:r w:rsidR="00BC0110">
        <w:rPr>
          <w:i/>
          <w:iCs/>
        </w:rPr>
        <w:t>0</w:t>
      </w:r>
      <w:r w:rsidR="00231F29">
        <w:rPr>
          <w:i/>
          <w:iCs/>
        </w:rPr>
        <w:t>3</w:t>
      </w:r>
      <w:r w:rsidRPr="005F50F2">
        <w:rPr>
          <w:i/>
          <w:iCs/>
        </w:rPr>
        <w:t>/1</w:t>
      </w:r>
      <w:r w:rsidR="00BC0110">
        <w:rPr>
          <w:i/>
          <w:iCs/>
        </w:rPr>
        <w:t>6</w:t>
      </w:r>
      <w:r w:rsidRPr="005F50F2">
        <w:rPr>
          <w:i/>
          <w:iCs/>
        </w:rPr>
        <w:t xml:space="preserve">  </w:t>
      </w:r>
    </w:p>
    <w:p w:rsidR="00C20D43" w:rsidRPr="005F50F2" w:rsidRDefault="00C20D43" w:rsidP="00C20D43">
      <w:pPr>
        <w:pStyle w:val="Zkladntext"/>
        <w:jc w:val="both"/>
        <w:rPr>
          <w:b w:val="0"/>
          <w:bCs w:val="0"/>
        </w:rPr>
      </w:pPr>
    </w:p>
    <w:p w:rsidR="00105ACE" w:rsidRPr="0083084E" w:rsidRDefault="00105ACE" w:rsidP="00105ACE">
      <w:pPr>
        <w:widowControl w:val="0"/>
        <w:jc w:val="both"/>
        <w:rPr>
          <w:b/>
          <w:iCs/>
          <w:snapToGrid w:val="0"/>
          <w:sz w:val="22"/>
          <w:szCs w:val="22"/>
        </w:rPr>
      </w:pPr>
      <w:r w:rsidRPr="0083084E">
        <w:rPr>
          <w:b/>
          <w:iCs/>
          <w:snapToGrid w:val="0"/>
          <w:sz w:val="22"/>
          <w:szCs w:val="22"/>
        </w:rPr>
        <w:t>Výbor pro hospodaření s majetkem a pro likvidaci nepotřebného majetku:</w:t>
      </w:r>
    </w:p>
    <w:p w:rsidR="00105ACE" w:rsidRPr="0083084E" w:rsidRDefault="00105ACE" w:rsidP="00105ACE">
      <w:pPr>
        <w:widowControl w:val="0"/>
        <w:jc w:val="both"/>
        <w:rPr>
          <w:b/>
          <w:sz w:val="22"/>
          <w:szCs w:val="22"/>
          <w:u w:val="single"/>
        </w:rPr>
      </w:pPr>
    </w:p>
    <w:p w:rsidR="008C34EF" w:rsidRPr="008C34EF" w:rsidRDefault="008C34EF" w:rsidP="008C34EF">
      <w:pPr>
        <w:widowControl w:val="0"/>
        <w:numPr>
          <w:ilvl w:val="0"/>
          <w:numId w:val="3"/>
        </w:numPr>
        <w:jc w:val="both"/>
        <w:rPr>
          <w:b/>
          <w:iCs/>
          <w:snapToGrid w:val="0"/>
        </w:rPr>
      </w:pPr>
      <w:r w:rsidRPr="008C34EF">
        <w:rPr>
          <w:b/>
          <w:iCs/>
          <w:snapToGrid w:val="0"/>
        </w:rPr>
        <w:t xml:space="preserve">Souhlasí a doporučuje </w:t>
      </w:r>
      <w:r w:rsidRPr="008C34EF">
        <w:rPr>
          <w:b/>
          <w:snapToGrid w:val="0"/>
        </w:rPr>
        <w:t>Zastupitelstvu Karlovarského kraje</w:t>
      </w:r>
      <w:r w:rsidRPr="008C34EF">
        <w:rPr>
          <w:snapToGrid w:val="0"/>
        </w:rPr>
        <w:t xml:space="preserve"> </w:t>
      </w:r>
      <w:r w:rsidRPr="008C34EF">
        <w:rPr>
          <w:b/>
          <w:snapToGrid w:val="0"/>
        </w:rPr>
        <w:t>ke schválení</w:t>
      </w:r>
      <w:r w:rsidRPr="008C34EF">
        <w:rPr>
          <w:snapToGrid w:val="0"/>
        </w:rPr>
        <w:t xml:space="preserve"> </w:t>
      </w:r>
      <w:r w:rsidRPr="008C34EF">
        <w:t xml:space="preserve">bezúplatný převod pozemků </w:t>
      </w:r>
      <w:proofErr w:type="spellStart"/>
      <w:proofErr w:type="gramStart"/>
      <w:r w:rsidRPr="008C34EF">
        <w:t>p.č</w:t>
      </w:r>
      <w:proofErr w:type="spellEnd"/>
      <w:r w:rsidRPr="008C34EF">
        <w:t>.</w:t>
      </w:r>
      <w:proofErr w:type="gramEnd"/>
      <w:r w:rsidRPr="008C34EF">
        <w:t xml:space="preserve"> 164/45 o výměře 77 m</w:t>
      </w:r>
      <w:r w:rsidRPr="008C34EF">
        <w:rPr>
          <w:position w:val="5"/>
        </w:rPr>
        <w:t>2</w:t>
      </w:r>
      <w:r w:rsidRPr="008C34EF">
        <w:t xml:space="preserve"> a 164/46 o výměře 24 m</w:t>
      </w:r>
      <w:r w:rsidRPr="008C34EF">
        <w:rPr>
          <w:position w:val="5"/>
        </w:rPr>
        <w:t>2</w:t>
      </w:r>
      <w:r w:rsidRPr="008C34EF">
        <w:t xml:space="preserve"> v </w:t>
      </w:r>
      <w:proofErr w:type="spellStart"/>
      <w:r w:rsidRPr="008C34EF">
        <w:t>k.ú</w:t>
      </w:r>
      <w:proofErr w:type="spellEnd"/>
      <w:r w:rsidRPr="008C34EF">
        <w:t xml:space="preserve">. </w:t>
      </w:r>
      <w:proofErr w:type="spellStart"/>
      <w:r w:rsidRPr="008C34EF">
        <w:t>Chranišov</w:t>
      </w:r>
      <w:proofErr w:type="spellEnd"/>
      <w:r w:rsidRPr="008C34EF">
        <w:t xml:space="preserve"> a obci Nové Sedlo, pozemků </w:t>
      </w:r>
      <w:proofErr w:type="spellStart"/>
      <w:proofErr w:type="gramStart"/>
      <w:r w:rsidRPr="008C34EF">
        <w:t>p.č</w:t>
      </w:r>
      <w:proofErr w:type="spellEnd"/>
      <w:r w:rsidRPr="008C34EF">
        <w:t>.</w:t>
      </w:r>
      <w:proofErr w:type="gramEnd"/>
      <w:r w:rsidRPr="008C34EF">
        <w:t xml:space="preserve"> 240/2 o výměře 231 m</w:t>
      </w:r>
      <w:r w:rsidRPr="008C34EF">
        <w:rPr>
          <w:position w:val="5"/>
        </w:rPr>
        <w:t>2</w:t>
      </w:r>
      <w:r w:rsidRPr="008C34EF">
        <w:t xml:space="preserve"> a 240/3 o výměře 78 m</w:t>
      </w:r>
      <w:r w:rsidRPr="008C34EF">
        <w:rPr>
          <w:position w:val="5"/>
        </w:rPr>
        <w:t>2</w:t>
      </w:r>
      <w:r w:rsidRPr="008C34EF">
        <w:t xml:space="preserve"> v </w:t>
      </w:r>
      <w:proofErr w:type="spellStart"/>
      <w:r w:rsidRPr="008C34EF">
        <w:t>k.ú</w:t>
      </w:r>
      <w:proofErr w:type="spellEnd"/>
      <w:r w:rsidRPr="008C34EF">
        <w:t xml:space="preserve">. Loučky u Lokte a obci Nové Sedlo a pozemků </w:t>
      </w:r>
      <w:proofErr w:type="spellStart"/>
      <w:proofErr w:type="gramStart"/>
      <w:r w:rsidRPr="008C34EF">
        <w:t>p.č</w:t>
      </w:r>
      <w:proofErr w:type="spellEnd"/>
      <w:r w:rsidRPr="008C34EF">
        <w:t>.</w:t>
      </w:r>
      <w:proofErr w:type="gramEnd"/>
      <w:r w:rsidRPr="008C34EF">
        <w:t xml:space="preserve"> 127/15 o výměře 51 m</w:t>
      </w:r>
      <w:r w:rsidRPr="008C34EF">
        <w:rPr>
          <w:position w:val="5"/>
        </w:rPr>
        <w:t>2</w:t>
      </w:r>
      <w:r w:rsidRPr="008C34EF">
        <w:t xml:space="preserve"> a 127/16 o výměře 48 m</w:t>
      </w:r>
      <w:r w:rsidRPr="008C34EF">
        <w:rPr>
          <w:position w:val="5"/>
        </w:rPr>
        <w:t>2</w:t>
      </w:r>
      <w:r w:rsidRPr="008C34EF">
        <w:t xml:space="preserve"> v </w:t>
      </w:r>
      <w:proofErr w:type="spellStart"/>
      <w:r w:rsidRPr="008C34EF">
        <w:t>k.ú</w:t>
      </w:r>
      <w:proofErr w:type="spellEnd"/>
      <w:r w:rsidRPr="008C34EF">
        <w:t xml:space="preserve">. Hory u Jenišova a obci Hory, formou darovací smlouvy mezi Karlovarským krajem, zastoupeným Krajskou správou a údržbou silnic Karlovarského kraje, příspěvkovou organizací (jako dárce na straně jedné) a městem Nové Sedlo, se sídlem Masarykova 502, Nové Sedlo, PSČ 357 34, IČO 00259527, zastoupeným Ing. Věrou </w:t>
      </w:r>
      <w:proofErr w:type="spellStart"/>
      <w:r w:rsidRPr="008C34EF">
        <w:t>Baumanovou</w:t>
      </w:r>
      <w:proofErr w:type="spellEnd"/>
      <w:r w:rsidRPr="008C34EF">
        <w:t>, starostkou města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vlastnictví města Nové Sedlo</w:t>
      </w:r>
    </w:p>
    <w:p w:rsidR="008C34EF" w:rsidRPr="008C34EF" w:rsidRDefault="008C34EF" w:rsidP="008C34EF">
      <w:pPr>
        <w:widowControl w:val="0"/>
        <w:jc w:val="both"/>
        <w:rPr>
          <w:b/>
          <w:iCs/>
          <w:snapToGrid w:val="0"/>
        </w:rPr>
      </w:pPr>
    </w:p>
    <w:p w:rsidR="008C34EF" w:rsidRPr="008C34EF" w:rsidRDefault="008C34EF" w:rsidP="008C34EF">
      <w:pPr>
        <w:widowControl w:val="0"/>
        <w:numPr>
          <w:ilvl w:val="0"/>
          <w:numId w:val="3"/>
        </w:numPr>
        <w:jc w:val="both"/>
        <w:rPr>
          <w:iCs/>
          <w:snapToGrid w:val="0"/>
        </w:rPr>
      </w:pPr>
      <w:r w:rsidRPr="008C34EF">
        <w:rPr>
          <w:b/>
          <w:snapToGrid w:val="0"/>
        </w:rPr>
        <w:t>Souhlasí a doporučuje Zastupitelstvu Karlovarského kraje</w:t>
      </w:r>
      <w:r w:rsidRPr="008C34EF">
        <w:rPr>
          <w:snapToGrid w:val="0"/>
        </w:rPr>
        <w:t xml:space="preserve"> </w:t>
      </w:r>
      <w:r w:rsidRPr="008C34EF">
        <w:t>uložit Krajské správě a údržbě silnic Karlovarského kraje, příspěvkové organizaci, realizovat kroky k uzavření předmětné darovací smlouvy a pověřit jí podpisem této smlouvy</w:t>
      </w:r>
    </w:p>
    <w:p w:rsidR="008C34EF" w:rsidRPr="008C34EF" w:rsidRDefault="008C34EF" w:rsidP="008C34EF">
      <w:pPr>
        <w:widowControl w:val="0"/>
        <w:jc w:val="both"/>
        <w:rPr>
          <w:iCs/>
          <w:snapToGrid w:val="0"/>
        </w:rPr>
      </w:pPr>
    </w:p>
    <w:p w:rsidR="008C34EF" w:rsidRPr="008C34EF" w:rsidRDefault="008C34EF" w:rsidP="008C34EF">
      <w:pPr>
        <w:widowControl w:val="0"/>
        <w:numPr>
          <w:ilvl w:val="0"/>
          <w:numId w:val="3"/>
        </w:numPr>
        <w:jc w:val="both"/>
        <w:rPr>
          <w:iCs/>
          <w:snapToGrid w:val="0"/>
        </w:rPr>
      </w:pPr>
      <w:r w:rsidRPr="008C34EF">
        <w:rPr>
          <w:b/>
          <w:snapToGrid w:val="0"/>
        </w:rPr>
        <w:t>Souhlasí a doporučuje Zastupitelstvu Karlovarského kraje</w:t>
      </w:r>
      <w:r w:rsidRPr="008C34EF">
        <w:rPr>
          <w:snapToGrid w:val="0"/>
        </w:rPr>
        <w:t xml:space="preserve"> </w:t>
      </w:r>
      <w:r w:rsidRPr="008C34EF">
        <w:t xml:space="preserve">pověřit Mgr. Dalibora Blažka, náměstka hejtmana, v souladu s usnesením č. RK 534/05/15 ze dne </w:t>
      </w:r>
      <w:proofErr w:type="gramStart"/>
      <w:r w:rsidRPr="008C34EF">
        <w:t>25.05.2015</w:t>
      </w:r>
      <w:proofErr w:type="gramEnd"/>
      <w:r w:rsidRPr="008C34EF">
        <w:t>, podpisem schvalovací doložky Karlovarského kraje u předmětné darovací smlouvy</w:t>
      </w:r>
    </w:p>
    <w:p w:rsidR="00262885" w:rsidRPr="008C34EF" w:rsidRDefault="00262885" w:rsidP="00262885">
      <w:pPr>
        <w:widowControl w:val="0"/>
        <w:jc w:val="both"/>
        <w:rPr>
          <w:b/>
          <w:iCs/>
          <w:snapToGrid w:val="0"/>
        </w:rPr>
      </w:pPr>
    </w:p>
    <w:p w:rsidR="006E6D3B" w:rsidRPr="004B3B3A" w:rsidRDefault="006E6D3B" w:rsidP="00160DDF">
      <w:pPr>
        <w:pStyle w:val="Seznamsodrkami2"/>
        <w:ind w:left="0" w:firstLine="0"/>
        <w:rPr>
          <w:b/>
          <w:i/>
          <w:iCs/>
          <w:szCs w:val="24"/>
        </w:rPr>
      </w:pPr>
    </w:p>
    <w:p w:rsidR="002A4124" w:rsidRPr="00A03429" w:rsidRDefault="00A03429" w:rsidP="002A4124">
      <w:pPr>
        <w:numPr>
          <w:ilvl w:val="0"/>
          <w:numId w:val="33"/>
        </w:numPr>
        <w:ind w:left="360"/>
        <w:jc w:val="both"/>
        <w:rPr>
          <w:b/>
        </w:rPr>
      </w:pPr>
      <w:r w:rsidRPr="00A03429">
        <w:rPr>
          <w:b/>
        </w:rPr>
        <w:t xml:space="preserve">Bezúplatný převod nemovitých věcí z majetku Karlovarského kraje do majetku města Chodov - pozemky </w:t>
      </w:r>
      <w:proofErr w:type="spellStart"/>
      <w:proofErr w:type="gramStart"/>
      <w:r w:rsidRPr="00A03429">
        <w:rPr>
          <w:b/>
        </w:rPr>
        <w:t>p.č</w:t>
      </w:r>
      <w:proofErr w:type="spellEnd"/>
      <w:r w:rsidRPr="00A03429">
        <w:rPr>
          <w:b/>
        </w:rPr>
        <w:t>.</w:t>
      </w:r>
      <w:proofErr w:type="gramEnd"/>
      <w:r w:rsidRPr="00A03429">
        <w:rPr>
          <w:b/>
        </w:rPr>
        <w:t xml:space="preserve"> 63/4, 63/5, 136/10 a 136/12 v </w:t>
      </w:r>
      <w:proofErr w:type="spellStart"/>
      <w:r w:rsidRPr="00A03429">
        <w:rPr>
          <w:b/>
        </w:rPr>
        <w:t>k.ú</w:t>
      </w:r>
      <w:proofErr w:type="spellEnd"/>
      <w:r w:rsidRPr="00A03429">
        <w:rPr>
          <w:b/>
        </w:rPr>
        <w:t>. Dolní Chodov</w:t>
      </w:r>
    </w:p>
    <w:p w:rsidR="002A4124" w:rsidRPr="00A677EF" w:rsidRDefault="002A4124" w:rsidP="002A4124">
      <w:pPr>
        <w:jc w:val="both"/>
      </w:pPr>
    </w:p>
    <w:p w:rsidR="002A4124" w:rsidRPr="005F50F2" w:rsidRDefault="002A4124" w:rsidP="002A4124">
      <w:pPr>
        <w:pStyle w:val="Zkladntext"/>
        <w:jc w:val="both"/>
        <w:rPr>
          <w:i/>
          <w:iCs/>
        </w:rPr>
      </w:pPr>
      <w:r w:rsidRPr="005F50F2">
        <w:rPr>
          <w:i/>
          <w:iCs/>
        </w:rPr>
        <w:t xml:space="preserve">usnesení č. </w:t>
      </w:r>
      <w:r>
        <w:rPr>
          <w:i/>
          <w:iCs/>
        </w:rPr>
        <w:t>4</w:t>
      </w:r>
      <w:r w:rsidR="00231F29">
        <w:rPr>
          <w:i/>
          <w:iCs/>
        </w:rPr>
        <w:t>29</w:t>
      </w:r>
      <w:r w:rsidRPr="005F50F2">
        <w:rPr>
          <w:i/>
          <w:iCs/>
        </w:rPr>
        <w:t>/</w:t>
      </w:r>
      <w:r w:rsidR="00BC0110">
        <w:rPr>
          <w:i/>
          <w:iCs/>
        </w:rPr>
        <w:t>0</w:t>
      </w:r>
      <w:r w:rsidR="00231F29">
        <w:rPr>
          <w:i/>
          <w:iCs/>
        </w:rPr>
        <w:t>3</w:t>
      </w:r>
      <w:r w:rsidRPr="005F50F2">
        <w:rPr>
          <w:i/>
          <w:iCs/>
        </w:rPr>
        <w:t>/1</w:t>
      </w:r>
      <w:r w:rsidR="00BC0110">
        <w:rPr>
          <w:i/>
          <w:iCs/>
        </w:rPr>
        <w:t>6</w:t>
      </w:r>
      <w:r w:rsidRPr="005F50F2">
        <w:rPr>
          <w:i/>
          <w:iCs/>
        </w:rPr>
        <w:t xml:space="preserve">  </w:t>
      </w:r>
    </w:p>
    <w:p w:rsidR="002A4124" w:rsidRPr="005F50F2" w:rsidRDefault="002A4124" w:rsidP="002A4124">
      <w:pPr>
        <w:pStyle w:val="Zkladntext"/>
        <w:jc w:val="both"/>
        <w:rPr>
          <w:b w:val="0"/>
          <w:bCs w:val="0"/>
        </w:rPr>
      </w:pPr>
    </w:p>
    <w:p w:rsidR="002A4124" w:rsidRPr="0083084E" w:rsidRDefault="002A4124" w:rsidP="002A4124">
      <w:pPr>
        <w:widowControl w:val="0"/>
        <w:jc w:val="both"/>
        <w:rPr>
          <w:b/>
          <w:iCs/>
          <w:snapToGrid w:val="0"/>
          <w:sz w:val="22"/>
          <w:szCs w:val="22"/>
        </w:rPr>
      </w:pPr>
      <w:r w:rsidRPr="0083084E">
        <w:rPr>
          <w:b/>
          <w:iCs/>
          <w:snapToGrid w:val="0"/>
          <w:sz w:val="22"/>
          <w:szCs w:val="22"/>
        </w:rPr>
        <w:t>Výbor pro hospodaření s majetkem a pro likvidaci nepotřebného majetku:</w:t>
      </w:r>
    </w:p>
    <w:p w:rsidR="002A4124" w:rsidRPr="0083084E" w:rsidRDefault="002A4124" w:rsidP="002A4124">
      <w:pPr>
        <w:widowControl w:val="0"/>
        <w:jc w:val="both"/>
        <w:rPr>
          <w:b/>
          <w:sz w:val="22"/>
          <w:szCs w:val="22"/>
          <w:u w:val="single"/>
        </w:rPr>
      </w:pPr>
    </w:p>
    <w:p w:rsidR="008C34EF" w:rsidRPr="008C34EF" w:rsidRDefault="008C34EF" w:rsidP="008C34EF">
      <w:pPr>
        <w:widowControl w:val="0"/>
        <w:numPr>
          <w:ilvl w:val="0"/>
          <w:numId w:val="3"/>
        </w:numPr>
        <w:jc w:val="both"/>
        <w:rPr>
          <w:b/>
          <w:iCs/>
          <w:snapToGrid w:val="0"/>
        </w:rPr>
      </w:pPr>
      <w:r w:rsidRPr="008C34EF">
        <w:rPr>
          <w:b/>
          <w:iCs/>
          <w:snapToGrid w:val="0"/>
        </w:rPr>
        <w:t xml:space="preserve">Souhlasí a doporučuje </w:t>
      </w:r>
      <w:r w:rsidRPr="008C34EF">
        <w:rPr>
          <w:b/>
          <w:snapToGrid w:val="0"/>
        </w:rPr>
        <w:t>Zastupitelstvu Karlovarského kraje</w:t>
      </w:r>
      <w:r w:rsidRPr="008C34EF">
        <w:rPr>
          <w:snapToGrid w:val="0"/>
        </w:rPr>
        <w:t xml:space="preserve"> </w:t>
      </w:r>
      <w:r w:rsidRPr="008C34EF">
        <w:rPr>
          <w:b/>
          <w:snapToGrid w:val="0"/>
        </w:rPr>
        <w:t>ke schválení</w:t>
      </w:r>
      <w:r w:rsidRPr="008C34EF">
        <w:rPr>
          <w:snapToGrid w:val="0"/>
        </w:rPr>
        <w:t xml:space="preserve"> </w:t>
      </w:r>
      <w:r w:rsidRPr="008C34EF">
        <w:t xml:space="preserve">bezúplatný převod pozemků </w:t>
      </w:r>
      <w:proofErr w:type="spellStart"/>
      <w:proofErr w:type="gramStart"/>
      <w:r w:rsidRPr="008C34EF">
        <w:t>p.č</w:t>
      </w:r>
      <w:proofErr w:type="spellEnd"/>
      <w:r w:rsidRPr="008C34EF">
        <w:t>.</w:t>
      </w:r>
      <w:proofErr w:type="gramEnd"/>
      <w:r w:rsidRPr="008C34EF">
        <w:t xml:space="preserve"> 63/4 o výměře 662 m</w:t>
      </w:r>
      <w:r w:rsidRPr="008C34EF">
        <w:rPr>
          <w:position w:val="5"/>
        </w:rPr>
        <w:t>2</w:t>
      </w:r>
      <w:r w:rsidRPr="008C34EF">
        <w:t>, 63/5 o výměře 687 m</w:t>
      </w:r>
      <w:r w:rsidRPr="008C34EF">
        <w:rPr>
          <w:position w:val="5"/>
        </w:rPr>
        <w:t>2</w:t>
      </w:r>
      <w:r w:rsidRPr="008C34EF">
        <w:t>, 136/10 o výměře 230 m</w:t>
      </w:r>
      <w:r w:rsidRPr="008C34EF">
        <w:rPr>
          <w:position w:val="5"/>
        </w:rPr>
        <w:t>2</w:t>
      </w:r>
      <w:r w:rsidRPr="008C34EF">
        <w:t xml:space="preserve"> a 136/12 o výměře 231 m</w:t>
      </w:r>
      <w:r w:rsidRPr="008C34EF">
        <w:rPr>
          <w:position w:val="5"/>
        </w:rPr>
        <w:t>2</w:t>
      </w:r>
      <w:r w:rsidRPr="008C34EF">
        <w:t xml:space="preserve"> v </w:t>
      </w:r>
      <w:proofErr w:type="spellStart"/>
      <w:r w:rsidRPr="008C34EF">
        <w:t>k.ú</w:t>
      </w:r>
      <w:proofErr w:type="spellEnd"/>
      <w:r w:rsidRPr="008C34EF">
        <w:t xml:space="preserve">. Dolní Chodov a obci Chodov, formou darovací smlouvy mezi Karlovarským krajem, zastoupeným Krajskou správou a údržbou silnic Karlovarského kraje, </w:t>
      </w:r>
      <w:r w:rsidRPr="008C34EF">
        <w:lastRenderedPageBreak/>
        <w:t xml:space="preserve">příspěvkovou organizací (jako dárce na straně jedné) a městem Chodov, se sídlem Komenského 1077, Chodov, PSČ 357 35, IČO 00259349, zastoupeným panem Patrikem </w:t>
      </w:r>
      <w:proofErr w:type="spellStart"/>
      <w:r w:rsidRPr="008C34EF">
        <w:t>Pizingerem</w:t>
      </w:r>
      <w:proofErr w:type="spellEnd"/>
      <w:r w:rsidRPr="008C34EF">
        <w:t>, starostou města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vlastnictví města Chodov</w:t>
      </w:r>
    </w:p>
    <w:p w:rsidR="008C34EF" w:rsidRPr="008C34EF" w:rsidRDefault="008C34EF" w:rsidP="008C34EF">
      <w:pPr>
        <w:widowControl w:val="0"/>
        <w:jc w:val="both"/>
        <w:rPr>
          <w:b/>
          <w:iCs/>
          <w:snapToGrid w:val="0"/>
        </w:rPr>
      </w:pPr>
    </w:p>
    <w:p w:rsidR="008C34EF" w:rsidRPr="008C34EF" w:rsidRDefault="008C34EF" w:rsidP="008C34EF">
      <w:pPr>
        <w:widowControl w:val="0"/>
        <w:numPr>
          <w:ilvl w:val="0"/>
          <w:numId w:val="3"/>
        </w:numPr>
        <w:jc w:val="both"/>
        <w:rPr>
          <w:iCs/>
          <w:snapToGrid w:val="0"/>
        </w:rPr>
      </w:pPr>
      <w:r w:rsidRPr="008C34EF">
        <w:rPr>
          <w:b/>
          <w:snapToGrid w:val="0"/>
        </w:rPr>
        <w:t>Souhlasí a doporučuje Zastupitelstvu Karlovarského kraje</w:t>
      </w:r>
      <w:r w:rsidRPr="008C34EF">
        <w:rPr>
          <w:snapToGrid w:val="0"/>
        </w:rPr>
        <w:t xml:space="preserve"> </w:t>
      </w:r>
      <w:r w:rsidRPr="008C34EF">
        <w:t>uložit Krajské správě a údržbě silnic Karlovarského kraje, příspěvkové organizaci, realizovat kroky k uzavření předmětné darovací smlouvy a pověřit jí podpisem této smlouvy</w:t>
      </w:r>
    </w:p>
    <w:p w:rsidR="008C34EF" w:rsidRPr="008C34EF" w:rsidRDefault="008C34EF" w:rsidP="008C34EF">
      <w:pPr>
        <w:widowControl w:val="0"/>
        <w:jc w:val="both"/>
        <w:rPr>
          <w:iCs/>
          <w:snapToGrid w:val="0"/>
        </w:rPr>
      </w:pPr>
    </w:p>
    <w:p w:rsidR="002A4124" w:rsidRPr="008C34EF" w:rsidRDefault="008C34EF" w:rsidP="002A4124">
      <w:pPr>
        <w:widowControl w:val="0"/>
        <w:numPr>
          <w:ilvl w:val="0"/>
          <w:numId w:val="3"/>
        </w:numPr>
        <w:jc w:val="both"/>
        <w:rPr>
          <w:b/>
          <w:iCs/>
          <w:snapToGrid w:val="0"/>
        </w:rPr>
      </w:pPr>
      <w:r w:rsidRPr="008C34EF">
        <w:rPr>
          <w:b/>
          <w:snapToGrid w:val="0"/>
        </w:rPr>
        <w:t>Souhlasí a doporučuje Zastupitelstvu Karlovarského kraje</w:t>
      </w:r>
      <w:r w:rsidRPr="008C34EF">
        <w:rPr>
          <w:snapToGrid w:val="0"/>
        </w:rPr>
        <w:t xml:space="preserve"> </w:t>
      </w:r>
      <w:r w:rsidRPr="008C34EF">
        <w:t xml:space="preserve">pověřit Mgr. Dalibora Blažka, náměstka hejtmana, v souladu s usnesením č. RK 534/05/15 ze dne </w:t>
      </w:r>
      <w:proofErr w:type="gramStart"/>
      <w:r w:rsidRPr="008C34EF">
        <w:t>25.05.2015</w:t>
      </w:r>
      <w:proofErr w:type="gramEnd"/>
      <w:r w:rsidRPr="008C34EF">
        <w:t>, podpisem schvalovací doložky Karlovarského kraje u předmětné darovací smlouvy</w:t>
      </w:r>
    </w:p>
    <w:tbl>
      <w:tblPr>
        <w:tblpPr w:leftFromText="141" w:rightFromText="141" w:vertAnchor="text" w:tblpY="1"/>
        <w:tblOverlap w:val="never"/>
        <w:tblW w:w="0" w:type="auto"/>
        <w:tblLook w:val="00A0" w:firstRow="1" w:lastRow="0" w:firstColumn="1" w:lastColumn="0" w:noHBand="0" w:noVBand="0"/>
      </w:tblPr>
      <w:tblGrid>
        <w:gridCol w:w="222"/>
        <w:gridCol w:w="681"/>
        <w:gridCol w:w="222"/>
        <w:gridCol w:w="681"/>
        <w:gridCol w:w="222"/>
        <w:gridCol w:w="681"/>
      </w:tblGrid>
      <w:tr w:rsidR="002A4124" w:rsidRPr="00A677EF" w:rsidTr="00A03429">
        <w:tc>
          <w:tcPr>
            <w:tcW w:w="0" w:type="auto"/>
            <w:vAlign w:val="center"/>
          </w:tcPr>
          <w:p w:rsidR="002A4124" w:rsidRPr="00A677EF" w:rsidRDefault="002A4124" w:rsidP="00A03429">
            <w:pPr>
              <w:jc w:val="both"/>
            </w:pPr>
          </w:p>
        </w:tc>
        <w:tc>
          <w:tcPr>
            <w:tcW w:w="0" w:type="auto"/>
            <w:tcMar>
              <w:right w:w="567" w:type="dxa"/>
            </w:tcMar>
            <w:vAlign w:val="center"/>
          </w:tcPr>
          <w:p w:rsidR="002A4124" w:rsidRPr="00A677EF" w:rsidRDefault="002A4124" w:rsidP="00A03429">
            <w:pPr>
              <w:jc w:val="both"/>
            </w:pPr>
          </w:p>
        </w:tc>
        <w:tc>
          <w:tcPr>
            <w:tcW w:w="0" w:type="auto"/>
            <w:vAlign w:val="center"/>
          </w:tcPr>
          <w:p w:rsidR="002A4124" w:rsidRPr="00A677EF" w:rsidRDefault="002A4124" w:rsidP="00A03429">
            <w:pPr>
              <w:jc w:val="both"/>
            </w:pPr>
          </w:p>
        </w:tc>
        <w:tc>
          <w:tcPr>
            <w:tcW w:w="0" w:type="auto"/>
            <w:tcMar>
              <w:right w:w="567" w:type="dxa"/>
            </w:tcMar>
            <w:vAlign w:val="center"/>
          </w:tcPr>
          <w:p w:rsidR="002A4124" w:rsidRPr="00A677EF" w:rsidRDefault="002A4124" w:rsidP="00A03429">
            <w:pPr>
              <w:jc w:val="both"/>
            </w:pPr>
          </w:p>
        </w:tc>
        <w:tc>
          <w:tcPr>
            <w:tcW w:w="0" w:type="auto"/>
            <w:vAlign w:val="center"/>
          </w:tcPr>
          <w:p w:rsidR="002A4124" w:rsidRPr="00A677EF" w:rsidRDefault="002A4124" w:rsidP="00A03429">
            <w:pPr>
              <w:jc w:val="both"/>
            </w:pPr>
          </w:p>
        </w:tc>
        <w:tc>
          <w:tcPr>
            <w:tcW w:w="0" w:type="auto"/>
            <w:tcMar>
              <w:right w:w="567" w:type="dxa"/>
            </w:tcMar>
            <w:vAlign w:val="center"/>
          </w:tcPr>
          <w:p w:rsidR="002A4124" w:rsidRPr="00A677EF" w:rsidRDefault="002A4124" w:rsidP="00A03429">
            <w:pPr>
              <w:jc w:val="both"/>
            </w:pPr>
          </w:p>
        </w:tc>
      </w:tr>
    </w:tbl>
    <w:p w:rsidR="002A4124" w:rsidRDefault="002A4124" w:rsidP="002A4124">
      <w:pPr>
        <w:widowControl w:val="0"/>
        <w:jc w:val="both"/>
        <w:rPr>
          <w:b/>
          <w:u w:val="single"/>
        </w:rPr>
      </w:pPr>
    </w:p>
    <w:p w:rsidR="002A4124" w:rsidRDefault="002A4124" w:rsidP="002A4124">
      <w:pPr>
        <w:widowControl w:val="0"/>
        <w:jc w:val="both"/>
        <w:rPr>
          <w:b/>
          <w:u w:val="single"/>
        </w:rPr>
      </w:pPr>
    </w:p>
    <w:p w:rsidR="00A03429" w:rsidRPr="00D3040B" w:rsidRDefault="008C34EF" w:rsidP="00A03429">
      <w:pPr>
        <w:numPr>
          <w:ilvl w:val="0"/>
          <w:numId w:val="33"/>
        </w:numPr>
        <w:ind w:left="360"/>
        <w:jc w:val="both"/>
        <w:rPr>
          <w:b/>
        </w:rPr>
      </w:pPr>
      <w:r>
        <w:rPr>
          <w:b/>
        </w:rPr>
        <w:t>|B</w:t>
      </w:r>
      <w:r w:rsidR="00D3040B" w:rsidRPr="00D3040B">
        <w:rPr>
          <w:b/>
        </w:rPr>
        <w:t xml:space="preserve">ezúplatný převod nemovitých věcí z majetku Karlovarského kraje do majetku města Kraslice - pozemky v </w:t>
      </w:r>
      <w:proofErr w:type="spellStart"/>
      <w:proofErr w:type="gramStart"/>
      <w:r w:rsidR="00D3040B" w:rsidRPr="00D3040B">
        <w:rPr>
          <w:b/>
        </w:rPr>
        <w:t>k.ú</w:t>
      </w:r>
      <w:proofErr w:type="spellEnd"/>
      <w:r w:rsidR="00D3040B" w:rsidRPr="00D3040B">
        <w:rPr>
          <w:b/>
        </w:rPr>
        <w:t>.</w:t>
      </w:r>
      <w:proofErr w:type="gramEnd"/>
      <w:r w:rsidR="00D3040B" w:rsidRPr="00D3040B">
        <w:rPr>
          <w:b/>
        </w:rPr>
        <w:t xml:space="preserve"> Kraslice</w:t>
      </w:r>
    </w:p>
    <w:p w:rsidR="00A03429" w:rsidRPr="00A677EF" w:rsidRDefault="00A03429" w:rsidP="00A03429">
      <w:pPr>
        <w:jc w:val="both"/>
      </w:pPr>
    </w:p>
    <w:p w:rsidR="00A03429" w:rsidRPr="005F50F2" w:rsidRDefault="00A03429" w:rsidP="00A03429">
      <w:pPr>
        <w:pStyle w:val="Zkladntext"/>
        <w:jc w:val="both"/>
        <w:rPr>
          <w:i/>
          <w:iCs/>
        </w:rPr>
      </w:pPr>
      <w:r w:rsidRPr="005F50F2">
        <w:rPr>
          <w:i/>
          <w:iCs/>
        </w:rPr>
        <w:t xml:space="preserve">usnesení č. </w:t>
      </w:r>
      <w:r>
        <w:rPr>
          <w:i/>
          <w:iCs/>
        </w:rPr>
        <w:t>4</w:t>
      </w:r>
      <w:r w:rsidR="00231F29">
        <w:rPr>
          <w:i/>
          <w:iCs/>
        </w:rPr>
        <w:t>30</w:t>
      </w:r>
      <w:r w:rsidRPr="005F50F2">
        <w:rPr>
          <w:i/>
          <w:iCs/>
        </w:rPr>
        <w:t>/</w:t>
      </w:r>
      <w:r>
        <w:rPr>
          <w:i/>
          <w:iCs/>
        </w:rPr>
        <w:t>0</w:t>
      </w:r>
      <w:r w:rsidR="00231F29">
        <w:rPr>
          <w:i/>
          <w:iCs/>
        </w:rPr>
        <w:t>3</w:t>
      </w:r>
      <w:r w:rsidRPr="005F50F2">
        <w:rPr>
          <w:i/>
          <w:iCs/>
        </w:rPr>
        <w:t>/1</w:t>
      </w:r>
      <w:r>
        <w:rPr>
          <w:i/>
          <w:iCs/>
        </w:rPr>
        <w:t>6</w:t>
      </w:r>
      <w:r w:rsidRPr="005F50F2">
        <w:rPr>
          <w:i/>
          <w:iCs/>
        </w:rPr>
        <w:t xml:space="preserve">  </w:t>
      </w:r>
    </w:p>
    <w:p w:rsidR="00A03429" w:rsidRPr="005F50F2" w:rsidRDefault="00A03429" w:rsidP="00A03429">
      <w:pPr>
        <w:pStyle w:val="Zkladntext"/>
        <w:jc w:val="both"/>
        <w:rPr>
          <w:b w:val="0"/>
          <w:bCs w:val="0"/>
        </w:rPr>
      </w:pPr>
    </w:p>
    <w:p w:rsidR="00A03429" w:rsidRPr="0083084E" w:rsidRDefault="00A03429" w:rsidP="00A03429">
      <w:pPr>
        <w:widowControl w:val="0"/>
        <w:jc w:val="both"/>
        <w:rPr>
          <w:b/>
          <w:iCs/>
          <w:snapToGrid w:val="0"/>
          <w:sz w:val="22"/>
          <w:szCs w:val="22"/>
        </w:rPr>
      </w:pPr>
      <w:r w:rsidRPr="0083084E">
        <w:rPr>
          <w:b/>
          <w:iCs/>
          <w:snapToGrid w:val="0"/>
          <w:sz w:val="22"/>
          <w:szCs w:val="22"/>
        </w:rPr>
        <w:t>Výbor pro hospodaření s majetkem a pro likvidaci nepotřebného majetku:</w:t>
      </w:r>
    </w:p>
    <w:p w:rsidR="00A03429" w:rsidRPr="0083084E" w:rsidRDefault="00A03429" w:rsidP="00A03429">
      <w:pPr>
        <w:widowControl w:val="0"/>
        <w:jc w:val="both"/>
        <w:rPr>
          <w:b/>
          <w:sz w:val="22"/>
          <w:szCs w:val="22"/>
          <w:u w:val="single"/>
        </w:rPr>
      </w:pPr>
    </w:p>
    <w:p w:rsidR="008C34EF" w:rsidRPr="008C34EF" w:rsidRDefault="008C34EF" w:rsidP="008C34EF">
      <w:pPr>
        <w:widowControl w:val="0"/>
        <w:numPr>
          <w:ilvl w:val="0"/>
          <w:numId w:val="3"/>
        </w:numPr>
        <w:jc w:val="both"/>
        <w:rPr>
          <w:b/>
          <w:iCs/>
          <w:snapToGrid w:val="0"/>
        </w:rPr>
      </w:pPr>
      <w:r w:rsidRPr="008C34EF">
        <w:rPr>
          <w:b/>
          <w:iCs/>
          <w:snapToGrid w:val="0"/>
        </w:rPr>
        <w:t xml:space="preserve">Souhlasí a doporučuje </w:t>
      </w:r>
      <w:r w:rsidRPr="008C34EF">
        <w:rPr>
          <w:b/>
          <w:snapToGrid w:val="0"/>
        </w:rPr>
        <w:t>Zastupitelstvu Karlovarského kraje</w:t>
      </w:r>
      <w:r w:rsidRPr="008C34EF">
        <w:rPr>
          <w:snapToGrid w:val="0"/>
        </w:rPr>
        <w:t xml:space="preserve"> </w:t>
      </w:r>
      <w:r w:rsidRPr="008C34EF">
        <w:rPr>
          <w:b/>
          <w:snapToGrid w:val="0"/>
        </w:rPr>
        <w:t>ke schválení</w:t>
      </w:r>
      <w:r w:rsidRPr="008C34EF">
        <w:rPr>
          <w:snapToGrid w:val="0"/>
        </w:rPr>
        <w:t xml:space="preserve"> </w:t>
      </w:r>
      <w:r w:rsidRPr="008C34EF">
        <w:t xml:space="preserve">bezúplatný převod pozemků </w:t>
      </w:r>
      <w:proofErr w:type="spellStart"/>
      <w:proofErr w:type="gramStart"/>
      <w:r w:rsidRPr="008C34EF">
        <w:t>p.p.</w:t>
      </w:r>
      <w:proofErr w:type="gramEnd"/>
      <w:r w:rsidRPr="008C34EF">
        <w:t>č</w:t>
      </w:r>
      <w:proofErr w:type="spellEnd"/>
      <w:r w:rsidRPr="008C34EF">
        <w:t>. 6502/20 o výměře 281 m</w:t>
      </w:r>
      <w:r w:rsidRPr="008C34EF">
        <w:rPr>
          <w:position w:val="5"/>
        </w:rPr>
        <w:t>2</w:t>
      </w:r>
      <w:r w:rsidRPr="008C34EF">
        <w:t>, 6502/24 o výměře 146 m</w:t>
      </w:r>
      <w:r w:rsidRPr="008C34EF">
        <w:rPr>
          <w:position w:val="5"/>
        </w:rPr>
        <w:t>2</w:t>
      </w:r>
      <w:r w:rsidRPr="008C34EF">
        <w:t>, 6502/27 o výměře 43 m</w:t>
      </w:r>
      <w:r w:rsidRPr="008C34EF">
        <w:rPr>
          <w:position w:val="5"/>
        </w:rPr>
        <w:t>2</w:t>
      </w:r>
      <w:r w:rsidRPr="008C34EF">
        <w:t>, 6502/31 o výměře 182 m</w:t>
      </w:r>
      <w:r w:rsidRPr="008C34EF">
        <w:rPr>
          <w:position w:val="5"/>
        </w:rPr>
        <w:t>2</w:t>
      </w:r>
      <w:r w:rsidRPr="008C34EF">
        <w:t>, 6502/33 o výměře 144 m</w:t>
      </w:r>
      <w:r w:rsidRPr="008C34EF">
        <w:rPr>
          <w:position w:val="5"/>
        </w:rPr>
        <w:t>2</w:t>
      </w:r>
      <w:r w:rsidRPr="008C34EF">
        <w:t>, 6502/37 o výměře 86 m</w:t>
      </w:r>
      <w:r w:rsidRPr="008C34EF">
        <w:rPr>
          <w:position w:val="5"/>
        </w:rPr>
        <w:t>2</w:t>
      </w:r>
      <w:r w:rsidRPr="008C34EF">
        <w:t>, 6766/18 o výměře 79 m</w:t>
      </w:r>
      <w:r w:rsidRPr="008C34EF">
        <w:rPr>
          <w:position w:val="5"/>
        </w:rPr>
        <w:t>2</w:t>
      </w:r>
      <w:r w:rsidRPr="008C34EF">
        <w:t>, 6766/29 o výměře 81 m</w:t>
      </w:r>
      <w:r w:rsidRPr="008C34EF">
        <w:rPr>
          <w:position w:val="5"/>
        </w:rPr>
        <w:t>2</w:t>
      </w:r>
      <w:r w:rsidRPr="008C34EF">
        <w:t>, 6766/31 o výměře 29 m</w:t>
      </w:r>
      <w:r w:rsidRPr="008C34EF">
        <w:rPr>
          <w:position w:val="5"/>
        </w:rPr>
        <w:t>2</w:t>
      </w:r>
      <w:r w:rsidRPr="008C34EF">
        <w:t>, 6766/33 o výměře 29 m</w:t>
      </w:r>
      <w:r w:rsidRPr="008C34EF">
        <w:rPr>
          <w:position w:val="5"/>
        </w:rPr>
        <w:t>2</w:t>
      </w:r>
      <w:r w:rsidRPr="008C34EF">
        <w:t>, 6766/37 o výměře 15 m</w:t>
      </w:r>
      <w:r w:rsidRPr="008C34EF">
        <w:rPr>
          <w:position w:val="5"/>
        </w:rPr>
        <w:t>2</w:t>
      </w:r>
      <w:r w:rsidRPr="008C34EF">
        <w:t>, 6766/39 o výměře 42 m</w:t>
      </w:r>
      <w:r w:rsidRPr="008C34EF">
        <w:rPr>
          <w:position w:val="5"/>
        </w:rPr>
        <w:t>2</w:t>
      </w:r>
      <w:r w:rsidRPr="008C34EF">
        <w:t>, 6766/43 o výměře 16 m</w:t>
      </w:r>
      <w:r w:rsidRPr="008C34EF">
        <w:rPr>
          <w:position w:val="5"/>
        </w:rPr>
        <w:t>2</w:t>
      </w:r>
      <w:r w:rsidRPr="008C34EF">
        <w:t>, 6766/49 o výměře 161 m</w:t>
      </w:r>
      <w:r w:rsidRPr="008C34EF">
        <w:rPr>
          <w:position w:val="5"/>
        </w:rPr>
        <w:t>2</w:t>
      </w:r>
      <w:r w:rsidRPr="008C34EF">
        <w:t>, 6766/52 o výměře 31 m</w:t>
      </w:r>
      <w:r w:rsidRPr="008C34EF">
        <w:rPr>
          <w:position w:val="5"/>
        </w:rPr>
        <w:t>2</w:t>
      </w:r>
      <w:r w:rsidRPr="008C34EF">
        <w:t>, 6766/54 o výměře 42 m</w:t>
      </w:r>
      <w:r w:rsidRPr="008C34EF">
        <w:rPr>
          <w:position w:val="5"/>
        </w:rPr>
        <w:t>2</w:t>
      </w:r>
      <w:r w:rsidRPr="008C34EF">
        <w:t>, 6766/56 o výměře 28 m</w:t>
      </w:r>
      <w:r w:rsidRPr="008C34EF">
        <w:rPr>
          <w:position w:val="5"/>
        </w:rPr>
        <w:t>2</w:t>
      </w:r>
      <w:r w:rsidRPr="008C34EF">
        <w:t>, 6766/58 o výměře 28 m</w:t>
      </w:r>
      <w:r w:rsidRPr="008C34EF">
        <w:rPr>
          <w:position w:val="5"/>
        </w:rPr>
        <w:t>2</w:t>
      </w:r>
      <w:r w:rsidRPr="008C34EF">
        <w:t>, 6766/60 o výměře 40 m</w:t>
      </w:r>
      <w:r w:rsidRPr="008C34EF">
        <w:rPr>
          <w:position w:val="5"/>
        </w:rPr>
        <w:t>2</w:t>
      </w:r>
      <w:r w:rsidRPr="008C34EF">
        <w:t>, 6766/62 o výměře 23 m</w:t>
      </w:r>
      <w:r w:rsidRPr="008C34EF">
        <w:rPr>
          <w:position w:val="5"/>
        </w:rPr>
        <w:t>2</w:t>
      </w:r>
      <w:r w:rsidRPr="008C34EF">
        <w:t>, 6766/69 o výměře 100 m</w:t>
      </w:r>
      <w:r w:rsidRPr="008C34EF">
        <w:rPr>
          <w:position w:val="5"/>
        </w:rPr>
        <w:t>2</w:t>
      </w:r>
      <w:r w:rsidRPr="008C34EF">
        <w:t>, 6766/72 o výměře 58 m</w:t>
      </w:r>
      <w:r w:rsidRPr="008C34EF">
        <w:rPr>
          <w:position w:val="5"/>
        </w:rPr>
        <w:t>2</w:t>
      </w:r>
      <w:r w:rsidRPr="008C34EF">
        <w:t>, 6766/74 o výměře 37 m</w:t>
      </w:r>
      <w:r w:rsidRPr="008C34EF">
        <w:rPr>
          <w:position w:val="5"/>
        </w:rPr>
        <w:t>2</w:t>
      </w:r>
      <w:r w:rsidRPr="008C34EF">
        <w:t xml:space="preserve"> a 6766/77 o výměře 140 m</w:t>
      </w:r>
      <w:r w:rsidRPr="008C34EF">
        <w:rPr>
          <w:position w:val="5"/>
        </w:rPr>
        <w:t>2</w:t>
      </w:r>
      <w:r w:rsidRPr="008C34EF">
        <w:t xml:space="preserve">, včetně stavby - odstavné parkovací plochy, vše v </w:t>
      </w:r>
      <w:proofErr w:type="spellStart"/>
      <w:r w:rsidRPr="008C34EF">
        <w:t>k.ú</w:t>
      </w:r>
      <w:proofErr w:type="spellEnd"/>
      <w:r w:rsidRPr="008C34EF">
        <w:t xml:space="preserve">. a obci Kraslice formou darovací smlouvy mezi Karlovarským krajem, zastoupeným Krajskou správou a údržbou silnic Karlovarského kraje, příspěvkovou organizací (jako dárce na straně jedné) a městem Kraslice, se sídlem nám. 28. října 1438, Kraslice, PSČ 358 20, IČO 00259438, zastoupeným panem Romanem </w:t>
      </w:r>
      <w:proofErr w:type="spellStart"/>
      <w:r w:rsidRPr="008C34EF">
        <w:t>Kotilínkem</w:t>
      </w:r>
      <w:proofErr w:type="spellEnd"/>
      <w:r w:rsidRPr="008C34EF">
        <w:t>, starostou města (jako obdarovaný na straně druhé), za předpokladu, že do skončení uveřejnění záměru Karlovarského kraje darovat výše uvedené nemovité věci a stavbu na své úřední desce nepředloží jiný zájemce svou nabídku, a tím převést předmětné nemovité věci a stavbu z vlastnictví Karlovarského kraje do majetku města Kraslice</w:t>
      </w:r>
    </w:p>
    <w:p w:rsidR="008C34EF" w:rsidRPr="008C34EF" w:rsidRDefault="008C34EF" w:rsidP="008C34EF">
      <w:pPr>
        <w:widowControl w:val="0"/>
        <w:jc w:val="both"/>
        <w:rPr>
          <w:b/>
          <w:iCs/>
          <w:snapToGrid w:val="0"/>
        </w:rPr>
      </w:pPr>
    </w:p>
    <w:p w:rsidR="008C34EF" w:rsidRPr="008C34EF" w:rsidRDefault="008C34EF" w:rsidP="008C34EF">
      <w:pPr>
        <w:widowControl w:val="0"/>
        <w:numPr>
          <w:ilvl w:val="0"/>
          <w:numId w:val="3"/>
        </w:numPr>
        <w:jc w:val="both"/>
        <w:rPr>
          <w:iCs/>
          <w:snapToGrid w:val="0"/>
        </w:rPr>
      </w:pPr>
      <w:r w:rsidRPr="008C34EF">
        <w:rPr>
          <w:b/>
          <w:snapToGrid w:val="0"/>
        </w:rPr>
        <w:t>Souhlasí a doporučuje Zastupitelstvu Karlovarského kraje</w:t>
      </w:r>
      <w:r w:rsidRPr="008C34EF">
        <w:rPr>
          <w:snapToGrid w:val="0"/>
        </w:rPr>
        <w:t xml:space="preserve"> </w:t>
      </w:r>
      <w:r w:rsidRPr="008C34EF">
        <w:t>uložit Krajské správě a údržbě silnic Karlovarského kraje, příspěvkové organizaci, realizovat kroky k uzavření předmětné darovací smlouvy a pověřit jí podpisem této smlouvy</w:t>
      </w:r>
    </w:p>
    <w:p w:rsidR="008C34EF" w:rsidRPr="008C34EF" w:rsidRDefault="008C34EF" w:rsidP="008C34EF">
      <w:pPr>
        <w:widowControl w:val="0"/>
        <w:jc w:val="both"/>
        <w:rPr>
          <w:iCs/>
          <w:snapToGrid w:val="0"/>
        </w:rPr>
      </w:pPr>
    </w:p>
    <w:p w:rsidR="008C34EF" w:rsidRPr="008C34EF" w:rsidRDefault="008C34EF" w:rsidP="008C34EF">
      <w:pPr>
        <w:widowControl w:val="0"/>
        <w:numPr>
          <w:ilvl w:val="0"/>
          <w:numId w:val="3"/>
        </w:numPr>
        <w:jc w:val="both"/>
        <w:rPr>
          <w:iCs/>
          <w:snapToGrid w:val="0"/>
        </w:rPr>
      </w:pPr>
      <w:r w:rsidRPr="008C34EF">
        <w:rPr>
          <w:b/>
          <w:snapToGrid w:val="0"/>
        </w:rPr>
        <w:t>Souhlasí a doporučuje Zastupitelstvu Karlovarského kraje</w:t>
      </w:r>
      <w:r w:rsidRPr="008C34EF">
        <w:rPr>
          <w:snapToGrid w:val="0"/>
        </w:rPr>
        <w:t xml:space="preserve"> </w:t>
      </w:r>
      <w:r w:rsidRPr="008C34EF">
        <w:t xml:space="preserve">pověřit Mgr. Dalibora Blažka, náměstka hejtmana, v souladu s usnesením č. RK 534/05/15 ze dne </w:t>
      </w:r>
      <w:proofErr w:type="gramStart"/>
      <w:r w:rsidRPr="008C34EF">
        <w:t>25.05.2015</w:t>
      </w:r>
      <w:proofErr w:type="gramEnd"/>
      <w:r w:rsidRPr="008C34EF">
        <w:t>, podpisem schvalovací doložky Karlovarského kraje u předmětné darovací smlouvy</w:t>
      </w:r>
    </w:p>
    <w:p w:rsidR="00A03429" w:rsidRPr="00262885" w:rsidRDefault="00A03429" w:rsidP="00A03429">
      <w:pPr>
        <w:widowControl w:val="0"/>
        <w:jc w:val="both"/>
        <w:rPr>
          <w:b/>
          <w:iCs/>
          <w:snapToGrid w:val="0"/>
        </w:rPr>
      </w:pPr>
    </w:p>
    <w:tbl>
      <w:tblPr>
        <w:tblpPr w:leftFromText="141" w:rightFromText="141" w:vertAnchor="text" w:tblpY="1"/>
        <w:tblOverlap w:val="never"/>
        <w:tblW w:w="0" w:type="auto"/>
        <w:tblLook w:val="00A0" w:firstRow="1" w:lastRow="0" w:firstColumn="1" w:lastColumn="0" w:noHBand="0" w:noVBand="0"/>
      </w:tblPr>
      <w:tblGrid>
        <w:gridCol w:w="222"/>
        <w:gridCol w:w="681"/>
        <w:gridCol w:w="222"/>
        <w:gridCol w:w="681"/>
        <w:gridCol w:w="222"/>
        <w:gridCol w:w="681"/>
      </w:tblGrid>
      <w:tr w:rsidR="00A03429" w:rsidRPr="00A677EF" w:rsidTr="00A03429">
        <w:tc>
          <w:tcPr>
            <w:tcW w:w="0" w:type="auto"/>
            <w:vAlign w:val="center"/>
          </w:tcPr>
          <w:p w:rsidR="00A03429" w:rsidRPr="00A677EF" w:rsidRDefault="00A03429" w:rsidP="00A03429">
            <w:pPr>
              <w:jc w:val="both"/>
            </w:pPr>
          </w:p>
        </w:tc>
        <w:tc>
          <w:tcPr>
            <w:tcW w:w="0" w:type="auto"/>
            <w:tcMar>
              <w:right w:w="567" w:type="dxa"/>
            </w:tcMar>
            <w:vAlign w:val="center"/>
          </w:tcPr>
          <w:p w:rsidR="00A03429" w:rsidRPr="00A677EF" w:rsidRDefault="00A03429" w:rsidP="00A03429">
            <w:pPr>
              <w:jc w:val="both"/>
            </w:pPr>
          </w:p>
        </w:tc>
        <w:tc>
          <w:tcPr>
            <w:tcW w:w="0" w:type="auto"/>
            <w:vAlign w:val="center"/>
          </w:tcPr>
          <w:p w:rsidR="00A03429" w:rsidRPr="00A677EF" w:rsidRDefault="00A03429" w:rsidP="00A03429">
            <w:pPr>
              <w:jc w:val="both"/>
            </w:pPr>
          </w:p>
        </w:tc>
        <w:tc>
          <w:tcPr>
            <w:tcW w:w="0" w:type="auto"/>
            <w:tcMar>
              <w:right w:w="567" w:type="dxa"/>
            </w:tcMar>
            <w:vAlign w:val="center"/>
          </w:tcPr>
          <w:p w:rsidR="00A03429" w:rsidRPr="00A677EF" w:rsidRDefault="00A03429" w:rsidP="00A03429">
            <w:pPr>
              <w:jc w:val="both"/>
            </w:pPr>
          </w:p>
        </w:tc>
        <w:tc>
          <w:tcPr>
            <w:tcW w:w="0" w:type="auto"/>
            <w:vAlign w:val="center"/>
          </w:tcPr>
          <w:p w:rsidR="00A03429" w:rsidRPr="00A677EF" w:rsidRDefault="00A03429" w:rsidP="00A03429">
            <w:pPr>
              <w:jc w:val="both"/>
            </w:pPr>
          </w:p>
        </w:tc>
        <w:tc>
          <w:tcPr>
            <w:tcW w:w="0" w:type="auto"/>
            <w:tcMar>
              <w:right w:w="567" w:type="dxa"/>
            </w:tcMar>
            <w:vAlign w:val="center"/>
          </w:tcPr>
          <w:p w:rsidR="00A03429" w:rsidRPr="00A677EF" w:rsidRDefault="00A03429" w:rsidP="00A03429">
            <w:pPr>
              <w:jc w:val="both"/>
            </w:pPr>
          </w:p>
        </w:tc>
      </w:tr>
    </w:tbl>
    <w:p w:rsidR="00A03429" w:rsidRDefault="00A03429" w:rsidP="00A03429">
      <w:pPr>
        <w:widowControl w:val="0"/>
        <w:jc w:val="both"/>
        <w:rPr>
          <w:b/>
          <w:u w:val="single"/>
        </w:rPr>
      </w:pPr>
    </w:p>
    <w:p w:rsidR="00A03429" w:rsidRPr="00D3040B" w:rsidRDefault="00D3040B" w:rsidP="00A03429">
      <w:pPr>
        <w:numPr>
          <w:ilvl w:val="0"/>
          <w:numId w:val="33"/>
        </w:numPr>
        <w:ind w:left="360"/>
        <w:jc w:val="both"/>
        <w:rPr>
          <w:b/>
        </w:rPr>
      </w:pPr>
      <w:r w:rsidRPr="00D3040B">
        <w:rPr>
          <w:b/>
        </w:rPr>
        <w:t xml:space="preserve">Bezúplatný převod nemovitých </w:t>
      </w:r>
      <w:r w:rsidRPr="00D3040B">
        <w:rPr>
          <w:b/>
        </w:rPr>
        <w:lastRenderedPageBreak/>
        <w:t xml:space="preserve">věcí z majetku Karlovarského kraje do majetku města Cheb - pozemky </w:t>
      </w:r>
      <w:proofErr w:type="spellStart"/>
      <w:r w:rsidRPr="00D3040B">
        <w:rPr>
          <w:b/>
        </w:rPr>
        <w:t>p.p.č</w:t>
      </w:r>
      <w:proofErr w:type="spellEnd"/>
      <w:r w:rsidRPr="00D3040B">
        <w:rPr>
          <w:b/>
        </w:rPr>
        <w:t xml:space="preserve">. 339 a 340 v </w:t>
      </w:r>
      <w:proofErr w:type="spellStart"/>
      <w:proofErr w:type="gramStart"/>
      <w:r w:rsidRPr="00D3040B">
        <w:rPr>
          <w:b/>
        </w:rPr>
        <w:t>k.ú</w:t>
      </w:r>
      <w:proofErr w:type="spellEnd"/>
      <w:r w:rsidRPr="00D3040B">
        <w:rPr>
          <w:b/>
        </w:rPr>
        <w:t>.</w:t>
      </w:r>
      <w:proofErr w:type="gramEnd"/>
      <w:r w:rsidRPr="00D3040B">
        <w:rPr>
          <w:b/>
        </w:rPr>
        <w:t xml:space="preserve"> Dolní Dvory</w:t>
      </w:r>
    </w:p>
    <w:p w:rsidR="00A03429" w:rsidRPr="00A677EF" w:rsidRDefault="00A03429" w:rsidP="00A03429">
      <w:pPr>
        <w:jc w:val="both"/>
      </w:pPr>
    </w:p>
    <w:p w:rsidR="00A03429" w:rsidRPr="005F50F2" w:rsidRDefault="00A03429" w:rsidP="00A03429">
      <w:pPr>
        <w:pStyle w:val="Zkladntext"/>
        <w:jc w:val="both"/>
        <w:rPr>
          <w:i/>
          <w:iCs/>
        </w:rPr>
      </w:pPr>
      <w:r w:rsidRPr="005F50F2">
        <w:rPr>
          <w:i/>
          <w:iCs/>
        </w:rPr>
        <w:t xml:space="preserve">usnesení č. </w:t>
      </w:r>
      <w:r>
        <w:rPr>
          <w:i/>
          <w:iCs/>
        </w:rPr>
        <w:t>4</w:t>
      </w:r>
      <w:r w:rsidR="00231F29">
        <w:rPr>
          <w:i/>
          <w:iCs/>
        </w:rPr>
        <w:t>31</w:t>
      </w:r>
      <w:r w:rsidRPr="005F50F2">
        <w:rPr>
          <w:i/>
          <w:iCs/>
        </w:rPr>
        <w:t>/</w:t>
      </w:r>
      <w:r>
        <w:rPr>
          <w:i/>
          <w:iCs/>
        </w:rPr>
        <w:t>0</w:t>
      </w:r>
      <w:r w:rsidR="00231F29">
        <w:rPr>
          <w:i/>
          <w:iCs/>
        </w:rPr>
        <w:t>3</w:t>
      </w:r>
      <w:r w:rsidRPr="005F50F2">
        <w:rPr>
          <w:i/>
          <w:iCs/>
        </w:rPr>
        <w:t>/1</w:t>
      </w:r>
      <w:r>
        <w:rPr>
          <w:i/>
          <w:iCs/>
        </w:rPr>
        <w:t>6</w:t>
      </w:r>
      <w:r w:rsidRPr="005F50F2">
        <w:rPr>
          <w:i/>
          <w:iCs/>
        </w:rPr>
        <w:t xml:space="preserve">  </w:t>
      </w:r>
    </w:p>
    <w:p w:rsidR="00A03429" w:rsidRPr="005F50F2" w:rsidRDefault="00A03429" w:rsidP="00A03429">
      <w:pPr>
        <w:pStyle w:val="Zkladntext"/>
        <w:jc w:val="both"/>
        <w:rPr>
          <w:b w:val="0"/>
          <w:bCs w:val="0"/>
        </w:rPr>
      </w:pPr>
    </w:p>
    <w:p w:rsidR="00A03429" w:rsidRPr="0083084E" w:rsidRDefault="00A03429" w:rsidP="00A03429">
      <w:pPr>
        <w:widowControl w:val="0"/>
        <w:jc w:val="both"/>
        <w:rPr>
          <w:b/>
          <w:iCs/>
          <w:snapToGrid w:val="0"/>
          <w:sz w:val="22"/>
          <w:szCs w:val="22"/>
        </w:rPr>
      </w:pPr>
      <w:r w:rsidRPr="0083084E">
        <w:rPr>
          <w:b/>
          <w:iCs/>
          <w:snapToGrid w:val="0"/>
          <w:sz w:val="22"/>
          <w:szCs w:val="22"/>
        </w:rPr>
        <w:t>Výbor pro hospodaření s majetkem a pro likvidaci nepotřebného majetku:</w:t>
      </w:r>
    </w:p>
    <w:p w:rsidR="00A03429" w:rsidRPr="0083084E" w:rsidRDefault="00A03429" w:rsidP="00A03429">
      <w:pPr>
        <w:widowControl w:val="0"/>
        <w:jc w:val="both"/>
        <w:rPr>
          <w:b/>
          <w:sz w:val="22"/>
          <w:szCs w:val="22"/>
          <w:u w:val="single"/>
        </w:rPr>
      </w:pPr>
    </w:p>
    <w:tbl>
      <w:tblPr>
        <w:tblW w:w="9180" w:type="dxa"/>
        <w:tblLook w:val="04A0" w:firstRow="1" w:lastRow="0" w:firstColumn="1" w:lastColumn="0" w:noHBand="0" w:noVBand="1"/>
      </w:tblPr>
      <w:tblGrid>
        <w:gridCol w:w="959"/>
        <w:gridCol w:w="8221"/>
      </w:tblGrid>
      <w:tr w:rsidR="008C34EF" w:rsidRPr="008C34EF" w:rsidTr="0072082D">
        <w:tc>
          <w:tcPr>
            <w:tcW w:w="959" w:type="dxa"/>
          </w:tcPr>
          <w:p w:rsidR="008C34EF" w:rsidRPr="008C34EF" w:rsidRDefault="008C34EF" w:rsidP="0072082D">
            <w:pPr>
              <w:spacing w:after="240"/>
            </w:pPr>
          </w:p>
        </w:tc>
        <w:tc>
          <w:tcPr>
            <w:tcW w:w="8221" w:type="dxa"/>
          </w:tcPr>
          <w:p w:rsidR="008C34EF" w:rsidRPr="008C34EF" w:rsidRDefault="008C34EF" w:rsidP="0072082D">
            <w:pPr>
              <w:numPr>
                <w:ilvl w:val="0"/>
                <w:numId w:val="13"/>
              </w:numPr>
              <w:ind w:left="317"/>
              <w:rPr>
                <w:b/>
              </w:rPr>
            </w:pPr>
            <w:r w:rsidRPr="008C34EF">
              <w:rPr>
                <w:b/>
              </w:rPr>
              <w:t>souhlasí a doporučuje Zastupitelstvu Karlovarského kraje ke schválení</w:t>
            </w:r>
          </w:p>
        </w:tc>
      </w:tr>
      <w:tr w:rsidR="008C34EF" w:rsidRPr="008C34EF" w:rsidTr="0072082D">
        <w:tc>
          <w:tcPr>
            <w:tcW w:w="9180" w:type="dxa"/>
            <w:gridSpan w:val="2"/>
          </w:tcPr>
          <w:p w:rsidR="008C34EF" w:rsidRPr="008C34EF" w:rsidRDefault="008C34EF" w:rsidP="0072082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8C34EF">
              <w:rPr>
                <w:rFonts w:ascii="Times New Roman" w:hAnsi="Times New Roman" w:cs="Times New Roman"/>
              </w:rPr>
              <w:t xml:space="preserve">bezúplatný převod pozemku </w:t>
            </w:r>
            <w:proofErr w:type="spellStart"/>
            <w:r w:rsidRPr="008C34EF">
              <w:rPr>
                <w:rFonts w:ascii="Times New Roman" w:hAnsi="Times New Roman" w:cs="Times New Roman"/>
              </w:rPr>
              <w:t>p.p.č</w:t>
            </w:r>
            <w:proofErr w:type="spellEnd"/>
            <w:r w:rsidRPr="008C34EF">
              <w:rPr>
                <w:rFonts w:ascii="Times New Roman" w:hAnsi="Times New Roman" w:cs="Times New Roman"/>
              </w:rPr>
              <w:t>. 339 o výměře 78 m</w:t>
            </w:r>
            <w:r w:rsidRPr="008C34EF">
              <w:rPr>
                <w:rFonts w:ascii="Times New Roman" w:hAnsi="Times New Roman" w:cs="Times New Roman"/>
                <w:position w:val="5"/>
              </w:rPr>
              <w:t>2</w:t>
            </w:r>
            <w:r w:rsidRPr="008C34EF">
              <w:rPr>
                <w:rFonts w:ascii="Times New Roman" w:hAnsi="Times New Roman" w:cs="Times New Roman"/>
              </w:rPr>
              <w:t xml:space="preserve"> a pozemku </w:t>
            </w:r>
            <w:proofErr w:type="spellStart"/>
            <w:r w:rsidRPr="008C34EF">
              <w:rPr>
                <w:rFonts w:ascii="Times New Roman" w:hAnsi="Times New Roman" w:cs="Times New Roman"/>
              </w:rPr>
              <w:t>p.p.č</w:t>
            </w:r>
            <w:proofErr w:type="spellEnd"/>
            <w:r w:rsidRPr="008C34EF">
              <w:rPr>
                <w:rFonts w:ascii="Times New Roman" w:hAnsi="Times New Roman" w:cs="Times New Roman"/>
              </w:rPr>
              <w:t>. 340 o výměře 42 m</w:t>
            </w:r>
            <w:r w:rsidRPr="008C34EF">
              <w:rPr>
                <w:rFonts w:ascii="Times New Roman" w:hAnsi="Times New Roman" w:cs="Times New Roman"/>
                <w:position w:val="5"/>
              </w:rPr>
              <w:t>2</w:t>
            </w:r>
            <w:r w:rsidRPr="008C34EF">
              <w:rPr>
                <w:rFonts w:ascii="Times New Roman" w:hAnsi="Times New Roman" w:cs="Times New Roman"/>
              </w:rPr>
              <w:t xml:space="preserve"> v </w:t>
            </w:r>
            <w:proofErr w:type="spellStart"/>
            <w:proofErr w:type="gramStart"/>
            <w:r w:rsidRPr="008C34EF">
              <w:rPr>
                <w:rFonts w:ascii="Times New Roman" w:hAnsi="Times New Roman" w:cs="Times New Roman"/>
              </w:rPr>
              <w:t>k.ú</w:t>
            </w:r>
            <w:proofErr w:type="spellEnd"/>
            <w:r w:rsidRPr="008C34EF">
              <w:rPr>
                <w:rFonts w:ascii="Times New Roman" w:hAnsi="Times New Roman" w:cs="Times New Roman"/>
              </w:rPr>
              <w:t>.</w:t>
            </w:r>
            <w:proofErr w:type="gramEnd"/>
            <w:r w:rsidRPr="008C34EF">
              <w:rPr>
                <w:rFonts w:ascii="Times New Roman" w:hAnsi="Times New Roman" w:cs="Times New Roman"/>
              </w:rPr>
              <w:t xml:space="preserve"> Dolní Dvory, formou darovací smlouvy mezi Karlovarským krajem, se sídlem Závodní 353/88, </w:t>
            </w:r>
            <w:proofErr w:type="gramStart"/>
            <w:r w:rsidRPr="008C34EF">
              <w:rPr>
                <w:rFonts w:ascii="Times New Roman" w:hAnsi="Times New Roman" w:cs="Times New Roman"/>
              </w:rPr>
              <w:t>360 06  Karlovy</w:t>
            </w:r>
            <w:proofErr w:type="gramEnd"/>
            <w:r w:rsidRPr="008C34EF">
              <w:rPr>
                <w:rFonts w:ascii="Times New Roman" w:hAnsi="Times New Roman" w:cs="Times New Roman"/>
              </w:rPr>
              <w:t xml:space="preserve"> Vary, IČO 70891168  (jako dárce na straně jedné) a městem Cheb, se sídlem nám. Krále Jiřího z Poděbrad 1/14, </w:t>
            </w:r>
            <w:proofErr w:type="gramStart"/>
            <w:r w:rsidRPr="008C34EF">
              <w:rPr>
                <w:rFonts w:ascii="Times New Roman" w:hAnsi="Times New Roman" w:cs="Times New Roman"/>
              </w:rPr>
              <w:t>350 02  Cheb</w:t>
            </w:r>
            <w:proofErr w:type="gramEnd"/>
            <w:r w:rsidRPr="008C34EF">
              <w:rPr>
                <w:rFonts w:ascii="Times New Roman" w:hAnsi="Times New Roman" w:cs="Times New Roman"/>
              </w:rPr>
              <w:t>, IČO 00 25 39 79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majetku města Cheb</w:t>
            </w:r>
          </w:p>
        </w:tc>
      </w:tr>
    </w:tbl>
    <w:p w:rsidR="008C34EF" w:rsidRPr="008C34EF" w:rsidRDefault="008C34EF" w:rsidP="008C34EF">
      <w:pPr>
        <w:rPr>
          <w:b/>
          <w:iCs/>
          <w:snapToGrid w:val="0"/>
        </w:rPr>
      </w:pPr>
    </w:p>
    <w:tbl>
      <w:tblPr>
        <w:tblW w:w="9180" w:type="dxa"/>
        <w:tblLook w:val="04A0" w:firstRow="1" w:lastRow="0" w:firstColumn="1" w:lastColumn="0" w:noHBand="0" w:noVBand="1"/>
      </w:tblPr>
      <w:tblGrid>
        <w:gridCol w:w="959"/>
        <w:gridCol w:w="8221"/>
      </w:tblGrid>
      <w:tr w:rsidR="008C34EF" w:rsidRPr="008C34EF" w:rsidTr="0072082D">
        <w:tc>
          <w:tcPr>
            <w:tcW w:w="959" w:type="dxa"/>
          </w:tcPr>
          <w:p w:rsidR="008C34EF" w:rsidRPr="008C34EF" w:rsidRDefault="008C34EF" w:rsidP="0072082D">
            <w:pPr>
              <w:spacing w:after="240"/>
            </w:pPr>
          </w:p>
        </w:tc>
        <w:tc>
          <w:tcPr>
            <w:tcW w:w="8221" w:type="dxa"/>
          </w:tcPr>
          <w:p w:rsidR="008C34EF" w:rsidRPr="008C34EF" w:rsidRDefault="008C34EF" w:rsidP="0072082D">
            <w:pPr>
              <w:numPr>
                <w:ilvl w:val="0"/>
                <w:numId w:val="13"/>
              </w:numPr>
              <w:ind w:left="317"/>
              <w:rPr>
                <w:b/>
              </w:rPr>
            </w:pPr>
            <w:r w:rsidRPr="008C34EF">
              <w:rPr>
                <w:b/>
              </w:rPr>
              <w:t xml:space="preserve">souhlasí a doporučuje Zastupitelstvu Karlovarského kraje </w:t>
            </w:r>
          </w:p>
        </w:tc>
      </w:tr>
      <w:tr w:rsidR="008C34EF" w:rsidRPr="008C34EF" w:rsidTr="0072082D">
        <w:tc>
          <w:tcPr>
            <w:tcW w:w="9180" w:type="dxa"/>
            <w:gridSpan w:val="2"/>
          </w:tcPr>
          <w:p w:rsidR="008C34EF" w:rsidRPr="008C34EF" w:rsidRDefault="008C34EF" w:rsidP="0072082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8C34EF">
              <w:rPr>
                <w:rFonts w:ascii="Times New Roman" w:hAnsi="Times New Roman" w:cs="Times New Roman"/>
              </w:rPr>
              <w:t xml:space="preserve">pověřit Mgr. Dalibora Blažka, náměstka hejtmana, v souladu s usnesením č. RK 534/05/15 ze dne </w:t>
            </w:r>
            <w:proofErr w:type="gramStart"/>
            <w:r w:rsidRPr="008C34EF">
              <w:rPr>
                <w:rFonts w:ascii="Times New Roman" w:hAnsi="Times New Roman" w:cs="Times New Roman"/>
              </w:rPr>
              <w:t>25.05.2015</w:t>
            </w:r>
            <w:proofErr w:type="gramEnd"/>
            <w:r w:rsidRPr="008C34EF">
              <w:rPr>
                <w:rFonts w:ascii="Times New Roman" w:hAnsi="Times New Roman" w:cs="Times New Roman"/>
              </w:rPr>
              <w:t>, podpisem darovací smlouvy a příslušné schvalovací doložky Karlovarského kraje</w:t>
            </w:r>
          </w:p>
        </w:tc>
      </w:tr>
    </w:tbl>
    <w:p w:rsidR="00A03429" w:rsidRPr="00262885" w:rsidRDefault="00A03429" w:rsidP="00A03429">
      <w:pPr>
        <w:widowControl w:val="0"/>
        <w:jc w:val="both"/>
        <w:rPr>
          <w:b/>
          <w:iCs/>
          <w:snapToGrid w:val="0"/>
        </w:rPr>
      </w:pPr>
    </w:p>
    <w:p w:rsidR="00A03429" w:rsidRPr="004B3B3A" w:rsidRDefault="00A03429" w:rsidP="00A03429">
      <w:pPr>
        <w:pStyle w:val="Seznamsodrkami2"/>
        <w:ind w:left="0" w:firstLine="0"/>
        <w:rPr>
          <w:b/>
          <w:i/>
          <w:iCs/>
          <w:szCs w:val="24"/>
        </w:rPr>
      </w:pPr>
    </w:p>
    <w:p w:rsidR="00A03429" w:rsidRPr="00D3040B" w:rsidRDefault="00D3040B" w:rsidP="00A03429">
      <w:pPr>
        <w:numPr>
          <w:ilvl w:val="0"/>
          <w:numId w:val="33"/>
        </w:numPr>
        <w:ind w:left="360"/>
        <w:jc w:val="both"/>
        <w:rPr>
          <w:b/>
        </w:rPr>
      </w:pPr>
      <w:r w:rsidRPr="00D3040B">
        <w:rPr>
          <w:b/>
        </w:rPr>
        <w:t xml:space="preserve">Bezúplatný převod nemovitých věcí z majetku Karlovarského kraje do majetku města Kraslice - pozemky </w:t>
      </w:r>
      <w:proofErr w:type="spellStart"/>
      <w:r w:rsidRPr="00D3040B">
        <w:rPr>
          <w:b/>
        </w:rPr>
        <w:t>p.p.č</w:t>
      </w:r>
      <w:proofErr w:type="spellEnd"/>
      <w:r w:rsidRPr="00D3040B">
        <w:rPr>
          <w:b/>
        </w:rPr>
        <w:t xml:space="preserve">. 2791/37, 2430/35, vše v </w:t>
      </w:r>
      <w:proofErr w:type="spellStart"/>
      <w:proofErr w:type="gramStart"/>
      <w:r w:rsidRPr="00D3040B">
        <w:rPr>
          <w:b/>
        </w:rPr>
        <w:t>k.ú</w:t>
      </w:r>
      <w:proofErr w:type="spellEnd"/>
      <w:r w:rsidRPr="00D3040B">
        <w:rPr>
          <w:b/>
        </w:rPr>
        <w:t>.</w:t>
      </w:r>
      <w:proofErr w:type="gramEnd"/>
      <w:r w:rsidRPr="00D3040B">
        <w:rPr>
          <w:b/>
        </w:rPr>
        <w:t xml:space="preserve"> </w:t>
      </w:r>
      <w:proofErr w:type="spellStart"/>
      <w:r w:rsidRPr="00D3040B">
        <w:rPr>
          <w:b/>
        </w:rPr>
        <w:t>Hraničná</w:t>
      </w:r>
      <w:proofErr w:type="spellEnd"/>
    </w:p>
    <w:p w:rsidR="00A03429" w:rsidRPr="00A677EF" w:rsidRDefault="00A03429" w:rsidP="00A03429">
      <w:pPr>
        <w:jc w:val="both"/>
      </w:pPr>
    </w:p>
    <w:p w:rsidR="00A03429" w:rsidRPr="005F50F2" w:rsidRDefault="00A03429" w:rsidP="00A03429">
      <w:pPr>
        <w:pStyle w:val="Zkladntext"/>
        <w:jc w:val="both"/>
        <w:rPr>
          <w:i/>
          <w:iCs/>
        </w:rPr>
      </w:pPr>
      <w:r w:rsidRPr="005F50F2">
        <w:rPr>
          <w:i/>
          <w:iCs/>
        </w:rPr>
        <w:t xml:space="preserve">usnesení č. </w:t>
      </w:r>
      <w:r>
        <w:rPr>
          <w:i/>
          <w:iCs/>
        </w:rPr>
        <w:t>4</w:t>
      </w:r>
      <w:r w:rsidR="00231F29">
        <w:rPr>
          <w:i/>
          <w:iCs/>
        </w:rPr>
        <w:t>32</w:t>
      </w:r>
      <w:r w:rsidRPr="005F50F2">
        <w:rPr>
          <w:i/>
          <w:iCs/>
        </w:rPr>
        <w:t>/</w:t>
      </w:r>
      <w:r>
        <w:rPr>
          <w:i/>
          <w:iCs/>
        </w:rPr>
        <w:t>0</w:t>
      </w:r>
      <w:r w:rsidR="00231F29">
        <w:rPr>
          <w:i/>
          <w:iCs/>
        </w:rPr>
        <w:t>3</w:t>
      </w:r>
      <w:r w:rsidRPr="005F50F2">
        <w:rPr>
          <w:i/>
          <w:iCs/>
        </w:rPr>
        <w:t>/1</w:t>
      </w:r>
      <w:r>
        <w:rPr>
          <w:i/>
          <w:iCs/>
        </w:rPr>
        <w:t>6</w:t>
      </w:r>
      <w:r w:rsidRPr="005F50F2">
        <w:rPr>
          <w:i/>
          <w:iCs/>
        </w:rPr>
        <w:t xml:space="preserve">  </w:t>
      </w:r>
    </w:p>
    <w:p w:rsidR="00A03429" w:rsidRPr="005F50F2" w:rsidRDefault="00A03429" w:rsidP="00A03429">
      <w:pPr>
        <w:pStyle w:val="Zkladntext"/>
        <w:jc w:val="both"/>
        <w:rPr>
          <w:b w:val="0"/>
          <w:bCs w:val="0"/>
        </w:rPr>
      </w:pPr>
    </w:p>
    <w:p w:rsidR="00A03429" w:rsidRPr="0083084E" w:rsidRDefault="00A03429" w:rsidP="00A03429">
      <w:pPr>
        <w:widowControl w:val="0"/>
        <w:jc w:val="both"/>
        <w:rPr>
          <w:b/>
          <w:iCs/>
          <w:snapToGrid w:val="0"/>
          <w:sz w:val="22"/>
          <w:szCs w:val="22"/>
        </w:rPr>
      </w:pPr>
      <w:r w:rsidRPr="0083084E">
        <w:rPr>
          <w:b/>
          <w:iCs/>
          <w:snapToGrid w:val="0"/>
          <w:sz w:val="22"/>
          <w:szCs w:val="22"/>
        </w:rPr>
        <w:t>Výbor pro hospodaření s majetkem a pro likvidaci nepotřebného majetku:</w:t>
      </w:r>
    </w:p>
    <w:p w:rsidR="00A03429" w:rsidRPr="0083084E" w:rsidRDefault="00A03429" w:rsidP="00A03429">
      <w:pPr>
        <w:widowControl w:val="0"/>
        <w:jc w:val="both"/>
        <w:rPr>
          <w:b/>
          <w:sz w:val="22"/>
          <w:szCs w:val="22"/>
          <w:u w:val="single"/>
        </w:rPr>
      </w:pPr>
    </w:p>
    <w:tbl>
      <w:tblPr>
        <w:tblW w:w="9180" w:type="dxa"/>
        <w:tblLook w:val="04A0" w:firstRow="1" w:lastRow="0" w:firstColumn="1" w:lastColumn="0" w:noHBand="0" w:noVBand="1"/>
      </w:tblPr>
      <w:tblGrid>
        <w:gridCol w:w="959"/>
        <w:gridCol w:w="8221"/>
      </w:tblGrid>
      <w:tr w:rsidR="008C34EF" w:rsidRPr="008C34EF" w:rsidTr="0072082D">
        <w:tc>
          <w:tcPr>
            <w:tcW w:w="959" w:type="dxa"/>
          </w:tcPr>
          <w:p w:rsidR="008C34EF" w:rsidRPr="008C34EF" w:rsidRDefault="008C34EF" w:rsidP="0072082D">
            <w:pPr>
              <w:spacing w:after="240"/>
            </w:pPr>
          </w:p>
        </w:tc>
        <w:tc>
          <w:tcPr>
            <w:tcW w:w="8221" w:type="dxa"/>
          </w:tcPr>
          <w:p w:rsidR="008C34EF" w:rsidRPr="008C34EF" w:rsidRDefault="008C34EF" w:rsidP="008C34EF">
            <w:pPr>
              <w:numPr>
                <w:ilvl w:val="0"/>
                <w:numId w:val="13"/>
              </w:numPr>
              <w:ind w:left="317"/>
              <w:rPr>
                <w:b/>
              </w:rPr>
            </w:pPr>
            <w:r w:rsidRPr="008C34EF">
              <w:rPr>
                <w:b/>
              </w:rPr>
              <w:t>souhlasí a doporučuje Zastupitelstvu Karlovarského kraje ke schválení</w:t>
            </w:r>
          </w:p>
        </w:tc>
      </w:tr>
      <w:tr w:rsidR="008C34EF" w:rsidRPr="008C34EF" w:rsidTr="0072082D">
        <w:tc>
          <w:tcPr>
            <w:tcW w:w="9180" w:type="dxa"/>
            <w:gridSpan w:val="2"/>
          </w:tcPr>
          <w:p w:rsidR="008C34EF" w:rsidRPr="008C34EF" w:rsidRDefault="008C34EF" w:rsidP="0072082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8C34EF">
              <w:rPr>
                <w:rFonts w:ascii="Times New Roman" w:hAnsi="Times New Roman" w:cs="Times New Roman"/>
              </w:rPr>
              <w:t xml:space="preserve">bezúplatný převod pozemku </w:t>
            </w:r>
            <w:proofErr w:type="spellStart"/>
            <w:r w:rsidRPr="008C34EF">
              <w:rPr>
                <w:rFonts w:ascii="Times New Roman" w:hAnsi="Times New Roman" w:cs="Times New Roman"/>
              </w:rPr>
              <w:t>p.p.č</w:t>
            </w:r>
            <w:proofErr w:type="spellEnd"/>
            <w:r w:rsidRPr="008C34EF">
              <w:rPr>
                <w:rFonts w:ascii="Times New Roman" w:hAnsi="Times New Roman" w:cs="Times New Roman"/>
              </w:rPr>
              <w:t>. 2791/37 o výměře 114 m</w:t>
            </w:r>
            <w:r w:rsidRPr="008C34EF">
              <w:rPr>
                <w:rFonts w:ascii="Times New Roman" w:hAnsi="Times New Roman" w:cs="Times New Roman"/>
                <w:position w:val="5"/>
              </w:rPr>
              <w:t>2</w:t>
            </w:r>
            <w:r w:rsidRPr="008C34EF">
              <w:rPr>
                <w:rFonts w:ascii="Times New Roman" w:hAnsi="Times New Roman" w:cs="Times New Roman"/>
              </w:rPr>
              <w:t xml:space="preserve"> v </w:t>
            </w:r>
            <w:proofErr w:type="spellStart"/>
            <w:proofErr w:type="gramStart"/>
            <w:r w:rsidRPr="008C34EF">
              <w:rPr>
                <w:rFonts w:ascii="Times New Roman" w:hAnsi="Times New Roman" w:cs="Times New Roman"/>
              </w:rPr>
              <w:t>k.ú</w:t>
            </w:r>
            <w:proofErr w:type="spellEnd"/>
            <w:r w:rsidRPr="008C34EF">
              <w:rPr>
                <w:rFonts w:ascii="Times New Roman" w:hAnsi="Times New Roman" w:cs="Times New Roman"/>
              </w:rPr>
              <w:t>.</w:t>
            </w:r>
            <w:proofErr w:type="gramEnd"/>
            <w:r w:rsidRPr="008C34EF">
              <w:rPr>
                <w:rFonts w:ascii="Times New Roman" w:hAnsi="Times New Roman" w:cs="Times New Roman"/>
              </w:rPr>
              <w:t xml:space="preserve"> </w:t>
            </w:r>
            <w:proofErr w:type="spellStart"/>
            <w:r w:rsidRPr="008C34EF">
              <w:rPr>
                <w:rFonts w:ascii="Times New Roman" w:hAnsi="Times New Roman" w:cs="Times New Roman"/>
              </w:rPr>
              <w:t>Hraničná</w:t>
            </w:r>
            <w:proofErr w:type="spellEnd"/>
            <w:r w:rsidRPr="008C34EF">
              <w:rPr>
                <w:rFonts w:ascii="Times New Roman" w:hAnsi="Times New Roman" w:cs="Times New Roman"/>
              </w:rPr>
              <w:t>, formou darovací smlouvy mezi Karlovarským krajem, zastoupeným Krajskou správou a údržbou silnic Karlovarského kraje, příspěvkovou organizací (jako dárce na straně jedné) a městem Kraslice, se sídlem nám. 28. října 1438, Kraslice, PSČ 358 20, IČO 00259438 (jako obdarovaný na straně druhé), za předpokladu, že do skončení uveřejnění záměru Karlovarského kraje darovat výše uvedenou nemovitou věc na své úřední desce nepředloží jiný zájemce svou nabídku, a tím převést předmětnou nemovitou věc z vlastnictví Karlovarského kraje do majetku města Kraslice</w:t>
            </w:r>
          </w:p>
        </w:tc>
      </w:tr>
    </w:tbl>
    <w:p w:rsidR="008C34EF" w:rsidRPr="008C34EF" w:rsidRDefault="008C34EF" w:rsidP="008C34EF">
      <w:pPr>
        <w:rPr>
          <w:b/>
          <w:iCs/>
          <w:snapToGrid w:val="0"/>
        </w:rPr>
      </w:pPr>
    </w:p>
    <w:tbl>
      <w:tblPr>
        <w:tblW w:w="9180" w:type="dxa"/>
        <w:tblLook w:val="04A0" w:firstRow="1" w:lastRow="0" w:firstColumn="1" w:lastColumn="0" w:noHBand="0" w:noVBand="1"/>
      </w:tblPr>
      <w:tblGrid>
        <w:gridCol w:w="959"/>
        <w:gridCol w:w="8221"/>
      </w:tblGrid>
      <w:tr w:rsidR="008C34EF" w:rsidRPr="008C34EF" w:rsidTr="0072082D">
        <w:tc>
          <w:tcPr>
            <w:tcW w:w="959" w:type="dxa"/>
          </w:tcPr>
          <w:p w:rsidR="008C34EF" w:rsidRPr="008C34EF" w:rsidRDefault="008C34EF" w:rsidP="0072082D">
            <w:pPr>
              <w:spacing w:after="240"/>
            </w:pPr>
          </w:p>
        </w:tc>
        <w:tc>
          <w:tcPr>
            <w:tcW w:w="8221" w:type="dxa"/>
          </w:tcPr>
          <w:p w:rsidR="008C34EF" w:rsidRPr="008C34EF" w:rsidRDefault="008C34EF" w:rsidP="008C34EF">
            <w:pPr>
              <w:numPr>
                <w:ilvl w:val="0"/>
                <w:numId w:val="13"/>
              </w:numPr>
              <w:ind w:left="317"/>
              <w:rPr>
                <w:b/>
              </w:rPr>
            </w:pPr>
            <w:r w:rsidRPr="008C34EF">
              <w:rPr>
                <w:b/>
              </w:rPr>
              <w:t>souhlasí a doporučuje Zastupitelstvu Karlovarského kraje ke schválení</w:t>
            </w:r>
          </w:p>
        </w:tc>
      </w:tr>
      <w:tr w:rsidR="008C34EF" w:rsidRPr="008C34EF" w:rsidTr="0072082D">
        <w:tc>
          <w:tcPr>
            <w:tcW w:w="9180" w:type="dxa"/>
            <w:gridSpan w:val="2"/>
          </w:tcPr>
          <w:p w:rsidR="008C34EF" w:rsidRPr="008C34EF" w:rsidRDefault="008C34EF" w:rsidP="0072082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8C34EF">
              <w:rPr>
                <w:rFonts w:ascii="Times New Roman" w:hAnsi="Times New Roman" w:cs="Times New Roman"/>
              </w:rPr>
              <w:t xml:space="preserve">bezúplatný převod pozemku </w:t>
            </w:r>
            <w:proofErr w:type="spellStart"/>
            <w:r w:rsidRPr="008C34EF">
              <w:rPr>
                <w:rFonts w:ascii="Times New Roman" w:hAnsi="Times New Roman" w:cs="Times New Roman"/>
              </w:rPr>
              <w:t>p.p.č</w:t>
            </w:r>
            <w:proofErr w:type="spellEnd"/>
            <w:r w:rsidRPr="008C34EF">
              <w:rPr>
                <w:rFonts w:ascii="Times New Roman" w:hAnsi="Times New Roman" w:cs="Times New Roman"/>
              </w:rPr>
              <w:t>. 2430/35 o výměře 38 m</w:t>
            </w:r>
            <w:r w:rsidRPr="008C34EF">
              <w:rPr>
                <w:rFonts w:ascii="Times New Roman" w:hAnsi="Times New Roman" w:cs="Times New Roman"/>
                <w:position w:val="5"/>
              </w:rPr>
              <w:t>2</w:t>
            </w:r>
            <w:r w:rsidRPr="008C34EF">
              <w:rPr>
                <w:rFonts w:ascii="Times New Roman" w:hAnsi="Times New Roman" w:cs="Times New Roman"/>
              </w:rPr>
              <w:t xml:space="preserve"> v </w:t>
            </w:r>
            <w:proofErr w:type="spellStart"/>
            <w:proofErr w:type="gramStart"/>
            <w:r w:rsidRPr="008C34EF">
              <w:rPr>
                <w:rFonts w:ascii="Times New Roman" w:hAnsi="Times New Roman" w:cs="Times New Roman"/>
              </w:rPr>
              <w:t>k.ú</w:t>
            </w:r>
            <w:proofErr w:type="spellEnd"/>
            <w:r w:rsidRPr="008C34EF">
              <w:rPr>
                <w:rFonts w:ascii="Times New Roman" w:hAnsi="Times New Roman" w:cs="Times New Roman"/>
              </w:rPr>
              <w:t>.</w:t>
            </w:r>
            <w:proofErr w:type="gramEnd"/>
            <w:r w:rsidRPr="008C34EF">
              <w:rPr>
                <w:rFonts w:ascii="Times New Roman" w:hAnsi="Times New Roman" w:cs="Times New Roman"/>
              </w:rPr>
              <w:t xml:space="preserve"> </w:t>
            </w:r>
            <w:proofErr w:type="spellStart"/>
            <w:r w:rsidRPr="008C34EF">
              <w:rPr>
                <w:rFonts w:ascii="Times New Roman" w:hAnsi="Times New Roman" w:cs="Times New Roman"/>
              </w:rPr>
              <w:t>Hraničná</w:t>
            </w:r>
            <w:proofErr w:type="spellEnd"/>
            <w:r w:rsidRPr="008C34EF">
              <w:rPr>
                <w:rFonts w:ascii="Times New Roman" w:hAnsi="Times New Roman" w:cs="Times New Roman"/>
              </w:rPr>
              <w:t xml:space="preserve">, formou darovací smlouvy mezi Karlovarským krajem, se sídlem Závodní 353/88, </w:t>
            </w:r>
            <w:proofErr w:type="gramStart"/>
            <w:r w:rsidRPr="008C34EF">
              <w:rPr>
                <w:rFonts w:ascii="Times New Roman" w:hAnsi="Times New Roman" w:cs="Times New Roman"/>
              </w:rPr>
              <w:t>360 06  Karlovy</w:t>
            </w:r>
            <w:proofErr w:type="gramEnd"/>
            <w:r w:rsidRPr="008C34EF">
              <w:rPr>
                <w:rFonts w:ascii="Times New Roman" w:hAnsi="Times New Roman" w:cs="Times New Roman"/>
              </w:rPr>
              <w:t xml:space="preserve"> Vary, IČO 70891168 (jako dárce na straně jedné) a městem Kraslice, se sídlem nám. 28. října 1438, Kraslice, PSČ 358 20, IČO 00259438 (jako obdarovaný na straně druhé), za předpokladu, že do skončení uveřejnění záměru Karlovarského kraje darovat výše uvedenou nemovitou věc na své úřední desce nepředloží jiný zájemce svou nabídku, a tím převést předmětnou nemovitou věc z vlastnictví Karlovarského kraje do majetku města Kraslice</w:t>
            </w:r>
          </w:p>
        </w:tc>
      </w:tr>
    </w:tbl>
    <w:p w:rsidR="008C34EF" w:rsidRPr="008C34EF" w:rsidRDefault="008C34EF" w:rsidP="008C34EF">
      <w:pPr>
        <w:rPr>
          <w:b/>
          <w:iCs/>
          <w:snapToGrid w:val="0"/>
        </w:rPr>
      </w:pPr>
    </w:p>
    <w:tbl>
      <w:tblPr>
        <w:tblW w:w="9180" w:type="dxa"/>
        <w:tblLook w:val="04A0" w:firstRow="1" w:lastRow="0" w:firstColumn="1" w:lastColumn="0" w:noHBand="0" w:noVBand="1"/>
      </w:tblPr>
      <w:tblGrid>
        <w:gridCol w:w="959"/>
        <w:gridCol w:w="8221"/>
      </w:tblGrid>
      <w:tr w:rsidR="008C34EF" w:rsidRPr="008C34EF" w:rsidTr="0072082D">
        <w:tc>
          <w:tcPr>
            <w:tcW w:w="959" w:type="dxa"/>
          </w:tcPr>
          <w:p w:rsidR="008C34EF" w:rsidRPr="008C34EF" w:rsidRDefault="008C34EF" w:rsidP="0072082D">
            <w:pPr>
              <w:spacing w:after="240"/>
            </w:pPr>
          </w:p>
        </w:tc>
        <w:tc>
          <w:tcPr>
            <w:tcW w:w="8221" w:type="dxa"/>
          </w:tcPr>
          <w:p w:rsidR="008C34EF" w:rsidRPr="008C34EF" w:rsidRDefault="008C34EF" w:rsidP="008C34EF">
            <w:pPr>
              <w:numPr>
                <w:ilvl w:val="0"/>
                <w:numId w:val="13"/>
              </w:numPr>
              <w:ind w:left="317"/>
              <w:rPr>
                <w:b/>
              </w:rPr>
            </w:pPr>
            <w:r w:rsidRPr="008C34EF">
              <w:rPr>
                <w:b/>
              </w:rPr>
              <w:t xml:space="preserve">souhlasí a doporučuje Zastupitelstvu Karlovarského kraje </w:t>
            </w:r>
          </w:p>
        </w:tc>
      </w:tr>
      <w:tr w:rsidR="008C34EF" w:rsidRPr="008C34EF" w:rsidTr="0072082D">
        <w:tc>
          <w:tcPr>
            <w:tcW w:w="9180" w:type="dxa"/>
            <w:gridSpan w:val="2"/>
          </w:tcPr>
          <w:p w:rsidR="008C34EF" w:rsidRPr="008C34EF" w:rsidRDefault="008C34EF" w:rsidP="0072082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8C34EF">
              <w:rPr>
                <w:rFonts w:ascii="Times New Roman" w:hAnsi="Times New Roman" w:cs="Times New Roman"/>
              </w:rPr>
              <w:t>uložit Krajské správě a údržbě silnic Karlovarského kraje, příspěvkové organizaci, realizovat kroky k uzavření předmětné darovací smlouvy a pověřit jí podpisem této smlouvy</w:t>
            </w:r>
          </w:p>
        </w:tc>
      </w:tr>
    </w:tbl>
    <w:p w:rsidR="008C34EF" w:rsidRPr="008C34EF" w:rsidRDefault="008C34EF" w:rsidP="008C34EF">
      <w:pPr>
        <w:rPr>
          <w:b/>
          <w:iCs/>
          <w:snapToGrid w:val="0"/>
        </w:rPr>
      </w:pPr>
    </w:p>
    <w:tbl>
      <w:tblPr>
        <w:tblW w:w="9180" w:type="dxa"/>
        <w:tblLook w:val="04A0" w:firstRow="1" w:lastRow="0" w:firstColumn="1" w:lastColumn="0" w:noHBand="0" w:noVBand="1"/>
      </w:tblPr>
      <w:tblGrid>
        <w:gridCol w:w="959"/>
        <w:gridCol w:w="8221"/>
      </w:tblGrid>
      <w:tr w:rsidR="008C34EF" w:rsidRPr="008C34EF" w:rsidTr="0072082D">
        <w:tc>
          <w:tcPr>
            <w:tcW w:w="959" w:type="dxa"/>
          </w:tcPr>
          <w:p w:rsidR="008C34EF" w:rsidRPr="008C34EF" w:rsidRDefault="008C34EF" w:rsidP="0072082D">
            <w:pPr>
              <w:spacing w:after="240"/>
            </w:pPr>
          </w:p>
        </w:tc>
        <w:tc>
          <w:tcPr>
            <w:tcW w:w="8221" w:type="dxa"/>
          </w:tcPr>
          <w:p w:rsidR="008C34EF" w:rsidRPr="008C34EF" w:rsidRDefault="008C34EF" w:rsidP="008C34EF">
            <w:pPr>
              <w:numPr>
                <w:ilvl w:val="0"/>
                <w:numId w:val="13"/>
              </w:numPr>
              <w:ind w:left="317"/>
              <w:rPr>
                <w:b/>
              </w:rPr>
            </w:pPr>
            <w:r w:rsidRPr="008C34EF">
              <w:rPr>
                <w:b/>
              </w:rPr>
              <w:t xml:space="preserve">souhlasí a doporučuje Zastupitelstvu Karlovarského kraje </w:t>
            </w:r>
          </w:p>
        </w:tc>
      </w:tr>
      <w:tr w:rsidR="008C34EF" w:rsidRPr="008C34EF" w:rsidTr="0072082D">
        <w:tc>
          <w:tcPr>
            <w:tcW w:w="9180" w:type="dxa"/>
            <w:gridSpan w:val="2"/>
          </w:tcPr>
          <w:p w:rsidR="008C34EF" w:rsidRPr="008C34EF" w:rsidRDefault="008C34EF" w:rsidP="0072082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8C34EF">
              <w:rPr>
                <w:rFonts w:ascii="Times New Roman" w:hAnsi="Times New Roman" w:cs="Times New Roman"/>
              </w:rPr>
              <w:t xml:space="preserve">pověřit Mgr. Dalibora Blažka, náměstka hejtmana, v souladu s usnesením č. RK 534/05/15 ze dne </w:t>
            </w:r>
            <w:proofErr w:type="gramStart"/>
            <w:r w:rsidRPr="008C34EF">
              <w:rPr>
                <w:rFonts w:ascii="Times New Roman" w:hAnsi="Times New Roman" w:cs="Times New Roman"/>
              </w:rPr>
              <w:t>25.05.2015</w:t>
            </w:r>
            <w:proofErr w:type="gramEnd"/>
            <w:r w:rsidRPr="008C34EF">
              <w:rPr>
                <w:rFonts w:ascii="Times New Roman" w:hAnsi="Times New Roman" w:cs="Times New Roman"/>
              </w:rPr>
              <w:t>, podpisem dotčené darovací smlouvy a schvalovacích doložek Karlovarského kraje u předmětných darovacích smluv</w:t>
            </w:r>
          </w:p>
        </w:tc>
      </w:tr>
    </w:tbl>
    <w:p w:rsidR="00A03429" w:rsidRPr="00262885" w:rsidRDefault="00A03429" w:rsidP="00A03429">
      <w:pPr>
        <w:widowControl w:val="0"/>
        <w:jc w:val="both"/>
        <w:rPr>
          <w:b/>
          <w:iCs/>
          <w:snapToGrid w:val="0"/>
        </w:rPr>
      </w:pPr>
    </w:p>
    <w:p w:rsidR="00A03429" w:rsidRDefault="00A03429" w:rsidP="00A03429">
      <w:pPr>
        <w:widowControl w:val="0"/>
        <w:jc w:val="both"/>
        <w:rPr>
          <w:b/>
          <w:u w:val="single"/>
        </w:rPr>
      </w:pPr>
    </w:p>
    <w:p w:rsidR="00A03429" w:rsidRPr="00D3040B" w:rsidRDefault="00D3040B" w:rsidP="00A03429">
      <w:pPr>
        <w:numPr>
          <w:ilvl w:val="0"/>
          <w:numId w:val="33"/>
        </w:numPr>
        <w:ind w:left="360"/>
        <w:jc w:val="both"/>
        <w:rPr>
          <w:b/>
        </w:rPr>
      </w:pPr>
      <w:r w:rsidRPr="00D3040B">
        <w:rPr>
          <w:b/>
        </w:rPr>
        <w:t xml:space="preserve">Bezúplatný převod nemovitých věcí z majetku Karlovarského kraje do majetku města Jáchymov - pozemek </w:t>
      </w:r>
      <w:proofErr w:type="spellStart"/>
      <w:r w:rsidRPr="00D3040B">
        <w:rPr>
          <w:b/>
        </w:rPr>
        <w:t>st.p.č</w:t>
      </w:r>
      <w:proofErr w:type="spellEnd"/>
      <w:r w:rsidRPr="00D3040B">
        <w:rPr>
          <w:b/>
        </w:rPr>
        <w:t>. 1810, jehož součástí je stavba bez čp/</w:t>
      </w:r>
      <w:proofErr w:type="spellStart"/>
      <w:r w:rsidRPr="00D3040B">
        <w:rPr>
          <w:b/>
        </w:rPr>
        <w:t>če</w:t>
      </w:r>
      <w:proofErr w:type="spellEnd"/>
      <w:r w:rsidRPr="00D3040B">
        <w:rPr>
          <w:b/>
        </w:rPr>
        <w:t xml:space="preserve">, pozemek </w:t>
      </w:r>
      <w:proofErr w:type="spellStart"/>
      <w:r w:rsidRPr="00D3040B">
        <w:rPr>
          <w:b/>
        </w:rPr>
        <w:t>st.p.č</w:t>
      </w:r>
      <w:proofErr w:type="spellEnd"/>
      <w:r w:rsidRPr="00D3040B">
        <w:rPr>
          <w:b/>
        </w:rPr>
        <w:t>. 1811, jehož součástí je stavba bez čp/</w:t>
      </w:r>
      <w:proofErr w:type="spellStart"/>
      <w:r w:rsidRPr="00D3040B">
        <w:rPr>
          <w:b/>
        </w:rPr>
        <w:t>če</w:t>
      </w:r>
      <w:proofErr w:type="spellEnd"/>
      <w:r w:rsidRPr="00D3040B">
        <w:rPr>
          <w:b/>
        </w:rPr>
        <w:t xml:space="preserve"> a pozemek </w:t>
      </w:r>
      <w:proofErr w:type="spellStart"/>
      <w:r w:rsidRPr="00D3040B">
        <w:rPr>
          <w:b/>
        </w:rPr>
        <w:t>p.p.č</w:t>
      </w:r>
      <w:proofErr w:type="spellEnd"/>
      <w:r w:rsidRPr="00D3040B">
        <w:rPr>
          <w:b/>
        </w:rPr>
        <w:t xml:space="preserve">. 4328/4, vše v </w:t>
      </w:r>
      <w:proofErr w:type="spellStart"/>
      <w:proofErr w:type="gramStart"/>
      <w:r w:rsidRPr="00D3040B">
        <w:rPr>
          <w:b/>
        </w:rPr>
        <w:t>k.ú</w:t>
      </w:r>
      <w:proofErr w:type="spellEnd"/>
      <w:r w:rsidRPr="00D3040B">
        <w:rPr>
          <w:b/>
        </w:rPr>
        <w:t>.</w:t>
      </w:r>
      <w:proofErr w:type="gramEnd"/>
      <w:r w:rsidRPr="00D3040B">
        <w:rPr>
          <w:b/>
        </w:rPr>
        <w:t xml:space="preserve"> Jáchymov</w:t>
      </w:r>
    </w:p>
    <w:p w:rsidR="00A03429" w:rsidRPr="00A677EF" w:rsidRDefault="00A03429" w:rsidP="00A03429">
      <w:pPr>
        <w:jc w:val="both"/>
      </w:pPr>
    </w:p>
    <w:p w:rsidR="00A03429" w:rsidRPr="005F50F2" w:rsidRDefault="00A03429" w:rsidP="00A03429">
      <w:pPr>
        <w:pStyle w:val="Zkladntext"/>
        <w:jc w:val="both"/>
        <w:rPr>
          <w:i/>
          <w:iCs/>
        </w:rPr>
      </w:pPr>
      <w:r w:rsidRPr="005F50F2">
        <w:rPr>
          <w:i/>
          <w:iCs/>
        </w:rPr>
        <w:t xml:space="preserve">usnesení č. </w:t>
      </w:r>
      <w:r>
        <w:rPr>
          <w:i/>
          <w:iCs/>
        </w:rPr>
        <w:t>4</w:t>
      </w:r>
      <w:r w:rsidR="00231F29">
        <w:rPr>
          <w:i/>
          <w:iCs/>
        </w:rPr>
        <w:t>33</w:t>
      </w:r>
      <w:r w:rsidRPr="005F50F2">
        <w:rPr>
          <w:i/>
          <w:iCs/>
        </w:rPr>
        <w:t>/</w:t>
      </w:r>
      <w:r>
        <w:rPr>
          <w:i/>
          <w:iCs/>
        </w:rPr>
        <w:t>0</w:t>
      </w:r>
      <w:r w:rsidR="00231F29">
        <w:rPr>
          <w:i/>
          <w:iCs/>
        </w:rPr>
        <w:t>3</w:t>
      </w:r>
      <w:r w:rsidRPr="005F50F2">
        <w:rPr>
          <w:i/>
          <w:iCs/>
        </w:rPr>
        <w:t>/1</w:t>
      </w:r>
      <w:r>
        <w:rPr>
          <w:i/>
          <w:iCs/>
        </w:rPr>
        <w:t>6</w:t>
      </w:r>
      <w:r w:rsidRPr="005F50F2">
        <w:rPr>
          <w:i/>
          <w:iCs/>
        </w:rPr>
        <w:t xml:space="preserve">  </w:t>
      </w:r>
    </w:p>
    <w:p w:rsidR="00A03429" w:rsidRPr="005F50F2" w:rsidRDefault="00A03429" w:rsidP="00A03429">
      <w:pPr>
        <w:pStyle w:val="Zkladntext"/>
        <w:jc w:val="both"/>
        <w:rPr>
          <w:b w:val="0"/>
          <w:bCs w:val="0"/>
        </w:rPr>
      </w:pPr>
    </w:p>
    <w:p w:rsidR="00A03429" w:rsidRPr="0083084E" w:rsidRDefault="00A03429" w:rsidP="00A03429">
      <w:pPr>
        <w:widowControl w:val="0"/>
        <w:jc w:val="both"/>
        <w:rPr>
          <w:b/>
          <w:iCs/>
          <w:snapToGrid w:val="0"/>
          <w:sz w:val="22"/>
          <w:szCs w:val="22"/>
        </w:rPr>
      </w:pPr>
      <w:r w:rsidRPr="0083084E">
        <w:rPr>
          <w:b/>
          <w:iCs/>
          <w:snapToGrid w:val="0"/>
          <w:sz w:val="22"/>
          <w:szCs w:val="22"/>
        </w:rPr>
        <w:t>Výbor pro hospodaření s majetkem a pro likvidaci nepotřebného majetku:</w:t>
      </w:r>
    </w:p>
    <w:p w:rsidR="00A03429" w:rsidRPr="0083084E" w:rsidRDefault="00A03429" w:rsidP="00A03429">
      <w:pPr>
        <w:widowControl w:val="0"/>
        <w:jc w:val="both"/>
        <w:rPr>
          <w:b/>
          <w:sz w:val="22"/>
          <w:szCs w:val="22"/>
          <w:u w:val="single"/>
        </w:rPr>
      </w:pPr>
    </w:p>
    <w:tbl>
      <w:tblPr>
        <w:tblW w:w="9180" w:type="dxa"/>
        <w:tblLook w:val="04A0" w:firstRow="1" w:lastRow="0" w:firstColumn="1" w:lastColumn="0" w:noHBand="0" w:noVBand="1"/>
      </w:tblPr>
      <w:tblGrid>
        <w:gridCol w:w="959"/>
        <w:gridCol w:w="8221"/>
      </w:tblGrid>
      <w:tr w:rsidR="008C34EF" w:rsidRPr="008C34EF" w:rsidTr="0072082D">
        <w:tc>
          <w:tcPr>
            <w:tcW w:w="959" w:type="dxa"/>
          </w:tcPr>
          <w:p w:rsidR="008C34EF" w:rsidRPr="008C34EF" w:rsidRDefault="008C34EF" w:rsidP="0072082D">
            <w:pPr>
              <w:spacing w:after="240"/>
            </w:pPr>
          </w:p>
        </w:tc>
        <w:tc>
          <w:tcPr>
            <w:tcW w:w="8221" w:type="dxa"/>
          </w:tcPr>
          <w:p w:rsidR="008C34EF" w:rsidRPr="008C34EF" w:rsidRDefault="008C34EF" w:rsidP="008C34EF">
            <w:pPr>
              <w:numPr>
                <w:ilvl w:val="0"/>
                <w:numId w:val="13"/>
              </w:numPr>
              <w:ind w:left="317"/>
              <w:rPr>
                <w:b/>
              </w:rPr>
            </w:pPr>
            <w:r w:rsidRPr="008C34EF">
              <w:rPr>
                <w:b/>
              </w:rPr>
              <w:t>souhlasí a doporučuje Zastupitelstvu Karlovarského kraje ke schválení</w:t>
            </w:r>
          </w:p>
        </w:tc>
      </w:tr>
      <w:tr w:rsidR="008C34EF" w:rsidRPr="008C34EF" w:rsidTr="0072082D">
        <w:tc>
          <w:tcPr>
            <w:tcW w:w="9180" w:type="dxa"/>
            <w:gridSpan w:val="2"/>
          </w:tcPr>
          <w:p w:rsidR="008C34EF" w:rsidRPr="008C34EF" w:rsidRDefault="008C34EF" w:rsidP="0072082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8C34EF">
              <w:rPr>
                <w:rFonts w:ascii="Times New Roman" w:hAnsi="Times New Roman" w:cs="Times New Roman"/>
              </w:rPr>
              <w:t xml:space="preserve">bezúplatný převod pozemku </w:t>
            </w:r>
            <w:proofErr w:type="spellStart"/>
            <w:r w:rsidRPr="008C34EF">
              <w:rPr>
                <w:rFonts w:ascii="Times New Roman" w:hAnsi="Times New Roman" w:cs="Times New Roman"/>
              </w:rPr>
              <w:t>st.p.č</w:t>
            </w:r>
            <w:proofErr w:type="spellEnd"/>
            <w:r w:rsidRPr="008C34EF">
              <w:rPr>
                <w:rFonts w:ascii="Times New Roman" w:hAnsi="Times New Roman" w:cs="Times New Roman"/>
              </w:rPr>
              <w:t>. 1810, zastavěná plocha a nádvoří o výměře 50 m</w:t>
            </w:r>
            <w:r w:rsidRPr="008C34EF">
              <w:rPr>
                <w:rFonts w:ascii="Times New Roman" w:hAnsi="Times New Roman" w:cs="Times New Roman"/>
                <w:position w:val="5"/>
              </w:rPr>
              <w:t>2</w:t>
            </w:r>
            <w:r w:rsidRPr="008C34EF">
              <w:rPr>
                <w:rFonts w:ascii="Times New Roman" w:hAnsi="Times New Roman" w:cs="Times New Roman"/>
              </w:rPr>
              <w:t>, jehož součástí je stavba bez čp/</w:t>
            </w:r>
            <w:proofErr w:type="spellStart"/>
            <w:r w:rsidRPr="008C34EF">
              <w:rPr>
                <w:rFonts w:ascii="Times New Roman" w:hAnsi="Times New Roman" w:cs="Times New Roman"/>
              </w:rPr>
              <w:t>če</w:t>
            </w:r>
            <w:proofErr w:type="spellEnd"/>
            <w:r w:rsidRPr="008C34EF">
              <w:rPr>
                <w:rFonts w:ascii="Times New Roman" w:hAnsi="Times New Roman" w:cs="Times New Roman"/>
              </w:rPr>
              <w:t xml:space="preserve">, zemědělská stavba, pozemek </w:t>
            </w:r>
            <w:proofErr w:type="spellStart"/>
            <w:r w:rsidRPr="008C34EF">
              <w:rPr>
                <w:rFonts w:ascii="Times New Roman" w:hAnsi="Times New Roman" w:cs="Times New Roman"/>
              </w:rPr>
              <w:t>st.p.č</w:t>
            </w:r>
            <w:proofErr w:type="spellEnd"/>
            <w:r w:rsidRPr="008C34EF">
              <w:rPr>
                <w:rFonts w:ascii="Times New Roman" w:hAnsi="Times New Roman" w:cs="Times New Roman"/>
              </w:rPr>
              <w:t>. 1811, zastavěná plocha a nádvoří o výměře 44 m</w:t>
            </w:r>
            <w:r w:rsidRPr="008C34EF">
              <w:rPr>
                <w:rFonts w:ascii="Times New Roman" w:hAnsi="Times New Roman" w:cs="Times New Roman"/>
                <w:position w:val="5"/>
              </w:rPr>
              <w:t>2</w:t>
            </w:r>
            <w:r w:rsidRPr="008C34EF">
              <w:rPr>
                <w:rFonts w:ascii="Times New Roman" w:hAnsi="Times New Roman" w:cs="Times New Roman"/>
              </w:rPr>
              <w:t>, jehož součástí je stavba bez čp/</w:t>
            </w:r>
            <w:proofErr w:type="spellStart"/>
            <w:r w:rsidRPr="008C34EF">
              <w:rPr>
                <w:rFonts w:ascii="Times New Roman" w:hAnsi="Times New Roman" w:cs="Times New Roman"/>
              </w:rPr>
              <w:t>če</w:t>
            </w:r>
            <w:proofErr w:type="spellEnd"/>
            <w:r w:rsidRPr="008C34EF">
              <w:rPr>
                <w:rFonts w:ascii="Times New Roman" w:hAnsi="Times New Roman" w:cs="Times New Roman"/>
              </w:rPr>
              <w:t xml:space="preserve">, zemědělská stavba a pozemek </w:t>
            </w:r>
            <w:proofErr w:type="spellStart"/>
            <w:r w:rsidRPr="008C34EF">
              <w:rPr>
                <w:rFonts w:ascii="Times New Roman" w:hAnsi="Times New Roman" w:cs="Times New Roman"/>
              </w:rPr>
              <w:t>p.p.č</w:t>
            </w:r>
            <w:proofErr w:type="spellEnd"/>
            <w:r w:rsidRPr="008C34EF">
              <w:rPr>
                <w:rFonts w:ascii="Times New Roman" w:hAnsi="Times New Roman" w:cs="Times New Roman"/>
              </w:rPr>
              <w:t>. 4328/4, zahrada o výměře 9980 m</w:t>
            </w:r>
            <w:r w:rsidRPr="008C34EF">
              <w:rPr>
                <w:rFonts w:ascii="Times New Roman" w:hAnsi="Times New Roman" w:cs="Times New Roman"/>
                <w:position w:val="5"/>
              </w:rPr>
              <w:t>2</w:t>
            </w:r>
            <w:r w:rsidRPr="008C34EF">
              <w:rPr>
                <w:rFonts w:ascii="Times New Roman" w:hAnsi="Times New Roman" w:cs="Times New Roman"/>
              </w:rPr>
              <w:t xml:space="preserve">, vše v </w:t>
            </w:r>
            <w:proofErr w:type="spellStart"/>
            <w:proofErr w:type="gramStart"/>
            <w:r w:rsidRPr="008C34EF">
              <w:rPr>
                <w:rFonts w:ascii="Times New Roman" w:hAnsi="Times New Roman" w:cs="Times New Roman"/>
              </w:rPr>
              <w:t>k.ú</w:t>
            </w:r>
            <w:proofErr w:type="spellEnd"/>
            <w:r w:rsidRPr="008C34EF">
              <w:rPr>
                <w:rFonts w:ascii="Times New Roman" w:hAnsi="Times New Roman" w:cs="Times New Roman"/>
              </w:rPr>
              <w:t>.</w:t>
            </w:r>
            <w:proofErr w:type="gramEnd"/>
            <w:r w:rsidRPr="008C34EF">
              <w:rPr>
                <w:rFonts w:ascii="Times New Roman" w:hAnsi="Times New Roman" w:cs="Times New Roman"/>
              </w:rPr>
              <w:t xml:space="preserve"> Jáchymov, formou darovací smlouvy mezi Karlovarským krajem, zastoupeným Domovem pro osoby se zdravotním postižením v Mariánské, příspěvkovou organizací, se sídlem Jáchymov, část Mariánská 161, </w:t>
            </w:r>
            <w:proofErr w:type="gramStart"/>
            <w:r w:rsidRPr="008C34EF">
              <w:rPr>
                <w:rFonts w:ascii="Times New Roman" w:hAnsi="Times New Roman" w:cs="Times New Roman"/>
              </w:rPr>
              <w:t>363 01  Ostrov</w:t>
            </w:r>
            <w:proofErr w:type="gramEnd"/>
            <w:r w:rsidRPr="008C34EF">
              <w:rPr>
                <w:rFonts w:ascii="Times New Roman" w:hAnsi="Times New Roman" w:cs="Times New Roman"/>
              </w:rPr>
              <w:t>, IČO 71175296 (jako dárce na straně jedné) a městem Jáchymov, se sídlem nám. Republiky 1, 362 51  Jáchymov, IČO 00254622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majetku města Jáchymov</w:t>
            </w:r>
          </w:p>
        </w:tc>
      </w:tr>
    </w:tbl>
    <w:p w:rsidR="008C34EF" w:rsidRPr="008C34EF" w:rsidRDefault="008C34EF" w:rsidP="008C34EF">
      <w:pPr>
        <w:rPr>
          <w:b/>
          <w:iCs/>
          <w:snapToGrid w:val="0"/>
        </w:rPr>
      </w:pPr>
    </w:p>
    <w:tbl>
      <w:tblPr>
        <w:tblW w:w="9180" w:type="dxa"/>
        <w:tblLook w:val="04A0" w:firstRow="1" w:lastRow="0" w:firstColumn="1" w:lastColumn="0" w:noHBand="0" w:noVBand="1"/>
      </w:tblPr>
      <w:tblGrid>
        <w:gridCol w:w="959"/>
        <w:gridCol w:w="8221"/>
      </w:tblGrid>
      <w:tr w:rsidR="008C34EF" w:rsidRPr="008C34EF" w:rsidTr="0072082D">
        <w:tc>
          <w:tcPr>
            <w:tcW w:w="959" w:type="dxa"/>
          </w:tcPr>
          <w:p w:rsidR="008C34EF" w:rsidRPr="008C34EF" w:rsidRDefault="008C34EF" w:rsidP="0072082D">
            <w:pPr>
              <w:spacing w:after="240"/>
            </w:pPr>
          </w:p>
        </w:tc>
        <w:tc>
          <w:tcPr>
            <w:tcW w:w="8221" w:type="dxa"/>
          </w:tcPr>
          <w:p w:rsidR="008C34EF" w:rsidRPr="008C34EF" w:rsidRDefault="008C34EF" w:rsidP="008C34EF">
            <w:pPr>
              <w:numPr>
                <w:ilvl w:val="0"/>
                <w:numId w:val="13"/>
              </w:numPr>
              <w:ind w:left="317"/>
              <w:rPr>
                <w:b/>
              </w:rPr>
            </w:pPr>
            <w:r w:rsidRPr="008C34EF">
              <w:rPr>
                <w:b/>
              </w:rPr>
              <w:t xml:space="preserve">souhlasí a doporučuje Zastupitelstvu Karlovarského kraje </w:t>
            </w:r>
          </w:p>
        </w:tc>
      </w:tr>
      <w:tr w:rsidR="008C34EF" w:rsidRPr="008C34EF" w:rsidTr="0072082D">
        <w:tc>
          <w:tcPr>
            <w:tcW w:w="9180" w:type="dxa"/>
            <w:gridSpan w:val="2"/>
          </w:tcPr>
          <w:p w:rsidR="008C34EF" w:rsidRPr="008C34EF" w:rsidRDefault="008C34EF" w:rsidP="0072082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8C34EF">
              <w:rPr>
                <w:rFonts w:ascii="Times New Roman" w:hAnsi="Times New Roman" w:cs="Times New Roman"/>
              </w:rPr>
              <w:t>uložit Domovu pro osoby se zdravotním postižením v Mariánské, příspěvkové organizaci, realizovat kroky k uzavření předmětné darovací smlouvy a pověřit jí podpisem této smlouvy</w:t>
            </w:r>
          </w:p>
        </w:tc>
      </w:tr>
    </w:tbl>
    <w:p w:rsidR="008C34EF" w:rsidRPr="008C34EF" w:rsidRDefault="008C34EF" w:rsidP="008C34EF">
      <w:pPr>
        <w:rPr>
          <w:b/>
          <w:iCs/>
          <w:snapToGrid w:val="0"/>
        </w:rPr>
      </w:pPr>
    </w:p>
    <w:tbl>
      <w:tblPr>
        <w:tblW w:w="9180" w:type="dxa"/>
        <w:tblLook w:val="04A0" w:firstRow="1" w:lastRow="0" w:firstColumn="1" w:lastColumn="0" w:noHBand="0" w:noVBand="1"/>
      </w:tblPr>
      <w:tblGrid>
        <w:gridCol w:w="959"/>
        <w:gridCol w:w="8221"/>
      </w:tblGrid>
      <w:tr w:rsidR="008C34EF" w:rsidRPr="008C34EF" w:rsidTr="0072082D">
        <w:tc>
          <w:tcPr>
            <w:tcW w:w="959" w:type="dxa"/>
          </w:tcPr>
          <w:p w:rsidR="008C34EF" w:rsidRPr="008C34EF" w:rsidRDefault="008C34EF" w:rsidP="0072082D">
            <w:pPr>
              <w:spacing w:after="240"/>
            </w:pPr>
          </w:p>
        </w:tc>
        <w:tc>
          <w:tcPr>
            <w:tcW w:w="8221" w:type="dxa"/>
          </w:tcPr>
          <w:p w:rsidR="008C34EF" w:rsidRPr="008C34EF" w:rsidRDefault="008C34EF" w:rsidP="008C34EF">
            <w:pPr>
              <w:numPr>
                <w:ilvl w:val="0"/>
                <w:numId w:val="13"/>
              </w:numPr>
              <w:ind w:left="317"/>
              <w:rPr>
                <w:b/>
              </w:rPr>
            </w:pPr>
            <w:r w:rsidRPr="008C34EF">
              <w:rPr>
                <w:b/>
              </w:rPr>
              <w:t xml:space="preserve">souhlasí a doporučuje Zastupitelstvu Karlovarského kraje </w:t>
            </w:r>
          </w:p>
        </w:tc>
      </w:tr>
      <w:tr w:rsidR="008C34EF" w:rsidRPr="008C34EF" w:rsidTr="0072082D">
        <w:tc>
          <w:tcPr>
            <w:tcW w:w="9180" w:type="dxa"/>
            <w:gridSpan w:val="2"/>
          </w:tcPr>
          <w:p w:rsidR="008C34EF" w:rsidRPr="008C34EF" w:rsidRDefault="008C34EF" w:rsidP="0072082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8C34EF">
              <w:rPr>
                <w:rFonts w:ascii="Times New Roman" w:hAnsi="Times New Roman" w:cs="Times New Roman"/>
              </w:rPr>
              <w:t xml:space="preserve">pověřit Mgr. Dalibora Blažka, náměstka hejtmana, v souladu s usnesením č. RK 534/05/15 ze dne </w:t>
            </w:r>
            <w:proofErr w:type="gramStart"/>
            <w:r w:rsidRPr="008C34EF">
              <w:rPr>
                <w:rFonts w:ascii="Times New Roman" w:hAnsi="Times New Roman" w:cs="Times New Roman"/>
              </w:rPr>
              <w:t>25.05.2015</w:t>
            </w:r>
            <w:proofErr w:type="gramEnd"/>
            <w:r w:rsidRPr="008C34EF">
              <w:rPr>
                <w:rFonts w:ascii="Times New Roman" w:hAnsi="Times New Roman" w:cs="Times New Roman"/>
              </w:rPr>
              <w:t>, podpisem schvalovací doložky Karlovarského kraje u předmětné darovací smlouvy</w:t>
            </w:r>
          </w:p>
        </w:tc>
      </w:tr>
    </w:tbl>
    <w:p w:rsidR="00A03429" w:rsidRDefault="00A03429" w:rsidP="00A03429">
      <w:pPr>
        <w:jc w:val="both"/>
        <w:rPr>
          <w:highlight w:val="lightGray"/>
        </w:rPr>
      </w:pPr>
    </w:p>
    <w:p w:rsidR="00A03429" w:rsidRPr="004B3B3A" w:rsidRDefault="00A03429" w:rsidP="00A03429">
      <w:pPr>
        <w:pStyle w:val="Seznamsodrkami2"/>
        <w:ind w:left="0" w:firstLine="0"/>
        <w:rPr>
          <w:b/>
          <w:i/>
          <w:iCs/>
          <w:szCs w:val="24"/>
        </w:rPr>
      </w:pPr>
    </w:p>
    <w:p w:rsidR="00A03429" w:rsidRPr="00D3040B" w:rsidRDefault="00D3040B" w:rsidP="00A03429">
      <w:pPr>
        <w:numPr>
          <w:ilvl w:val="0"/>
          <w:numId w:val="33"/>
        </w:numPr>
        <w:ind w:left="360"/>
        <w:jc w:val="both"/>
        <w:rPr>
          <w:b/>
        </w:rPr>
      </w:pPr>
      <w:r w:rsidRPr="00D3040B">
        <w:rPr>
          <w:b/>
        </w:rPr>
        <w:t xml:space="preserve">Úplatné nabytí nemovitých věcí  z vlastnictví Povodí Ohře, státní podnik, do vlastnictví Karlovarského kraje – pozemky </w:t>
      </w:r>
      <w:proofErr w:type="spellStart"/>
      <w:r w:rsidRPr="00D3040B">
        <w:rPr>
          <w:b/>
        </w:rPr>
        <w:t>p.p.č</w:t>
      </w:r>
      <w:proofErr w:type="spellEnd"/>
      <w:r w:rsidRPr="00D3040B">
        <w:rPr>
          <w:b/>
        </w:rPr>
        <w:t xml:space="preserve">. 2182/12 v </w:t>
      </w:r>
      <w:proofErr w:type="spellStart"/>
      <w:proofErr w:type="gramStart"/>
      <w:r w:rsidRPr="00D3040B">
        <w:rPr>
          <w:b/>
        </w:rPr>
        <w:t>k.ú</w:t>
      </w:r>
      <w:proofErr w:type="spellEnd"/>
      <w:r w:rsidRPr="00D3040B">
        <w:rPr>
          <w:b/>
        </w:rPr>
        <w:t>.</w:t>
      </w:r>
      <w:proofErr w:type="gramEnd"/>
      <w:r w:rsidRPr="00D3040B">
        <w:rPr>
          <w:b/>
        </w:rPr>
        <w:t xml:space="preserve"> Nové Hamry, </w:t>
      </w:r>
      <w:proofErr w:type="spellStart"/>
      <w:r w:rsidRPr="00D3040B">
        <w:rPr>
          <w:b/>
        </w:rPr>
        <w:t>p.p.č</w:t>
      </w:r>
      <w:proofErr w:type="spellEnd"/>
      <w:r w:rsidRPr="00D3040B">
        <w:rPr>
          <w:b/>
        </w:rPr>
        <w:t xml:space="preserve">. 913/3 v </w:t>
      </w:r>
      <w:proofErr w:type="spellStart"/>
      <w:proofErr w:type="gramStart"/>
      <w:r w:rsidRPr="00D3040B">
        <w:rPr>
          <w:b/>
        </w:rPr>
        <w:t>k.ú</w:t>
      </w:r>
      <w:proofErr w:type="spellEnd"/>
      <w:r w:rsidRPr="00D3040B">
        <w:rPr>
          <w:b/>
        </w:rPr>
        <w:t>.</w:t>
      </w:r>
      <w:proofErr w:type="gramEnd"/>
      <w:r w:rsidRPr="00D3040B">
        <w:rPr>
          <w:b/>
        </w:rPr>
        <w:t xml:space="preserve"> Vysoká Pec u Nejdku a p.p.č.3276/2 v </w:t>
      </w:r>
      <w:proofErr w:type="spellStart"/>
      <w:proofErr w:type="gramStart"/>
      <w:r w:rsidRPr="00D3040B">
        <w:rPr>
          <w:b/>
        </w:rPr>
        <w:t>k.ú</w:t>
      </w:r>
      <w:proofErr w:type="spellEnd"/>
      <w:r w:rsidRPr="00D3040B">
        <w:rPr>
          <w:b/>
        </w:rPr>
        <w:t>.</w:t>
      </w:r>
      <w:proofErr w:type="gramEnd"/>
      <w:r w:rsidRPr="00D3040B">
        <w:rPr>
          <w:b/>
        </w:rPr>
        <w:t xml:space="preserve"> Nejdek</w:t>
      </w:r>
    </w:p>
    <w:p w:rsidR="00A03429" w:rsidRPr="00A677EF" w:rsidRDefault="00A03429" w:rsidP="00A03429">
      <w:pPr>
        <w:jc w:val="both"/>
      </w:pPr>
    </w:p>
    <w:p w:rsidR="00A03429" w:rsidRPr="005F50F2" w:rsidRDefault="00A03429" w:rsidP="00A03429">
      <w:pPr>
        <w:pStyle w:val="Zkladntext"/>
        <w:jc w:val="both"/>
        <w:rPr>
          <w:i/>
          <w:iCs/>
        </w:rPr>
      </w:pPr>
      <w:r w:rsidRPr="005F50F2">
        <w:rPr>
          <w:i/>
          <w:iCs/>
        </w:rPr>
        <w:t xml:space="preserve">usnesení č. </w:t>
      </w:r>
      <w:r>
        <w:rPr>
          <w:i/>
          <w:iCs/>
        </w:rPr>
        <w:t>4</w:t>
      </w:r>
      <w:r w:rsidR="00231F29">
        <w:rPr>
          <w:i/>
          <w:iCs/>
        </w:rPr>
        <w:t>34</w:t>
      </w:r>
      <w:r w:rsidRPr="005F50F2">
        <w:rPr>
          <w:i/>
          <w:iCs/>
        </w:rPr>
        <w:t>/</w:t>
      </w:r>
      <w:r>
        <w:rPr>
          <w:i/>
          <w:iCs/>
        </w:rPr>
        <w:t>0</w:t>
      </w:r>
      <w:r w:rsidR="00231F29">
        <w:rPr>
          <w:i/>
          <w:iCs/>
        </w:rPr>
        <w:t>3</w:t>
      </w:r>
      <w:r w:rsidRPr="005F50F2">
        <w:rPr>
          <w:i/>
          <w:iCs/>
        </w:rPr>
        <w:t>/1</w:t>
      </w:r>
      <w:r>
        <w:rPr>
          <w:i/>
          <w:iCs/>
        </w:rPr>
        <w:t>6</w:t>
      </w:r>
      <w:r w:rsidRPr="005F50F2">
        <w:rPr>
          <w:i/>
          <w:iCs/>
        </w:rPr>
        <w:t xml:space="preserve">  </w:t>
      </w:r>
    </w:p>
    <w:p w:rsidR="00A03429" w:rsidRPr="005F50F2" w:rsidRDefault="00A03429" w:rsidP="00A03429">
      <w:pPr>
        <w:pStyle w:val="Zkladntext"/>
        <w:jc w:val="both"/>
        <w:rPr>
          <w:b w:val="0"/>
          <w:bCs w:val="0"/>
        </w:rPr>
      </w:pPr>
    </w:p>
    <w:p w:rsidR="00A03429" w:rsidRPr="0083084E" w:rsidRDefault="00A03429" w:rsidP="00A03429">
      <w:pPr>
        <w:widowControl w:val="0"/>
        <w:jc w:val="both"/>
        <w:rPr>
          <w:b/>
          <w:iCs/>
          <w:snapToGrid w:val="0"/>
          <w:sz w:val="22"/>
          <w:szCs w:val="22"/>
        </w:rPr>
      </w:pPr>
      <w:r w:rsidRPr="0083084E">
        <w:rPr>
          <w:b/>
          <w:iCs/>
          <w:snapToGrid w:val="0"/>
          <w:sz w:val="22"/>
          <w:szCs w:val="22"/>
        </w:rPr>
        <w:lastRenderedPageBreak/>
        <w:t>Výbor pro hospodaření s majetkem a pro likvidaci nepotřebného majetku:</w:t>
      </w:r>
    </w:p>
    <w:p w:rsidR="00A03429" w:rsidRPr="0083084E" w:rsidRDefault="00A03429" w:rsidP="00A03429">
      <w:pPr>
        <w:widowControl w:val="0"/>
        <w:jc w:val="both"/>
        <w:rPr>
          <w:b/>
          <w:sz w:val="22"/>
          <w:szCs w:val="22"/>
          <w:u w:val="single"/>
        </w:rPr>
      </w:pPr>
    </w:p>
    <w:p w:rsidR="00544E4B" w:rsidRPr="00544E4B" w:rsidRDefault="00544E4B" w:rsidP="00544E4B">
      <w:pPr>
        <w:widowControl w:val="0"/>
        <w:numPr>
          <w:ilvl w:val="0"/>
          <w:numId w:val="3"/>
        </w:numPr>
        <w:jc w:val="both"/>
        <w:rPr>
          <w:b/>
          <w:iCs/>
          <w:snapToGrid w:val="0"/>
        </w:rPr>
      </w:pPr>
      <w:r w:rsidRPr="00544E4B">
        <w:rPr>
          <w:b/>
          <w:iCs/>
          <w:snapToGrid w:val="0"/>
        </w:rPr>
        <w:t xml:space="preserve">Souhlasí a doporučuje </w:t>
      </w:r>
      <w:r w:rsidRPr="00544E4B">
        <w:rPr>
          <w:b/>
          <w:snapToGrid w:val="0"/>
        </w:rPr>
        <w:t>Zastupitelstvu Karlovarského kraje</w:t>
      </w:r>
      <w:r w:rsidRPr="00544E4B">
        <w:rPr>
          <w:snapToGrid w:val="0"/>
        </w:rPr>
        <w:t xml:space="preserve"> </w:t>
      </w:r>
      <w:r w:rsidRPr="00544E4B">
        <w:rPr>
          <w:b/>
          <w:snapToGrid w:val="0"/>
        </w:rPr>
        <w:t>ke schválení</w:t>
      </w:r>
      <w:r w:rsidRPr="00544E4B">
        <w:rPr>
          <w:snapToGrid w:val="0"/>
        </w:rPr>
        <w:t xml:space="preserve"> </w:t>
      </w:r>
      <w:r w:rsidRPr="00544E4B">
        <w:t xml:space="preserve">úplatné nabytí pozemku </w:t>
      </w:r>
      <w:proofErr w:type="spellStart"/>
      <w:r w:rsidRPr="00544E4B">
        <w:t>p.p.č</w:t>
      </w:r>
      <w:proofErr w:type="spellEnd"/>
      <w:r w:rsidRPr="00544E4B">
        <w:t>. 2182/12 o výměře 20 m</w:t>
      </w:r>
      <w:r w:rsidRPr="00544E4B">
        <w:rPr>
          <w:position w:val="5"/>
        </w:rPr>
        <w:t>2</w:t>
      </w:r>
      <w:r w:rsidRPr="00544E4B">
        <w:t xml:space="preserve"> v </w:t>
      </w:r>
      <w:proofErr w:type="spellStart"/>
      <w:r w:rsidRPr="00544E4B">
        <w:t>k.ú</w:t>
      </w:r>
      <w:proofErr w:type="spellEnd"/>
      <w:r w:rsidRPr="00544E4B">
        <w:t xml:space="preserve">. a obci Nové Hamry, pozemku </w:t>
      </w:r>
      <w:proofErr w:type="spellStart"/>
      <w:r w:rsidRPr="00544E4B">
        <w:t>p.p.č</w:t>
      </w:r>
      <w:proofErr w:type="spellEnd"/>
      <w:r w:rsidRPr="00544E4B">
        <w:t>. 913/3 o výměře 26 m</w:t>
      </w:r>
      <w:r w:rsidRPr="00544E4B">
        <w:rPr>
          <w:position w:val="5"/>
        </w:rPr>
        <w:t>2</w:t>
      </w:r>
      <w:r w:rsidRPr="00544E4B">
        <w:t xml:space="preserve"> v </w:t>
      </w:r>
      <w:proofErr w:type="spellStart"/>
      <w:proofErr w:type="gramStart"/>
      <w:r w:rsidRPr="00544E4B">
        <w:t>k.ú</w:t>
      </w:r>
      <w:proofErr w:type="spellEnd"/>
      <w:r w:rsidRPr="00544E4B">
        <w:t>.</w:t>
      </w:r>
      <w:proofErr w:type="gramEnd"/>
      <w:r w:rsidRPr="00544E4B">
        <w:t xml:space="preserve"> Vysoká Pec u Nejdku a obec Vysoká Pec a pozemku </w:t>
      </w:r>
      <w:proofErr w:type="spellStart"/>
      <w:proofErr w:type="gramStart"/>
      <w:r w:rsidRPr="00544E4B">
        <w:t>p.p.</w:t>
      </w:r>
      <w:proofErr w:type="gramEnd"/>
      <w:r w:rsidRPr="00544E4B">
        <w:t>č</w:t>
      </w:r>
      <w:proofErr w:type="spellEnd"/>
      <w:r w:rsidRPr="00544E4B">
        <w:t>. 3276/2 o výměře 6 m</w:t>
      </w:r>
      <w:r w:rsidRPr="00544E4B">
        <w:rPr>
          <w:position w:val="5"/>
        </w:rPr>
        <w:t>2</w:t>
      </w:r>
      <w:r w:rsidRPr="00544E4B">
        <w:t xml:space="preserve"> v </w:t>
      </w:r>
      <w:proofErr w:type="spellStart"/>
      <w:r w:rsidRPr="00544E4B">
        <w:t>k.ú</w:t>
      </w:r>
      <w:proofErr w:type="spellEnd"/>
      <w:r w:rsidRPr="00544E4B">
        <w:t>. a obci Nejdek, formou kupní smlouvy mezi Povodím Ohře, státní podnik, se sídlem Chomutov, Bezručova 4219, PSČ 430 03, IČO 70889988, zastoupeným Ing. Jiřím Nedomou, generálním ředitelem a ve věcech smluvních Ing. Janem Fischerem, ekonomickým ředitelem (jako prodávající na straně jedné) a Karlovarským krajem, zastoupeným Krajskou správou a údržbou silnic Karlovarského kraje, příspěvkovou organizací (jako kupující na straně druhé), za kupní cenu 10.526,-- Kč, a tím převést předmětné nemovité věci z vlastnictví České republiky s právem hospodaření pro Povodí Ohře, státní podnik, do vlastnictví Karlovarského kraje</w:t>
      </w:r>
    </w:p>
    <w:p w:rsidR="00544E4B" w:rsidRPr="00544E4B" w:rsidRDefault="00544E4B" w:rsidP="00544E4B">
      <w:pPr>
        <w:widowControl w:val="0"/>
        <w:jc w:val="both"/>
        <w:rPr>
          <w:b/>
          <w:iCs/>
          <w:snapToGrid w:val="0"/>
        </w:rPr>
      </w:pPr>
    </w:p>
    <w:p w:rsidR="00544E4B" w:rsidRPr="00544E4B" w:rsidRDefault="00544E4B" w:rsidP="00544E4B">
      <w:pPr>
        <w:widowControl w:val="0"/>
        <w:numPr>
          <w:ilvl w:val="0"/>
          <w:numId w:val="3"/>
        </w:numPr>
        <w:jc w:val="both"/>
        <w:rPr>
          <w:iCs/>
          <w:snapToGrid w:val="0"/>
        </w:rPr>
      </w:pPr>
      <w:r w:rsidRPr="00544E4B">
        <w:rPr>
          <w:b/>
          <w:snapToGrid w:val="0"/>
        </w:rPr>
        <w:t>Souhlasí a doporučuje Zastupitelstvu Karlovarského kraje</w:t>
      </w:r>
      <w:r w:rsidRPr="00544E4B">
        <w:rPr>
          <w:snapToGrid w:val="0"/>
        </w:rPr>
        <w:t xml:space="preserve"> </w:t>
      </w:r>
      <w:r w:rsidRPr="00544E4B">
        <w:t>uložit Krajské správě a údržbě silnic Karlovarského kraje, příspěvkové organizaci, realizovat kroky k uzavření předmětné kupní smlouvy a pověřit ji podpisem této smlouvy</w:t>
      </w:r>
    </w:p>
    <w:p w:rsidR="00544E4B" w:rsidRPr="00544E4B" w:rsidRDefault="00544E4B" w:rsidP="00544E4B">
      <w:pPr>
        <w:widowControl w:val="0"/>
        <w:jc w:val="both"/>
        <w:rPr>
          <w:iCs/>
          <w:snapToGrid w:val="0"/>
        </w:rPr>
      </w:pPr>
    </w:p>
    <w:p w:rsidR="00544E4B" w:rsidRPr="00544E4B" w:rsidRDefault="00544E4B" w:rsidP="00544E4B">
      <w:pPr>
        <w:widowControl w:val="0"/>
        <w:numPr>
          <w:ilvl w:val="0"/>
          <w:numId w:val="3"/>
        </w:numPr>
        <w:jc w:val="both"/>
        <w:rPr>
          <w:iCs/>
          <w:snapToGrid w:val="0"/>
        </w:rPr>
      </w:pPr>
      <w:r w:rsidRPr="00544E4B">
        <w:rPr>
          <w:b/>
          <w:snapToGrid w:val="0"/>
        </w:rPr>
        <w:t>Souhlasí a doporučuje Zastupitelstvu Karlovarského kraje</w:t>
      </w:r>
      <w:r w:rsidRPr="00544E4B">
        <w:rPr>
          <w:snapToGrid w:val="0"/>
        </w:rPr>
        <w:t xml:space="preserve"> </w:t>
      </w:r>
      <w:r w:rsidRPr="00544E4B">
        <w:t xml:space="preserve">pověřit Mgr. Dalibora Blažka, náměstka hejtmana, v souladu s usnesením č. RK 534/05/15 ze dne </w:t>
      </w:r>
      <w:proofErr w:type="gramStart"/>
      <w:r w:rsidRPr="00544E4B">
        <w:t>25.05.2015</w:t>
      </w:r>
      <w:proofErr w:type="gramEnd"/>
      <w:r w:rsidRPr="00544E4B">
        <w:t>, podpisem schvalovací doložky Karlovarského kraje u předmětné kupní smlouvy</w:t>
      </w:r>
    </w:p>
    <w:p w:rsidR="00A03429" w:rsidRDefault="00A03429" w:rsidP="00A03429">
      <w:pPr>
        <w:widowControl w:val="0"/>
        <w:jc w:val="both"/>
        <w:rPr>
          <w:b/>
          <w:u w:val="single"/>
        </w:rPr>
      </w:pPr>
    </w:p>
    <w:p w:rsidR="00A03429" w:rsidRDefault="00A03429" w:rsidP="00A03429">
      <w:pPr>
        <w:widowControl w:val="0"/>
        <w:jc w:val="both"/>
        <w:rPr>
          <w:b/>
          <w:u w:val="single"/>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40268A" w:rsidRPr="00A677EF" w:rsidTr="0072082D">
        <w:tc>
          <w:tcPr>
            <w:tcW w:w="0" w:type="auto"/>
            <w:vAlign w:val="center"/>
          </w:tcPr>
          <w:p w:rsidR="0040268A" w:rsidRPr="00A677EF" w:rsidRDefault="0040268A" w:rsidP="0072082D">
            <w:pPr>
              <w:jc w:val="both"/>
            </w:pPr>
            <w:r w:rsidRPr="00A677EF">
              <w:t>pro:</w:t>
            </w:r>
          </w:p>
        </w:tc>
        <w:tc>
          <w:tcPr>
            <w:tcW w:w="0" w:type="auto"/>
            <w:tcMar>
              <w:right w:w="567" w:type="dxa"/>
            </w:tcMar>
            <w:vAlign w:val="center"/>
          </w:tcPr>
          <w:p w:rsidR="0040268A" w:rsidRPr="00A677EF" w:rsidRDefault="0040268A" w:rsidP="0072082D">
            <w:pPr>
              <w:jc w:val="both"/>
            </w:pPr>
            <w:r>
              <w:t>7</w:t>
            </w:r>
          </w:p>
        </w:tc>
        <w:tc>
          <w:tcPr>
            <w:tcW w:w="0" w:type="auto"/>
            <w:vAlign w:val="center"/>
          </w:tcPr>
          <w:p w:rsidR="0040268A" w:rsidRPr="00A677EF" w:rsidRDefault="0040268A" w:rsidP="0072082D">
            <w:pPr>
              <w:jc w:val="both"/>
            </w:pPr>
            <w:r w:rsidRPr="00A677EF">
              <w:t>proti:</w:t>
            </w:r>
          </w:p>
        </w:tc>
        <w:tc>
          <w:tcPr>
            <w:tcW w:w="0" w:type="auto"/>
            <w:tcMar>
              <w:right w:w="567" w:type="dxa"/>
            </w:tcMar>
            <w:vAlign w:val="center"/>
          </w:tcPr>
          <w:p w:rsidR="0040268A" w:rsidRPr="00A677EF" w:rsidRDefault="0040268A" w:rsidP="0072082D">
            <w:pPr>
              <w:jc w:val="both"/>
            </w:pPr>
            <w:r w:rsidRPr="00A677EF">
              <w:t>0</w:t>
            </w:r>
          </w:p>
        </w:tc>
        <w:tc>
          <w:tcPr>
            <w:tcW w:w="0" w:type="auto"/>
            <w:vAlign w:val="center"/>
          </w:tcPr>
          <w:p w:rsidR="0040268A" w:rsidRPr="00A677EF" w:rsidRDefault="0040268A" w:rsidP="0072082D">
            <w:pPr>
              <w:jc w:val="both"/>
            </w:pPr>
            <w:r w:rsidRPr="00A677EF">
              <w:t>zdržel se:</w:t>
            </w:r>
          </w:p>
        </w:tc>
        <w:tc>
          <w:tcPr>
            <w:tcW w:w="0" w:type="auto"/>
            <w:tcMar>
              <w:right w:w="567" w:type="dxa"/>
            </w:tcMar>
            <w:vAlign w:val="center"/>
          </w:tcPr>
          <w:p w:rsidR="0040268A" w:rsidRPr="00A677EF" w:rsidRDefault="0040268A" w:rsidP="0072082D">
            <w:pPr>
              <w:jc w:val="both"/>
            </w:pPr>
            <w:r>
              <w:t>0</w:t>
            </w:r>
          </w:p>
        </w:tc>
      </w:tr>
    </w:tbl>
    <w:p w:rsidR="00A03429" w:rsidRDefault="00A03429" w:rsidP="00A03429">
      <w:pPr>
        <w:jc w:val="both"/>
        <w:rPr>
          <w:highlight w:val="lightGray"/>
        </w:rPr>
      </w:pPr>
    </w:p>
    <w:p w:rsidR="00A03429" w:rsidRPr="004B3B3A" w:rsidRDefault="00A03429" w:rsidP="00A03429">
      <w:pPr>
        <w:pStyle w:val="Seznamsodrkami2"/>
        <w:ind w:left="0" w:firstLine="0"/>
        <w:rPr>
          <w:b/>
          <w:i/>
          <w:iCs/>
          <w:szCs w:val="24"/>
        </w:rPr>
      </w:pPr>
    </w:p>
    <w:p w:rsidR="0040268A" w:rsidRDefault="0040268A" w:rsidP="0040268A">
      <w:pPr>
        <w:jc w:val="both"/>
        <w:rPr>
          <w:b/>
        </w:rPr>
      </w:pPr>
    </w:p>
    <w:p w:rsidR="0040268A" w:rsidRPr="00685286" w:rsidRDefault="0040268A" w:rsidP="0040268A">
      <w:pPr>
        <w:pStyle w:val="Textvbloku"/>
        <w:ind w:left="0" w:right="-1"/>
        <w:jc w:val="left"/>
      </w:pPr>
      <w:r w:rsidRPr="00685286">
        <w:t>V diskuzi k tomuto bodu mj. zaznělo:</w:t>
      </w:r>
    </w:p>
    <w:p w:rsidR="0040268A" w:rsidRPr="00685286" w:rsidRDefault="0040268A" w:rsidP="0040268A">
      <w:pPr>
        <w:pStyle w:val="Textvbloku"/>
        <w:ind w:left="0" w:right="-1"/>
        <w:jc w:val="left"/>
      </w:pPr>
    </w:p>
    <w:p w:rsidR="0040268A" w:rsidRPr="00461620" w:rsidRDefault="0040268A" w:rsidP="0040268A">
      <w:pPr>
        <w:pStyle w:val="Textvbloku"/>
        <w:ind w:left="0" w:right="-1"/>
      </w:pPr>
      <w:r w:rsidRPr="00461620">
        <w:rPr>
          <w:u w:val="single"/>
        </w:rPr>
        <w:t xml:space="preserve">Ing. </w:t>
      </w:r>
      <w:r>
        <w:rPr>
          <w:u w:val="single"/>
        </w:rPr>
        <w:t>Dobrovolný</w:t>
      </w:r>
      <w:r w:rsidRPr="00685286">
        <w:t xml:space="preserve"> – </w:t>
      </w:r>
      <w:r>
        <w:t xml:space="preserve">vznesl dotaz proč navrhované nabytí pozemků s Povodím Ohře, státní podnik, není realizováno bezúplatně </w:t>
      </w:r>
    </w:p>
    <w:p w:rsidR="0040268A" w:rsidRDefault="0040268A" w:rsidP="0040268A">
      <w:pPr>
        <w:jc w:val="both"/>
        <w:rPr>
          <w:b/>
        </w:rPr>
      </w:pPr>
      <w:r w:rsidRPr="00461620">
        <w:rPr>
          <w:u w:val="single"/>
        </w:rPr>
        <w:t xml:space="preserve">Ing. </w:t>
      </w:r>
      <w:r>
        <w:rPr>
          <w:u w:val="single"/>
        </w:rPr>
        <w:t>Stefanovičová</w:t>
      </w:r>
      <w:r>
        <w:t xml:space="preserve"> – odpověděla, že úplatné nabytí je podmínkou Povodí Ohře a i </w:t>
      </w:r>
      <w:r w:rsidR="00490878">
        <w:t xml:space="preserve">dle </w:t>
      </w:r>
      <w:r>
        <w:t>dosa</w:t>
      </w:r>
      <w:r w:rsidR="00490878">
        <w:t>vadní praxe byla majetkoprávní vypořádání s Povodím Ohře realizována úplatně</w:t>
      </w:r>
      <w:r>
        <w:t>.</w:t>
      </w:r>
    </w:p>
    <w:p w:rsidR="0040268A" w:rsidRDefault="0040268A" w:rsidP="0040268A">
      <w:pPr>
        <w:jc w:val="both"/>
        <w:rPr>
          <w:b/>
        </w:rPr>
      </w:pPr>
    </w:p>
    <w:p w:rsidR="0040268A" w:rsidRDefault="0040268A" w:rsidP="0040268A">
      <w:pPr>
        <w:ind w:left="360"/>
        <w:jc w:val="both"/>
        <w:rPr>
          <w:b/>
        </w:rPr>
      </w:pPr>
    </w:p>
    <w:p w:rsidR="00A03429" w:rsidRPr="00D3040B" w:rsidRDefault="00D3040B" w:rsidP="00A03429">
      <w:pPr>
        <w:numPr>
          <w:ilvl w:val="0"/>
          <w:numId w:val="33"/>
        </w:numPr>
        <w:ind w:left="360"/>
        <w:jc w:val="both"/>
        <w:rPr>
          <w:b/>
        </w:rPr>
      </w:pPr>
      <w:r w:rsidRPr="00D3040B">
        <w:rPr>
          <w:b/>
        </w:rPr>
        <w:t xml:space="preserve">Úplatné nabytí nemovité věci do vlastnictví Karlovarského kraje – pozemek </w:t>
      </w:r>
      <w:proofErr w:type="spellStart"/>
      <w:r w:rsidRPr="00D3040B">
        <w:rPr>
          <w:b/>
        </w:rPr>
        <w:t>p.p.č</w:t>
      </w:r>
      <w:proofErr w:type="spellEnd"/>
      <w:r w:rsidRPr="00D3040B">
        <w:rPr>
          <w:b/>
        </w:rPr>
        <w:t>. 552/2 v </w:t>
      </w:r>
      <w:proofErr w:type="spellStart"/>
      <w:proofErr w:type="gramStart"/>
      <w:r w:rsidRPr="00D3040B">
        <w:rPr>
          <w:b/>
        </w:rPr>
        <w:t>k.ú</w:t>
      </w:r>
      <w:proofErr w:type="spellEnd"/>
      <w:r w:rsidRPr="00D3040B">
        <w:rPr>
          <w:b/>
        </w:rPr>
        <w:t>.</w:t>
      </w:r>
      <w:proofErr w:type="gramEnd"/>
      <w:r w:rsidRPr="00D3040B">
        <w:rPr>
          <w:b/>
        </w:rPr>
        <w:t xml:space="preserve"> Studánka u Aše</w:t>
      </w:r>
    </w:p>
    <w:p w:rsidR="00A03429" w:rsidRPr="00A677EF" w:rsidRDefault="00A03429" w:rsidP="00A03429">
      <w:pPr>
        <w:jc w:val="both"/>
      </w:pPr>
    </w:p>
    <w:p w:rsidR="00A03429" w:rsidRPr="005F50F2" w:rsidRDefault="00A03429" w:rsidP="00A03429">
      <w:pPr>
        <w:pStyle w:val="Zkladntext"/>
        <w:jc w:val="both"/>
        <w:rPr>
          <w:i/>
          <w:iCs/>
        </w:rPr>
      </w:pPr>
      <w:r w:rsidRPr="005F50F2">
        <w:rPr>
          <w:i/>
          <w:iCs/>
        </w:rPr>
        <w:t xml:space="preserve">usnesení č. </w:t>
      </w:r>
      <w:r>
        <w:rPr>
          <w:i/>
          <w:iCs/>
        </w:rPr>
        <w:t>4</w:t>
      </w:r>
      <w:r w:rsidR="00231F29">
        <w:rPr>
          <w:i/>
          <w:iCs/>
        </w:rPr>
        <w:t>35</w:t>
      </w:r>
      <w:r w:rsidRPr="005F50F2">
        <w:rPr>
          <w:i/>
          <w:iCs/>
        </w:rPr>
        <w:t>/</w:t>
      </w:r>
      <w:r>
        <w:rPr>
          <w:i/>
          <w:iCs/>
        </w:rPr>
        <w:t>0</w:t>
      </w:r>
      <w:r w:rsidR="00231F29">
        <w:rPr>
          <w:i/>
          <w:iCs/>
        </w:rPr>
        <w:t>3</w:t>
      </w:r>
      <w:r w:rsidRPr="005F50F2">
        <w:rPr>
          <w:i/>
          <w:iCs/>
        </w:rPr>
        <w:t>/1</w:t>
      </w:r>
      <w:r>
        <w:rPr>
          <w:i/>
          <w:iCs/>
        </w:rPr>
        <w:t>6</w:t>
      </w:r>
      <w:r w:rsidRPr="005F50F2">
        <w:rPr>
          <w:i/>
          <w:iCs/>
        </w:rPr>
        <w:t xml:space="preserve">  </w:t>
      </w:r>
    </w:p>
    <w:p w:rsidR="00A03429" w:rsidRPr="005F50F2" w:rsidRDefault="00A03429" w:rsidP="00A03429">
      <w:pPr>
        <w:pStyle w:val="Zkladntext"/>
        <w:jc w:val="both"/>
        <w:rPr>
          <w:b w:val="0"/>
          <w:bCs w:val="0"/>
        </w:rPr>
      </w:pPr>
    </w:p>
    <w:p w:rsidR="00A03429" w:rsidRPr="0083084E" w:rsidRDefault="00A03429" w:rsidP="00A03429">
      <w:pPr>
        <w:widowControl w:val="0"/>
        <w:jc w:val="both"/>
        <w:rPr>
          <w:b/>
          <w:iCs/>
          <w:snapToGrid w:val="0"/>
          <w:sz w:val="22"/>
          <w:szCs w:val="22"/>
        </w:rPr>
      </w:pPr>
      <w:r w:rsidRPr="0083084E">
        <w:rPr>
          <w:b/>
          <w:iCs/>
          <w:snapToGrid w:val="0"/>
          <w:sz w:val="22"/>
          <w:szCs w:val="22"/>
        </w:rPr>
        <w:t>Výbor pro hospodaření s majetkem a pro likvidaci nepotřebného majetku:</w:t>
      </w:r>
    </w:p>
    <w:p w:rsidR="00A03429" w:rsidRPr="0083084E" w:rsidRDefault="00A03429" w:rsidP="00A03429">
      <w:pPr>
        <w:widowControl w:val="0"/>
        <w:jc w:val="both"/>
        <w:rPr>
          <w:b/>
          <w:sz w:val="22"/>
          <w:szCs w:val="22"/>
          <w:u w:val="single"/>
        </w:rPr>
      </w:pPr>
    </w:p>
    <w:p w:rsidR="009C39C3" w:rsidRDefault="009C39C3" w:rsidP="009C39C3">
      <w:pPr>
        <w:widowControl w:val="0"/>
        <w:jc w:val="both"/>
        <w:rPr>
          <w:b/>
          <w:iCs/>
          <w:snapToGrid w:val="0"/>
          <w:sz w:val="22"/>
          <w:szCs w:val="22"/>
        </w:rPr>
      </w:pPr>
      <w:r w:rsidRPr="009B386E">
        <w:rPr>
          <w:b/>
          <w:iCs/>
          <w:snapToGrid w:val="0"/>
          <w:sz w:val="22"/>
          <w:szCs w:val="22"/>
        </w:rPr>
        <w:t>Výbor pro hospodařen</w:t>
      </w:r>
      <w:r>
        <w:rPr>
          <w:b/>
          <w:iCs/>
          <w:snapToGrid w:val="0"/>
          <w:sz w:val="22"/>
          <w:szCs w:val="22"/>
        </w:rPr>
        <w:t>í s majetkem a pro likvidaci nepotřebného majetku:</w:t>
      </w:r>
    </w:p>
    <w:p w:rsidR="009C39C3" w:rsidRDefault="009C39C3" w:rsidP="009C39C3">
      <w:pPr>
        <w:widowControl w:val="0"/>
        <w:jc w:val="both"/>
        <w:rPr>
          <w:b/>
          <w:sz w:val="22"/>
          <w:szCs w:val="22"/>
          <w:u w:val="single"/>
        </w:rPr>
      </w:pPr>
    </w:p>
    <w:p w:rsidR="009C39C3" w:rsidRPr="009C39C3" w:rsidRDefault="009C39C3" w:rsidP="009C39C3">
      <w:pPr>
        <w:widowControl w:val="0"/>
        <w:numPr>
          <w:ilvl w:val="0"/>
          <w:numId w:val="3"/>
        </w:numPr>
        <w:jc w:val="both"/>
        <w:rPr>
          <w:b/>
          <w:iCs/>
          <w:snapToGrid w:val="0"/>
        </w:rPr>
      </w:pPr>
      <w:r w:rsidRPr="009C39C3">
        <w:rPr>
          <w:b/>
          <w:iCs/>
          <w:snapToGrid w:val="0"/>
        </w:rPr>
        <w:t xml:space="preserve">Souhlasí a doporučuje </w:t>
      </w:r>
      <w:r w:rsidRPr="009C39C3">
        <w:rPr>
          <w:b/>
          <w:snapToGrid w:val="0"/>
        </w:rPr>
        <w:t>Zastupitelstvu Karlovarského kraje</w:t>
      </w:r>
      <w:r w:rsidRPr="009C39C3">
        <w:rPr>
          <w:snapToGrid w:val="0"/>
        </w:rPr>
        <w:t xml:space="preserve"> </w:t>
      </w:r>
      <w:r w:rsidRPr="009C39C3">
        <w:rPr>
          <w:b/>
          <w:snapToGrid w:val="0"/>
        </w:rPr>
        <w:t>ke schválení</w:t>
      </w:r>
      <w:r w:rsidRPr="009C39C3">
        <w:rPr>
          <w:snapToGrid w:val="0"/>
        </w:rPr>
        <w:t xml:space="preserve"> </w:t>
      </w:r>
      <w:r w:rsidRPr="009C39C3">
        <w:t xml:space="preserve">úplatné nabytí pozemku </w:t>
      </w:r>
      <w:proofErr w:type="spellStart"/>
      <w:r w:rsidRPr="009C39C3">
        <w:t>p.p.č</w:t>
      </w:r>
      <w:proofErr w:type="spellEnd"/>
      <w:r w:rsidRPr="009C39C3">
        <w:t>. 552/2 o výměře 27 m</w:t>
      </w:r>
      <w:r w:rsidRPr="009C39C3">
        <w:rPr>
          <w:position w:val="5"/>
        </w:rPr>
        <w:t>2</w:t>
      </w:r>
      <w:r w:rsidRPr="009C39C3">
        <w:t xml:space="preserve"> v </w:t>
      </w:r>
      <w:proofErr w:type="spellStart"/>
      <w:proofErr w:type="gramStart"/>
      <w:r w:rsidRPr="009C39C3">
        <w:t>k.ú</w:t>
      </w:r>
      <w:proofErr w:type="spellEnd"/>
      <w:r w:rsidRPr="009C39C3">
        <w:t>.</w:t>
      </w:r>
      <w:proofErr w:type="gramEnd"/>
      <w:r w:rsidRPr="009C39C3">
        <w:t xml:space="preserve"> Studánka u Aše a obci Hranice formou kupní smlouvy mezi panem Bohumilem Děkanem, bytem Studánka 120, 352 01 Hranice (jako prodávající na straně jedné) a Karlovarským krajem, zastoupeným Krajskou správou a údržbou silnic Karlovarského kraje, příspěvkovou organizací (jako kupující na straně druhé), za dohodnutou kupní cenu ve výši 5.400,-- Kč, a tím převést předmětnou nemovitou věc z vlastnictví pana Bohumila Děkana do vlastnictví Karlovarského kraje</w:t>
      </w:r>
    </w:p>
    <w:p w:rsidR="009C39C3" w:rsidRDefault="009C39C3" w:rsidP="009C39C3">
      <w:pPr>
        <w:widowControl w:val="0"/>
        <w:jc w:val="both"/>
        <w:rPr>
          <w:b/>
          <w:iCs/>
          <w:snapToGrid w:val="0"/>
        </w:rPr>
      </w:pPr>
    </w:p>
    <w:p w:rsidR="009C39C3" w:rsidRPr="009C39C3" w:rsidRDefault="009C39C3" w:rsidP="009C39C3">
      <w:pPr>
        <w:widowControl w:val="0"/>
        <w:jc w:val="both"/>
        <w:rPr>
          <w:b/>
          <w:iCs/>
          <w:snapToGrid w:val="0"/>
        </w:rPr>
      </w:pPr>
    </w:p>
    <w:p w:rsidR="009C39C3" w:rsidRPr="009C39C3" w:rsidRDefault="009C39C3" w:rsidP="009C39C3">
      <w:pPr>
        <w:widowControl w:val="0"/>
        <w:numPr>
          <w:ilvl w:val="0"/>
          <w:numId w:val="3"/>
        </w:numPr>
        <w:jc w:val="both"/>
        <w:rPr>
          <w:iCs/>
          <w:snapToGrid w:val="0"/>
        </w:rPr>
      </w:pPr>
      <w:r w:rsidRPr="009C39C3">
        <w:rPr>
          <w:b/>
          <w:snapToGrid w:val="0"/>
        </w:rPr>
        <w:lastRenderedPageBreak/>
        <w:t>Souhlasí a doporučuje Zastupitelstvu Karlovarského kraje</w:t>
      </w:r>
      <w:r w:rsidRPr="009C39C3">
        <w:rPr>
          <w:snapToGrid w:val="0"/>
        </w:rPr>
        <w:t xml:space="preserve"> </w:t>
      </w:r>
      <w:r w:rsidRPr="009C39C3">
        <w:t>uložit Krajské správě a údržbě silnic Karlovarského kraje, příspěvkové organizaci, realizovat kroky k uzavření předmětné kupní smlouvy a pověřit ji podpisem této smlouvy</w:t>
      </w:r>
    </w:p>
    <w:p w:rsidR="009C39C3" w:rsidRPr="009C39C3" w:rsidRDefault="009C39C3" w:rsidP="009C39C3">
      <w:pPr>
        <w:widowControl w:val="0"/>
        <w:jc w:val="both"/>
        <w:rPr>
          <w:iCs/>
          <w:snapToGrid w:val="0"/>
        </w:rPr>
      </w:pPr>
    </w:p>
    <w:p w:rsidR="009C39C3" w:rsidRPr="009C39C3" w:rsidRDefault="009C39C3" w:rsidP="009C39C3">
      <w:pPr>
        <w:widowControl w:val="0"/>
        <w:numPr>
          <w:ilvl w:val="0"/>
          <w:numId w:val="3"/>
        </w:numPr>
        <w:jc w:val="both"/>
        <w:rPr>
          <w:iCs/>
          <w:snapToGrid w:val="0"/>
        </w:rPr>
      </w:pPr>
      <w:r w:rsidRPr="009C39C3">
        <w:rPr>
          <w:b/>
          <w:snapToGrid w:val="0"/>
        </w:rPr>
        <w:t>Souhlasí a doporučuje Zastupitelstvu Karlovarského kraje</w:t>
      </w:r>
      <w:r w:rsidRPr="009C39C3">
        <w:rPr>
          <w:snapToGrid w:val="0"/>
        </w:rPr>
        <w:t xml:space="preserve"> </w:t>
      </w:r>
      <w:r w:rsidRPr="009C39C3">
        <w:t xml:space="preserve">pověřit Mgr. Dalibora Blažka, náměstka hejtmana, v souladu s usnesením č. RK 534/05/15 ze dne </w:t>
      </w:r>
      <w:proofErr w:type="gramStart"/>
      <w:r w:rsidRPr="009C39C3">
        <w:t>25.05.2015</w:t>
      </w:r>
      <w:proofErr w:type="gramEnd"/>
      <w:r w:rsidRPr="009C39C3">
        <w:t>, podpisem schvalovací doložky Karlovarského kraje u předmětné kupní smlouvy</w:t>
      </w:r>
    </w:p>
    <w:p w:rsidR="00A03429" w:rsidRDefault="00A03429" w:rsidP="00A03429">
      <w:pPr>
        <w:widowControl w:val="0"/>
        <w:jc w:val="both"/>
        <w:rPr>
          <w:b/>
          <w:iCs/>
          <w:snapToGrid w:val="0"/>
        </w:rPr>
      </w:pPr>
    </w:p>
    <w:p w:rsidR="009C39C3" w:rsidRPr="00262885" w:rsidRDefault="009C39C3" w:rsidP="00A03429">
      <w:pPr>
        <w:widowControl w:val="0"/>
        <w:jc w:val="both"/>
        <w:rPr>
          <w:b/>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A03429" w:rsidRPr="00A677EF" w:rsidTr="00A03429">
        <w:tc>
          <w:tcPr>
            <w:tcW w:w="0" w:type="auto"/>
            <w:vAlign w:val="center"/>
          </w:tcPr>
          <w:p w:rsidR="00A03429" w:rsidRPr="00A677EF" w:rsidRDefault="00A03429" w:rsidP="00A03429">
            <w:pPr>
              <w:jc w:val="both"/>
            </w:pPr>
            <w:r w:rsidRPr="00A677EF">
              <w:t>pro:</w:t>
            </w:r>
          </w:p>
        </w:tc>
        <w:tc>
          <w:tcPr>
            <w:tcW w:w="0" w:type="auto"/>
            <w:tcMar>
              <w:right w:w="567" w:type="dxa"/>
            </w:tcMar>
            <w:vAlign w:val="center"/>
          </w:tcPr>
          <w:p w:rsidR="00A03429" w:rsidRPr="00A677EF" w:rsidRDefault="0040268A" w:rsidP="00A03429">
            <w:pPr>
              <w:jc w:val="both"/>
            </w:pPr>
            <w:r>
              <w:t>7</w:t>
            </w:r>
          </w:p>
        </w:tc>
        <w:tc>
          <w:tcPr>
            <w:tcW w:w="0" w:type="auto"/>
            <w:vAlign w:val="center"/>
          </w:tcPr>
          <w:p w:rsidR="00A03429" w:rsidRPr="00A677EF" w:rsidRDefault="00A03429" w:rsidP="00A03429">
            <w:pPr>
              <w:jc w:val="both"/>
            </w:pPr>
            <w:r w:rsidRPr="00A677EF">
              <w:t>proti:</w:t>
            </w:r>
          </w:p>
        </w:tc>
        <w:tc>
          <w:tcPr>
            <w:tcW w:w="0" w:type="auto"/>
            <w:tcMar>
              <w:right w:w="567" w:type="dxa"/>
            </w:tcMar>
            <w:vAlign w:val="center"/>
          </w:tcPr>
          <w:p w:rsidR="00A03429" w:rsidRPr="00A677EF" w:rsidRDefault="00A03429" w:rsidP="00A03429">
            <w:pPr>
              <w:jc w:val="both"/>
            </w:pPr>
            <w:r w:rsidRPr="00A677EF">
              <w:t>0</w:t>
            </w:r>
          </w:p>
        </w:tc>
        <w:tc>
          <w:tcPr>
            <w:tcW w:w="0" w:type="auto"/>
            <w:vAlign w:val="center"/>
          </w:tcPr>
          <w:p w:rsidR="00A03429" w:rsidRPr="00A677EF" w:rsidRDefault="00A03429" w:rsidP="00A03429">
            <w:pPr>
              <w:jc w:val="both"/>
            </w:pPr>
            <w:r w:rsidRPr="00A677EF">
              <w:t>zdržel se:</w:t>
            </w:r>
          </w:p>
        </w:tc>
        <w:tc>
          <w:tcPr>
            <w:tcW w:w="0" w:type="auto"/>
            <w:tcMar>
              <w:right w:w="567" w:type="dxa"/>
            </w:tcMar>
            <w:vAlign w:val="center"/>
          </w:tcPr>
          <w:p w:rsidR="00A03429" w:rsidRPr="00A677EF" w:rsidRDefault="00A03429" w:rsidP="00A03429">
            <w:pPr>
              <w:jc w:val="both"/>
            </w:pPr>
            <w:r>
              <w:t>0</w:t>
            </w:r>
          </w:p>
        </w:tc>
      </w:tr>
    </w:tbl>
    <w:p w:rsidR="00A03429" w:rsidRDefault="00A03429" w:rsidP="00A03429">
      <w:pPr>
        <w:widowControl w:val="0"/>
        <w:jc w:val="both"/>
        <w:rPr>
          <w:b/>
          <w:u w:val="single"/>
        </w:rPr>
      </w:pPr>
    </w:p>
    <w:p w:rsidR="00A03429" w:rsidRDefault="00A03429" w:rsidP="00A03429">
      <w:pPr>
        <w:widowControl w:val="0"/>
        <w:jc w:val="both"/>
        <w:rPr>
          <w:b/>
          <w:u w:val="single"/>
        </w:rPr>
      </w:pPr>
    </w:p>
    <w:p w:rsidR="00A03429" w:rsidRPr="004B3B3A" w:rsidRDefault="00A03429" w:rsidP="00A03429">
      <w:pPr>
        <w:pStyle w:val="Seznamsodrkami2"/>
        <w:ind w:left="0" w:firstLine="0"/>
        <w:rPr>
          <w:b/>
          <w:i/>
          <w:iCs/>
          <w:szCs w:val="24"/>
        </w:rPr>
      </w:pPr>
    </w:p>
    <w:p w:rsidR="00A03429" w:rsidRPr="00D3040B" w:rsidRDefault="00D3040B" w:rsidP="00A03429">
      <w:pPr>
        <w:numPr>
          <w:ilvl w:val="0"/>
          <w:numId w:val="33"/>
        </w:numPr>
        <w:ind w:left="360"/>
        <w:jc w:val="both"/>
        <w:rPr>
          <w:b/>
        </w:rPr>
      </w:pPr>
      <w:r w:rsidRPr="00D3040B">
        <w:rPr>
          <w:b/>
        </w:rPr>
        <w:t xml:space="preserve">Úplatné nabytí nemovitých věcí z vlastnictví fyzických osob do vlastnictví Karlovarského kraje – části pozemků </w:t>
      </w:r>
      <w:proofErr w:type="spellStart"/>
      <w:r w:rsidRPr="00D3040B">
        <w:rPr>
          <w:b/>
        </w:rPr>
        <w:t>p.p.č</w:t>
      </w:r>
      <w:proofErr w:type="spellEnd"/>
      <w:r w:rsidRPr="00D3040B">
        <w:rPr>
          <w:b/>
        </w:rPr>
        <w:t xml:space="preserve">. 134, 140/1 a 563/2 v </w:t>
      </w:r>
      <w:proofErr w:type="spellStart"/>
      <w:proofErr w:type="gramStart"/>
      <w:r w:rsidRPr="00D3040B">
        <w:rPr>
          <w:b/>
        </w:rPr>
        <w:t>k.ú</w:t>
      </w:r>
      <w:proofErr w:type="spellEnd"/>
      <w:r w:rsidRPr="00D3040B">
        <w:rPr>
          <w:b/>
        </w:rPr>
        <w:t>.</w:t>
      </w:r>
      <w:proofErr w:type="gramEnd"/>
      <w:r w:rsidRPr="00D3040B">
        <w:rPr>
          <w:b/>
        </w:rPr>
        <w:t xml:space="preserve"> Valy u Mariánských Lázní</w:t>
      </w:r>
    </w:p>
    <w:p w:rsidR="00A03429" w:rsidRPr="00A677EF" w:rsidRDefault="00A03429" w:rsidP="00A03429">
      <w:pPr>
        <w:jc w:val="both"/>
      </w:pPr>
    </w:p>
    <w:p w:rsidR="00A03429" w:rsidRPr="005F50F2" w:rsidRDefault="00A03429" w:rsidP="00A03429">
      <w:pPr>
        <w:pStyle w:val="Zkladntext"/>
        <w:jc w:val="both"/>
        <w:rPr>
          <w:i/>
          <w:iCs/>
        </w:rPr>
      </w:pPr>
      <w:r w:rsidRPr="005F50F2">
        <w:rPr>
          <w:i/>
          <w:iCs/>
        </w:rPr>
        <w:t xml:space="preserve">usnesení č. </w:t>
      </w:r>
      <w:r>
        <w:rPr>
          <w:i/>
          <w:iCs/>
        </w:rPr>
        <w:t>4</w:t>
      </w:r>
      <w:r w:rsidR="00231F29">
        <w:rPr>
          <w:i/>
          <w:iCs/>
        </w:rPr>
        <w:t>36</w:t>
      </w:r>
      <w:r w:rsidRPr="005F50F2">
        <w:rPr>
          <w:i/>
          <w:iCs/>
        </w:rPr>
        <w:t>/</w:t>
      </w:r>
      <w:r>
        <w:rPr>
          <w:i/>
          <w:iCs/>
        </w:rPr>
        <w:t>0</w:t>
      </w:r>
      <w:r w:rsidR="00231F29">
        <w:rPr>
          <w:i/>
          <w:iCs/>
        </w:rPr>
        <w:t>3</w:t>
      </w:r>
      <w:r w:rsidRPr="005F50F2">
        <w:rPr>
          <w:i/>
          <w:iCs/>
        </w:rPr>
        <w:t>/1</w:t>
      </w:r>
      <w:r>
        <w:rPr>
          <w:i/>
          <w:iCs/>
        </w:rPr>
        <w:t>6</w:t>
      </w:r>
      <w:r w:rsidRPr="005F50F2">
        <w:rPr>
          <w:i/>
          <w:iCs/>
        </w:rPr>
        <w:t xml:space="preserve">  </w:t>
      </w:r>
    </w:p>
    <w:p w:rsidR="00A03429" w:rsidRPr="005F50F2" w:rsidRDefault="00A03429" w:rsidP="00A03429">
      <w:pPr>
        <w:pStyle w:val="Zkladntext"/>
        <w:jc w:val="both"/>
        <w:rPr>
          <w:b w:val="0"/>
          <w:bCs w:val="0"/>
        </w:rPr>
      </w:pPr>
    </w:p>
    <w:p w:rsidR="00A03429" w:rsidRPr="0083084E" w:rsidRDefault="00A03429" w:rsidP="00A03429">
      <w:pPr>
        <w:widowControl w:val="0"/>
        <w:jc w:val="both"/>
        <w:rPr>
          <w:b/>
          <w:iCs/>
          <w:snapToGrid w:val="0"/>
          <w:sz w:val="22"/>
          <w:szCs w:val="22"/>
        </w:rPr>
      </w:pPr>
      <w:r w:rsidRPr="0083084E">
        <w:rPr>
          <w:b/>
          <w:iCs/>
          <w:snapToGrid w:val="0"/>
          <w:sz w:val="22"/>
          <w:szCs w:val="22"/>
        </w:rPr>
        <w:t>Výbor pro hospodaření s majetkem a pro likvidaci nepotřebného majetku:</w:t>
      </w:r>
    </w:p>
    <w:p w:rsidR="00A03429" w:rsidRPr="0083084E" w:rsidRDefault="00A03429" w:rsidP="00A03429">
      <w:pPr>
        <w:widowControl w:val="0"/>
        <w:jc w:val="both"/>
        <w:rPr>
          <w:b/>
          <w:sz w:val="22"/>
          <w:szCs w:val="22"/>
          <w:u w:val="single"/>
        </w:rPr>
      </w:pPr>
    </w:p>
    <w:p w:rsidR="009C39C3" w:rsidRPr="009C39C3" w:rsidRDefault="009C39C3" w:rsidP="009C39C3">
      <w:pPr>
        <w:widowControl w:val="0"/>
        <w:numPr>
          <w:ilvl w:val="0"/>
          <w:numId w:val="3"/>
        </w:numPr>
        <w:jc w:val="both"/>
        <w:rPr>
          <w:b/>
          <w:iCs/>
          <w:snapToGrid w:val="0"/>
        </w:rPr>
      </w:pPr>
      <w:r w:rsidRPr="009C39C3">
        <w:rPr>
          <w:b/>
          <w:iCs/>
          <w:snapToGrid w:val="0"/>
        </w:rPr>
        <w:t xml:space="preserve">Souhlasí a doporučuje </w:t>
      </w:r>
      <w:r w:rsidRPr="009C39C3">
        <w:rPr>
          <w:b/>
          <w:snapToGrid w:val="0"/>
        </w:rPr>
        <w:t>Zastupitelstvu Karlovarského kraje</w:t>
      </w:r>
      <w:r w:rsidRPr="009C39C3">
        <w:rPr>
          <w:snapToGrid w:val="0"/>
        </w:rPr>
        <w:t xml:space="preserve"> </w:t>
      </w:r>
      <w:r w:rsidRPr="009C39C3">
        <w:rPr>
          <w:b/>
          <w:snapToGrid w:val="0"/>
        </w:rPr>
        <w:t>ke schválení</w:t>
      </w:r>
      <w:r w:rsidRPr="009C39C3">
        <w:rPr>
          <w:snapToGrid w:val="0"/>
        </w:rPr>
        <w:t xml:space="preserve"> </w:t>
      </w:r>
      <w:r w:rsidRPr="009C39C3">
        <w:t xml:space="preserve">úplatné nabytí částí pozemku </w:t>
      </w:r>
      <w:proofErr w:type="spellStart"/>
      <w:r w:rsidRPr="009C39C3">
        <w:t>p.p.č</w:t>
      </w:r>
      <w:proofErr w:type="spellEnd"/>
      <w:r w:rsidRPr="009C39C3">
        <w:t xml:space="preserve">. 134, které byly odděleny geometrickým plánem č. 580-3/2016 z původního pozemku </w:t>
      </w:r>
      <w:proofErr w:type="spellStart"/>
      <w:r w:rsidRPr="009C39C3">
        <w:t>p.p.č</w:t>
      </w:r>
      <w:proofErr w:type="spellEnd"/>
      <w:r w:rsidRPr="009C39C3">
        <w:t xml:space="preserve">. 134 a označeny jako pozemky </w:t>
      </w:r>
      <w:proofErr w:type="spellStart"/>
      <w:r w:rsidRPr="009C39C3">
        <w:t>p.p.č</w:t>
      </w:r>
      <w:proofErr w:type="spellEnd"/>
      <w:r w:rsidRPr="009C39C3">
        <w:t>. 134/4 o výměře 145 m</w:t>
      </w:r>
      <w:r w:rsidRPr="009C39C3">
        <w:rPr>
          <w:position w:val="5"/>
        </w:rPr>
        <w:t>2</w:t>
      </w:r>
      <w:r w:rsidRPr="009C39C3">
        <w:t xml:space="preserve"> a </w:t>
      </w:r>
      <w:proofErr w:type="spellStart"/>
      <w:r w:rsidRPr="009C39C3">
        <w:t>p.p.č</w:t>
      </w:r>
      <w:proofErr w:type="spellEnd"/>
      <w:r w:rsidRPr="009C39C3">
        <w:t>. 134/5 o výměře 119 m</w:t>
      </w:r>
      <w:r w:rsidRPr="009C39C3">
        <w:rPr>
          <w:position w:val="5"/>
        </w:rPr>
        <w:t>2</w:t>
      </w:r>
      <w:r w:rsidRPr="009C39C3">
        <w:t xml:space="preserve">, části pozemku </w:t>
      </w:r>
      <w:proofErr w:type="spellStart"/>
      <w:r w:rsidRPr="009C39C3">
        <w:t>p.p.č</w:t>
      </w:r>
      <w:proofErr w:type="spellEnd"/>
      <w:r w:rsidRPr="009C39C3">
        <w:t xml:space="preserve">. 140/1, která byla oddělena geometrickým plánem č. 580-3/2016 z původního pozemku </w:t>
      </w:r>
      <w:proofErr w:type="spellStart"/>
      <w:r w:rsidRPr="009C39C3">
        <w:t>p.p.č</w:t>
      </w:r>
      <w:proofErr w:type="spellEnd"/>
      <w:r w:rsidRPr="009C39C3">
        <w:t xml:space="preserve">. 140/1 a označena jako pozemek </w:t>
      </w:r>
      <w:proofErr w:type="spellStart"/>
      <w:r w:rsidRPr="009C39C3">
        <w:t>p.p.č</w:t>
      </w:r>
      <w:proofErr w:type="spellEnd"/>
      <w:r w:rsidRPr="009C39C3">
        <w:t>. 140/8 o výměře 100 m</w:t>
      </w:r>
      <w:r w:rsidRPr="009C39C3">
        <w:rPr>
          <w:position w:val="5"/>
        </w:rPr>
        <w:t>2</w:t>
      </w:r>
      <w:r w:rsidRPr="009C39C3">
        <w:t xml:space="preserve"> a části pozemku </w:t>
      </w:r>
      <w:proofErr w:type="spellStart"/>
      <w:r w:rsidRPr="009C39C3">
        <w:t>p.p.č</w:t>
      </w:r>
      <w:proofErr w:type="spellEnd"/>
      <w:r w:rsidRPr="009C39C3">
        <w:t xml:space="preserve">. 563/2, která byla oddělena geometrickým plánem č. 580-3/2016 z původního pozemku </w:t>
      </w:r>
      <w:proofErr w:type="spellStart"/>
      <w:r w:rsidRPr="009C39C3">
        <w:t>p.p.č</w:t>
      </w:r>
      <w:proofErr w:type="spellEnd"/>
      <w:r w:rsidRPr="009C39C3">
        <w:t xml:space="preserve">. 563/2 a označena jako pozemek </w:t>
      </w:r>
      <w:proofErr w:type="spellStart"/>
      <w:r w:rsidRPr="009C39C3">
        <w:t>p.p.č</w:t>
      </w:r>
      <w:proofErr w:type="spellEnd"/>
      <w:r w:rsidRPr="009C39C3">
        <w:t>. 563/18 o výměře 2 m</w:t>
      </w:r>
      <w:r w:rsidRPr="009C39C3">
        <w:rPr>
          <w:position w:val="5"/>
        </w:rPr>
        <w:t>2</w:t>
      </w:r>
      <w:r w:rsidRPr="009C39C3">
        <w:t xml:space="preserve"> v </w:t>
      </w:r>
      <w:proofErr w:type="spellStart"/>
      <w:proofErr w:type="gramStart"/>
      <w:r w:rsidRPr="009C39C3">
        <w:t>k.ú</w:t>
      </w:r>
      <w:proofErr w:type="spellEnd"/>
      <w:r w:rsidRPr="009C39C3">
        <w:t>.</w:t>
      </w:r>
      <w:proofErr w:type="gramEnd"/>
      <w:r w:rsidRPr="009C39C3">
        <w:t xml:space="preserve"> Valy u Mariánských Lázní a obci Valy, formou kupní smlouvy mezi manželi RNDr. Pavlem </w:t>
      </w:r>
      <w:proofErr w:type="spellStart"/>
      <w:r w:rsidRPr="009C39C3">
        <w:t>Pocem</w:t>
      </w:r>
      <w:proofErr w:type="spellEnd"/>
      <w:r w:rsidRPr="009C39C3">
        <w:t xml:space="preserve"> a RNDr. Lenkou </w:t>
      </w:r>
      <w:proofErr w:type="spellStart"/>
      <w:r w:rsidRPr="009C39C3">
        <w:t>Pocovou</w:t>
      </w:r>
      <w:proofErr w:type="spellEnd"/>
      <w:r w:rsidRPr="009C39C3">
        <w:t xml:space="preserve">, oba bytem </w:t>
      </w:r>
      <w:r w:rsidR="00294905">
        <w:t>XXX</w:t>
      </w:r>
      <w:r w:rsidRPr="009C39C3">
        <w:t xml:space="preserve"> (jako prodávající na straně jedné) a Karlovarským krajem, zastoupeným Krajskou správou a údržbou silnic Karlovarského kraje, příspěvkovou organizací (jako kupující na straně druhé), za dohodnutou kupní cenu ve výši 26.230,-- Kč, a tím převést předmětné nemovité věci ze společného jmění manželů </w:t>
      </w:r>
      <w:proofErr w:type="spellStart"/>
      <w:r w:rsidRPr="009C39C3">
        <w:t>Pocových</w:t>
      </w:r>
      <w:proofErr w:type="spellEnd"/>
      <w:r w:rsidRPr="009C39C3">
        <w:t xml:space="preserve"> do vlastnictví Karlovarského kraje</w:t>
      </w:r>
    </w:p>
    <w:p w:rsidR="009C39C3" w:rsidRPr="009C39C3" w:rsidRDefault="009C39C3" w:rsidP="009C39C3">
      <w:pPr>
        <w:widowControl w:val="0"/>
        <w:jc w:val="both"/>
        <w:rPr>
          <w:b/>
          <w:iCs/>
          <w:snapToGrid w:val="0"/>
        </w:rPr>
      </w:pPr>
    </w:p>
    <w:p w:rsidR="009C39C3" w:rsidRPr="009C39C3" w:rsidRDefault="009C39C3" w:rsidP="009C39C3">
      <w:pPr>
        <w:widowControl w:val="0"/>
        <w:numPr>
          <w:ilvl w:val="0"/>
          <w:numId w:val="3"/>
        </w:numPr>
        <w:jc w:val="both"/>
        <w:rPr>
          <w:iCs/>
          <w:snapToGrid w:val="0"/>
        </w:rPr>
      </w:pPr>
      <w:r w:rsidRPr="009C39C3">
        <w:rPr>
          <w:b/>
          <w:snapToGrid w:val="0"/>
        </w:rPr>
        <w:t>Souhlasí a doporučuje Zastupitelstvu Karlovarského kraje</w:t>
      </w:r>
      <w:r w:rsidRPr="009C39C3">
        <w:rPr>
          <w:snapToGrid w:val="0"/>
        </w:rPr>
        <w:t xml:space="preserve"> </w:t>
      </w:r>
      <w:r w:rsidRPr="009C39C3">
        <w:t>uložit Krajské správě a údržbě silnic Karlovarského kraje, příspěvkové organizaci, realizovat kroky k výmazu zástavního práva evidovaného u nemovitých věcí a následně k uzavření předmětné kupní smlouvy a pověřit jí podpisem této smlouvy</w:t>
      </w:r>
    </w:p>
    <w:p w:rsidR="009C39C3" w:rsidRPr="009C39C3" w:rsidRDefault="009C39C3" w:rsidP="009C39C3">
      <w:pPr>
        <w:widowControl w:val="0"/>
        <w:jc w:val="both"/>
        <w:rPr>
          <w:iCs/>
          <w:snapToGrid w:val="0"/>
        </w:rPr>
      </w:pPr>
    </w:p>
    <w:p w:rsidR="009C39C3" w:rsidRPr="009C39C3" w:rsidRDefault="009C39C3" w:rsidP="009C39C3">
      <w:pPr>
        <w:widowControl w:val="0"/>
        <w:numPr>
          <w:ilvl w:val="0"/>
          <w:numId w:val="3"/>
        </w:numPr>
        <w:jc w:val="both"/>
        <w:rPr>
          <w:iCs/>
          <w:snapToGrid w:val="0"/>
        </w:rPr>
      </w:pPr>
      <w:r w:rsidRPr="009C39C3">
        <w:rPr>
          <w:b/>
          <w:snapToGrid w:val="0"/>
        </w:rPr>
        <w:t>Souhlasí a doporučuje Zastupitelstvu Karlovarského kraje</w:t>
      </w:r>
      <w:r w:rsidRPr="009C39C3">
        <w:rPr>
          <w:snapToGrid w:val="0"/>
        </w:rPr>
        <w:t xml:space="preserve"> </w:t>
      </w:r>
      <w:r w:rsidRPr="009C39C3">
        <w:t xml:space="preserve">pověřit Mgr. Dalibora Blažka, náměstka hejtmana, v souladu s usnesením č. RK 534/05/15 ze dne </w:t>
      </w:r>
      <w:proofErr w:type="gramStart"/>
      <w:r w:rsidRPr="009C39C3">
        <w:t>25.05.2015</w:t>
      </w:r>
      <w:proofErr w:type="gramEnd"/>
      <w:r w:rsidRPr="009C39C3">
        <w:t>, podpisem schvalovací doložky Karlovarského kraje u předmětné kupní smlouvy</w:t>
      </w:r>
    </w:p>
    <w:p w:rsidR="00A03429" w:rsidRDefault="00A03429" w:rsidP="00A03429">
      <w:pPr>
        <w:widowControl w:val="0"/>
        <w:jc w:val="both"/>
        <w:rPr>
          <w:b/>
          <w:iCs/>
          <w:snapToGrid w:val="0"/>
        </w:rPr>
      </w:pPr>
    </w:p>
    <w:p w:rsidR="009C39C3" w:rsidRPr="009C39C3" w:rsidRDefault="009C39C3" w:rsidP="00A03429">
      <w:pPr>
        <w:widowControl w:val="0"/>
        <w:jc w:val="both"/>
        <w:rPr>
          <w:b/>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A03429" w:rsidRPr="00A677EF" w:rsidTr="00A03429">
        <w:tc>
          <w:tcPr>
            <w:tcW w:w="0" w:type="auto"/>
            <w:vAlign w:val="center"/>
          </w:tcPr>
          <w:p w:rsidR="00A03429" w:rsidRPr="00A677EF" w:rsidRDefault="00A03429" w:rsidP="00A03429">
            <w:pPr>
              <w:jc w:val="both"/>
            </w:pPr>
            <w:r w:rsidRPr="00A677EF">
              <w:t>pro:</w:t>
            </w:r>
          </w:p>
        </w:tc>
        <w:tc>
          <w:tcPr>
            <w:tcW w:w="0" w:type="auto"/>
            <w:tcMar>
              <w:right w:w="567" w:type="dxa"/>
            </w:tcMar>
            <w:vAlign w:val="center"/>
          </w:tcPr>
          <w:p w:rsidR="00A03429" w:rsidRPr="00A677EF" w:rsidRDefault="0040268A" w:rsidP="00A03429">
            <w:pPr>
              <w:jc w:val="both"/>
            </w:pPr>
            <w:r>
              <w:t>7</w:t>
            </w:r>
          </w:p>
        </w:tc>
        <w:tc>
          <w:tcPr>
            <w:tcW w:w="0" w:type="auto"/>
            <w:vAlign w:val="center"/>
          </w:tcPr>
          <w:p w:rsidR="00A03429" w:rsidRPr="00A677EF" w:rsidRDefault="00A03429" w:rsidP="00A03429">
            <w:pPr>
              <w:jc w:val="both"/>
            </w:pPr>
            <w:r w:rsidRPr="00A677EF">
              <w:t>proti:</w:t>
            </w:r>
          </w:p>
        </w:tc>
        <w:tc>
          <w:tcPr>
            <w:tcW w:w="0" w:type="auto"/>
            <w:tcMar>
              <w:right w:w="567" w:type="dxa"/>
            </w:tcMar>
            <w:vAlign w:val="center"/>
          </w:tcPr>
          <w:p w:rsidR="00A03429" w:rsidRPr="00A677EF" w:rsidRDefault="00A03429" w:rsidP="00A03429">
            <w:pPr>
              <w:jc w:val="both"/>
            </w:pPr>
            <w:r w:rsidRPr="00A677EF">
              <w:t>0</w:t>
            </w:r>
          </w:p>
        </w:tc>
        <w:tc>
          <w:tcPr>
            <w:tcW w:w="0" w:type="auto"/>
            <w:vAlign w:val="center"/>
          </w:tcPr>
          <w:p w:rsidR="00A03429" w:rsidRPr="00A677EF" w:rsidRDefault="00A03429" w:rsidP="00A03429">
            <w:pPr>
              <w:jc w:val="both"/>
            </w:pPr>
            <w:r w:rsidRPr="00A677EF">
              <w:t>zdržel se:</w:t>
            </w:r>
          </w:p>
        </w:tc>
        <w:tc>
          <w:tcPr>
            <w:tcW w:w="0" w:type="auto"/>
            <w:tcMar>
              <w:right w:w="567" w:type="dxa"/>
            </w:tcMar>
            <w:vAlign w:val="center"/>
          </w:tcPr>
          <w:p w:rsidR="00A03429" w:rsidRPr="00A677EF" w:rsidRDefault="00A03429" w:rsidP="00A03429">
            <w:pPr>
              <w:jc w:val="both"/>
            </w:pPr>
            <w:r>
              <w:t>0</w:t>
            </w:r>
          </w:p>
        </w:tc>
      </w:tr>
    </w:tbl>
    <w:p w:rsidR="00A03429" w:rsidRDefault="00A03429" w:rsidP="00A03429">
      <w:pPr>
        <w:widowControl w:val="0"/>
        <w:jc w:val="both"/>
        <w:rPr>
          <w:b/>
          <w:u w:val="single"/>
        </w:rPr>
      </w:pPr>
    </w:p>
    <w:p w:rsidR="00A03429" w:rsidRDefault="00A03429" w:rsidP="00A03429">
      <w:pPr>
        <w:widowControl w:val="0"/>
        <w:jc w:val="both"/>
        <w:rPr>
          <w:b/>
          <w:u w:val="single"/>
        </w:rPr>
      </w:pPr>
    </w:p>
    <w:p w:rsidR="00A03429" w:rsidRPr="004B3B3A" w:rsidRDefault="00A03429" w:rsidP="00A03429">
      <w:pPr>
        <w:pStyle w:val="Seznamsodrkami2"/>
        <w:ind w:left="0" w:firstLine="0"/>
        <w:rPr>
          <w:b/>
          <w:i/>
          <w:iCs/>
          <w:szCs w:val="24"/>
        </w:rPr>
      </w:pPr>
    </w:p>
    <w:p w:rsidR="00A03429" w:rsidRPr="00D3040B" w:rsidRDefault="00D3040B" w:rsidP="00A03429">
      <w:pPr>
        <w:numPr>
          <w:ilvl w:val="0"/>
          <w:numId w:val="33"/>
        </w:numPr>
        <w:ind w:left="360"/>
        <w:jc w:val="both"/>
        <w:rPr>
          <w:b/>
        </w:rPr>
      </w:pPr>
      <w:r w:rsidRPr="00D3040B">
        <w:rPr>
          <w:b/>
        </w:rPr>
        <w:t xml:space="preserve">Úplatné nabytí nemovitých věcí z vlastnictví fyzické osoby do vlastnictví Karlovarského kraje – část pozemku </w:t>
      </w:r>
      <w:proofErr w:type="spellStart"/>
      <w:r w:rsidRPr="00D3040B">
        <w:rPr>
          <w:b/>
        </w:rPr>
        <w:t>p.p.č</w:t>
      </w:r>
      <w:proofErr w:type="spellEnd"/>
      <w:r w:rsidRPr="00D3040B">
        <w:rPr>
          <w:b/>
        </w:rPr>
        <w:t xml:space="preserve">. 112/2 v </w:t>
      </w:r>
      <w:proofErr w:type="spellStart"/>
      <w:proofErr w:type="gramStart"/>
      <w:r w:rsidRPr="00D3040B">
        <w:rPr>
          <w:b/>
        </w:rPr>
        <w:t>k.ú</w:t>
      </w:r>
      <w:proofErr w:type="spellEnd"/>
      <w:r w:rsidRPr="00D3040B">
        <w:rPr>
          <w:b/>
        </w:rPr>
        <w:t>.</w:t>
      </w:r>
      <w:proofErr w:type="gramEnd"/>
      <w:r w:rsidRPr="00D3040B">
        <w:rPr>
          <w:b/>
        </w:rPr>
        <w:t xml:space="preserve"> Kolešov u Žlutic a části pozemků </w:t>
      </w:r>
      <w:proofErr w:type="spellStart"/>
      <w:r w:rsidRPr="00D3040B">
        <w:rPr>
          <w:b/>
        </w:rPr>
        <w:t>p.p.č</w:t>
      </w:r>
      <w:proofErr w:type="spellEnd"/>
      <w:r w:rsidRPr="00D3040B">
        <w:rPr>
          <w:b/>
        </w:rPr>
        <w:t xml:space="preserve">. 41/6, 268/1, 366/5, 368/1, 929/3, 929/4, 929/5, 929/6, 929/12, 958/3, 997, 1000/3, 1186/4 a 2353 v </w:t>
      </w:r>
      <w:proofErr w:type="spellStart"/>
      <w:proofErr w:type="gramStart"/>
      <w:r w:rsidRPr="00D3040B">
        <w:rPr>
          <w:b/>
        </w:rPr>
        <w:t>k.ú</w:t>
      </w:r>
      <w:proofErr w:type="spellEnd"/>
      <w:r w:rsidRPr="00D3040B">
        <w:rPr>
          <w:b/>
        </w:rPr>
        <w:t>.</w:t>
      </w:r>
      <w:proofErr w:type="gramEnd"/>
      <w:r w:rsidRPr="00D3040B">
        <w:rPr>
          <w:b/>
        </w:rPr>
        <w:t xml:space="preserve"> </w:t>
      </w:r>
      <w:proofErr w:type="spellStart"/>
      <w:r w:rsidRPr="00D3040B">
        <w:rPr>
          <w:b/>
        </w:rPr>
        <w:t>Močidlec</w:t>
      </w:r>
      <w:proofErr w:type="spellEnd"/>
    </w:p>
    <w:p w:rsidR="00A03429" w:rsidRPr="00A677EF" w:rsidRDefault="00A03429" w:rsidP="00A03429">
      <w:pPr>
        <w:jc w:val="both"/>
      </w:pPr>
    </w:p>
    <w:p w:rsidR="00A03429" w:rsidRPr="005F50F2" w:rsidRDefault="00A03429" w:rsidP="00A03429">
      <w:pPr>
        <w:pStyle w:val="Zkladntext"/>
        <w:jc w:val="both"/>
        <w:rPr>
          <w:i/>
          <w:iCs/>
        </w:rPr>
      </w:pPr>
      <w:r w:rsidRPr="005F50F2">
        <w:rPr>
          <w:i/>
          <w:iCs/>
        </w:rPr>
        <w:lastRenderedPageBreak/>
        <w:t xml:space="preserve">usnesení č. </w:t>
      </w:r>
      <w:r>
        <w:rPr>
          <w:i/>
          <w:iCs/>
        </w:rPr>
        <w:t>4</w:t>
      </w:r>
      <w:r w:rsidR="00231F29">
        <w:rPr>
          <w:i/>
          <w:iCs/>
        </w:rPr>
        <w:t>37</w:t>
      </w:r>
      <w:r w:rsidRPr="005F50F2">
        <w:rPr>
          <w:i/>
          <w:iCs/>
        </w:rPr>
        <w:t>/</w:t>
      </w:r>
      <w:r>
        <w:rPr>
          <w:i/>
          <w:iCs/>
        </w:rPr>
        <w:t>0</w:t>
      </w:r>
      <w:r w:rsidR="00231F29">
        <w:rPr>
          <w:i/>
          <w:iCs/>
        </w:rPr>
        <w:t>3</w:t>
      </w:r>
      <w:r w:rsidRPr="005F50F2">
        <w:rPr>
          <w:i/>
          <w:iCs/>
        </w:rPr>
        <w:t>/1</w:t>
      </w:r>
      <w:r>
        <w:rPr>
          <w:i/>
          <w:iCs/>
        </w:rPr>
        <w:t>6</w:t>
      </w:r>
      <w:r w:rsidRPr="005F50F2">
        <w:rPr>
          <w:i/>
          <w:iCs/>
        </w:rPr>
        <w:t xml:space="preserve">  </w:t>
      </w:r>
    </w:p>
    <w:p w:rsidR="00A03429" w:rsidRPr="005F50F2" w:rsidRDefault="00A03429" w:rsidP="00A03429">
      <w:pPr>
        <w:pStyle w:val="Zkladntext"/>
        <w:jc w:val="both"/>
        <w:rPr>
          <w:b w:val="0"/>
          <w:bCs w:val="0"/>
        </w:rPr>
      </w:pPr>
    </w:p>
    <w:p w:rsidR="00A03429" w:rsidRPr="0083084E" w:rsidRDefault="00A03429" w:rsidP="00A03429">
      <w:pPr>
        <w:widowControl w:val="0"/>
        <w:jc w:val="both"/>
        <w:rPr>
          <w:b/>
          <w:iCs/>
          <w:snapToGrid w:val="0"/>
          <w:sz w:val="22"/>
          <w:szCs w:val="22"/>
        </w:rPr>
      </w:pPr>
      <w:r w:rsidRPr="0083084E">
        <w:rPr>
          <w:b/>
          <w:iCs/>
          <w:snapToGrid w:val="0"/>
          <w:sz w:val="22"/>
          <w:szCs w:val="22"/>
        </w:rPr>
        <w:t>Výbor pro hospodaření s majetkem a pro likvidaci nepotřebného majetku:</w:t>
      </w:r>
    </w:p>
    <w:p w:rsidR="00A03429" w:rsidRDefault="00A03429" w:rsidP="00A03429">
      <w:pPr>
        <w:widowControl w:val="0"/>
        <w:jc w:val="both"/>
        <w:rPr>
          <w:b/>
          <w:sz w:val="22"/>
          <w:szCs w:val="22"/>
          <w:u w:val="single"/>
        </w:rPr>
      </w:pPr>
    </w:p>
    <w:p w:rsidR="009C39C3" w:rsidRPr="009C39C3" w:rsidRDefault="009C39C3" w:rsidP="009C39C3">
      <w:pPr>
        <w:widowControl w:val="0"/>
        <w:numPr>
          <w:ilvl w:val="0"/>
          <w:numId w:val="3"/>
        </w:numPr>
        <w:jc w:val="both"/>
        <w:rPr>
          <w:b/>
          <w:iCs/>
          <w:snapToGrid w:val="0"/>
        </w:rPr>
      </w:pPr>
      <w:r w:rsidRPr="009C39C3">
        <w:rPr>
          <w:b/>
          <w:iCs/>
          <w:snapToGrid w:val="0"/>
        </w:rPr>
        <w:t xml:space="preserve">Souhlasí a doporučuje </w:t>
      </w:r>
      <w:r w:rsidRPr="009C39C3">
        <w:rPr>
          <w:b/>
          <w:snapToGrid w:val="0"/>
        </w:rPr>
        <w:t>Zastupitelstvu Karlovarského kraje</w:t>
      </w:r>
      <w:r w:rsidRPr="009C39C3">
        <w:rPr>
          <w:snapToGrid w:val="0"/>
        </w:rPr>
        <w:t xml:space="preserve"> </w:t>
      </w:r>
      <w:r w:rsidRPr="009C39C3">
        <w:rPr>
          <w:b/>
          <w:snapToGrid w:val="0"/>
        </w:rPr>
        <w:t>ke schválení</w:t>
      </w:r>
      <w:r w:rsidRPr="009C39C3">
        <w:rPr>
          <w:snapToGrid w:val="0"/>
        </w:rPr>
        <w:t xml:space="preserve"> </w:t>
      </w:r>
      <w:r w:rsidRPr="009C39C3">
        <w:t xml:space="preserve">úplatné nabytí části pozemku </w:t>
      </w:r>
      <w:proofErr w:type="spellStart"/>
      <w:r w:rsidRPr="009C39C3">
        <w:t>p.p.č</w:t>
      </w:r>
      <w:proofErr w:type="spellEnd"/>
      <w:r w:rsidRPr="009C39C3">
        <w:t xml:space="preserve">. 112/2, která byla oddělena geometrickým plánem č. 53-3/2016 z původního pozemku </w:t>
      </w:r>
      <w:proofErr w:type="spellStart"/>
      <w:r w:rsidRPr="009C39C3">
        <w:t>p.p.č</w:t>
      </w:r>
      <w:proofErr w:type="spellEnd"/>
      <w:r w:rsidRPr="009C39C3">
        <w:t xml:space="preserve">. 112/2 a označena jako pozemek </w:t>
      </w:r>
      <w:proofErr w:type="spellStart"/>
      <w:r w:rsidRPr="009C39C3">
        <w:t>p.p.č</w:t>
      </w:r>
      <w:proofErr w:type="spellEnd"/>
      <w:r w:rsidRPr="009C39C3">
        <w:t>. 112/18 o výměře 49 m</w:t>
      </w:r>
      <w:r w:rsidRPr="009C39C3">
        <w:rPr>
          <w:position w:val="5"/>
        </w:rPr>
        <w:t>2</w:t>
      </w:r>
      <w:r w:rsidRPr="009C39C3">
        <w:t xml:space="preserve"> v </w:t>
      </w:r>
      <w:proofErr w:type="spellStart"/>
      <w:proofErr w:type="gramStart"/>
      <w:r w:rsidRPr="009C39C3">
        <w:t>k.ú</w:t>
      </w:r>
      <w:proofErr w:type="spellEnd"/>
      <w:r w:rsidRPr="009C39C3">
        <w:t>.</w:t>
      </w:r>
      <w:proofErr w:type="gramEnd"/>
      <w:r w:rsidRPr="009C39C3">
        <w:t xml:space="preserve"> Kolešov u Žlutic a obci Pšov a částí pozemků </w:t>
      </w:r>
      <w:proofErr w:type="spellStart"/>
      <w:r w:rsidRPr="009C39C3">
        <w:t>p.p.č</w:t>
      </w:r>
      <w:proofErr w:type="spellEnd"/>
      <w:r w:rsidRPr="009C39C3">
        <w:t xml:space="preserve">. 41/6, 268/1, 366/5, 368/1, 929/3, 929/4, 929/5, 929/6, 929/12, 958/3, 997, 1000/3, 1186/4 a 2353, které byly odděleny geometrickým plánem č. 165-3/2016 z původních pozemků </w:t>
      </w:r>
      <w:proofErr w:type="spellStart"/>
      <w:r w:rsidRPr="009C39C3">
        <w:t>p.p.č</w:t>
      </w:r>
      <w:proofErr w:type="spellEnd"/>
      <w:r w:rsidRPr="009C39C3">
        <w:t xml:space="preserve">. 41/6, 268/1, 366/5, 368/1, 929/3, 929/4, 929/5, 929/6, 929/12, 958/3, 997, 1000/3, 1186/4 a 2353 a označeny jako pozemky </w:t>
      </w:r>
      <w:proofErr w:type="spellStart"/>
      <w:r w:rsidRPr="009C39C3">
        <w:t>p.p.č</w:t>
      </w:r>
      <w:proofErr w:type="spellEnd"/>
      <w:r w:rsidRPr="009C39C3">
        <w:t>. 41/11 o výměře 33 m</w:t>
      </w:r>
      <w:r w:rsidRPr="009C39C3">
        <w:rPr>
          <w:position w:val="5"/>
        </w:rPr>
        <w:t>2</w:t>
      </w:r>
      <w:r w:rsidRPr="009C39C3">
        <w:t>,  268/23 o výměře 174 m</w:t>
      </w:r>
      <w:r w:rsidRPr="009C39C3">
        <w:rPr>
          <w:position w:val="5"/>
        </w:rPr>
        <w:t>2</w:t>
      </w:r>
      <w:r w:rsidRPr="009C39C3">
        <w:t>, 268/24 o výměře 128 m</w:t>
      </w:r>
      <w:r w:rsidRPr="009C39C3">
        <w:rPr>
          <w:position w:val="5"/>
        </w:rPr>
        <w:t>2</w:t>
      </w:r>
      <w:r w:rsidRPr="009C39C3">
        <w:t>, 366/15 o výměře 86 m</w:t>
      </w:r>
      <w:r w:rsidRPr="009C39C3">
        <w:rPr>
          <w:position w:val="5"/>
        </w:rPr>
        <w:t>2</w:t>
      </w:r>
      <w:r w:rsidRPr="009C39C3">
        <w:t>, 368/11 o výměře 479 m</w:t>
      </w:r>
      <w:r w:rsidRPr="009C39C3">
        <w:rPr>
          <w:position w:val="5"/>
        </w:rPr>
        <w:t>2</w:t>
      </w:r>
      <w:r w:rsidRPr="009C39C3">
        <w:t>, 929/14 o výměře 157 m</w:t>
      </w:r>
      <w:r w:rsidRPr="009C39C3">
        <w:rPr>
          <w:position w:val="5"/>
        </w:rPr>
        <w:t>2</w:t>
      </w:r>
      <w:r w:rsidRPr="009C39C3">
        <w:t>, 929/15 o výměře 137 m</w:t>
      </w:r>
      <w:r w:rsidRPr="009C39C3">
        <w:rPr>
          <w:position w:val="5"/>
        </w:rPr>
        <w:t>2</w:t>
      </w:r>
      <w:r w:rsidRPr="009C39C3">
        <w:t>, 929/16 o výměře 39 m</w:t>
      </w:r>
      <w:r w:rsidRPr="009C39C3">
        <w:rPr>
          <w:position w:val="5"/>
        </w:rPr>
        <w:t>2</w:t>
      </w:r>
      <w:r w:rsidRPr="009C39C3">
        <w:t>, 929/17 o výměře 55 m</w:t>
      </w:r>
      <w:r w:rsidRPr="009C39C3">
        <w:rPr>
          <w:position w:val="5"/>
        </w:rPr>
        <w:t>2</w:t>
      </w:r>
      <w:r w:rsidRPr="009C39C3">
        <w:t>, 929/18 o výměře 23 m</w:t>
      </w:r>
      <w:r w:rsidRPr="009C39C3">
        <w:rPr>
          <w:position w:val="5"/>
        </w:rPr>
        <w:t>2</w:t>
      </w:r>
      <w:r w:rsidRPr="009C39C3">
        <w:t>, 958/7 o výměře 172 m</w:t>
      </w:r>
      <w:r w:rsidRPr="009C39C3">
        <w:rPr>
          <w:position w:val="5"/>
        </w:rPr>
        <w:t>2</w:t>
      </w:r>
      <w:r w:rsidRPr="009C39C3">
        <w:t>, 997/2 o výměře 109 m</w:t>
      </w:r>
      <w:r w:rsidRPr="009C39C3">
        <w:rPr>
          <w:position w:val="5"/>
        </w:rPr>
        <w:t>2</w:t>
      </w:r>
      <w:r w:rsidRPr="009C39C3">
        <w:t>, 1000/4 o výměře 21 m</w:t>
      </w:r>
      <w:r w:rsidRPr="009C39C3">
        <w:rPr>
          <w:position w:val="5"/>
        </w:rPr>
        <w:t>2</w:t>
      </w:r>
      <w:r w:rsidRPr="009C39C3">
        <w:t>, 1186/36 o výměře 18 m</w:t>
      </w:r>
      <w:r w:rsidRPr="009C39C3">
        <w:rPr>
          <w:position w:val="5"/>
        </w:rPr>
        <w:t>2</w:t>
      </w:r>
      <w:r w:rsidRPr="009C39C3">
        <w:t>, 1186/37 o výměře 26 m</w:t>
      </w:r>
      <w:r w:rsidRPr="009C39C3">
        <w:rPr>
          <w:position w:val="5"/>
        </w:rPr>
        <w:t>2</w:t>
      </w:r>
      <w:r w:rsidRPr="009C39C3">
        <w:t xml:space="preserve"> a 2353/2 o výměře 11 m</w:t>
      </w:r>
      <w:r w:rsidRPr="009C39C3">
        <w:rPr>
          <w:position w:val="5"/>
        </w:rPr>
        <w:t>2</w:t>
      </w:r>
      <w:r w:rsidRPr="009C39C3">
        <w:t xml:space="preserve"> v </w:t>
      </w:r>
      <w:proofErr w:type="spellStart"/>
      <w:proofErr w:type="gramStart"/>
      <w:r w:rsidRPr="009C39C3">
        <w:t>k.ú</w:t>
      </w:r>
      <w:proofErr w:type="spellEnd"/>
      <w:r w:rsidRPr="009C39C3">
        <w:t>.</w:t>
      </w:r>
      <w:proofErr w:type="gramEnd"/>
      <w:r w:rsidRPr="009C39C3">
        <w:t xml:space="preserve"> </w:t>
      </w:r>
      <w:proofErr w:type="spellStart"/>
      <w:r w:rsidRPr="009C39C3">
        <w:t>Močidlec</w:t>
      </w:r>
      <w:proofErr w:type="spellEnd"/>
      <w:r w:rsidRPr="009C39C3">
        <w:t xml:space="preserve"> a obci Pšov, formou kupní smlouvy mezi panem Milanem Kinclem, bytem </w:t>
      </w:r>
      <w:r w:rsidR="00294905">
        <w:t>XXX</w:t>
      </w:r>
      <w:r w:rsidRPr="009C39C3">
        <w:t xml:space="preserve"> (jako prodávající na straně jedné) a Karlovarským krajem, zastoupeným Krajskou správou a údržbou silnic Karlovarského kraje, příspěvkovou organizací (jako kupující na straně druhé), za dohodnutou kupní cenu ve výši 257.550,-- Kč, a tím převést předmětné nemovité věci z vlastnictví pana Milana Kincla do vlastnictví Karlovarského kraje</w:t>
      </w:r>
    </w:p>
    <w:p w:rsidR="009C39C3" w:rsidRPr="009C39C3" w:rsidRDefault="009C39C3" w:rsidP="009C39C3">
      <w:pPr>
        <w:widowControl w:val="0"/>
        <w:jc w:val="both"/>
        <w:rPr>
          <w:b/>
          <w:iCs/>
          <w:snapToGrid w:val="0"/>
        </w:rPr>
      </w:pPr>
    </w:p>
    <w:p w:rsidR="009C39C3" w:rsidRPr="009C39C3" w:rsidRDefault="009C39C3" w:rsidP="009C39C3">
      <w:pPr>
        <w:widowControl w:val="0"/>
        <w:numPr>
          <w:ilvl w:val="0"/>
          <w:numId w:val="3"/>
        </w:numPr>
        <w:jc w:val="both"/>
        <w:rPr>
          <w:iCs/>
          <w:snapToGrid w:val="0"/>
        </w:rPr>
      </w:pPr>
      <w:r w:rsidRPr="009C39C3">
        <w:rPr>
          <w:b/>
          <w:snapToGrid w:val="0"/>
        </w:rPr>
        <w:t>Souhlasí a doporučuje Zastupitelstvu Karlovarského kraje</w:t>
      </w:r>
      <w:r w:rsidRPr="009C39C3">
        <w:rPr>
          <w:snapToGrid w:val="0"/>
        </w:rPr>
        <w:t xml:space="preserve"> </w:t>
      </w:r>
      <w:r w:rsidRPr="009C39C3">
        <w:t>uložit Krajské správě a údržbě silnic Karlovarského kraje, příspěvkové organizaci, realizovat kroky k výmazu zástavního práva evidovaného u nemovitých věcí a následně k uzavření předmětné kupní smlouvy a pověřit jí podpisem této smlouvy</w:t>
      </w:r>
    </w:p>
    <w:p w:rsidR="009C39C3" w:rsidRPr="009C39C3" w:rsidRDefault="009C39C3" w:rsidP="009C39C3">
      <w:pPr>
        <w:widowControl w:val="0"/>
        <w:jc w:val="both"/>
        <w:rPr>
          <w:iCs/>
          <w:snapToGrid w:val="0"/>
        </w:rPr>
      </w:pPr>
    </w:p>
    <w:p w:rsidR="009C39C3" w:rsidRPr="009C39C3" w:rsidRDefault="009C39C3" w:rsidP="009C39C3">
      <w:pPr>
        <w:widowControl w:val="0"/>
        <w:numPr>
          <w:ilvl w:val="0"/>
          <w:numId w:val="3"/>
        </w:numPr>
        <w:jc w:val="both"/>
        <w:rPr>
          <w:iCs/>
          <w:snapToGrid w:val="0"/>
        </w:rPr>
      </w:pPr>
      <w:r w:rsidRPr="009C39C3">
        <w:rPr>
          <w:b/>
          <w:snapToGrid w:val="0"/>
        </w:rPr>
        <w:t>Souhlasí a doporučuje Zastupitelstvu Karlovarského kraje</w:t>
      </w:r>
      <w:r w:rsidRPr="009C39C3">
        <w:rPr>
          <w:snapToGrid w:val="0"/>
        </w:rPr>
        <w:t xml:space="preserve"> </w:t>
      </w:r>
      <w:r w:rsidRPr="009C39C3">
        <w:t xml:space="preserve">pověřit Mgr. Dalibora Blažka, náměstka hejtmana, v souladu s usnesením č. RK 534/05/15 ze dne </w:t>
      </w:r>
      <w:proofErr w:type="gramStart"/>
      <w:r w:rsidRPr="009C39C3">
        <w:t>25.05.2015</w:t>
      </w:r>
      <w:proofErr w:type="gramEnd"/>
      <w:r w:rsidRPr="009C39C3">
        <w:t>, podpisem schvalovací doložky Karlovarského kraje u předmětné kupní smlouvy</w:t>
      </w:r>
    </w:p>
    <w:p w:rsidR="009C39C3" w:rsidRPr="009C39C3" w:rsidRDefault="009C39C3" w:rsidP="00A03429">
      <w:pPr>
        <w:widowControl w:val="0"/>
        <w:jc w:val="both"/>
        <w:rPr>
          <w:b/>
          <w:u w:val="single"/>
        </w:rPr>
      </w:pPr>
    </w:p>
    <w:p w:rsidR="00A03429" w:rsidRPr="00262885" w:rsidRDefault="00A03429" w:rsidP="00A03429">
      <w:pPr>
        <w:widowControl w:val="0"/>
        <w:jc w:val="both"/>
        <w:rPr>
          <w:b/>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A03429" w:rsidRPr="00A677EF" w:rsidTr="00A03429">
        <w:tc>
          <w:tcPr>
            <w:tcW w:w="0" w:type="auto"/>
            <w:vAlign w:val="center"/>
          </w:tcPr>
          <w:p w:rsidR="00A03429" w:rsidRPr="00A677EF" w:rsidRDefault="00A03429" w:rsidP="00A03429">
            <w:pPr>
              <w:jc w:val="both"/>
            </w:pPr>
            <w:r w:rsidRPr="00A677EF">
              <w:t>pro:</w:t>
            </w:r>
          </w:p>
        </w:tc>
        <w:tc>
          <w:tcPr>
            <w:tcW w:w="0" w:type="auto"/>
            <w:tcMar>
              <w:right w:w="567" w:type="dxa"/>
            </w:tcMar>
            <w:vAlign w:val="center"/>
          </w:tcPr>
          <w:p w:rsidR="00A03429" w:rsidRPr="00A677EF" w:rsidRDefault="0040268A" w:rsidP="00A03429">
            <w:pPr>
              <w:jc w:val="both"/>
            </w:pPr>
            <w:r>
              <w:t>7</w:t>
            </w:r>
          </w:p>
        </w:tc>
        <w:tc>
          <w:tcPr>
            <w:tcW w:w="0" w:type="auto"/>
            <w:vAlign w:val="center"/>
          </w:tcPr>
          <w:p w:rsidR="00A03429" w:rsidRPr="00A677EF" w:rsidRDefault="00A03429" w:rsidP="00A03429">
            <w:pPr>
              <w:jc w:val="both"/>
            </w:pPr>
            <w:r w:rsidRPr="00A677EF">
              <w:t>proti:</w:t>
            </w:r>
          </w:p>
        </w:tc>
        <w:tc>
          <w:tcPr>
            <w:tcW w:w="0" w:type="auto"/>
            <w:tcMar>
              <w:right w:w="567" w:type="dxa"/>
            </w:tcMar>
            <w:vAlign w:val="center"/>
          </w:tcPr>
          <w:p w:rsidR="00A03429" w:rsidRPr="00A677EF" w:rsidRDefault="00A03429" w:rsidP="00A03429">
            <w:pPr>
              <w:jc w:val="both"/>
            </w:pPr>
            <w:r w:rsidRPr="00A677EF">
              <w:t>0</w:t>
            </w:r>
          </w:p>
        </w:tc>
        <w:tc>
          <w:tcPr>
            <w:tcW w:w="0" w:type="auto"/>
            <w:vAlign w:val="center"/>
          </w:tcPr>
          <w:p w:rsidR="00A03429" w:rsidRPr="00A677EF" w:rsidRDefault="00A03429" w:rsidP="00A03429">
            <w:pPr>
              <w:jc w:val="both"/>
            </w:pPr>
            <w:r w:rsidRPr="00A677EF">
              <w:t>zdržel se:</w:t>
            </w:r>
          </w:p>
        </w:tc>
        <w:tc>
          <w:tcPr>
            <w:tcW w:w="0" w:type="auto"/>
            <w:tcMar>
              <w:right w:w="567" w:type="dxa"/>
            </w:tcMar>
            <w:vAlign w:val="center"/>
          </w:tcPr>
          <w:p w:rsidR="00A03429" w:rsidRPr="00A677EF" w:rsidRDefault="00A03429" w:rsidP="00A03429">
            <w:pPr>
              <w:jc w:val="both"/>
            </w:pPr>
            <w:r>
              <w:t>0</w:t>
            </w:r>
          </w:p>
        </w:tc>
      </w:tr>
    </w:tbl>
    <w:p w:rsidR="00A03429" w:rsidRDefault="00A03429" w:rsidP="00A03429">
      <w:pPr>
        <w:widowControl w:val="0"/>
        <w:jc w:val="both"/>
        <w:rPr>
          <w:b/>
          <w:u w:val="single"/>
        </w:rPr>
      </w:pPr>
    </w:p>
    <w:p w:rsidR="00A03429" w:rsidRDefault="00A03429" w:rsidP="00A03429">
      <w:pPr>
        <w:widowControl w:val="0"/>
        <w:jc w:val="both"/>
        <w:rPr>
          <w:b/>
          <w:u w:val="single"/>
        </w:rPr>
      </w:pPr>
    </w:p>
    <w:p w:rsidR="00A03429" w:rsidRPr="004B3B3A" w:rsidRDefault="00A03429" w:rsidP="00A03429">
      <w:pPr>
        <w:pStyle w:val="Seznamsodrkami2"/>
        <w:ind w:left="0" w:firstLine="0"/>
        <w:rPr>
          <w:b/>
          <w:i/>
          <w:iCs/>
          <w:szCs w:val="24"/>
        </w:rPr>
      </w:pPr>
    </w:p>
    <w:p w:rsidR="00A03429" w:rsidRPr="00D3040B" w:rsidRDefault="00D3040B" w:rsidP="00A03429">
      <w:pPr>
        <w:numPr>
          <w:ilvl w:val="0"/>
          <w:numId w:val="33"/>
        </w:numPr>
        <w:ind w:left="360"/>
        <w:jc w:val="both"/>
        <w:rPr>
          <w:b/>
        </w:rPr>
      </w:pPr>
      <w:r w:rsidRPr="00D3040B">
        <w:rPr>
          <w:b/>
        </w:rPr>
        <w:t xml:space="preserve">Úplatné nabytí pozemku </w:t>
      </w:r>
      <w:proofErr w:type="spellStart"/>
      <w:r w:rsidRPr="00D3040B">
        <w:rPr>
          <w:b/>
        </w:rPr>
        <w:t>p.p.č</w:t>
      </w:r>
      <w:proofErr w:type="spellEnd"/>
      <w:r w:rsidRPr="00D3040B">
        <w:rPr>
          <w:b/>
        </w:rPr>
        <w:t xml:space="preserve">. 3157/2 v </w:t>
      </w:r>
      <w:proofErr w:type="spellStart"/>
      <w:proofErr w:type="gramStart"/>
      <w:r w:rsidRPr="00D3040B">
        <w:rPr>
          <w:b/>
        </w:rPr>
        <w:t>k.ú</w:t>
      </w:r>
      <w:proofErr w:type="spellEnd"/>
      <w:r w:rsidRPr="00D3040B">
        <w:rPr>
          <w:b/>
        </w:rPr>
        <w:t>.</w:t>
      </w:r>
      <w:proofErr w:type="gramEnd"/>
      <w:r w:rsidRPr="00D3040B">
        <w:rPr>
          <w:b/>
        </w:rPr>
        <w:t xml:space="preserve"> Cheb z majetku Projekční společnosti obchodních center, v.o.s., do majetku Karlovarského kraje a záměr kraje prodat pozemek </w:t>
      </w:r>
      <w:proofErr w:type="spellStart"/>
      <w:r w:rsidRPr="00D3040B">
        <w:rPr>
          <w:b/>
        </w:rPr>
        <w:t>p.p.č</w:t>
      </w:r>
      <w:proofErr w:type="spellEnd"/>
      <w:r w:rsidRPr="00D3040B">
        <w:rPr>
          <w:b/>
        </w:rPr>
        <w:t xml:space="preserve">. 2372/44 v </w:t>
      </w:r>
      <w:proofErr w:type="spellStart"/>
      <w:proofErr w:type="gramStart"/>
      <w:r w:rsidRPr="00D3040B">
        <w:rPr>
          <w:b/>
        </w:rPr>
        <w:t>k.ú</w:t>
      </w:r>
      <w:proofErr w:type="spellEnd"/>
      <w:r w:rsidRPr="00D3040B">
        <w:rPr>
          <w:b/>
        </w:rPr>
        <w:t>.</w:t>
      </w:r>
      <w:proofErr w:type="gramEnd"/>
      <w:r w:rsidRPr="00D3040B">
        <w:rPr>
          <w:b/>
        </w:rPr>
        <w:t xml:space="preserve"> Cheb z majetku Karlovarského kraje do majetku Projekční společnosti obchodních center, v.o.s.</w:t>
      </w:r>
    </w:p>
    <w:p w:rsidR="00A03429" w:rsidRPr="00A677EF" w:rsidRDefault="00A03429" w:rsidP="00A03429">
      <w:pPr>
        <w:jc w:val="both"/>
      </w:pPr>
    </w:p>
    <w:p w:rsidR="00A03429" w:rsidRPr="005F50F2" w:rsidRDefault="00A03429" w:rsidP="00A03429">
      <w:pPr>
        <w:pStyle w:val="Zkladntext"/>
        <w:jc w:val="both"/>
        <w:rPr>
          <w:i/>
          <w:iCs/>
        </w:rPr>
      </w:pPr>
      <w:r w:rsidRPr="005F50F2">
        <w:rPr>
          <w:i/>
          <w:iCs/>
        </w:rPr>
        <w:t xml:space="preserve">usnesení č. </w:t>
      </w:r>
      <w:r>
        <w:rPr>
          <w:i/>
          <w:iCs/>
        </w:rPr>
        <w:t>4</w:t>
      </w:r>
      <w:r w:rsidR="00231F29">
        <w:rPr>
          <w:i/>
          <w:iCs/>
        </w:rPr>
        <w:t>38</w:t>
      </w:r>
      <w:r w:rsidRPr="005F50F2">
        <w:rPr>
          <w:i/>
          <w:iCs/>
        </w:rPr>
        <w:t>/</w:t>
      </w:r>
      <w:r>
        <w:rPr>
          <w:i/>
          <w:iCs/>
        </w:rPr>
        <w:t>0</w:t>
      </w:r>
      <w:r w:rsidR="00231F29">
        <w:rPr>
          <w:i/>
          <w:iCs/>
        </w:rPr>
        <w:t>3</w:t>
      </w:r>
      <w:r w:rsidRPr="005F50F2">
        <w:rPr>
          <w:i/>
          <w:iCs/>
        </w:rPr>
        <w:t>/1</w:t>
      </w:r>
      <w:r>
        <w:rPr>
          <w:i/>
          <w:iCs/>
        </w:rPr>
        <w:t>6</w:t>
      </w:r>
      <w:r w:rsidRPr="005F50F2">
        <w:rPr>
          <w:i/>
          <w:iCs/>
        </w:rPr>
        <w:t xml:space="preserve">  </w:t>
      </w:r>
    </w:p>
    <w:p w:rsidR="00A03429" w:rsidRPr="005F50F2" w:rsidRDefault="00A03429" w:rsidP="00A03429">
      <w:pPr>
        <w:pStyle w:val="Zkladntext"/>
        <w:jc w:val="both"/>
        <w:rPr>
          <w:b w:val="0"/>
          <w:bCs w:val="0"/>
        </w:rPr>
      </w:pPr>
    </w:p>
    <w:p w:rsidR="00A03429" w:rsidRPr="0083084E" w:rsidRDefault="00A03429" w:rsidP="00A03429">
      <w:pPr>
        <w:widowControl w:val="0"/>
        <w:jc w:val="both"/>
        <w:rPr>
          <w:b/>
          <w:iCs/>
          <w:snapToGrid w:val="0"/>
          <w:sz w:val="22"/>
          <w:szCs w:val="22"/>
        </w:rPr>
      </w:pPr>
      <w:r w:rsidRPr="0083084E">
        <w:rPr>
          <w:b/>
          <w:iCs/>
          <w:snapToGrid w:val="0"/>
          <w:sz w:val="22"/>
          <w:szCs w:val="22"/>
        </w:rPr>
        <w:t>Výbor pro hospodaření s majetkem a pro likvidaci nepotřebného majetku:</w:t>
      </w:r>
    </w:p>
    <w:p w:rsidR="00A03429" w:rsidRPr="0083084E" w:rsidRDefault="00A03429" w:rsidP="00A03429">
      <w:pPr>
        <w:widowControl w:val="0"/>
        <w:jc w:val="both"/>
        <w:rPr>
          <w:b/>
          <w:sz w:val="22"/>
          <w:szCs w:val="22"/>
          <w:u w:val="single"/>
        </w:rPr>
      </w:pPr>
    </w:p>
    <w:p w:rsidR="009C39C3" w:rsidRPr="009C39C3" w:rsidRDefault="009C39C3" w:rsidP="009C39C3">
      <w:pPr>
        <w:widowControl w:val="0"/>
        <w:numPr>
          <w:ilvl w:val="0"/>
          <w:numId w:val="3"/>
        </w:numPr>
        <w:jc w:val="both"/>
        <w:rPr>
          <w:b/>
          <w:iCs/>
          <w:snapToGrid w:val="0"/>
        </w:rPr>
      </w:pPr>
      <w:r w:rsidRPr="009C39C3">
        <w:rPr>
          <w:b/>
          <w:iCs/>
          <w:snapToGrid w:val="0"/>
        </w:rPr>
        <w:t xml:space="preserve">Souhlasí a doporučuje </w:t>
      </w:r>
      <w:r w:rsidRPr="009C39C3">
        <w:rPr>
          <w:b/>
          <w:snapToGrid w:val="0"/>
        </w:rPr>
        <w:t>Zastupitelstvu Karlovarského kraje</w:t>
      </w:r>
      <w:r w:rsidRPr="009C39C3">
        <w:rPr>
          <w:snapToGrid w:val="0"/>
        </w:rPr>
        <w:t xml:space="preserve"> </w:t>
      </w:r>
      <w:r w:rsidRPr="009C39C3">
        <w:rPr>
          <w:b/>
          <w:snapToGrid w:val="0"/>
        </w:rPr>
        <w:t>ke schválení</w:t>
      </w:r>
      <w:r w:rsidRPr="009C39C3">
        <w:rPr>
          <w:snapToGrid w:val="0"/>
        </w:rPr>
        <w:t xml:space="preserve"> </w:t>
      </w:r>
      <w:r w:rsidRPr="009C39C3">
        <w:t xml:space="preserve">úplatné nabytí pozemku </w:t>
      </w:r>
      <w:proofErr w:type="spellStart"/>
      <w:proofErr w:type="gramStart"/>
      <w:r w:rsidRPr="009C39C3">
        <w:t>p.p.</w:t>
      </w:r>
      <w:proofErr w:type="gramEnd"/>
      <w:r w:rsidRPr="009C39C3">
        <w:t>č</w:t>
      </w:r>
      <w:proofErr w:type="spellEnd"/>
      <w:r w:rsidRPr="009C39C3">
        <w:t>. 3157/2 o výměře 45 m</w:t>
      </w:r>
      <w:r w:rsidRPr="009C39C3">
        <w:rPr>
          <w:position w:val="5"/>
        </w:rPr>
        <w:t>2</w:t>
      </w:r>
      <w:r w:rsidRPr="009C39C3">
        <w:t xml:space="preserve"> v </w:t>
      </w:r>
      <w:proofErr w:type="spellStart"/>
      <w:r w:rsidRPr="009C39C3">
        <w:t>k.ú</w:t>
      </w:r>
      <w:proofErr w:type="spellEnd"/>
      <w:r w:rsidRPr="009C39C3">
        <w:t>. a obci Cheb formou kupní smlouvy mezi Projekční společností obchodních center, v.o.s., se sídlem Lochotínská 1108/18, Severní Předměstí, 301 00 Plzeň, IČO 61173991, zastoupenou Ing. Ivanem Hlaváčkem, jednatelem (jako prodávající na straně jedné) a Karlovarským krajem, zastoupeným Krajskou správou a údržbou silnic Karlovarského kraje, příspěvkovou organizací (jako kupující na straně druhé), za dohodnutou kupní cenu 17.170,-- Kč, a tím převést předmětnou nemovitou věc z vlastnictví Projekční společnosti obchodních center, v.o.s., do vlastnictví Karlovarského kraje</w:t>
      </w:r>
    </w:p>
    <w:p w:rsidR="009C39C3" w:rsidRPr="009C39C3" w:rsidRDefault="009C39C3" w:rsidP="009C39C3">
      <w:pPr>
        <w:widowControl w:val="0"/>
        <w:jc w:val="both"/>
        <w:rPr>
          <w:b/>
          <w:iCs/>
          <w:snapToGrid w:val="0"/>
        </w:rPr>
      </w:pPr>
    </w:p>
    <w:p w:rsidR="009C39C3" w:rsidRPr="009C39C3" w:rsidRDefault="009C39C3" w:rsidP="009C39C3">
      <w:pPr>
        <w:widowControl w:val="0"/>
        <w:numPr>
          <w:ilvl w:val="0"/>
          <w:numId w:val="3"/>
        </w:numPr>
        <w:jc w:val="both"/>
        <w:rPr>
          <w:b/>
          <w:iCs/>
          <w:snapToGrid w:val="0"/>
        </w:rPr>
      </w:pPr>
      <w:r w:rsidRPr="009C39C3">
        <w:rPr>
          <w:b/>
          <w:iCs/>
          <w:snapToGrid w:val="0"/>
        </w:rPr>
        <w:t xml:space="preserve">Souhlasí a doporučuje </w:t>
      </w:r>
      <w:r w:rsidRPr="009C39C3">
        <w:rPr>
          <w:b/>
          <w:snapToGrid w:val="0"/>
        </w:rPr>
        <w:t>Zastupitelstvu Karlovarského kraje</w:t>
      </w:r>
      <w:r w:rsidRPr="009C39C3">
        <w:rPr>
          <w:snapToGrid w:val="0"/>
        </w:rPr>
        <w:t xml:space="preserve"> </w:t>
      </w:r>
      <w:r w:rsidRPr="009C39C3">
        <w:rPr>
          <w:b/>
          <w:snapToGrid w:val="0"/>
        </w:rPr>
        <w:t>ke schválení</w:t>
      </w:r>
      <w:r w:rsidRPr="009C39C3">
        <w:rPr>
          <w:snapToGrid w:val="0"/>
        </w:rPr>
        <w:t xml:space="preserve"> </w:t>
      </w:r>
      <w:r w:rsidRPr="009C39C3">
        <w:t xml:space="preserve">prodej pozemku </w:t>
      </w:r>
      <w:proofErr w:type="spellStart"/>
      <w:proofErr w:type="gramStart"/>
      <w:r w:rsidRPr="009C39C3">
        <w:t>p.p.</w:t>
      </w:r>
      <w:proofErr w:type="gramEnd"/>
      <w:r w:rsidRPr="009C39C3">
        <w:t>č</w:t>
      </w:r>
      <w:proofErr w:type="spellEnd"/>
      <w:r w:rsidRPr="009C39C3">
        <w:t>. 2372/44 o výměře 24 m</w:t>
      </w:r>
      <w:r w:rsidRPr="009C39C3">
        <w:rPr>
          <w:position w:val="5"/>
        </w:rPr>
        <w:t>2</w:t>
      </w:r>
      <w:r w:rsidRPr="009C39C3">
        <w:t xml:space="preserve"> v </w:t>
      </w:r>
      <w:proofErr w:type="spellStart"/>
      <w:r w:rsidRPr="009C39C3">
        <w:t>k.ú</w:t>
      </w:r>
      <w:proofErr w:type="spellEnd"/>
      <w:r w:rsidRPr="009C39C3">
        <w:t>. a obci Cheb, formou kupní smlouvy mezi Karlovarským krajem, zastoupeným Krajskou správou a údržbou silnic Karlovarského kraje, příspěvkovou organizací (jako prodávající na straně jedné) a Projekční společností obchodních center, v.o.s., se sídlem Lochotínská 1108/18, Severní Předměstí, 301 00 Plzeň, IČO 61173991, zastoupenou Ing. Ivanem Hlaváčkem, jednatelem (jako kupující na straně druhé), za dohodnutou kupní cenu 10.013,-- Kč, za předpokladu, že do skončení uveřejnění záměru Karlovarského kraje prodat výše uvedenou nemovitou věc na své úřední desce nepředloží jiný zájemce svou nabídku a tím převést předmětnou nemovitou věc z vlastnictví Karlovarského kraje do vlastnictví Projekční společnosti obchodních center, v.o.s.</w:t>
      </w:r>
    </w:p>
    <w:p w:rsidR="009C39C3" w:rsidRPr="009C39C3" w:rsidRDefault="009C39C3" w:rsidP="009C39C3">
      <w:pPr>
        <w:widowControl w:val="0"/>
        <w:jc w:val="both"/>
        <w:rPr>
          <w:b/>
          <w:iCs/>
          <w:snapToGrid w:val="0"/>
        </w:rPr>
      </w:pPr>
    </w:p>
    <w:p w:rsidR="009C39C3" w:rsidRPr="009C39C3" w:rsidRDefault="009C39C3" w:rsidP="009C39C3">
      <w:pPr>
        <w:widowControl w:val="0"/>
        <w:numPr>
          <w:ilvl w:val="0"/>
          <w:numId w:val="3"/>
        </w:numPr>
        <w:jc w:val="both"/>
        <w:rPr>
          <w:iCs/>
          <w:snapToGrid w:val="0"/>
        </w:rPr>
      </w:pPr>
      <w:r w:rsidRPr="009C39C3">
        <w:rPr>
          <w:b/>
          <w:snapToGrid w:val="0"/>
        </w:rPr>
        <w:t>Souhlasí a doporučuje Zastupitelstvu Karlovarského kraje</w:t>
      </w:r>
      <w:r w:rsidRPr="009C39C3">
        <w:rPr>
          <w:snapToGrid w:val="0"/>
        </w:rPr>
        <w:t xml:space="preserve"> </w:t>
      </w:r>
      <w:r w:rsidRPr="009C39C3">
        <w:t>uložit Krajské správě a údržbě silnic Karlovarského kraje, příspěvkové organizaci, realizovat kroky k uzavření předmětných kupních smluv a pověřit jí podpisem těchto smluv</w:t>
      </w:r>
    </w:p>
    <w:p w:rsidR="009C39C3" w:rsidRPr="009C39C3" w:rsidRDefault="009C39C3" w:rsidP="009C39C3">
      <w:pPr>
        <w:widowControl w:val="0"/>
        <w:jc w:val="both"/>
        <w:rPr>
          <w:iCs/>
          <w:snapToGrid w:val="0"/>
        </w:rPr>
      </w:pPr>
    </w:p>
    <w:p w:rsidR="009C39C3" w:rsidRPr="009C39C3" w:rsidRDefault="009C39C3" w:rsidP="009C39C3">
      <w:pPr>
        <w:widowControl w:val="0"/>
        <w:numPr>
          <w:ilvl w:val="0"/>
          <w:numId w:val="3"/>
        </w:numPr>
        <w:jc w:val="both"/>
        <w:rPr>
          <w:iCs/>
          <w:snapToGrid w:val="0"/>
        </w:rPr>
      </w:pPr>
      <w:r w:rsidRPr="009C39C3">
        <w:rPr>
          <w:b/>
          <w:snapToGrid w:val="0"/>
        </w:rPr>
        <w:t>Souhlasí a doporučuje Zastupitelstvu Karlovarského kraje</w:t>
      </w:r>
      <w:r w:rsidRPr="009C39C3">
        <w:rPr>
          <w:snapToGrid w:val="0"/>
        </w:rPr>
        <w:t xml:space="preserve"> </w:t>
      </w:r>
      <w:r w:rsidRPr="009C39C3">
        <w:t xml:space="preserve">pověřit Mgr. Dalibora Blažka, náměstka hejtmana, v souladu s usnesením č. RK 534/05/15 ze dne </w:t>
      </w:r>
      <w:proofErr w:type="gramStart"/>
      <w:r w:rsidRPr="009C39C3">
        <w:t>25.05.2015</w:t>
      </w:r>
      <w:proofErr w:type="gramEnd"/>
      <w:r w:rsidRPr="009C39C3">
        <w:t>, podpisem schvalovacích doložek Karlovarského kraje u předmětných kupních smluv</w:t>
      </w:r>
    </w:p>
    <w:p w:rsidR="00A03429" w:rsidRDefault="00A03429" w:rsidP="00A03429">
      <w:pPr>
        <w:widowControl w:val="0"/>
        <w:jc w:val="both"/>
        <w:rPr>
          <w:b/>
          <w:iCs/>
          <w:snapToGrid w:val="0"/>
        </w:rPr>
      </w:pPr>
    </w:p>
    <w:p w:rsidR="009C39C3" w:rsidRPr="00262885" w:rsidRDefault="009C39C3" w:rsidP="00A03429">
      <w:pPr>
        <w:widowControl w:val="0"/>
        <w:jc w:val="both"/>
        <w:rPr>
          <w:b/>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A03429" w:rsidRPr="00A677EF" w:rsidTr="00A03429">
        <w:tc>
          <w:tcPr>
            <w:tcW w:w="0" w:type="auto"/>
            <w:vAlign w:val="center"/>
          </w:tcPr>
          <w:p w:rsidR="00A03429" w:rsidRPr="00A677EF" w:rsidRDefault="00A03429" w:rsidP="00A03429">
            <w:pPr>
              <w:jc w:val="both"/>
            </w:pPr>
            <w:r w:rsidRPr="00A677EF">
              <w:t>pro:</w:t>
            </w:r>
          </w:p>
        </w:tc>
        <w:tc>
          <w:tcPr>
            <w:tcW w:w="0" w:type="auto"/>
            <w:tcMar>
              <w:right w:w="567" w:type="dxa"/>
            </w:tcMar>
            <w:vAlign w:val="center"/>
          </w:tcPr>
          <w:p w:rsidR="00A03429" w:rsidRPr="00A677EF" w:rsidRDefault="0040268A" w:rsidP="00A03429">
            <w:pPr>
              <w:jc w:val="both"/>
            </w:pPr>
            <w:r>
              <w:t>7</w:t>
            </w:r>
          </w:p>
        </w:tc>
        <w:tc>
          <w:tcPr>
            <w:tcW w:w="0" w:type="auto"/>
            <w:vAlign w:val="center"/>
          </w:tcPr>
          <w:p w:rsidR="00A03429" w:rsidRPr="00A677EF" w:rsidRDefault="00A03429" w:rsidP="00A03429">
            <w:pPr>
              <w:jc w:val="both"/>
            </w:pPr>
            <w:r w:rsidRPr="00A677EF">
              <w:t>proti:</w:t>
            </w:r>
          </w:p>
        </w:tc>
        <w:tc>
          <w:tcPr>
            <w:tcW w:w="0" w:type="auto"/>
            <w:tcMar>
              <w:right w:w="567" w:type="dxa"/>
            </w:tcMar>
            <w:vAlign w:val="center"/>
          </w:tcPr>
          <w:p w:rsidR="00A03429" w:rsidRPr="00A677EF" w:rsidRDefault="00A03429" w:rsidP="00A03429">
            <w:pPr>
              <w:jc w:val="both"/>
            </w:pPr>
            <w:r w:rsidRPr="00A677EF">
              <w:t>0</w:t>
            </w:r>
          </w:p>
        </w:tc>
        <w:tc>
          <w:tcPr>
            <w:tcW w:w="0" w:type="auto"/>
            <w:vAlign w:val="center"/>
          </w:tcPr>
          <w:p w:rsidR="00A03429" w:rsidRPr="00A677EF" w:rsidRDefault="00A03429" w:rsidP="00A03429">
            <w:pPr>
              <w:jc w:val="both"/>
            </w:pPr>
            <w:r w:rsidRPr="00A677EF">
              <w:t>zdržel se:</w:t>
            </w:r>
          </w:p>
        </w:tc>
        <w:tc>
          <w:tcPr>
            <w:tcW w:w="0" w:type="auto"/>
            <w:tcMar>
              <w:right w:w="567" w:type="dxa"/>
            </w:tcMar>
            <w:vAlign w:val="center"/>
          </w:tcPr>
          <w:p w:rsidR="00A03429" w:rsidRPr="00A677EF" w:rsidRDefault="00A03429" w:rsidP="00A03429">
            <w:pPr>
              <w:jc w:val="both"/>
            </w:pPr>
            <w:r>
              <w:t>0</w:t>
            </w:r>
          </w:p>
        </w:tc>
      </w:tr>
    </w:tbl>
    <w:p w:rsidR="00A03429" w:rsidRDefault="00A03429" w:rsidP="00A03429">
      <w:pPr>
        <w:widowControl w:val="0"/>
        <w:jc w:val="both"/>
        <w:rPr>
          <w:b/>
          <w:u w:val="single"/>
        </w:rPr>
      </w:pPr>
    </w:p>
    <w:p w:rsidR="00A03429" w:rsidRDefault="00A03429" w:rsidP="00A03429">
      <w:pPr>
        <w:widowControl w:val="0"/>
        <w:jc w:val="both"/>
        <w:rPr>
          <w:b/>
          <w:u w:val="single"/>
        </w:rPr>
      </w:pPr>
    </w:p>
    <w:p w:rsidR="00A03429" w:rsidRPr="004B3B3A" w:rsidRDefault="00A03429" w:rsidP="00A03429">
      <w:pPr>
        <w:pStyle w:val="Seznamsodrkami2"/>
        <w:ind w:left="0" w:firstLine="0"/>
        <w:rPr>
          <w:b/>
          <w:i/>
          <w:iCs/>
          <w:szCs w:val="24"/>
        </w:rPr>
      </w:pPr>
    </w:p>
    <w:p w:rsidR="00A03429" w:rsidRPr="00D3040B" w:rsidRDefault="00D3040B" w:rsidP="00A03429">
      <w:pPr>
        <w:numPr>
          <w:ilvl w:val="0"/>
          <w:numId w:val="33"/>
        </w:numPr>
        <w:ind w:left="360"/>
        <w:jc w:val="both"/>
        <w:rPr>
          <w:b/>
        </w:rPr>
      </w:pPr>
      <w:r w:rsidRPr="00D3040B">
        <w:rPr>
          <w:b/>
        </w:rPr>
        <w:t xml:space="preserve">Úplatné nabytí nemovité věci do vlastnictví Karlovarského kraje – pozemek </w:t>
      </w:r>
      <w:proofErr w:type="spellStart"/>
      <w:r w:rsidRPr="00D3040B">
        <w:rPr>
          <w:b/>
        </w:rPr>
        <w:t>p.p.č</w:t>
      </w:r>
      <w:proofErr w:type="spellEnd"/>
      <w:r w:rsidRPr="00D3040B">
        <w:rPr>
          <w:b/>
        </w:rPr>
        <w:t>. 405/5 v </w:t>
      </w:r>
      <w:proofErr w:type="spellStart"/>
      <w:proofErr w:type="gramStart"/>
      <w:r w:rsidRPr="00D3040B">
        <w:rPr>
          <w:b/>
        </w:rPr>
        <w:t>k.ú</w:t>
      </w:r>
      <w:proofErr w:type="spellEnd"/>
      <w:r w:rsidRPr="00D3040B">
        <w:rPr>
          <w:b/>
        </w:rPr>
        <w:t>.</w:t>
      </w:r>
      <w:proofErr w:type="gramEnd"/>
      <w:r w:rsidRPr="00D3040B">
        <w:rPr>
          <w:b/>
        </w:rPr>
        <w:t xml:space="preserve"> Úšovice</w:t>
      </w:r>
    </w:p>
    <w:p w:rsidR="00A03429" w:rsidRPr="00A677EF" w:rsidRDefault="00A03429" w:rsidP="00A03429">
      <w:pPr>
        <w:jc w:val="both"/>
      </w:pPr>
    </w:p>
    <w:p w:rsidR="00A03429" w:rsidRPr="005F50F2" w:rsidRDefault="00A03429" w:rsidP="00A03429">
      <w:pPr>
        <w:pStyle w:val="Zkladntext"/>
        <w:jc w:val="both"/>
        <w:rPr>
          <w:i/>
          <w:iCs/>
        </w:rPr>
      </w:pPr>
      <w:r w:rsidRPr="005F50F2">
        <w:rPr>
          <w:i/>
          <w:iCs/>
        </w:rPr>
        <w:t xml:space="preserve">usnesení č. </w:t>
      </w:r>
      <w:r>
        <w:rPr>
          <w:i/>
          <w:iCs/>
        </w:rPr>
        <w:t>4</w:t>
      </w:r>
      <w:r w:rsidR="00231F29">
        <w:rPr>
          <w:i/>
          <w:iCs/>
        </w:rPr>
        <w:t>39</w:t>
      </w:r>
      <w:r w:rsidRPr="005F50F2">
        <w:rPr>
          <w:i/>
          <w:iCs/>
        </w:rPr>
        <w:t>/</w:t>
      </w:r>
      <w:r>
        <w:rPr>
          <w:i/>
          <w:iCs/>
        </w:rPr>
        <w:t>0</w:t>
      </w:r>
      <w:r w:rsidR="00231F29">
        <w:rPr>
          <w:i/>
          <w:iCs/>
        </w:rPr>
        <w:t>3</w:t>
      </w:r>
      <w:r w:rsidRPr="005F50F2">
        <w:rPr>
          <w:i/>
          <w:iCs/>
        </w:rPr>
        <w:t>/1</w:t>
      </w:r>
      <w:r>
        <w:rPr>
          <w:i/>
          <w:iCs/>
        </w:rPr>
        <w:t>6</w:t>
      </w:r>
      <w:r w:rsidRPr="005F50F2">
        <w:rPr>
          <w:i/>
          <w:iCs/>
        </w:rPr>
        <w:t xml:space="preserve">  </w:t>
      </w:r>
    </w:p>
    <w:p w:rsidR="00A03429" w:rsidRPr="005F50F2" w:rsidRDefault="00A03429" w:rsidP="00A03429">
      <w:pPr>
        <w:pStyle w:val="Zkladntext"/>
        <w:jc w:val="both"/>
        <w:rPr>
          <w:b w:val="0"/>
          <w:bCs w:val="0"/>
        </w:rPr>
      </w:pPr>
    </w:p>
    <w:p w:rsidR="00A03429" w:rsidRPr="0083084E" w:rsidRDefault="00A03429" w:rsidP="00A03429">
      <w:pPr>
        <w:widowControl w:val="0"/>
        <w:jc w:val="both"/>
        <w:rPr>
          <w:b/>
          <w:iCs/>
          <w:snapToGrid w:val="0"/>
          <w:sz w:val="22"/>
          <w:szCs w:val="22"/>
        </w:rPr>
      </w:pPr>
      <w:r w:rsidRPr="0083084E">
        <w:rPr>
          <w:b/>
          <w:iCs/>
          <w:snapToGrid w:val="0"/>
          <w:sz w:val="22"/>
          <w:szCs w:val="22"/>
        </w:rPr>
        <w:t>Výbor pro hospodaření s majetkem a pro likvidaci nepotřebného majetku:</w:t>
      </w:r>
    </w:p>
    <w:p w:rsidR="00A03429" w:rsidRDefault="00A03429" w:rsidP="00A03429">
      <w:pPr>
        <w:widowControl w:val="0"/>
        <w:jc w:val="both"/>
        <w:rPr>
          <w:b/>
          <w:sz w:val="22"/>
          <w:szCs w:val="22"/>
          <w:u w:val="single"/>
        </w:rPr>
      </w:pPr>
    </w:p>
    <w:tbl>
      <w:tblPr>
        <w:tblW w:w="9180" w:type="dxa"/>
        <w:tblLook w:val="04A0" w:firstRow="1" w:lastRow="0" w:firstColumn="1" w:lastColumn="0" w:noHBand="0" w:noVBand="1"/>
      </w:tblPr>
      <w:tblGrid>
        <w:gridCol w:w="959"/>
        <w:gridCol w:w="8221"/>
      </w:tblGrid>
      <w:tr w:rsidR="009C39C3" w:rsidRPr="009C39C3" w:rsidTr="0072082D">
        <w:tc>
          <w:tcPr>
            <w:tcW w:w="959" w:type="dxa"/>
          </w:tcPr>
          <w:p w:rsidR="009C39C3" w:rsidRPr="009C39C3" w:rsidRDefault="009C39C3" w:rsidP="0072082D">
            <w:pPr>
              <w:spacing w:after="240"/>
            </w:pPr>
          </w:p>
        </w:tc>
        <w:tc>
          <w:tcPr>
            <w:tcW w:w="8221" w:type="dxa"/>
          </w:tcPr>
          <w:p w:rsidR="009C39C3" w:rsidRPr="009C39C3" w:rsidRDefault="009C39C3" w:rsidP="009C39C3">
            <w:pPr>
              <w:numPr>
                <w:ilvl w:val="0"/>
                <w:numId w:val="13"/>
              </w:numPr>
              <w:ind w:left="317"/>
              <w:rPr>
                <w:b/>
              </w:rPr>
            </w:pPr>
            <w:r w:rsidRPr="009C39C3">
              <w:rPr>
                <w:b/>
              </w:rPr>
              <w:t>souhlasí a doporučuje Zastupitelstvu Karlovarského kraje ke schválení</w:t>
            </w:r>
          </w:p>
        </w:tc>
      </w:tr>
      <w:tr w:rsidR="009C39C3" w:rsidRPr="009C39C3" w:rsidTr="0072082D">
        <w:tc>
          <w:tcPr>
            <w:tcW w:w="9180" w:type="dxa"/>
            <w:gridSpan w:val="2"/>
          </w:tcPr>
          <w:p w:rsidR="009C39C3" w:rsidRPr="009C39C3" w:rsidRDefault="009C39C3" w:rsidP="0029490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C39C3">
              <w:rPr>
                <w:rFonts w:ascii="Times New Roman" w:hAnsi="Times New Roman" w:cs="Times New Roman"/>
              </w:rPr>
              <w:t xml:space="preserve">úplatné nabytí pozemku </w:t>
            </w:r>
            <w:proofErr w:type="spellStart"/>
            <w:r w:rsidRPr="009C39C3">
              <w:rPr>
                <w:rFonts w:ascii="Times New Roman" w:hAnsi="Times New Roman" w:cs="Times New Roman"/>
              </w:rPr>
              <w:t>p.p.č</w:t>
            </w:r>
            <w:proofErr w:type="spellEnd"/>
            <w:r w:rsidRPr="009C39C3">
              <w:rPr>
                <w:rFonts w:ascii="Times New Roman" w:hAnsi="Times New Roman" w:cs="Times New Roman"/>
              </w:rPr>
              <w:t>. 405/5 o výměře 412 m</w:t>
            </w:r>
            <w:r w:rsidRPr="009C39C3">
              <w:rPr>
                <w:rFonts w:ascii="Times New Roman" w:hAnsi="Times New Roman" w:cs="Times New Roman"/>
                <w:position w:val="5"/>
              </w:rPr>
              <w:t>2</w:t>
            </w:r>
            <w:r w:rsidRPr="009C39C3">
              <w:rPr>
                <w:rFonts w:ascii="Times New Roman" w:hAnsi="Times New Roman" w:cs="Times New Roman"/>
              </w:rPr>
              <w:t xml:space="preserve"> v </w:t>
            </w:r>
            <w:proofErr w:type="spellStart"/>
            <w:proofErr w:type="gramStart"/>
            <w:r w:rsidRPr="009C39C3">
              <w:rPr>
                <w:rFonts w:ascii="Times New Roman" w:hAnsi="Times New Roman" w:cs="Times New Roman"/>
              </w:rPr>
              <w:t>k.ú</w:t>
            </w:r>
            <w:proofErr w:type="spellEnd"/>
            <w:r w:rsidRPr="009C39C3">
              <w:rPr>
                <w:rFonts w:ascii="Times New Roman" w:hAnsi="Times New Roman" w:cs="Times New Roman"/>
              </w:rPr>
              <w:t>.</w:t>
            </w:r>
            <w:proofErr w:type="gramEnd"/>
            <w:r w:rsidRPr="009C39C3">
              <w:rPr>
                <w:rFonts w:ascii="Times New Roman" w:hAnsi="Times New Roman" w:cs="Times New Roman"/>
              </w:rPr>
              <w:t xml:space="preserve"> Úšovice a obci Mariánské Lázně formou kupní smlouvy mezi Ing. Milanem </w:t>
            </w:r>
            <w:proofErr w:type="spellStart"/>
            <w:r w:rsidRPr="009C39C3">
              <w:rPr>
                <w:rFonts w:ascii="Times New Roman" w:hAnsi="Times New Roman" w:cs="Times New Roman"/>
              </w:rPr>
              <w:t>Bindzarem</w:t>
            </w:r>
            <w:proofErr w:type="spellEnd"/>
            <w:r w:rsidRPr="009C39C3">
              <w:rPr>
                <w:rFonts w:ascii="Times New Roman" w:hAnsi="Times New Roman" w:cs="Times New Roman"/>
              </w:rPr>
              <w:t xml:space="preserve">, bytem </w:t>
            </w:r>
            <w:r w:rsidR="00294905">
              <w:rPr>
                <w:rFonts w:ascii="Times New Roman" w:hAnsi="Times New Roman" w:cs="Times New Roman"/>
              </w:rPr>
              <w:t>XXX</w:t>
            </w:r>
            <w:r w:rsidRPr="009C39C3">
              <w:rPr>
                <w:rFonts w:ascii="Times New Roman" w:hAnsi="Times New Roman" w:cs="Times New Roman"/>
              </w:rPr>
              <w:t xml:space="preserve"> (jako prodávající na straně jedné) a Karlovarským krajem, zastoupeným Krajskou správou a údržbou silnic Karlovarského kraje, příspěvkovou organizací (jako kupující na straně druhé), za dohodnutou kupní cenu ve výši 292.520,-- Kč, a tím převést předmětnou nemovitou věc z vlastnictví Ing. Milana </w:t>
            </w:r>
            <w:proofErr w:type="spellStart"/>
            <w:r w:rsidRPr="009C39C3">
              <w:rPr>
                <w:rFonts w:ascii="Times New Roman" w:hAnsi="Times New Roman" w:cs="Times New Roman"/>
              </w:rPr>
              <w:t>Bindzara</w:t>
            </w:r>
            <w:proofErr w:type="spellEnd"/>
            <w:r w:rsidRPr="009C39C3">
              <w:rPr>
                <w:rFonts w:ascii="Times New Roman" w:hAnsi="Times New Roman" w:cs="Times New Roman"/>
              </w:rPr>
              <w:t xml:space="preserve"> do vlastnictví Karlovarského kraje</w:t>
            </w:r>
          </w:p>
        </w:tc>
      </w:tr>
    </w:tbl>
    <w:p w:rsidR="009C39C3" w:rsidRPr="009C39C3" w:rsidRDefault="009C39C3" w:rsidP="009C39C3">
      <w:pPr>
        <w:rPr>
          <w:b/>
          <w:iCs/>
          <w:snapToGrid w:val="0"/>
        </w:rPr>
      </w:pPr>
    </w:p>
    <w:p w:rsidR="009C39C3" w:rsidRPr="009C39C3" w:rsidRDefault="009C39C3" w:rsidP="009C39C3">
      <w:pPr>
        <w:rPr>
          <w:b/>
          <w:iCs/>
          <w:snapToGrid w:val="0"/>
        </w:rPr>
      </w:pPr>
    </w:p>
    <w:tbl>
      <w:tblPr>
        <w:tblW w:w="9180" w:type="dxa"/>
        <w:tblLook w:val="04A0" w:firstRow="1" w:lastRow="0" w:firstColumn="1" w:lastColumn="0" w:noHBand="0" w:noVBand="1"/>
      </w:tblPr>
      <w:tblGrid>
        <w:gridCol w:w="959"/>
        <w:gridCol w:w="8221"/>
      </w:tblGrid>
      <w:tr w:rsidR="009C39C3" w:rsidRPr="009C39C3" w:rsidTr="0072082D">
        <w:tc>
          <w:tcPr>
            <w:tcW w:w="959" w:type="dxa"/>
          </w:tcPr>
          <w:p w:rsidR="009C39C3" w:rsidRPr="009C39C3" w:rsidRDefault="009C39C3" w:rsidP="0072082D">
            <w:pPr>
              <w:spacing w:after="240"/>
            </w:pPr>
          </w:p>
        </w:tc>
        <w:tc>
          <w:tcPr>
            <w:tcW w:w="8221" w:type="dxa"/>
          </w:tcPr>
          <w:p w:rsidR="009C39C3" w:rsidRPr="009C39C3" w:rsidRDefault="009C39C3" w:rsidP="009C39C3">
            <w:pPr>
              <w:numPr>
                <w:ilvl w:val="0"/>
                <w:numId w:val="13"/>
              </w:numPr>
              <w:ind w:left="317"/>
              <w:rPr>
                <w:b/>
              </w:rPr>
            </w:pPr>
            <w:r w:rsidRPr="009C39C3">
              <w:rPr>
                <w:b/>
              </w:rPr>
              <w:t>souhlasí a doporučuje Zastupitelstvu Karlovarského kraje ke schválení</w:t>
            </w:r>
          </w:p>
        </w:tc>
      </w:tr>
      <w:tr w:rsidR="009C39C3" w:rsidRPr="009C39C3" w:rsidTr="0072082D">
        <w:tc>
          <w:tcPr>
            <w:tcW w:w="9180" w:type="dxa"/>
            <w:gridSpan w:val="2"/>
          </w:tcPr>
          <w:p w:rsidR="009C39C3" w:rsidRPr="009C39C3" w:rsidRDefault="009C39C3" w:rsidP="0072082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C39C3">
              <w:rPr>
                <w:rFonts w:ascii="Times New Roman" w:hAnsi="Times New Roman" w:cs="Times New Roman"/>
              </w:rPr>
              <w:t>znění kupní smlouvy, dle návrhu</w:t>
            </w:r>
          </w:p>
        </w:tc>
      </w:tr>
    </w:tbl>
    <w:p w:rsidR="009C39C3" w:rsidRPr="009C39C3" w:rsidRDefault="009C39C3" w:rsidP="009C39C3">
      <w:pPr>
        <w:rPr>
          <w:b/>
          <w:iCs/>
          <w:snapToGrid w:val="0"/>
        </w:rPr>
      </w:pPr>
    </w:p>
    <w:tbl>
      <w:tblPr>
        <w:tblW w:w="9180" w:type="dxa"/>
        <w:tblLook w:val="04A0" w:firstRow="1" w:lastRow="0" w:firstColumn="1" w:lastColumn="0" w:noHBand="0" w:noVBand="1"/>
      </w:tblPr>
      <w:tblGrid>
        <w:gridCol w:w="959"/>
        <w:gridCol w:w="8221"/>
      </w:tblGrid>
      <w:tr w:rsidR="009C39C3" w:rsidRPr="009C39C3" w:rsidTr="0072082D">
        <w:tc>
          <w:tcPr>
            <w:tcW w:w="959" w:type="dxa"/>
          </w:tcPr>
          <w:p w:rsidR="009C39C3" w:rsidRPr="009C39C3" w:rsidRDefault="009C39C3" w:rsidP="0072082D">
            <w:pPr>
              <w:spacing w:after="240"/>
            </w:pPr>
          </w:p>
        </w:tc>
        <w:tc>
          <w:tcPr>
            <w:tcW w:w="8221" w:type="dxa"/>
          </w:tcPr>
          <w:p w:rsidR="009C39C3" w:rsidRPr="009C39C3" w:rsidRDefault="009C39C3" w:rsidP="009C39C3">
            <w:pPr>
              <w:numPr>
                <w:ilvl w:val="0"/>
                <w:numId w:val="13"/>
              </w:numPr>
              <w:ind w:left="317"/>
              <w:rPr>
                <w:b/>
              </w:rPr>
            </w:pPr>
            <w:r w:rsidRPr="009C39C3">
              <w:rPr>
                <w:b/>
              </w:rPr>
              <w:t>souhlasí a doporučuje Zastupitelstvu Karlovarského kraje ke schválení</w:t>
            </w:r>
          </w:p>
        </w:tc>
      </w:tr>
      <w:tr w:rsidR="009C39C3" w:rsidRPr="009C39C3" w:rsidTr="0072082D">
        <w:tc>
          <w:tcPr>
            <w:tcW w:w="9180" w:type="dxa"/>
            <w:gridSpan w:val="2"/>
          </w:tcPr>
          <w:p w:rsidR="009C39C3" w:rsidRPr="009C39C3" w:rsidRDefault="009C39C3" w:rsidP="0072082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C39C3">
              <w:rPr>
                <w:rFonts w:ascii="Times New Roman" w:hAnsi="Times New Roman" w:cs="Times New Roman"/>
              </w:rPr>
              <w:t xml:space="preserve">uzavření smlouvy o zajištění finančního krytí části nákladů na koupi pozemků v rámci stavby: "II/230 Silniční obchvat Mariánské Lázně" mezi městem Mariánské Lázně, se sídlem Ruská 155/3 353 01 Mariánské Lázně, IČO 00254061, zastoupeným Ing. Petrem Třešňákem, starostou města (jako přispívající na straně jedné) a Karlovarským krajem, zastoupeným Krajskou správou a údržbou silnic Karlovarského kraje, příspěvkovou organizací (jako </w:t>
            </w:r>
            <w:r w:rsidRPr="009C39C3">
              <w:rPr>
                <w:rFonts w:ascii="Times New Roman" w:hAnsi="Times New Roman" w:cs="Times New Roman"/>
              </w:rPr>
              <w:lastRenderedPageBreak/>
              <w:t>investor na straně druhé)</w:t>
            </w:r>
          </w:p>
        </w:tc>
      </w:tr>
    </w:tbl>
    <w:p w:rsidR="009C39C3" w:rsidRPr="009C39C3" w:rsidRDefault="009C39C3" w:rsidP="009C39C3">
      <w:pPr>
        <w:rPr>
          <w:b/>
          <w:iCs/>
          <w:snapToGrid w:val="0"/>
        </w:rPr>
      </w:pPr>
    </w:p>
    <w:tbl>
      <w:tblPr>
        <w:tblW w:w="9180" w:type="dxa"/>
        <w:tblLook w:val="04A0" w:firstRow="1" w:lastRow="0" w:firstColumn="1" w:lastColumn="0" w:noHBand="0" w:noVBand="1"/>
      </w:tblPr>
      <w:tblGrid>
        <w:gridCol w:w="959"/>
        <w:gridCol w:w="8221"/>
      </w:tblGrid>
      <w:tr w:rsidR="009C39C3" w:rsidRPr="009C39C3" w:rsidTr="0072082D">
        <w:tc>
          <w:tcPr>
            <w:tcW w:w="959" w:type="dxa"/>
          </w:tcPr>
          <w:p w:rsidR="009C39C3" w:rsidRPr="009C39C3" w:rsidRDefault="009C39C3" w:rsidP="0072082D">
            <w:pPr>
              <w:spacing w:after="240"/>
            </w:pPr>
          </w:p>
        </w:tc>
        <w:tc>
          <w:tcPr>
            <w:tcW w:w="8221" w:type="dxa"/>
          </w:tcPr>
          <w:p w:rsidR="009C39C3" w:rsidRPr="009C39C3" w:rsidRDefault="009C39C3" w:rsidP="009C39C3">
            <w:pPr>
              <w:numPr>
                <w:ilvl w:val="0"/>
                <w:numId w:val="13"/>
              </w:numPr>
              <w:ind w:left="317"/>
              <w:rPr>
                <w:b/>
              </w:rPr>
            </w:pPr>
            <w:r w:rsidRPr="009C39C3">
              <w:rPr>
                <w:b/>
              </w:rPr>
              <w:t>souhlasí a doporučuje Zastupitelstvu Karlovarského kraje ke schválení</w:t>
            </w:r>
          </w:p>
        </w:tc>
      </w:tr>
      <w:tr w:rsidR="009C39C3" w:rsidRPr="009C39C3" w:rsidTr="0072082D">
        <w:tc>
          <w:tcPr>
            <w:tcW w:w="9180" w:type="dxa"/>
            <w:gridSpan w:val="2"/>
          </w:tcPr>
          <w:p w:rsidR="009C39C3" w:rsidRPr="009C39C3" w:rsidRDefault="009C39C3" w:rsidP="0072082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C39C3">
              <w:rPr>
                <w:rFonts w:ascii="Times New Roman" w:hAnsi="Times New Roman" w:cs="Times New Roman"/>
              </w:rPr>
              <w:t>znění smlouvy o zajištění finančního krytí části nákladů na koupi pozemků v rámci stavby: "II/230 Silniční obchvat Mariánské Lázně"</w:t>
            </w:r>
          </w:p>
        </w:tc>
      </w:tr>
    </w:tbl>
    <w:p w:rsidR="009C39C3" w:rsidRPr="009C39C3" w:rsidRDefault="009C39C3" w:rsidP="009C39C3">
      <w:pPr>
        <w:rPr>
          <w:b/>
          <w:iCs/>
          <w:snapToGrid w:val="0"/>
        </w:rPr>
      </w:pPr>
    </w:p>
    <w:tbl>
      <w:tblPr>
        <w:tblW w:w="9180" w:type="dxa"/>
        <w:tblLook w:val="04A0" w:firstRow="1" w:lastRow="0" w:firstColumn="1" w:lastColumn="0" w:noHBand="0" w:noVBand="1"/>
      </w:tblPr>
      <w:tblGrid>
        <w:gridCol w:w="959"/>
        <w:gridCol w:w="8221"/>
      </w:tblGrid>
      <w:tr w:rsidR="009C39C3" w:rsidRPr="009C39C3" w:rsidTr="0072082D">
        <w:tc>
          <w:tcPr>
            <w:tcW w:w="959" w:type="dxa"/>
          </w:tcPr>
          <w:p w:rsidR="009C39C3" w:rsidRPr="009C39C3" w:rsidRDefault="009C39C3" w:rsidP="0072082D">
            <w:pPr>
              <w:spacing w:after="240"/>
            </w:pPr>
          </w:p>
        </w:tc>
        <w:tc>
          <w:tcPr>
            <w:tcW w:w="8221" w:type="dxa"/>
          </w:tcPr>
          <w:p w:rsidR="009C39C3" w:rsidRPr="009C39C3" w:rsidRDefault="009C39C3" w:rsidP="009C39C3">
            <w:pPr>
              <w:numPr>
                <w:ilvl w:val="0"/>
                <w:numId w:val="13"/>
              </w:numPr>
              <w:ind w:left="317"/>
              <w:rPr>
                <w:b/>
              </w:rPr>
            </w:pPr>
            <w:r w:rsidRPr="009C39C3">
              <w:rPr>
                <w:b/>
              </w:rPr>
              <w:t xml:space="preserve">souhlasí a doporučuje Zastupitelstvu Karlovarského kraje </w:t>
            </w:r>
          </w:p>
        </w:tc>
      </w:tr>
      <w:tr w:rsidR="009C39C3" w:rsidRPr="009C39C3" w:rsidTr="0072082D">
        <w:tc>
          <w:tcPr>
            <w:tcW w:w="9180" w:type="dxa"/>
            <w:gridSpan w:val="2"/>
          </w:tcPr>
          <w:p w:rsidR="009C39C3" w:rsidRPr="009C39C3" w:rsidRDefault="009C39C3" w:rsidP="0072082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C39C3">
              <w:rPr>
                <w:rFonts w:ascii="Times New Roman" w:hAnsi="Times New Roman" w:cs="Times New Roman"/>
              </w:rPr>
              <w:t>uložit Krajské správě a údržbě silnic Karlovarského kraje, příspěvkové organizaci, realizovat kroky k uzavření předmětné kupní smlouvy a smlouvy o zajištění finančního krytí části nákladů na koupi pozemků v rámci stavby: "II/230 Silniční obchvat Mariánské Lázně" a pověřit jí podpisem těchto smluv</w:t>
            </w:r>
          </w:p>
        </w:tc>
      </w:tr>
    </w:tbl>
    <w:p w:rsidR="009C39C3" w:rsidRPr="009C39C3" w:rsidRDefault="009C39C3" w:rsidP="009C39C3">
      <w:pPr>
        <w:rPr>
          <w:b/>
          <w:iCs/>
          <w:snapToGrid w:val="0"/>
        </w:rPr>
      </w:pPr>
    </w:p>
    <w:tbl>
      <w:tblPr>
        <w:tblW w:w="9180" w:type="dxa"/>
        <w:tblLook w:val="04A0" w:firstRow="1" w:lastRow="0" w:firstColumn="1" w:lastColumn="0" w:noHBand="0" w:noVBand="1"/>
      </w:tblPr>
      <w:tblGrid>
        <w:gridCol w:w="959"/>
        <w:gridCol w:w="8221"/>
      </w:tblGrid>
      <w:tr w:rsidR="009C39C3" w:rsidRPr="009C39C3" w:rsidTr="0072082D">
        <w:tc>
          <w:tcPr>
            <w:tcW w:w="959" w:type="dxa"/>
          </w:tcPr>
          <w:p w:rsidR="009C39C3" w:rsidRPr="009C39C3" w:rsidRDefault="009C39C3" w:rsidP="0072082D">
            <w:pPr>
              <w:spacing w:after="240"/>
            </w:pPr>
          </w:p>
        </w:tc>
        <w:tc>
          <w:tcPr>
            <w:tcW w:w="8221" w:type="dxa"/>
          </w:tcPr>
          <w:p w:rsidR="009C39C3" w:rsidRPr="009C39C3" w:rsidRDefault="009C39C3" w:rsidP="009C39C3">
            <w:pPr>
              <w:numPr>
                <w:ilvl w:val="0"/>
                <w:numId w:val="13"/>
              </w:numPr>
              <w:ind w:left="317"/>
              <w:rPr>
                <w:b/>
              </w:rPr>
            </w:pPr>
            <w:r w:rsidRPr="009C39C3">
              <w:rPr>
                <w:b/>
              </w:rPr>
              <w:t xml:space="preserve">souhlasí a doporučuje Zastupitelstvu Karlovarského kraje </w:t>
            </w:r>
          </w:p>
        </w:tc>
      </w:tr>
      <w:tr w:rsidR="009C39C3" w:rsidRPr="009C39C3" w:rsidTr="0072082D">
        <w:tc>
          <w:tcPr>
            <w:tcW w:w="9180" w:type="dxa"/>
            <w:gridSpan w:val="2"/>
          </w:tcPr>
          <w:p w:rsidR="009C39C3" w:rsidRPr="009C39C3" w:rsidRDefault="009C39C3" w:rsidP="0072082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C39C3">
              <w:rPr>
                <w:rFonts w:ascii="Times New Roman" w:hAnsi="Times New Roman" w:cs="Times New Roman"/>
              </w:rPr>
              <w:t xml:space="preserve">pověřit Mgr. Dalibora Blažka, náměstka hejtmana, v souladu s usnesením č. RK 534/05/15 ze dne </w:t>
            </w:r>
            <w:proofErr w:type="gramStart"/>
            <w:r w:rsidRPr="009C39C3">
              <w:rPr>
                <w:rFonts w:ascii="Times New Roman" w:hAnsi="Times New Roman" w:cs="Times New Roman"/>
              </w:rPr>
              <w:t>25.05.2015</w:t>
            </w:r>
            <w:proofErr w:type="gramEnd"/>
            <w:r w:rsidRPr="009C39C3">
              <w:rPr>
                <w:rFonts w:ascii="Times New Roman" w:hAnsi="Times New Roman" w:cs="Times New Roman"/>
              </w:rPr>
              <w:t>, podpisem schvalovacích doložek Karlovarského kraje u předmětné kupní smlouvy a smlouvy o zajištění finančního krytí části nákladů na koupi pozemků v rámci stavby: "II/230 Silniční obchvat Mariánské Lázně"</w:t>
            </w:r>
          </w:p>
        </w:tc>
      </w:tr>
    </w:tbl>
    <w:p w:rsidR="009C39C3" w:rsidRPr="0083084E" w:rsidRDefault="009C39C3" w:rsidP="00A03429">
      <w:pPr>
        <w:widowControl w:val="0"/>
        <w:jc w:val="both"/>
        <w:rPr>
          <w:b/>
          <w:sz w:val="22"/>
          <w:szCs w:val="22"/>
          <w:u w:val="single"/>
        </w:rPr>
      </w:pPr>
    </w:p>
    <w:p w:rsidR="00A03429" w:rsidRPr="00262885" w:rsidRDefault="00A03429" w:rsidP="00A03429">
      <w:pPr>
        <w:widowControl w:val="0"/>
        <w:jc w:val="both"/>
        <w:rPr>
          <w:b/>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A03429" w:rsidRPr="00A677EF" w:rsidTr="00A03429">
        <w:tc>
          <w:tcPr>
            <w:tcW w:w="0" w:type="auto"/>
            <w:vAlign w:val="center"/>
          </w:tcPr>
          <w:p w:rsidR="00A03429" w:rsidRPr="00A677EF" w:rsidRDefault="00A03429" w:rsidP="00A03429">
            <w:pPr>
              <w:jc w:val="both"/>
            </w:pPr>
            <w:r w:rsidRPr="00A677EF">
              <w:t>pro:</w:t>
            </w:r>
          </w:p>
        </w:tc>
        <w:tc>
          <w:tcPr>
            <w:tcW w:w="0" w:type="auto"/>
            <w:tcMar>
              <w:right w:w="567" w:type="dxa"/>
            </w:tcMar>
            <w:vAlign w:val="center"/>
          </w:tcPr>
          <w:p w:rsidR="00A03429" w:rsidRPr="00A677EF" w:rsidRDefault="0040268A" w:rsidP="00A03429">
            <w:pPr>
              <w:jc w:val="both"/>
            </w:pPr>
            <w:r>
              <w:t>7</w:t>
            </w:r>
          </w:p>
        </w:tc>
        <w:tc>
          <w:tcPr>
            <w:tcW w:w="0" w:type="auto"/>
            <w:vAlign w:val="center"/>
          </w:tcPr>
          <w:p w:rsidR="00A03429" w:rsidRPr="00A677EF" w:rsidRDefault="00A03429" w:rsidP="00A03429">
            <w:pPr>
              <w:jc w:val="both"/>
            </w:pPr>
            <w:r w:rsidRPr="00A677EF">
              <w:t>proti:</w:t>
            </w:r>
          </w:p>
        </w:tc>
        <w:tc>
          <w:tcPr>
            <w:tcW w:w="0" w:type="auto"/>
            <w:tcMar>
              <w:right w:w="567" w:type="dxa"/>
            </w:tcMar>
            <w:vAlign w:val="center"/>
          </w:tcPr>
          <w:p w:rsidR="00A03429" w:rsidRPr="00A677EF" w:rsidRDefault="00A03429" w:rsidP="00A03429">
            <w:pPr>
              <w:jc w:val="both"/>
            </w:pPr>
            <w:r w:rsidRPr="00A677EF">
              <w:t>0</w:t>
            </w:r>
          </w:p>
        </w:tc>
        <w:tc>
          <w:tcPr>
            <w:tcW w:w="0" w:type="auto"/>
            <w:vAlign w:val="center"/>
          </w:tcPr>
          <w:p w:rsidR="00A03429" w:rsidRPr="00A677EF" w:rsidRDefault="00A03429" w:rsidP="00A03429">
            <w:pPr>
              <w:jc w:val="both"/>
            </w:pPr>
            <w:r w:rsidRPr="00A677EF">
              <w:t>zdržel se:</w:t>
            </w:r>
          </w:p>
        </w:tc>
        <w:tc>
          <w:tcPr>
            <w:tcW w:w="0" w:type="auto"/>
            <w:tcMar>
              <w:right w:w="567" w:type="dxa"/>
            </w:tcMar>
            <w:vAlign w:val="center"/>
          </w:tcPr>
          <w:p w:rsidR="00A03429" w:rsidRPr="00A677EF" w:rsidRDefault="00A03429" w:rsidP="00A03429">
            <w:pPr>
              <w:jc w:val="both"/>
            </w:pPr>
            <w:r>
              <w:t>0</w:t>
            </w:r>
          </w:p>
        </w:tc>
      </w:tr>
    </w:tbl>
    <w:p w:rsidR="00A03429" w:rsidRDefault="00A03429" w:rsidP="00A03429">
      <w:pPr>
        <w:widowControl w:val="0"/>
        <w:jc w:val="both"/>
        <w:rPr>
          <w:b/>
          <w:u w:val="single"/>
        </w:rPr>
      </w:pPr>
    </w:p>
    <w:p w:rsidR="00A03429" w:rsidRDefault="00A03429" w:rsidP="00A03429">
      <w:pPr>
        <w:widowControl w:val="0"/>
        <w:jc w:val="both"/>
        <w:rPr>
          <w:b/>
          <w:u w:val="single"/>
        </w:rPr>
      </w:pPr>
    </w:p>
    <w:p w:rsidR="00A03429" w:rsidRDefault="00A03429" w:rsidP="00A03429">
      <w:pPr>
        <w:jc w:val="both"/>
        <w:rPr>
          <w:highlight w:val="lightGray"/>
        </w:rPr>
      </w:pPr>
    </w:p>
    <w:p w:rsidR="0040268A" w:rsidRPr="00A677EF" w:rsidRDefault="0040268A" w:rsidP="0040268A">
      <w:pPr>
        <w:pStyle w:val="Zhlav"/>
        <w:jc w:val="both"/>
        <w:rPr>
          <w:b/>
        </w:rPr>
      </w:pPr>
      <w:r w:rsidRPr="00A677EF">
        <w:rPr>
          <w:b/>
        </w:rPr>
        <w:t xml:space="preserve">Následující bod jednání č. </w:t>
      </w:r>
      <w:r>
        <w:rPr>
          <w:b/>
        </w:rPr>
        <w:t>24</w:t>
      </w:r>
      <w:r w:rsidRPr="00A677EF">
        <w:rPr>
          <w:b/>
        </w:rPr>
        <w:t xml:space="preserve">) uvedl </w:t>
      </w:r>
      <w:r w:rsidRPr="00C071C4">
        <w:rPr>
          <w:b/>
        </w:rPr>
        <w:t xml:space="preserve">předsedající p. </w:t>
      </w:r>
      <w:r>
        <w:rPr>
          <w:b/>
        </w:rPr>
        <w:t>Luboš Pokorný</w:t>
      </w:r>
      <w:r w:rsidRPr="00A677EF">
        <w:rPr>
          <w:b/>
        </w:rPr>
        <w:t xml:space="preserve"> a navrhl hlasování en bloc </w:t>
      </w:r>
      <w:r>
        <w:rPr>
          <w:b/>
        </w:rPr>
        <w:t>o</w:t>
      </w:r>
      <w:r w:rsidRPr="00A677EF">
        <w:rPr>
          <w:b/>
        </w:rPr>
        <w:t xml:space="preserve"> bodech č. </w:t>
      </w:r>
      <w:r>
        <w:rPr>
          <w:b/>
        </w:rPr>
        <w:t>24</w:t>
      </w:r>
      <w:r w:rsidRPr="00A677EF">
        <w:rPr>
          <w:b/>
        </w:rPr>
        <w:t xml:space="preserve"> – </w:t>
      </w:r>
      <w:r>
        <w:rPr>
          <w:b/>
        </w:rPr>
        <w:t>26</w:t>
      </w:r>
      <w:r w:rsidRPr="00A677EF">
        <w:rPr>
          <w:b/>
        </w:rPr>
        <w:t>)</w:t>
      </w:r>
      <w:r>
        <w:rPr>
          <w:b/>
        </w:rPr>
        <w:t xml:space="preserve"> </w:t>
      </w:r>
      <w:r w:rsidRPr="00A677EF">
        <w:rPr>
          <w:b/>
        </w:rPr>
        <w:t>a dal o návrhu hlasovat.</w:t>
      </w:r>
    </w:p>
    <w:p w:rsidR="0040268A" w:rsidRPr="00A677EF" w:rsidRDefault="0040268A" w:rsidP="0040268A">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40268A" w:rsidRPr="00A677EF" w:rsidTr="0072082D">
        <w:tc>
          <w:tcPr>
            <w:tcW w:w="0" w:type="auto"/>
            <w:vAlign w:val="center"/>
          </w:tcPr>
          <w:p w:rsidR="0040268A" w:rsidRPr="00A677EF" w:rsidRDefault="0040268A" w:rsidP="0072082D">
            <w:pPr>
              <w:jc w:val="both"/>
            </w:pPr>
          </w:p>
          <w:p w:rsidR="0040268A" w:rsidRPr="00A677EF" w:rsidRDefault="0040268A" w:rsidP="0072082D">
            <w:pPr>
              <w:jc w:val="both"/>
            </w:pPr>
            <w:r w:rsidRPr="00A677EF">
              <w:t>pro:</w:t>
            </w:r>
          </w:p>
        </w:tc>
        <w:tc>
          <w:tcPr>
            <w:tcW w:w="0" w:type="auto"/>
            <w:tcMar>
              <w:right w:w="567" w:type="dxa"/>
            </w:tcMar>
            <w:vAlign w:val="center"/>
          </w:tcPr>
          <w:p w:rsidR="0040268A" w:rsidRPr="00A677EF" w:rsidRDefault="0040268A" w:rsidP="0072082D">
            <w:pPr>
              <w:jc w:val="both"/>
            </w:pPr>
          </w:p>
          <w:p w:rsidR="0040268A" w:rsidRPr="00A677EF" w:rsidRDefault="0040268A" w:rsidP="0072082D">
            <w:pPr>
              <w:jc w:val="both"/>
            </w:pPr>
            <w:r>
              <w:t>7</w:t>
            </w:r>
          </w:p>
        </w:tc>
        <w:tc>
          <w:tcPr>
            <w:tcW w:w="0" w:type="auto"/>
            <w:vAlign w:val="center"/>
          </w:tcPr>
          <w:p w:rsidR="0040268A" w:rsidRPr="00A677EF" w:rsidRDefault="0040268A" w:rsidP="0072082D">
            <w:pPr>
              <w:jc w:val="both"/>
            </w:pPr>
          </w:p>
          <w:p w:rsidR="0040268A" w:rsidRPr="00A677EF" w:rsidRDefault="0040268A" w:rsidP="0072082D">
            <w:pPr>
              <w:jc w:val="both"/>
            </w:pPr>
            <w:r w:rsidRPr="00A677EF">
              <w:t>proti:</w:t>
            </w:r>
          </w:p>
        </w:tc>
        <w:tc>
          <w:tcPr>
            <w:tcW w:w="0" w:type="auto"/>
            <w:tcMar>
              <w:right w:w="567" w:type="dxa"/>
            </w:tcMar>
            <w:vAlign w:val="center"/>
          </w:tcPr>
          <w:p w:rsidR="0040268A" w:rsidRPr="00A677EF" w:rsidRDefault="0040268A" w:rsidP="0072082D">
            <w:pPr>
              <w:jc w:val="both"/>
            </w:pPr>
          </w:p>
          <w:p w:rsidR="0040268A" w:rsidRPr="00A677EF" w:rsidRDefault="0040268A" w:rsidP="0072082D">
            <w:pPr>
              <w:jc w:val="both"/>
            </w:pPr>
            <w:r w:rsidRPr="00A677EF">
              <w:t>0</w:t>
            </w:r>
          </w:p>
        </w:tc>
        <w:tc>
          <w:tcPr>
            <w:tcW w:w="0" w:type="auto"/>
            <w:vAlign w:val="center"/>
          </w:tcPr>
          <w:p w:rsidR="0040268A" w:rsidRPr="00A677EF" w:rsidRDefault="0040268A" w:rsidP="0072082D">
            <w:pPr>
              <w:jc w:val="both"/>
            </w:pPr>
          </w:p>
          <w:p w:rsidR="0040268A" w:rsidRPr="00A677EF" w:rsidRDefault="0040268A" w:rsidP="0072082D">
            <w:pPr>
              <w:jc w:val="both"/>
            </w:pPr>
            <w:r w:rsidRPr="00A677EF">
              <w:t>zdržel se:</w:t>
            </w:r>
          </w:p>
        </w:tc>
        <w:tc>
          <w:tcPr>
            <w:tcW w:w="0" w:type="auto"/>
            <w:tcMar>
              <w:right w:w="567" w:type="dxa"/>
            </w:tcMar>
            <w:vAlign w:val="center"/>
          </w:tcPr>
          <w:p w:rsidR="0040268A" w:rsidRPr="00A677EF" w:rsidRDefault="0040268A" w:rsidP="0072082D">
            <w:pPr>
              <w:jc w:val="both"/>
            </w:pPr>
          </w:p>
          <w:p w:rsidR="0040268A" w:rsidRPr="00A677EF" w:rsidRDefault="0040268A" w:rsidP="0072082D">
            <w:pPr>
              <w:jc w:val="both"/>
            </w:pPr>
            <w:r w:rsidRPr="00A677EF">
              <w:t>0</w:t>
            </w:r>
          </w:p>
        </w:tc>
      </w:tr>
    </w:tbl>
    <w:p w:rsidR="0040268A" w:rsidRPr="00A677EF" w:rsidRDefault="0040268A" w:rsidP="0040268A">
      <w:pPr>
        <w:pStyle w:val="Zhlav"/>
        <w:jc w:val="both"/>
      </w:pPr>
    </w:p>
    <w:p w:rsidR="0040268A" w:rsidRPr="00A677EF" w:rsidRDefault="0040268A" w:rsidP="0040268A">
      <w:pPr>
        <w:pStyle w:val="Zhlav"/>
        <w:jc w:val="both"/>
      </w:pPr>
    </w:p>
    <w:p w:rsidR="0040268A" w:rsidRPr="00A677EF" w:rsidRDefault="0040268A" w:rsidP="0040268A">
      <w:pPr>
        <w:pStyle w:val="Zhlav"/>
        <w:jc w:val="both"/>
        <w:rPr>
          <w:b/>
        </w:rPr>
      </w:pPr>
      <w:r w:rsidRPr="00A677EF">
        <w:rPr>
          <w:b/>
        </w:rPr>
        <w:t xml:space="preserve">Poté členové výboru hlasovali en bloc o bodech č. </w:t>
      </w:r>
      <w:r>
        <w:rPr>
          <w:b/>
        </w:rPr>
        <w:t>24</w:t>
      </w:r>
      <w:r w:rsidRPr="00A677EF">
        <w:rPr>
          <w:b/>
        </w:rPr>
        <w:t xml:space="preserve"> – </w:t>
      </w:r>
      <w:r>
        <w:rPr>
          <w:b/>
        </w:rPr>
        <w:t>26</w:t>
      </w:r>
      <w:r w:rsidRPr="00A677EF">
        <w:rPr>
          <w:b/>
        </w:rPr>
        <w:t>)</w:t>
      </w:r>
      <w:r>
        <w:rPr>
          <w:b/>
        </w:rPr>
        <w:t xml:space="preserve"> </w:t>
      </w:r>
      <w:r w:rsidRPr="00A677EF">
        <w:rPr>
          <w:b/>
        </w:rPr>
        <w:t>a předložená usnesení těchto bodů schválili.</w:t>
      </w:r>
    </w:p>
    <w:p w:rsidR="0040268A" w:rsidRPr="00A677EF" w:rsidRDefault="0040268A" w:rsidP="0040268A">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40268A" w:rsidRPr="00A677EF" w:rsidTr="0072082D">
        <w:tc>
          <w:tcPr>
            <w:tcW w:w="0" w:type="auto"/>
            <w:vAlign w:val="center"/>
          </w:tcPr>
          <w:p w:rsidR="0040268A" w:rsidRPr="00A677EF" w:rsidRDefault="0040268A" w:rsidP="0072082D">
            <w:pPr>
              <w:jc w:val="both"/>
            </w:pPr>
          </w:p>
          <w:p w:rsidR="0040268A" w:rsidRPr="00A677EF" w:rsidRDefault="0040268A" w:rsidP="0072082D">
            <w:pPr>
              <w:jc w:val="both"/>
            </w:pPr>
            <w:r w:rsidRPr="00A677EF">
              <w:t>pro:</w:t>
            </w:r>
          </w:p>
        </w:tc>
        <w:tc>
          <w:tcPr>
            <w:tcW w:w="0" w:type="auto"/>
            <w:tcMar>
              <w:right w:w="567" w:type="dxa"/>
            </w:tcMar>
            <w:vAlign w:val="center"/>
          </w:tcPr>
          <w:p w:rsidR="0040268A" w:rsidRPr="00A677EF" w:rsidRDefault="0040268A" w:rsidP="0072082D">
            <w:pPr>
              <w:jc w:val="both"/>
            </w:pPr>
          </w:p>
          <w:p w:rsidR="0040268A" w:rsidRPr="00A677EF" w:rsidRDefault="0040268A" w:rsidP="0072082D">
            <w:pPr>
              <w:jc w:val="both"/>
            </w:pPr>
            <w:r>
              <w:t>7</w:t>
            </w:r>
          </w:p>
        </w:tc>
        <w:tc>
          <w:tcPr>
            <w:tcW w:w="0" w:type="auto"/>
            <w:vAlign w:val="center"/>
          </w:tcPr>
          <w:p w:rsidR="0040268A" w:rsidRPr="00A677EF" w:rsidRDefault="0040268A" w:rsidP="0072082D">
            <w:pPr>
              <w:jc w:val="both"/>
            </w:pPr>
          </w:p>
          <w:p w:rsidR="0040268A" w:rsidRPr="00A677EF" w:rsidRDefault="0040268A" w:rsidP="0072082D">
            <w:pPr>
              <w:jc w:val="both"/>
            </w:pPr>
            <w:r w:rsidRPr="00A677EF">
              <w:t>proti:</w:t>
            </w:r>
          </w:p>
        </w:tc>
        <w:tc>
          <w:tcPr>
            <w:tcW w:w="0" w:type="auto"/>
            <w:tcMar>
              <w:right w:w="567" w:type="dxa"/>
            </w:tcMar>
            <w:vAlign w:val="center"/>
          </w:tcPr>
          <w:p w:rsidR="0040268A" w:rsidRPr="00A677EF" w:rsidRDefault="0040268A" w:rsidP="0072082D">
            <w:pPr>
              <w:jc w:val="both"/>
            </w:pPr>
          </w:p>
          <w:p w:rsidR="0040268A" w:rsidRPr="00A677EF" w:rsidRDefault="0040268A" w:rsidP="0072082D">
            <w:pPr>
              <w:jc w:val="both"/>
            </w:pPr>
            <w:r w:rsidRPr="00A677EF">
              <w:t>0</w:t>
            </w:r>
          </w:p>
        </w:tc>
        <w:tc>
          <w:tcPr>
            <w:tcW w:w="0" w:type="auto"/>
            <w:vAlign w:val="center"/>
          </w:tcPr>
          <w:p w:rsidR="0040268A" w:rsidRPr="00A677EF" w:rsidRDefault="0040268A" w:rsidP="0072082D">
            <w:pPr>
              <w:jc w:val="both"/>
            </w:pPr>
          </w:p>
          <w:p w:rsidR="0040268A" w:rsidRPr="00A677EF" w:rsidRDefault="0040268A" w:rsidP="0072082D">
            <w:pPr>
              <w:jc w:val="both"/>
            </w:pPr>
            <w:r w:rsidRPr="00A677EF">
              <w:t>zdržel se:</w:t>
            </w:r>
          </w:p>
        </w:tc>
        <w:tc>
          <w:tcPr>
            <w:tcW w:w="0" w:type="auto"/>
            <w:tcMar>
              <w:right w:w="567" w:type="dxa"/>
            </w:tcMar>
            <w:vAlign w:val="center"/>
          </w:tcPr>
          <w:p w:rsidR="0040268A" w:rsidRPr="00A677EF" w:rsidRDefault="0040268A" w:rsidP="0072082D">
            <w:pPr>
              <w:jc w:val="both"/>
            </w:pPr>
          </w:p>
          <w:p w:rsidR="0040268A" w:rsidRPr="00A677EF" w:rsidRDefault="0040268A" w:rsidP="0072082D">
            <w:pPr>
              <w:jc w:val="both"/>
            </w:pPr>
            <w:r>
              <w:t>0</w:t>
            </w:r>
          </w:p>
        </w:tc>
      </w:tr>
    </w:tbl>
    <w:p w:rsidR="0040268A" w:rsidRDefault="0040268A" w:rsidP="00A03429">
      <w:pPr>
        <w:jc w:val="both"/>
        <w:rPr>
          <w:highlight w:val="lightGray"/>
        </w:rPr>
      </w:pPr>
    </w:p>
    <w:p w:rsidR="00A03429" w:rsidRPr="004B3B3A" w:rsidRDefault="00A03429" w:rsidP="00A03429">
      <w:pPr>
        <w:pStyle w:val="Seznamsodrkami2"/>
        <w:ind w:left="0" w:firstLine="0"/>
        <w:rPr>
          <w:b/>
          <w:i/>
          <w:iCs/>
          <w:szCs w:val="24"/>
        </w:rPr>
      </w:pPr>
    </w:p>
    <w:p w:rsidR="00A03429" w:rsidRPr="00D3040B" w:rsidRDefault="00D3040B" w:rsidP="00A03429">
      <w:pPr>
        <w:numPr>
          <w:ilvl w:val="0"/>
          <w:numId w:val="33"/>
        </w:numPr>
        <w:ind w:left="360"/>
        <w:jc w:val="both"/>
        <w:rPr>
          <w:b/>
        </w:rPr>
      </w:pPr>
      <w:r w:rsidRPr="00D3040B">
        <w:rPr>
          <w:b/>
        </w:rPr>
        <w:t xml:space="preserve">Bezúplatné nabytí nemovitých věcí z vlastnictví obce Otročín do vlastnictví Karlovarského kraje – pozemky </w:t>
      </w:r>
      <w:proofErr w:type="spellStart"/>
      <w:r w:rsidRPr="00D3040B">
        <w:rPr>
          <w:b/>
        </w:rPr>
        <w:t>p.p.č</w:t>
      </w:r>
      <w:proofErr w:type="spellEnd"/>
      <w:r w:rsidRPr="00D3040B">
        <w:rPr>
          <w:b/>
        </w:rPr>
        <w:t xml:space="preserve">. 2904/7 a </w:t>
      </w:r>
      <w:proofErr w:type="spellStart"/>
      <w:r w:rsidRPr="00D3040B">
        <w:rPr>
          <w:b/>
        </w:rPr>
        <w:t>p.p.č</w:t>
      </w:r>
      <w:proofErr w:type="spellEnd"/>
      <w:r w:rsidRPr="00D3040B">
        <w:rPr>
          <w:b/>
        </w:rPr>
        <w:t xml:space="preserve">. 2905/13 v </w:t>
      </w:r>
      <w:proofErr w:type="spellStart"/>
      <w:proofErr w:type="gramStart"/>
      <w:r w:rsidRPr="00D3040B">
        <w:rPr>
          <w:b/>
        </w:rPr>
        <w:t>k.ú</w:t>
      </w:r>
      <w:proofErr w:type="spellEnd"/>
      <w:r w:rsidRPr="00D3040B">
        <w:rPr>
          <w:b/>
        </w:rPr>
        <w:t>.</w:t>
      </w:r>
      <w:proofErr w:type="gramEnd"/>
      <w:r w:rsidRPr="00D3040B">
        <w:rPr>
          <w:b/>
        </w:rPr>
        <w:t xml:space="preserve"> Otročín</w:t>
      </w:r>
    </w:p>
    <w:p w:rsidR="00A03429" w:rsidRPr="00A677EF" w:rsidRDefault="00A03429" w:rsidP="00A03429">
      <w:pPr>
        <w:jc w:val="both"/>
      </w:pPr>
    </w:p>
    <w:p w:rsidR="00A03429" w:rsidRPr="005F50F2" w:rsidRDefault="00A03429" w:rsidP="00A03429">
      <w:pPr>
        <w:pStyle w:val="Zkladntext"/>
        <w:jc w:val="both"/>
        <w:rPr>
          <w:i/>
          <w:iCs/>
        </w:rPr>
      </w:pPr>
      <w:r w:rsidRPr="005F50F2">
        <w:rPr>
          <w:i/>
          <w:iCs/>
        </w:rPr>
        <w:t xml:space="preserve">usnesení č. </w:t>
      </w:r>
      <w:r>
        <w:rPr>
          <w:i/>
          <w:iCs/>
        </w:rPr>
        <w:t>4</w:t>
      </w:r>
      <w:r w:rsidR="00231F29">
        <w:rPr>
          <w:i/>
          <w:iCs/>
        </w:rPr>
        <w:t>40</w:t>
      </w:r>
      <w:r w:rsidRPr="005F50F2">
        <w:rPr>
          <w:i/>
          <w:iCs/>
        </w:rPr>
        <w:t>/</w:t>
      </w:r>
      <w:r>
        <w:rPr>
          <w:i/>
          <w:iCs/>
        </w:rPr>
        <w:t>0</w:t>
      </w:r>
      <w:r w:rsidR="00231F29">
        <w:rPr>
          <w:i/>
          <w:iCs/>
        </w:rPr>
        <w:t>3</w:t>
      </w:r>
      <w:r w:rsidRPr="005F50F2">
        <w:rPr>
          <w:i/>
          <w:iCs/>
        </w:rPr>
        <w:t>/1</w:t>
      </w:r>
      <w:r>
        <w:rPr>
          <w:i/>
          <w:iCs/>
        </w:rPr>
        <w:t>6</w:t>
      </w:r>
      <w:r w:rsidRPr="005F50F2">
        <w:rPr>
          <w:i/>
          <w:iCs/>
        </w:rPr>
        <w:t xml:space="preserve">  </w:t>
      </w:r>
    </w:p>
    <w:p w:rsidR="00A03429" w:rsidRPr="005F50F2" w:rsidRDefault="00A03429" w:rsidP="00A03429">
      <w:pPr>
        <w:pStyle w:val="Zkladntext"/>
        <w:jc w:val="both"/>
        <w:rPr>
          <w:b w:val="0"/>
          <w:bCs w:val="0"/>
        </w:rPr>
      </w:pPr>
    </w:p>
    <w:p w:rsidR="00A03429" w:rsidRPr="0083084E" w:rsidRDefault="00A03429" w:rsidP="00A03429">
      <w:pPr>
        <w:widowControl w:val="0"/>
        <w:jc w:val="both"/>
        <w:rPr>
          <w:b/>
          <w:iCs/>
          <w:snapToGrid w:val="0"/>
          <w:sz w:val="22"/>
          <w:szCs w:val="22"/>
        </w:rPr>
      </w:pPr>
      <w:r w:rsidRPr="0083084E">
        <w:rPr>
          <w:b/>
          <w:iCs/>
          <w:snapToGrid w:val="0"/>
          <w:sz w:val="22"/>
          <w:szCs w:val="22"/>
        </w:rPr>
        <w:t>Výbor pro hospodaření s majetkem a pro likvidaci nepotřebného majetku:</w:t>
      </w:r>
    </w:p>
    <w:p w:rsidR="00A03429" w:rsidRPr="0083084E" w:rsidRDefault="00A03429" w:rsidP="00A03429">
      <w:pPr>
        <w:widowControl w:val="0"/>
        <w:jc w:val="both"/>
        <w:rPr>
          <w:b/>
          <w:sz w:val="22"/>
          <w:szCs w:val="22"/>
          <w:u w:val="single"/>
        </w:rPr>
      </w:pPr>
    </w:p>
    <w:p w:rsidR="009C39C3" w:rsidRPr="009C39C3" w:rsidRDefault="009C39C3" w:rsidP="009C39C3">
      <w:pPr>
        <w:widowControl w:val="0"/>
        <w:numPr>
          <w:ilvl w:val="0"/>
          <w:numId w:val="3"/>
        </w:numPr>
        <w:jc w:val="both"/>
        <w:rPr>
          <w:b/>
          <w:iCs/>
          <w:snapToGrid w:val="0"/>
        </w:rPr>
      </w:pPr>
      <w:r w:rsidRPr="009C39C3">
        <w:rPr>
          <w:b/>
          <w:iCs/>
          <w:snapToGrid w:val="0"/>
        </w:rPr>
        <w:t xml:space="preserve">Souhlasí a doporučuje </w:t>
      </w:r>
      <w:r w:rsidRPr="009C39C3">
        <w:rPr>
          <w:b/>
          <w:snapToGrid w:val="0"/>
        </w:rPr>
        <w:t>Zastupitelstvu Karlovarského kraje</w:t>
      </w:r>
      <w:r w:rsidRPr="009C39C3">
        <w:rPr>
          <w:snapToGrid w:val="0"/>
        </w:rPr>
        <w:t xml:space="preserve"> </w:t>
      </w:r>
      <w:r w:rsidRPr="009C39C3">
        <w:rPr>
          <w:b/>
          <w:snapToGrid w:val="0"/>
        </w:rPr>
        <w:t>ke schválení</w:t>
      </w:r>
      <w:r w:rsidRPr="009C39C3">
        <w:rPr>
          <w:snapToGrid w:val="0"/>
        </w:rPr>
        <w:t xml:space="preserve"> </w:t>
      </w:r>
      <w:r w:rsidRPr="009C39C3">
        <w:t xml:space="preserve">bezúplatné nabytí pozemků </w:t>
      </w:r>
      <w:proofErr w:type="spellStart"/>
      <w:r w:rsidRPr="009C39C3">
        <w:t>p.p.č</w:t>
      </w:r>
      <w:proofErr w:type="spellEnd"/>
      <w:r w:rsidRPr="009C39C3">
        <w:t>. 2904/7 o výměře 3 m</w:t>
      </w:r>
      <w:r w:rsidRPr="009C39C3">
        <w:rPr>
          <w:position w:val="5"/>
        </w:rPr>
        <w:t>2</w:t>
      </w:r>
      <w:r w:rsidRPr="009C39C3">
        <w:t xml:space="preserve"> a </w:t>
      </w:r>
      <w:proofErr w:type="spellStart"/>
      <w:r w:rsidRPr="009C39C3">
        <w:t>p.p.č</w:t>
      </w:r>
      <w:proofErr w:type="spellEnd"/>
      <w:r w:rsidRPr="009C39C3">
        <w:t>. 2905/13 o výměře 5 m</w:t>
      </w:r>
      <w:r w:rsidRPr="009C39C3">
        <w:rPr>
          <w:position w:val="5"/>
        </w:rPr>
        <w:t>2</w:t>
      </w:r>
      <w:r w:rsidRPr="009C39C3">
        <w:t xml:space="preserve"> v </w:t>
      </w:r>
      <w:proofErr w:type="spellStart"/>
      <w:r w:rsidRPr="009C39C3">
        <w:t>k.ú</w:t>
      </w:r>
      <w:proofErr w:type="spellEnd"/>
      <w:r w:rsidRPr="009C39C3">
        <w:t xml:space="preserve">. a obci Otročín formou darovací smlouvy mezi obcí Otročín, se sídlem Otročín </w:t>
      </w:r>
      <w:proofErr w:type="gramStart"/>
      <w:r w:rsidRPr="009C39C3">
        <w:t>č.p.</w:t>
      </w:r>
      <w:proofErr w:type="gramEnd"/>
      <w:r w:rsidRPr="009C39C3">
        <w:t xml:space="preserve"> 48, PSČ 364 63, IČO 00254860, zastoupenou paní Marií Šaškovou, starostkou obce (jako dárce na straně jedné) a Karlovarským krajem, zastoupeným Krajskou správou a údržbou silnic Karlovarského kraje, příspěvkovou organizací (jako obdarovaný na straně druhé), a tím převést předmětné nemovité věci z vlastnictví obce Otročín do vlastnictví Karlovarského kraje</w:t>
      </w:r>
    </w:p>
    <w:p w:rsidR="009C39C3" w:rsidRPr="009C39C3" w:rsidRDefault="009C39C3" w:rsidP="009C39C3">
      <w:pPr>
        <w:widowControl w:val="0"/>
        <w:jc w:val="both"/>
        <w:rPr>
          <w:b/>
          <w:iCs/>
          <w:snapToGrid w:val="0"/>
        </w:rPr>
      </w:pPr>
    </w:p>
    <w:p w:rsidR="009C39C3" w:rsidRPr="009C39C3" w:rsidRDefault="009C39C3" w:rsidP="009C39C3">
      <w:pPr>
        <w:widowControl w:val="0"/>
        <w:numPr>
          <w:ilvl w:val="0"/>
          <w:numId w:val="3"/>
        </w:numPr>
        <w:jc w:val="both"/>
        <w:rPr>
          <w:iCs/>
          <w:snapToGrid w:val="0"/>
        </w:rPr>
      </w:pPr>
      <w:r w:rsidRPr="009C39C3">
        <w:rPr>
          <w:b/>
          <w:snapToGrid w:val="0"/>
        </w:rPr>
        <w:t>Souhlasí a doporučuje Zastupitelstvu Karlovarského kraje</w:t>
      </w:r>
      <w:r w:rsidRPr="009C39C3">
        <w:rPr>
          <w:snapToGrid w:val="0"/>
        </w:rPr>
        <w:t xml:space="preserve"> </w:t>
      </w:r>
      <w:r w:rsidRPr="009C39C3">
        <w:t>uložit Krajské správě a údržbě silnic Karlovarského kraje, příspěvkové organizaci, realizovat kroky k uzavření předmětné darovací smlouvy a pověřit ji podpisem této smlouvy</w:t>
      </w:r>
    </w:p>
    <w:p w:rsidR="009C39C3" w:rsidRPr="009C39C3" w:rsidRDefault="009C39C3" w:rsidP="009C39C3">
      <w:pPr>
        <w:widowControl w:val="0"/>
        <w:jc w:val="both"/>
        <w:rPr>
          <w:iCs/>
          <w:snapToGrid w:val="0"/>
        </w:rPr>
      </w:pPr>
    </w:p>
    <w:p w:rsidR="009C39C3" w:rsidRPr="009C39C3" w:rsidRDefault="009C39C3" w:rsidP="009C39C3">
      <w:pPr>
        <w:widowControl w:val="0"/>
        <w:numPr>
          <w:ilvl w:val="0"/>
          <w:numId w:val="3"/>
        </w:numPr>
        <w:jc w:val="both"/>
        <w:rPr>
          <w:iCs/>
          <w:snapToGrid w:val="0"/>
        </w:rPr>
      </w:pPr>
      <w:r w:rsidRPr="009C39C3">
        <w:rPr>
          <w:b/>
          <w:snapToGrid w:val="0"/>
        </w:rPr>
        <w:t>Souhlasí a doporučuje Zastupitelstvu Karlovarského kraje</w:t>
      </w:r>
      <w:r w:rsidRPr="009C39C3">
        <w:rPr>
          <w:snapToGrid w:val="0"/>
        </w:rPr>
        <w:t xml:space="preserve"> </w:t>
      </w:r>
      <w:r w:rsidRPr="009C39C3">
        <w:t xml:space="preserve">pověřit Mgr. Dalibora Blažka, náměstka hejtmana, v souladu s usnesením č. RK 534/05/15 ze dne </w:t>
      </w:r>
      <w:proofErr w:type="gramStart"/>
      <w:r w:rsidRPr="009C39C3">
        <w:t>25.05.2015</w:t>
      </w:r>
      <w:proofErr w:type="gramEnd"/>
      <w:r w:rsidRPr="009C39C3">
        <w:t>, podpisem schvalovací doložky Karlovarského kraje u předmětné darovací smlouvy</w:t>
      </w:r>
    </w:p>
    <w:p w:rsidR="0040268A" w:rsidRDefault="0040268A" w:rsidP="00A03429">
      <w:pPr>
        <w:pStyle w:val="Seznamsodrkami2"/>
        <w:ind w:left="0" w:firstLine="0"/>
        <w:rPr>
          <w:b/>
          <w:i/>
          <w:iCs/>
          <w:szCs w:val="24"/>
        </w:rPr>
      </w:pPr>
    </w:p>
    <w:p w:rsidR="009C39C3" w:rsidRPr="004B3B3A" w:rsidRDefault="009C39C3" w:rsidP="00A03429">
      <w:pPr>
        <w:pStyle w:val="Seznamsodrkami2"/>
        <w:ind w:left="0" w:firstLine="0"/>
        <w:rPr>
          <w:b/>
          <w:i/>
          <w:iCs/>
          <w:szCs w:val="24"/>
        </w:rPr>
      </w:pPr>
    </w:p>
    <w:p w:rsidR="00A03429" w:rsidRPr="00D3040B" w:rsidRDefault="00D3040B" w:rsidP="00A03429">
      <w:pPr>
        <w:numPr>
          <w:ilvl w:val="0"/>
          <w:numId w:val="33"/>
        </w:numPr>
        <w:ind w:left="360"/>
        <w:jc w:val="both"/>
        <w:rPr>
          <w:b/>
        </w:rPr>
      </w:pPr>
      <w:r w:rsidRPr="00D3040B">
        <w:rPr>
          <w:b/>
        </w:rPr>
        <w:t xml:space="preserve">Bezúplatné nabytí nemovité věci z vlastnictví města Cheb do vlastnictví Karlovarského kraje – pozemek </w:t>
      </w:r>
      <w:proofErr w:type="spellStart"/>
      <w:r w:rsidRPr="00D3040B">
        <w:rPr>
          <w:b/>
        </w:rPr>
        <w:t>st.p.č</w:t>
      </w:r>
      <w:proofErr w:type="spellEnd"/>
      <w:r w:rsidRPr="00D3040B">
        <w:rPr>
          <w:b/>
        </w:rPr>
        <w:t xml:space="preserve">. 6565/2  v </w:t>
      </w:r>
      <w:proofErr w:type="spellStart"/>
      <w:proofErr w:type="gramStart"/>
      <w:r w:rsidRPr="00D3040B">
        <w:rPr>
          <w:b/>
        </w:rPr>
        <w:t>k.ú</w:t>
      </w:r>
      <w:proofErr w:type="spellEnd"/>
      <w:r w:rsidRPr="00D3040B">
        <w:rPr>
          <w:b/>
        </w:rPr>
        <w:t>.</w:t>
      </w:r>
      <w:proofErr w:type="gramEnd"/>
      <w:r w:rsidRPr="00D3040B">
        <w:rPr>
          <w:b/>
        </w:rPr>
        <w:t xml:space="preserve"> Cheb</w:t>
      </w:r>
    </w:p>
    <w:p w:rsidR="00A03429" w:rsidRPr="00A677EF" w:rsidRDefault="00A03429" w:rsidP="00A03429">
      <w:pPr>
        <w:jc w:val="both"/>
      </w:pPr>
    </w:p>
    <w:p w:rsidR="00A03429" w:rsidRPr="005F50F2" w:rsidRDefault="00A03429" w:rsidP="00A03429">
      <w:pPr>
        <w:pStyle w:val="Zkladntext"/>
        <w:jc w:val="both"/>
        <w:rPr>
          <w:i/>
          <w:iCs/>
        </w:rPr>
      </w:pPr>
      <w:r w:rsidRPr="005F50F2">
        <w:rPr>
          <w:i/>
          <w:iCs/>
        </w:rPr>
        <w:t xml:space="preserve">usnesení č. </w:t>
      </w:r>
      <w:r>
        <w:rPr>
          <w:i/>
          <w:iCs/>
        </w:rPr>
        <w:t>4</w:t>
      </w:r>
      <w:r w:rsidR="00231F29">
        <w:rPr>
          <w:i/>
          <w:iCs/>
        </w:rPr>
        <w:t>41</w:t>
      </w:r>
      <w:r w:rsidRPr="005F50F2">
        <w:rPr>
          <w:i/>
          <w:iCs/>
        </w:rPr>
        <w:t>/</w:t>
      </w:r>
      <w:r>
        <w:rPr>
          <w:i/>
          <w:iCs/>
        </w:rPr>
        <w:t>0</w:t>
      </w:r>
      <w:r w:rsidR="00231F29">
        <w:rPr>
          <w:i/>
          <w:iCs/>
        </w:rPr>
        <w:t>3</w:t>
      </w:r>
      <w:r w:rsidRPr="005F50F2">
        <w:rPr>
          <w:i/>
          <w:iCs/>
        </w:rPr>
        <w:t>/1</w:t>
      </w:r>
      <w:r>
        <w:rPr>
          <w:i/>
          <w:iCs/>
        </w:rPr>
        <w:t>6</w:t>
      </w:r>
      <w:r w:rsidRPr="005F50F2">
        <w:rPr>
          <w:i/>
          <w:iCs/>
        </w:rPr>
        <w:t xml:space="preserve">  </w:t>
      </w:r>
    </w:p>
    <w:p w:rsidR="00A03429" w:rsidRPr="005F50F2" w:rsidRDefault="00A03429" w:rsidP="00A03429">
      <w:pPr>
        <w:pStyle w:val="Zkladntext"/>
        <w:jc w:val="both"/>
        <w:rPr>
          <w:b w:val="0"/>
          <w:bCs w:val="0"/>
        </w:rPr>
      </w:pPr>
    </w:p>
    <w:p w:rsidR="00A03429" w:rsidRPr="0083084E" w:rsidRDefault="00A03429" w:rsidP="00A03429">
      <w:pPr>
        <w:widowControl w:val="0"/>
        <w:jc w:val="both"/>
        <w:rPr>
          <w:b/>
          <w:iCs/>
          <w:snapToGrid w:val="0"/>
          <w:sz w:val="22"/>
          <w:szCs w:val="22"/>
        </w:rPr>
      </w:pPr>
      <w:r w:rsidRPr="0083084E">
        <w:rPr>
          <w:b/>
          <w:iCs/>
          <w:snapToGrid w:val="0"/>
          <w:sz w:val="22"/>
          <w:szCs w:val="22"/>
        </w:rPr>
        <w:t>Výbor pro hospodaření s majetkem a pro likvidaci nepotřebného majetku:</w:t>
      </w:r>
    </w:p>
    <w:p w:rsidR="00A03429" w:rsidRPr="0083084E" w:rsidRDefault="00A03429" w:rsidP="00A03429">
      <w:pPr>
        <w:widowControl w:val="0"/>
        <w:jc w:val="both"/>
        <w:rPr>
          <w:b/>
          <w:sz w:val="22"/>
          <w:szCs w:val="22"/>
          <w:u w:val="single"/>
        </w:rPr>
      </w:pPr>
    </w:p>
    <w:tbl>
      <w:tblPr>
        <w:tblW w:w="9180" w:type="dxa"/>
        <w:tblLook w:val="04A0" w:firstRow="1" w:lastRow="0" w:firstColumn="1" w:lastColumn="0" w:noHBand="0" w:noVBand="1"/>
      </w:tblPr>
      <w:tblGrid>
        <w:gridCol w:w="959"/>
        <w:gridCol w:w="8221"/>
      </w:tblGrid>
      <w:tr w:rsidR="009C39C3" w:rsidRPr="009C39C3" w:rsidTr="0072082D">
        <w:tc>
          <w:tcPr>
            <w:tcW w:w="959" w:type="dxa"/>
          </w:tcPr>
          <w:p w:rsidR="009C39C3" w:rsidRPr="009C39C3" w:rsidRDefault="009C39C3" w:rsidP="0072082D">
            <w:pPr>
              <w:spacing w:after="240"/>
            </w:pPr>
          </w:p>
        </w:tc>
        <w:tc>
          <w:tcPr>
            <w:tcW w:w="8221" w:type="dxa"/>
          </w:tcPr>
          <w:p w:rsidR="009C39C3" w:rsidRPr="009C39C3" w:rsidRDefault="009C39C3" w:rsidP="009C39C3">
            <w:pPr>
              <w:numPr>
                <w:ilvl w:val="0"/>
                <w:numId w:val="13"/>
              </w:numPr>
              <w:ind w:left="317"/>
              <w:rPr>
                <w:b/>
              </w:rPr>
            </w:pPr>
            <w:r w:rsidRPr="009C39C3">
              <w:rPr>
                <w:b/>
              </w:rPr>
              <w:t>souhlasí a doporučuje Zastupitelstvu Karlovarského kraje ke schválení</w:t>
            </w:r>
          </w:p>
        </w:tc>
      </w:tr>
      <w:tr w:rsidR="009C39C3" w:rsidRPr="009C39C3" w:rsidTr="0072082D">
        <w:tc>
          <w:tcPr>
            <w:tcW w:w="9180" w:type="dxa"/>
            <w:gridSpan w:val="2"/>
          </w:tcPr>
          <w:p w:rsidR="009C39C3" w:rsidRPr="009C39C3" w:rsidRDefault="009C39C3" w:rsidP="0072082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C39C3">
              <w:rPr>
                <w:rFonts w:ascii="Times New Roman" w:hAnsi="Times New Roman" w:cs="Times New Roman"/>
              </w:rPr>
              <w:t xml:space="preserve">bezúplatné nabytí pozemku </w:t>
            </w:r>
            <w:proofErr w:type="spellStart"/>
            <w:r w:rsidRPr="009C39C3">
              <w:rPr>
                <w:rFonts w:ascii="Times New Roman" w:hAnsi="Times New Roman" w:cs="Times New Roman"/>
              </w:rPr>
              <w:t>st.p.č</w:t>
            </w:r>
            <w:proofErr w:type="spellEnd"/>
            <w:r w:rsidRPr="009C39C3">
              <w:rPr>
                <w:rFonts w:ascii="Times New Roman" w:hAnsi="Times New Roman" w:cs="Times New Roman"/>
              </w:rPr>
              <w:t>. 6565/2 o výměře 49 m</w:t>
            </w:r>
            <w:r w:rsidRPr="009C39C3">
              <w:rPr>
                <w:rFonts w:ascii="Times New Roman" w:hAnsi="Times New Roman" w:cs="Times New Roman"/>
                <w:position w:val="5"/>
              </w:rPr>
              <w:t>2</w:t>
            </w:r>
            <w:r w:rsidRPr="009C39C3">
              <w:rPr>
                <w:rFonts w:ascii="Times New Roman" w:hAnsi="Times New Roman" w:cs="Times New Roman"/>
              </w:rPr>
              <w:t xml:space="preserve"> v </w:t>
            </w:r>
            <w:proofErr w:type="spellStart"/>
            <w:proofErr w:type="gramStart"/>
            <w:r w:rsidRPr="009C39C3">
              <w:rPr>
                <w:rFonts w:ascii="Times New Roman" w:hAnsi="Times New Roman" w:cs="Times New Roman"/>
              </w:rPr>
              <w:t>k.ú</w:t>
            </w:r>
            <w:proofErr w:type="spellEnd"/>
            <w:r w:rsidRPr="009C39C3">
              <w:rPr>
                <w:rFonts w:ascii="Times New Roman" w:hAnsi="Times New Roman" w:cs="Times New Roman"/>
              </w:rPr>
              <w:t>.</w:t>
            </w:r>
            <w:proofErr w:type="gramEnd"/>
            <w:r w:rsidRPr="009C39C3">
              <w:rPr>
                <w:rFonts w:ascii="Times New Roman" w:hAnsi="Times New Roman" w:cs="Times New Roman"/>
              </w:rPr>
              <w:t xml:space="preserve"> Cheb, formou darovací smlouvy mezi městem Cheb, se sídlem nám. Krále Jiřího z Poděbrad 1/14, </w:t>
            </w:r>
            <w:proofErr w:type="gramStart"/>
            <w:r w:rsidRPr="009C39C3">
              <w:rPr>
                <w:rFonts w:ascii="Times New Roman" w:hAnsi="Times New Roman" w:cs="Times New Roman"/>
              </w:rPr>
              <w:t>350 02  Cheb</w:t>
            </w:r>
            <w:proofErr w:type="gramEnd"/>
            <w:r w:rsidRPr="009C39C3">
              <w:rPr>
                <w:rFonts w:ascii="Times New Roman" w:hAnsi="Times New Roman" w:cs="Times New Roman"/>
              </w:rPr>
              <w:t>, IČO 00253979 (jako dárce na straně jedné) a Karlovarským krajem, zastoupeným Domovem pro seniory „SPÁLENIŠTĚ“ v Chebu, příspěvkovou organizací, se sídlem Mírová 6, 350 02  Cheb, IČO 71175253 (jako obdarovaný na straně druhé), a tím převést předmětnou nemovitou věc z vlastnictví města Cheb do vlastnictví Karlovarského kraje</w:t>
            </w:r>
          </w:p>
        </w:tc>
      </w:tr>
    </w:tbl>
    <w:p w:rsidR="009C39C3" w:rsidRPr="009C39C3" w:rsidRDefault="009C39C3" w:rsidP="009C39C3">
      <w:pPr>
        <w:rPr>
          <w:b/>
          <w:iCs/>
          <w:snapToGrid w:val="0"/>
        </w:rPr>
      </w:pPr>
    </w:p>
    <w:tbl>
      <w:tblPr>
        <w:tblW w:w="9180" w:type="dxa"/>
        <w:tblLook w:val="04A0" w:firstRow="1" w:lastRow="0" w:firstColumn="1" w:lastColumn="0" w:noHBand="0" w:noVBand="1"/>
      </w:tblPr>
      <w:tblGrid>
        <w:gridCol w:w="959"/>
        <w:gridCol w:w="8221"/>
      </w:tblGrid>
      <w:tr w:rsidR="009C39C3" w:rsidRPr="009C39C3" w:rsidTr="0072082D">
        <w:tc>
          <w:tcPr>
            <w:tcW w:w="959" w:type="dxa"/>
          </w:tcPr>
          <w:p w:rsidR="009C39C3" w:rsidRPr="009C39C3" w:rsidRDefault="009C39C3" w:rsidP="0072082D">
            <w:pPr>
              <w:spacing w:after="240"/>
            </w:pPr>
          </w:p>
        </w:tc>
        <w:tc>
          <w:tcPr>
            <w:tcW w:w="8221" w:type="dxa"/>
          </w:tcPr>
          <w:p w:rsidR="009C39C3" w:rsidRPr="009C39C3" w:rsidRDefault="009C39C3" w:rsidP="009C39C3">
            <w:pPr>
              <w:numPr>
                <w:ilvl w:val="0"/>
                <w:numId w:val="13"/>
              </w:numPr>
              <w:ind w:left="317"/>
              <w:rPr>
                <w:b/>
              </w:rPr>
            </w:pPr>
            <w:r w:rsidRPr="009C39C3">
              <w:rPr>
                <w:b/>
              </w:rPr>
              <w:t xml:space="preserve">souhlasí a doporučuje Zastupitelstvu Karlovarského kraje </w:t>
            </w:r>
          </w:p>
        </w:tc>
      </w:tr>
      <w:tr w:rsidR="009C39C3" w:rsidRPr="009C39C3" w:rsidTr="0072082D">
        <w:tc>
          <w:tcPr>
            <w:tcW w:w="9180" w:type="dxa"/>
            <w:gridSpan w:val="2"/>
          </w:tcPr>
          <w:p w:rsidR="009C39C3" w:rsidRPr="009C39C3" w:rsidRDefault="009C39C3" w:rsidP="0072082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C39C3">
              <w:rPr>
                <w:rFonts w:ascii="Times New Roman" w:hAnsi="Times New Roman" w:cs="Times New Roman"/>
              </w:rPr>
              <w:t>uložit Domovu pro seniory „SPÁLENIŠTĚ“ v Chebu, příspěvkové organizaci, realizovat kroky k uzavření předmětné darovací smlouvy a pověřit jí podpisem této smlouvy</w:t>
            </w:r>
          </w:p>
        </w:tc>
      </w:tr>
    </w:tbl>
    <w:p w:rsidR="009C39C3" w:rsidRPr="009C39C3" w:rsidRDefault="009C39C3" w:rsidP="009C39C3">
      <w:pPr>
        <w:rPr>
          <w:b/>
          <w:iCs/>
          <w:snapToGrid w:val="0"/>
        </w:rPr>
      </w:pPr>
    </w:p>
    <w:p w:rsidR="009C39C3" w:rsidRPr="009C39C3" w:rsidRDefault="009C39C3" w:rsidP="009C39C3">
      <w:pPr>
        <w:rPr>
          <w:b/>
          <w:iCs/>
          <w:snapToGrid w:val="0"/>
        </w:rPr>
      </w:pPr>
    </w:p>
    <w:tbl>
      <w:tblPr>
        <w:tblW w:w="9180" w:type="dxa"/>
        <w:tblLook w:val="04A0" w:firstRow="1" w:lastRow="0" w:firstColumn="1" w:lastColumn="0" w:noHBand="0" w:noVBand="1"/>
      </w:tblPr>
      <w:tblGrid>
        <w:gridCol w:w="959"/>
        <w:gridCol w:w="8221"/>
      </w:tblGrid>
      <w:tr w:rsidR="009C39C3" w:rsidRPr="009C39C3" w:rsidTr="0072082D">
        <w:tc>
          <w:tcPr>
            <w:tcW w:w="959" w:type="dxa"/>
          </w:tcPr>
          <w:p w:rsidR="009C39C3" w:rsidRPr="009C39C3" w:rsidRDefault="009C39C3" w:rsidP="0072082D">
            <w:pPr>
              <w:spacing w:after="240"/>
            </w:pPr>
          </w:p>
        </w:tc>
        <w:tc>
          <w:tcPr>
            <w:tcW w:w="8221" w:type="dxa"/>
          </w:tcPr>
          <w:p w:rsidR="009C39C3" w:rsidRPr="009C39C3" w:rsidRDefault="009C39C3" w:rsidP="009C39C3">
            <w:pPr>
              <w:numPr>
                <w:ilvl w:val="0"/>
                <w:numId w:val="13"/>
              </w:numPr>
              <w:ind w:left="317"/>
              <w:rPr>
                <w:b/>
              </w:rPr>
            </w:pPr>
            <w:r w:rsidRPr="009C39C3">
              <w:rPr>
                <w:b/>
              </w:rPr>
              <w:t xml:space="preserve">souhlasí a doporučuje Zastupitelstvu Karlovarského kraje </w:t>
            </w:r>
          </w:p>
        </w:tc>
      </w:tr>
      <w:tr w:rsidR="009C39C3" w:rsidRPr="009C39C3" w:rsidTr="0072082D">
        <w:tc>
          <w:tcPr>
            <w:tcW w:w="9180" w:type="dxa"/>
            <w:gridSpan w:val="2"/>
          </w:tcPr>
          <w:p w:rsidR="009C39C3" w:rsidRDefault="009C39C3" w:rsidP="0072082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C39C3">
              <w:rPr>
                <w:rFonts w:ascii="Times New Roman" w:hAnsi="Times New Roman" w:cs="Times New Roman"/>
              </w:rPr>
              <w:t xml:space="preserve">pověřit Mgr. Dalibora Blažka, náměstka hejtmana, v souladu s usnesením č. RK 534/05/15 ze dne </w:t>
            </w:r>
            <w:proofErr w:type="gramStart"/>
            <w:r w:rsidRPr="009C39C3">
              <w:rPr>
                <w:rFonts w:ascii="Times New Roman" w:hAnsi="Times New Roman" w:cs="Times New Roman"/>
              </w:rPr>
              <w:t>25.05.2015</w:t>
            </w:r>
            <w:proofErr w:type="gramEnd"/>
            <w:r w:rsidRPr="009C39C3">
              <w:rPr>
                <w:rFonts w:ascii="Times New Roman" w:hAnsi="Times New Roman" w:cs="Times New Roman"/>
              </w:rPr>
              <w:t>, podpisem schvalovací doložky Karlovarského kraje u předmětné darovací smlouvy</w:t>
            </w:r>
          </w:p>
          <w:p w:rsidR="009C39C3" w:rsidRPr="009C39C3" w:rsidRDefault="009C39C3" w:rsidP="0072082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bl>
    <w:p w:rsidR="00A03429" w:rsidRDefault="00A03429" w:rsidP="00A03429">
      <w:pPr>
        <w:widowControl w:val="0"/>
        <w:jc w:val="both"/>
        <w:rPr>
          <w:b/>
          <w:u w:val="single"/>
        </w:rPr>
      </w:pPr>
    </w:p>
    <w:p w:rsidR="00A03429" w:rsidRPr="00D3040B" w:rsidRDefault="00D3040B" w:rsidP="00A03429">
      <w:pPr>
        <w:numPr>
          <w:ilvl w:val="0"/>
          <w:numId w:val="33"/>
        </w:numPr>
        <w:ind w:left="360"/>
        <w:jc w:val="both"/>
        <w:rPr>
          <w:b/>
        </w:rPr>
      </w:pPr>
      <w:r w:rsidRPr="00D3040B">
        <w:rPr>
          <w:b/>
        </w:rPr>
        <w:t xml:space="preserve">Bezúplatné nabytí nemovité věci z vlastnictví Kanonie premonstrátů Teplá do vlastnictví Karlovarského kraje – část pozemku </w:t>
      </w:r>
      <w:proofErr w:type="spellStart"/>
      <w:r w:rsidRPr="00D3040B">
        <w:rPr>
          <w:b/>
        </w:rPr>
        <w:t>st.p.č</w:t>
      </w:r>
      <w:proofErr w:type="spellEnd"/>
      <w:r w:rsidRPr="00D3040B">
        <w:rPr>
          <w:b/>
        </w:rPr>
        <w:t xml:space="preserve">. 59 v </w:t>
      </w:r>
      <w:proofErr w:type="spellStart"/>
      <w:proofErr w:type="gramStart"/>
      <w:r w:rsidRPr="00D3040B">
        <w:rPr>
          <w:b/>
        </w:rPr>
        <w:t>k.ú</w:t>
      </w:r>
      <w:proofErr w:type="spellEnd"/>
      <w:r w:rsidRPr="00D3040B">
        <w:rPr>
          <w:b/>
        </w:rPr>
        <w:t>.</w:t>
      </w:r>
      <w:proofErr w:type="gramEnd"/>
      <w:r w:rsidRPr="00D3040B">
        <w:rPr>
          <w:b/>
        </w:rPr>
        <w:t xml:space="preserve"> Mnichov u Mariánských Lázní</w:t>
      </w:r>
    </w:p>
    <w:p w:rsidR="00A03429" w:rsidRPr="00A677EF" w:rsidRDefault="00A03429" w:rsidP="00A03429">
      <w:pPr>
        <w:jc w:val="both"/>
      </w:pPr>
    </w:p>
    <w:p w:rsidR="00A03429" w:rsidRPr="005F50F2" w:rsidRDefault="00A03429" w:rsidP="00A03429">
      <w:pPr>
        <w:pStyle w:val="Zkladntext"/>
        <w:jc w:val="both"/>
        <w:rPr>
          <w:i/>
          <w:iCs/>
        </w:rPr>
      </w:pPr>
      <w:r w:rsidRPr="005F50F2">
        <w:rPr>
          <w:i/>
          <w:iCs/>
        </w:rPr>
        <w:t xml:space="preserve">usnesení č. </w:t>
      </w:r>
      <w:r>
        <w:rPr>
          <w:i/>
          <w:iCs/>
        </w:rPr>
        <w:t>4</w:t>
      </w:r>
      <w:r w:rsidR="00231F29">
        <w:rPr>
          <w:i/>
          <w:iCs/>
        </w:rPr>
        <w:t>42</w:t>
      </w:r>
      <w:r w:rsidRPr="005F50F2">
        <w:rPr>
          <w:i/>
          <w:iCs/>
        </w:rPr>
        <w:t>/</w:t>
      </w:r>
      <w:r>
        <w:rPr>
          <w:i/>
          <w:iCs/>
        </w:rPr>
        <w:t>0</w:t>
      </w:r>
      <w:r w:rsidR="00231F29">
        <w:rPr>
          <w:i/>
          <w:iCs/>
        </w:rPr>
        <w:t>3</w:t>
      </w:r>
      <w:r w:rsidRPr="005F50F2">
        <w:rPr>
          <w:i/>
          <w:iCs/>
        </w:rPr>
        <w:t>/1</w:t>
      </w:r>
      <w:r>
        <w:rPr>
          <w:i/>
          <w:iCs/>
        </w:rPr>
        <w:t>6</w:t>
      </w:r>
      <w:r w:rsidRPr="005F50F2">
        <w:rPr>
          <w:i/>
          <w:iCs/>
        </w:rPr>
        <w:t xml:space="preserve">  </w:t>
      </w:r>
    </w:p>
    <w:p w:rsidR="00A03429" w:rsidRPr="005F50F2" w:rsidRDefault="00A03429" w:rsidP="00A03429">
      <w:pPr>
        <w:pStyle w:val="Zkladntext"/>
        <w:jc w:val="both"/>
        <w:rPr>
          <w:b w:val="0"/>
          <w:bCs w:val="0"/>
        </w:rPr>
      </w:pPr>
    </w:p>
    <w:p w:rsidR="00A03429" w:rsidRPr="0083084E" w:rsidRDefault="00A03429" w:rsidP="00A03429">
      <w:pPr>
        <w:widowControl w:val="0"/>
        <w:jc w:val="both"/>
        <w:rPr>
          <w:b/>
          <w:iCs/>
          <w:snapToGrid w:val="0"/>
          <w:sz w:val="22"/>
          <w:szCs w:val="22"/>
        </w:rPr>
      </w:pPr>
      <w:r w:rsidRPr="0083084E">
        <w:rPr>
          <w:b/>
          <w:iCs/>
          <w:snapToGrid w:val="0"/>
          <w:sz w:val="22"/>
          <w:szCs w:val="22"/>
        </w:rPr>
        <w:t>Výbor pro hospodaření s majetkem a pro likvidaci nepotřebného majetku:</w:t>
      </w:r>
    </w:p>
    <w:p w:rsidR="00A03429" w:rsidRPr="0083084E" w:rsidRDefault="00A03429" w:rsidP="00A03429">
      <w:pPr>
        <w:widowControl w:val="0"/>
        <w:jc w:val="both"/>
        <w:rPr>
          <w:b/>
          <w:sz w:val="22"/>
          <w:szCs w:val="22"/>
          <w:u w:val="single"/>
        </w:rPr>
      </w:pPr>
    </w:p>
    <w:tbl>
      <w:tblPr>
        <w:tblW w:w="9180" w:type="dxa"/>
        <w:tblLook w:val="04A0" w:firstRow="1" w:lastRow="0" w:firstColumn="1" w:lastColumn="0" w:noHBand="0" w:noVBand="1"/>
      </w:tblPr>
      <w:tblGrid>
        <w:gridCol w:w="959"/>
        <w:gridCol w:w="8221"/>
      </w:tblGrid>
      <w:tr w:rsidR="009C39C3" w:rsidRPr="009C39C3" w:rsidTr="0072082D">
        <w:tc>
          <w:tcPr>
            <w:tcW w:w="959" w:type="dxa"/>
          </w:tcPr>
          <w:p w:rsidR="009C39C3" w:rsidRPr="009C39C3" w:rsidRDefault="009C39C3" w:rsidP="0072082D">
            <w:pPr>
              <w:spacing w:after="240"/>
            </w:pPr>
          </w:p>
        </w:tc>
        <w:tc>
          <w:tcPr>
            <w:tcW w:w="8221" w:type="dxa"/>
          </w:tcPr>
          <w:p w:rsidR="009C39C3" w:rsidRPr="009C39C3" w:rsidRDefault="009C39C3" w:rsidP="009C39C3">
            <w:pPr>
              <w:numPr>
                <w:ilvl w:val="0"/>
                <w:numId w:val="13"/>
              </w:numPr>
              <w:ind w:left="317"/>
              <w:rPr>
                <w:b/>
              </w:rPr>
            </w:pPr>
            <w:r w:rsidRPr="009C39C3">
              <w:rPr>
                <w:b/>
              </w:rPr>
              <w:t>souhlasí a doporučuje Zastupitelstvu Karlovarského kraje ke schválení</w:t>
            </w:r>
          </w:p>
        </w:tc>
      </w:tr>
      <w:tr w:rsidR="009C39C3" w:rsidRPr="009C39C3" w:rsidTr="0072082D">
        <w:tc>
          <w:tcPr>
            <w:tcW w:w="9180" w:type="dxa"/>
            <w:gridSpan w:val="2"/>
          </w:tcPr>
          <w:p w:rsidR="009C39C3" w:rsidRPr="009C39C3" w:rsidRDefault="009C39C3" w:rsidP="0072082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C39C3">
              <w:rPr>
                <w:rFonts w:ascii="Times New Roman" w:hAnsi="Times New Roman" w:cs="Times New Roman"/>
              </w:rPr>
              <w:t xml:space="preserve">bezúplatné nabytí části pozemku </w:t>
            </w:r>
            <w:proofErr w:type="spellStart"/>
            <w:r w:rsidRPr="009C39C3">
              <w:rPr>
                <w:rFonts w:ascii="Times New Roman" w:hAnsi="Times New Roman" w:cs="Times New Roman"/>
              </w:rPr>
              <w:t>st.p.č</w:t>
            </w:r>
            <w:proofErr w:type="spellEnd"/>
            <w:r w:rsidRPr="009C39C3">
              <w:rPr>
                <w:rFonts w:ascii="Times New Roman" w:hAnsi="Times New Roman" w:cs="Times New Roman"/>
              </w:rPr>
              <w:t>. 59, jehož součástí je stavba bez čp/</w:t>
            </w:r>
            <w:proofErr w:type="spellStart"/>
            <w:r w:rsidRPr="009C39C3">
              <w:rPr>
                <w:rFonts w:ascii="Times New Roman" w:hAnsi="Times New Roman" w:cs="Times New Roman"/>
              </w:rPr>
              <w:t>če</w:t>
            </w:r>
            <w:proofErr w:type="spellEnd"/>
            <w:r w:rsidRPr="009C39C3">
              <w:rPr>
                <w:rFonts w:ascii="Times New Roman" w:hAnsi="Times New Roman" w:cs="Times New Roman"/>
              </w:rPr>
              <w:t xml:space="preserve">, občanská vybavenost, která byla oddělena geometrickým plánem č. 210-2/2016 z původního pozemku </w:t>
            </w:r>
            <w:proofErr w:type="spellStart"/>
            <w:r w:rsidRPr="009C39C3">
              <w:rPr>
                <w:rFonts w:ascii="Times New Roman" w:hAnsi="Times New Roman" w:cs="Times New Roman"/>
              </w:rPr>
              <w:t>st.p.č</w:t>
            </w:r>
            <w:proofErr w:type="spellEnd"/>
            <w:r w:rsidRPr="009C39C3">
              <w:rPr>
                <w:rFonts w:ascii="Times New Roman" w:hAnsi="Times New Roman" w:cs="Times New Roman"/>
              </w:rPr>
              <w:t>. 59 a označena jako díl „a“ o výměře 21 m</w:t>
            </w:r>
            <w:r w:rsidRPr="009C39C3">
              <w:rPr>
                <w:rFonts w:ascii="Times New Roman" w:hAnsi="Times New Roman" w:cs="Times New Roman"/>
                <w:position w:val="5"/>
              </w:rPr>
              <w:t>2</w:t>
            </w:r>
            <w:r w:rsidRPr="009C39C3">
              <w:rPr>
                <w:rFonts w:ascii="Times New Roman" w:hAnsi="Times New Roman" w:cs="Times New Roman"/>
              </w:rPr>
              <w:t xml:space="preserve"> v </w:t>
            </w:r>
            <w:proofErr w:type="spellStart"/>
            <w:proofErr w:type="gramStart"/>
            <w:r w:rsidRPr="009C39C3">
              <w:rPr>
                <w:rFonts w:ascii="Times New Roman" w:hAnsi="Times New Roman" w:cs="Times New Roman"/>
              </w:rPr>
              <w:t>k.ú</w:t>
            </w:r>
            <w:proofErr w:type="spellEnd"/>
            <w:r w:rsidRPr="009C39C3">
              <w:rPr>
                <w:rFonts w:ascii="Times New Roman" w:hAnsi="Times New Roman" w:cs="Times New Roman"/>
              </w:rPr>
              <w:t>.</w:t>
            </w:r>
            <w:proofErr w:type="gramEnd"/>
            <w:r w:rsidRPr="009C39C3">
              <w:rPr>
                <w:rFonts w:ascii="Times New Roman" w:hAnsi="Times New Roman" w:cs="Times New Roman"/>
              </w:rPr>
              <w:t xml:space="preserve"> Mnichov u Mariánských Lázní a obci Mnichov, formou darovací smlouvy mezi Kanonií premonstrátů Teplá, se sídlem Klášter 1, </w:t>
            </w:r>
            <w:proofErr w:type="gramStart"/>
            <w:r w:rsidRPr="009C39C3">
              <w:rPr>
                <w:rFonts w:ascii="Times New Roman" w:hAnsi="Times New Roman" w:cs="Times New Roman"/>
              </w:rPr>
              <w:t>364 61  Teplá</w:t>
            </w:r>
            <w:proofErr w:type="gramEnd"/>
            <w:r w:rsidRPr="009C39C3">
              <w:rPr>
                <w:rFonts w:ascii="Times New Roman" w:hAnsi="Times New Roman" w:cs="Times New Roman"/>
              </w:rPr>
              <w:t xml:space="preserve">, IČO 00 47 93 65 (jako dárce na straně jedné) a Karlovarským </w:t>
            </w:r>
            <w:r w:rsidRPr="009C39C3">
              <w:rPr>
                <w:rFonts w:ascii="Times New Roman" w:hAnsi="Times New Roman" w:cs="Times New Roman"/>
              </w:rPr>
              <w:lastRenderedPageBreak/>
              <w:t>krajem, zastoupeným Domovem pro osoby se zdravotním postižením „PRAMEN“ v Mnichově, příspěvkovou organizací (jako obdarovaný na straně druhé), a tím převést předmětnou nemovitou věc z vlastnictví Kanonie premonstrátů Teplá do vlastnictví Karlovarského kraje</w:t>
            </w:r>
          </w:p>
        </w:tc>
      </w:tr>
    </w:tbl>
    <w:p w:rsidR="009C39C3" w:rsidRPr="009C39C3" w:rsidRDefault="009C39C3" w:rsidP="009C39C3">
      <w:pPr>
        <w:rPr>
          <w:b/>
          <w:iCs/>
          <w:snapToGrid w:val="0"/>
        </w:rPr>
      </w:pPr>
    </w:p>
    <w:tbl>
      <w:tblPr>
        <w:tblW w:w="9180" w:type="dxa"/>
        <w:tblLook w:val="04A0" w:firstRow="1" w:lastRow="0" w:firstColumn="1" w:lastColumn="0" w:noHBand="0" w:noVBand="1"/>
      </w:tblPr>
      <w:tblGrid>
        <w:gridCol w:w="959"/>
        <w:gridCol w:w="8221"/>
      </w:tblGrid>
      <w:tr w:rsidR="009C39C3" w:rsidRPr="009C39C3" w:rsidTr="0072082D">
        <w:tc>
          <w:tcPr>
            <w:tcW w:w="959" w:type="dxa"/>
          </w:tcPr>
          <w:p w:rsidR="009C39C3" w:rsidRPr="009C39C3" w:rsidRDefault="009C39C3" w:rsidP="0072082D">
            <w:pPr>
              <w:spacing w:after="240"/>
            </w:pPr>
          </w:p>
        </w:tc>
        <w:tc>
          <w:tcPr>
            <w:tcW w:w="8221" w:type="dxa"/>
          </w:tcPr>
          <w:p w:rsidR="009C39C3" w:rsidRPr="009C39C3" w:rsidRDefault="009C39C3" w:rsidP="009C39C3">
            <w:pPr>
              <w:numPr>
                <w:ilvl w:val="0"/>
                <w:numId w:val="13"/>
              </w:numPr>
              <w:ind w:left="317"/>
              <w:rPr>
                <w:b/>
              </w:rPr>
            </w:pPr>
            <w:r w:rsidRPr="009C39C3">
              <w:rPr>
                <w:b/>
              </w:rPr>
              <w:t xml:space="preserve">souhlasí a doporučuje Zastupitelstvu Karlovarského kraje </w:t>
            </w:r>
          </w:p>
        </w:tc>
      </w:tr>
      <w:tr w:rsidR="009C39C3" w:rsidRPr="009C39C3" w:rsidTr="0072082D">
        <w:tc>
          <w:tcPr>
            <w:tcW w:w="9180" w:type="dxa"/>
            <w:gridSpan w:val="2"/>
          </w:tcPr>
          <w:p w:rsidR="009C39C3" w:rsidRPr="009C39C3" w:rsidRDefault="009C39C3" w:rsidP="0072082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C39C3">
              <w:rPr>
                <w:rFonts w:ascii="Times New Roman" w:hAnsi="Times New Roman" w:cs="Times New Roman"/>
              </w:rPr>
              <w:t>uložit Domovu pro osoby se zdravotním postižením „PRAMEN“ v Mnichově, příspěvkové organizaci, realizovat kroky k uzavření předmětné darovací smlouvy a pověřit jí podpisem této smlouvy</w:t>
            </w:r>
          </w:p>
        </w:tc>
      </w:tr>
    </w:tbl>
    <w:p w:rsidR="009C39C3" w:rsidRPr="009C39C3" w:rsidRDefault="009C39C3" w:rsidP="009C39C3">
      <w:pPr>
        <w:rPr>
          <w:b/>
          <w:iCs/>
          <w:snapToGrid w:val="0"/>
        </w:rPr>
      </w:pPr>
    </w:p>
    <w:tbl>
      <w:tblPr>
        <w:tblW w:w="9180" w:type="dxa"/>
        <w:tblLook w:val="04A0" w:firstRow="1" w:lastRow="0" w:firstColumn="1" w:lastColumn="0" w:noHBand="0" w:noVBand="1"/>
      </w:tblPr>
      <w:tblGrid>
        <w:gridCol w:w="959"/>
        <w:gridCol w:w="8221"/>
      </w:tblGrid>
      <w:tr w:rsidR="009C39C3" w:rsidRPr="009C39C3" w:rsidTr="0072082D">
        <w:tc>
          <w:tcPr>
            <w:tcW w:w="959" w:type="dxa"/>
          </w:tcPr>
          <w:p w:rsidR="009C39C3" w:rsidRPr="009C39C3" w:rsidRDefault="009C39C3" w:rsidP="0072082D">
            <w:pPr>
              <w:spacing w:after="240"/>
            </w:pPr>
          </w:p>
        </w:tc>
        <w:tc>
          <w:tcPr>
            <w:tcW w:w="8221" w:type="dxa"/>
          </w:tcPr>
          <w:p w:rsidR="009C39C3" w:rsidRPr="009C39C3" w:rsidRDefault="009C39C3" w:rsidP="009C39C3">
            <w:pPr>
              <w:numPr>
                <w:ilvl w:val="0"/>
                <w:numId w:val="13"/>
              </w:numPr>
              <w:ind w:left="317"/>
              <w:rPr>
                <w:b/>
              </w:rPr>
            </w:pPr>
            <w:r w:rsidRPr="009C39C3">
              <w:rPr>
                <w:b/>
              </w:rPr>
              <w:t xml:space="preserve">souhlasí a doporučuje Zastupitelstvu Karlovarského kraje </w:t>
            </w:r>
          </w:p>
        </w:tc>
      </w:tr>
      <w:tr w:rsidR="009C39C3" w:rsidRPr="009C39C3" w:rsidTr="0072082D">
        <w:tc>
          <w:tcPr>
            <w:tcW w:w="9180" w:type="dxa"/>
            <w:gridSpan w:val="2"/>
          </w:tcPr>
          <w:p w:rsidR="009C39C3" w:rsidRPr="009C39C3" w:rsidRDefault="009C39C3" w:rsidP="0072082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C39C3">
              <w:rPr>
                <w:rFonts w:ascii="Times New Roman" w:hAnsi="Times New Roman" w:cs="Times New Roman"/>
              </w:rPr>
              <w:t xml:space="preserve">pověřit Mgr. Dalibora Blažka, náměstka hejtmana, v souladu s usnesením č. RK 534/05/15 ze dne </w:t>
            </w:r>
            <w:proofErr w:type="gramStart"/>
            <w:r w:rsidRPr="009C39C3">
              <w:rPr>
                <w:rFonts w:ascii="Times New Roman" w:hAnsi="Times New Roman" w:cs="Times New Roman"/>
              </w:rPr>
              <w:t>25.05.2015</w:t>
            </w:r>
            <w:proofErr w:type="gramEnd"/>
            <w:r w:rsidRPr="009C39C3">
              <w:rPr>
                <w:rFonts w:ascii="Times New Roman" w:hAnsi="Times New Roman" w:cs="Times New Roman"/>
              </w:rPr>
              <w:t>, podpisem schvalovací doložky Karlovarského kraje u předmětné darovací smlouvy</w:t>
            </w:r>
          </w:p>
        </w:tc>
      </w:tr>
    </w:tbl>
    <w:tbl>
      <w:tblPr>
        <w:tblpPr w:leftFromText="141" w:rightFromText="141" w:vertAnchor="text" w:tblpY="1"/>
        <w:tblOverlap w:val="never"/>
        <w:tblW w:w="0" w:type="auto"/>
        <w:tblLook w:val="00A0" w:firstRow="1" w:lastRow="0" w:firstColumn="1" w:lastColumn="0" w:noHBand="0" w:noVBand="0"/>
      </w:tblPr>
      <w:tblGrid>
        <w:gridCol w:w="222"/>
        <w:gridCol w:w="681"/>
        <w:gridCol w:w="222"/>
        <w:gridCol w:w="681"/>
        <w:gridCol w:w="222"/>
        <w:gridCol w:w="681"/>
      </w:tblGrid>
      <w:tr w:rsidR="00A03429" w:rsidRPr="00A677EF" w:rsidTr="00A03429">
        <w:tc>
          <w:tcPr>
            <w:tcW w:w="0" w:type="auto"/>
            <w:vAlign w:val="center"/>
          </w:tcPr>
          <w:p w:rsidR="00A03429" w:rsidRPr="00A677EF" w:rsidRDefault="00A03429" w:rsidP="00A03429">
            <w:pPr>
              <w:jc w:val="both"/>
            </w:pPr>
          </w:p>
        </w:tc>
        <w:tc>
          <w:tcPr>
            <w:tcW w:w="0" w:type="auto"/>
            <w:tcMar>
              <w:right w:w="567" w:type="dxa"/>
            </w:tcMar>
            <w:vAlign w:val="center"/>
          </w:tcPr>
          <w:p w:rsidR="00A03429" w:rsidRPr="00A677EF" w:rsidRDefault="00A03429" w:rsidP="00A03429">
            <w:pPr>
              <w:jc w:val="both"/>
            </w:pPr>
          </w:p>
        </w:tc>
        <w:tc>
          <w:tcPr>
            <w:tcW w:w="0" w:type="auto"/>
            <w:vAlign w:val="center"/>
          </w:tcPr>
          <w:p w:rsidR="00A03429" w:rsidRPr="00A677EF" w:rsidRDefault="00A03429" w:rsidP="00A03429">
            <w:pPr>
              <w:jc w:val="both"/>
            </w:pPr>
          </w:p>
        </w:tc>
        <w:tc>
          <w:tcPr>
            <w:tcW w:w="0" w:type="auto"/>
            <w:tcMar>
              <w:right w:w="567" w:type="dxa"/>
            </w:tcMar>
            <w:vAlign w:val="center"/>
          </w:tcPr>
          <w:p w:rsidR="00A03429" w:rsidRPr="00A677EF" w:rsidRDefault="00A03429" w:rsidP="00A03429">
            <w:pPr>
              <w:jc w:val="both"/>
            </w:pPr>
          </w:p>
        </w:tc>
        <w:tc>
          <w:tcPr>
            <w:tcW w:w="0" w:type="auto"/>
            <w:vAlign w:val="center"/>
          </w:tcPr>
          <w:p w:rsidR="00A03429" w:rsidRPr="00A677EF" w:rsidRDefault="00A03429" w:rsidP="00A03429">
            <w:pPr>
              <w:jc w:val="both"/>
            </w:pPr>
          </w:p>
        </w:tc>
        <w:tc>
          <w:tcPr>
            <w:tcW w:w="0" w:type="auto"/>
            <w:tcMar>
              <w:right w:w="567" w:type="dxa"/>
            </w:tcMar>
            <w:vAlign w:val="center"/>
          </w:tcPr>
          <w:p w:rsidR="00A03429" w:rsidRPr="00A677EF" w:rsidRDefault="00A03429" w:rsidP="00A03429">
            <w:pPr>
              <w:jc w:val="both"/>
            </w:pPr>
          </w:p>
        </w:tc>
      </w:tr>
    </w:tbl>
    <w:p w:rsidR="00A03429" w:rsidRDefault="00A03429" w:rsidP="00A03429">
      <w:pPr>
        <w:widowControl w:val="0"/>
        <w:jc w:val="both"/>
        <w:rPr>
          <w:b/>
          <w:u w:val="single"/>
        </w:rPr>
      </w:pPr>
    </w:p>
    <w:p w:rsidR="00A03429" w:rsidRDefault="00A03429" w:rsidP="00A03429">
      <w:pPr>
        <w:widowControl w:val="0"/>
        <w:jc w:val="both"/>
        <w:rPr>
          <w:b/>
          <w:u w:val="single"/>
        </w:rPr>
      </w:pPr>
    </w:p>
    <w:p w:rsidR="00A03429" w:rsidRPr="00D3040B" w:rsidRDefault="00D3040B" w:rsidP="00A03429">
      <w:pPr>
        <w:numPr>
          <w:ilvl w:val="0"/>
          <w:numId w:val="33"/>
        </w:numPr>
        <w:ind w:left="360"/>
        <w:jc w:val="both"/>
        <w:rPr>
          <w:b/>
        </w:rPr>
      </w:pPr>
      <w:r w:rsidRPr="00D3040B">
        <w:rPr>
          <w:b/>
        </w:rPr>
        <w:t xml:space="preserve">Prodej nemovitých věcí v majetku Karlovarského kraje – pozemku </w:t>
      </w:r>
      <w:proofErr w:type="spellStart"/>
      <w:r w:rsidRPr="00D3040B">
        <w:rPr>
          <w:b/>
        </w:rPr>
        <w:t>st.p.č</w:t>
      </w:r>
      <w:proofErr w:type="spellEnd"/>
      <w:r w:rsidRPr="00D3040B">
        <w:rPr>
          <w:b/>
        </w:rPr>
        <w:t xml:space="preserve">. 1525 , jehož součástí je stavba </w:t>
      </w:r>
      <w:proofErr w:type="gramStart"/>
      <w:r w:rsidRPr="00D3040B">
        <w:rPr>
          <w:b/>
        </w:rPr>
        <w:t>č.p.</w:t>
      </w:r>
      <w:proofErr w:type="gramEnd"/>
      <w:r w:rsidRPr="00D3040B">
        <w:rPr>
          <w:b/>
        </w:rPr>
        <w:t xml:space="preserve"> 1386 a části pozemku </w:t>
      </w:r>
      <w:proofErr w:type="spellStart"/>
      <w:r w:rsidRPr="00D3040B">
        <w:rPr>
          <w:b/>
        </w:rPr>
        <w:t>p.p.č</w:t>
      </w:r>
      <w:proofErr w:type="spellEnd"/>
      <w:r w:rsidRPr="00D3040B">
        <w:rPr>
          <w:b/>
        </w:rPr>
        <w:t xml:space="preserve">. 2168/1, vše v </w:t>
      </w:r>
      <w:proofErr w:type="spellStart"/>
      <w:r w:rsidRPr="00D3040B">
        <w:rPr>
          <w:b/>
        </w:rPr>
        <w:t>k.ú</w:t>
      </w:r>
      <w:proofErr w:type="spellEnd"/>
      <w:r w:rsidRPr="00D3040B">
        <w:rPr>
          <w:b/>
        </w:rPr>
        <w:t>. Aš</w:t>
      </w:r>
    </w:p>
    <w:p w:rsidR="00A03429" w:rsidRPr="00A677EF" w:rsidRDefault="00A03429" w:rsidP="00A03429">
      <w:pPr>
        <w:jc w:val="both"/>
      </w:pPr>
    </w:p>
    <w:p w:rsidR="00A03429" w:rsidRPr="005F50F2" w:rsidRDefault="00A03429" w:rsidP="00A03429">
      <w:pPr>
        <w:pStyle w:val="Zkladntext"/>
        <w:jc w:val="both"/>
        <w:rPr>
          <w:i/>
          <w:iCs/>
        </w:rPr>
      </w:pPr>
      <w:r w:rsidRPr="005F50F2">
        <w:rPr>
          <w:i/>
          <w:iCs/>
        </w:rPr>
        <w:t xml:space="preserve">usnesení č. </w:t>
      </w:r>
      <w:r>
        <w:rPr>
          <w:i/>
          <w:iCs/>
        </w:rPr>
        <w:t>4</w:t>
      </w:r>
      <w:r w:rsidR="00231F29">
        <w:rPr>
          <w:i/>
          <w:iCs/>
        </w:rPr>
        <w:t>43</w:t>
      </w:r>
      <w:r w:rsidRPr="005F50F2">
        <w:rPr>
          <w:i/>
          <w:iCs/>
        </w:rPr>
        <w:t>/</w:t>
      </w:r>
      <w:r>
        <w:rPr>
          <w:i/>
          <w:iCs/>
        </w:rPr>
        <w:t>0</w:t>
      </w:r>
      <w:r w:rsidR="00231F29">
        <w:rPr>
          <w:i/>
          <w:iCs/>
        </w:rPr>
        <w:t>3</w:t>
      </w:r>
      <w:r w:rsidRPr="005F50F2">
        <w:rPr>
          <w:i/>
          <w:iCs/>
        </w:rPr>
        <w:t>/1</w:t>
      </w:r>
      <w:r>
        <w:rPr>
          <w:i/>
          <w:iCs/>
        </w:rPr>
        <w:t>6</w:t>
      </w:r>
      <w:r w:rsidRPr="005F50F2">
        <w:rPr>
          <w:i/>
          <w:iCs/>
        </w:rPr>
        <w:t xml:space="preserve">  </w:t>
      </w:r>
    </w:p>
    <w:p w:rsidR="00A03429" w:rsidRPr="005F50F2" w:rsidRDefault="00A03429" w:rsidP="00A03429">
      <w:pPr>
        <w:pStyle w:val="Zkladntext"/>
        <w:jc w:val="both"/>
        <w:rPr>
          <w:b w:val="0"/>
          <w:bCs w:val="0"/>
        </w:rPr>
      </w:pPr>
    </w:p>
    <w:p w:rsidR="00A03429" w:rsidRPr="0083084E" w:rsidRDefault="00A03429" w:rsidP="00A03429">
      <w:pPr>
        <w:widowControl w:val="0"/>
        <w:jc w:val="both"/>
        <w:rPr>
          <w:b/>
          <w:iCs/>
          <w:snapToGrid w:val="0"/>
          <w:sz w:val="22"/>
          <w:szCs w:val="22"/>
        </w:rPr>
      </w:pPr>
      <w:r w:rsidRPr="0083084E">
        <w:rPr>
          <w:b/>
          <w:iCs/>
          <w:snapToGrid w:val="0"/>
          <w:sz w:val="22"/>
          <w:szCs w:val="22"/>
        </w:rPr>
        <w:t>Výbor pro hospodaření s majetkem a pro likvidaci nepotřebného majetku:</w:t>
      </w:r>
    </w:p>
    <w:p w:rsidR="00A03429" w:rsidRPr="0083084E" w:rsidRDefault="00A03429" w:rsidP="00A03429">
      <w:pPr>
        <w:widowControl w:val="0"/>
        <w:jc w:val="both"/>
        <w:rPr>
          <w:b/>
          <w:sz w:val="22"/>
          <w:szCs w:val="22"/>
          <w:u w:val="single"/>
        </w:rPr>
      </w:pPr>
    </w:p>
    <w:tbl>
      <w:tblPr>
        <w:tblW w:w="9180" w:type="dxa"/>
        <w:tblLook w:val="04A0" w:firstRow="1" w:lastRow="0" w:firstColumn="1" w:lastColumn="0" w:noHBand="0" w:noVBand="1"/>
      </w:tblPr>
      <w:tblGrid>
        <w:gridCol w:w="9396"/>
      </w:tblGrid>
      <w:tr w:rsidR="009C39C3" w:rsidRPr="009C39C3" w:rsidTr="0072082D">
        <w:tc>
          <w:tcPr>
            <w:tcW w:w="8221" w:type="dxa"/>
          </w:tcPr>
          <w:tbl>
            <w:tblPr>
              <w:tblW w:w="9180" w:type="dxa"/>
              <w:tblLook w:val="04A0" w:firstRow="1" w:lastRow="0" w:firstColumn="1" w:lastColumn="0" w:noHBand="0" w:noVBand="1"/>
            </w:tblPr>
            <w:tblGrid>
              <w:gridCol w:w="959"/>
              <w:gridCol w:w="8221"/>
            </w:tblGrid>
            <w:tr w:rsidR="009C39C3" w:rsidRPr="009C39C3" w:rsidTr="0072082D">
              <w:tc>
                <w:tcPr>
                  <w:tcW w:w="959" w:type="dxa"/>
                </w:tcPr>
                <w:p w:rsidR="009C39C3" w:rsidRPr="009C39C3" w:rsidRDefault="009C39C3" w:rsidP="0072082D">
                  <w:pPr>
                    <w:spacing w:after="240"/>
                  </w:pPr>
                </w:p>
              </w:tc>
              <w:tc>
                <w:tcPr>
                  <w:tcW w:w="8221" w:type="dxa"/>
                </w:tcPr>
                <w:p w:rsidR="009C39C3" w:rsidRPr="009C39C3" w:rsidRDefault="009C39C3" w:rsidP="009C39C3">
                  <w:pPr>
                    <w:numPr>
                      <w:ilvl w:val="0"/>
                      <w:numId w:val="13"/>
                    </w:numPr>
                    <w:ind w:left="317"/>
                    <w:rPr>
                      <w:b/>
                    </w:rPr>
                  </w:pPr>
                  <w:r w:rsidRPr="009C39C3">
                    <w:rPr>
                      <w:b/>
                    </w:rPr>
                    <w:t>souhlasí a doporučuje Zastupitelstvu Karlovarského kraje ke schválení</w:t>
                  </w:r>
                </w:p>
              </w:tc>
            </w:tr>
            <w:tr w:rsidR="009C39C3" w:rsidRPr="009C39C3" w:rsidTr="0072082D">
              <w:tc>
                <w:tcPr>
                  <w:tcW w:w="9180" w:type="dxa"/>
                  <w:gridSpan w:val="2"/>
                </w:tcPr>
                <w:p w:rsidR="009C39C3" w:rsidRDefault="009C39C3" w:rsidP="0072082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C39C3">
                    <w:rPr>
                      <w:rFonts w:ascii="Times New Roman" w:hAnsi="Times New Roman" w:cs="Times New Roman"/>
                    </w:rPr>
                    <w:t xml:space="preserve">prodej pozemku </w:t>
                  </w:r>
                  <w:proofErr w:type="spellStart"/>
                  <w:r w:rsidRPr="009C39C3">
                    <w:rPr>
                      <w:rFonts w:ascii="Times New Roman" w:hAnsi="Times New Roman" w:cs="Times New Roman"/>
                    </w:rPr>
                    <w:t>st.p.č</w:t>
                  </w:r>
                  <w:proofErr w:type="spellEnd"/>
                  <w:r w:rsidRPr="009C39C3">
                    <w:rPr>
                      <w:rFonts w:ascii="Times New Roman" w:hAnsi="Times New Roman" w:cs="Times New Roman"/>
                    </w:rPr>
                    <w:t>. 1525, zastavěná plocha a nádvoří, o výměře 532 m</w:t>
                  </w:r>
                  <w:r w:rsidRPr="009C39C3">
                    <w:rPr>
                      <w:rFonts w:ascii="Times New Roman" w:hAnsi="Times New Roman" w:cs="Times New Roman"/>
                      <w:position w:val="5"/>
                    </w:rPr>
                    <w:t>2</w:t>
                  </w:r>
                  <w:r w:rsidRPr="009C39C3">
                    <w:rPr>
                      <w:rFonts w:ascii="Times New Roman" w:hAnsi="Times New Roman" w:cs="Times New Roman"/>
                    </w:rPr>
                    <w:t xml:space="preserve">, jehož součástí je stavba </w:t>
                  </w:r>
                  <w:proofErr w:type="gramStart"/>
                  <w:r w:rsidRPr="009C39C3">
                    <w:rPr>
                      <w:rFonts w:ascii="Times New Roman" w:hAnsi="Times New Roman" w:cs="Times New Roman"/>
                    </w:rPr>
                    <w:t>č.p.</w:t>
                  </w:r>
                  <w:proofErr w:type="gramEnd"/>
                  <w:r w:rsidRPr="009C39C3">
                    <w:rPr>
                      <w:rFonts w:ascii="Times New Roman" w:hAnsi="Times New Roman" w:cs="Times New Roman"/>
                    </w:rPr>
                    <w:t xml:space="preserve"> 1386, objekt k bydlení a části pozemku </w:t>
                  </w:r>
                  <w:proofErr w:type="spellStart"/>
                  <w:r w:rsidRPr="009C39C3">
                    <w:rPr>
                      <w:rFonts w:ascii="Times New Roman" w:hAnsi="Times New Roman" w:cs="Times New Roman"/>
                    </w:rPr>
                    <w:t>p.p.č</w:t>
                  </w:r>
                  <w:proofErr w:type="spellEnd"/>
                  <w:r w:rsidRPr="009C39C3">
                    <w:rPr>
                      <w:rFonts w:ascii="Times New Roman" w:hAnsi="Times New Roman" w:cs="Times New Roman"/>
                    </w:rPr>
                    <w:t xml:space="preserve">. 2168/1, která byla oddělena geometrickým plánem č. 3823-59/2014 z původního pozemku </w:t>
                  </w:r>
                  <w:proofErr w:type="spellStart"/>
                  <w:r w:rsidRPr="009C39C3">
                    <w:rPr>
                      <w:rFonts w:ascii="Times New Roman" w:hAnsi="Times New Roman" w:cs="Times New Roman"/>
                    </w:rPr>
                    <w:t>p.p.č</w:t>
                  </w:r>
                  <w:proofErr w:type="spellEnd"/>
                  <w:r w:rsidRPr="009C39C3">
                    <w:rPr>
                      <w:rFonts w:ascii="Times New Roman" w:hAnsi="Times New Roman" w:cs="Times New Roman"/>
                    </w:rPr>
                    <w:t xml:space="preserve">. 2168/1 a označena stejným parcelním číslem jako pozemek </w:t>
                  </w:r>
                  <w:proofErr w:type="spellStart"/>
                  <w:r w:rsidRPr="009C39C3">
                    <w:rPr>
                      <w:rFonts w:ascii="Times New Roman" w:hAnsi="Times New Roman" w:cs="Times New Roman"/>
                    </w:rPr>
                    <w:t>p.p.č</w:t>
                  </w:r>
                  <w:proofErr w:type="spellEnd"/>
                  <w:r w:rsidRPr="009C39C3">
                    <w:rPr>
                      <w:rFonts w:ascii="Times New Roman" w:hAnsi="Times New Roman" w:cs="Times New Roman"/>
                    </w:rPr>
                    <w:t xml:space="preserve">. 2168/1 o výměře 5387 m2, vše v </w:t>
                  </w:r>
                  <w:proofErr w:type="spellStart"/>
                  <w:r w:rsidRPr="009C39C3">
                    <w:rPr>
                      <w:rFonts w:ascii="Times New Roman" w:hAnsi="Times New Roman" w:cs="Times New Roman"/>
                    </w:rPr>
                    <w:t>k.ú</w:t>
                  </w:r>
                  <w:proofErr w:type="spellEnd"/>
                  <w:r w:rsidRPr="009C39C3">
                    <w:rPr>
                      <w:rFonts w:ascii="Times New Roman" w:hAnsi="Times New Roman" w:cs="Times New Roman"/>
                    </w:rPr>
                    <w:t xml:space="preserve">. Aš, formou kupní smlouvy, mezi Karlovarským krajem, zastoupeným Krajským dětským domovem pro děti do 3 let, příspěvkovou organizací, se sídlem Zítkova 1267/4, </w:t>
                  </w:r>
                  <w:proofErr w:type="gramStart"/>
                  <w:r w:rsidRPr="009C39C3">
                    <w:rPr>
                      <w:rFonts w:ascii="Times New Roman" w:hAnsi="Times New Roman" w:cs="Times New Roman"/>
                    </w:rPr>
                    <w:t>360 01  Karlovy</w:t>
                  </w:r>
                  <w:proofErr w:type="gramEnd"/>
                  <w:r w:rsidRPr="009C39C3">
                    <w:rPr>
                      <w:rFonts w:ascii="Times New Roman" w:hAnsi="Times New Roman" w:cs="Times New Roman"/>
                    </w:rPr>
                    <w:t xml:space="preserve"> Vary, IČO 71 17 51 30 (jako prodávající na straně jedné) a panem Markem </w:t>
                  </w:r>
                  <w:proofErr w:type="spellStart"/>
                  <w:r w:rsidRPr="009C39C3">
                    <w:rPr>
                      <w:rFonts w:ascii="Times New Roman" w:hAnsi="Times New Roman" w:cs="Times New Roman"/>
                    </w:rPr>
                    <w:t>Hiklem</w:t>
                  </w:r>
                  <w:proofErr w:type="spellEnd"/>
                  <w:r w:rsidRPr="009C39C3">
                    <w:rPr>
                      <w:rFonts w:ascii="Times New Roman" w:hAnsi="Times New Roman" w:cs="Times New Roman"/>
                    </w:rPr>
                    <w:t xml:space="preserve">, bytem </w:t>
                  </w:r>
                  <w:r w:rsidR="00294905">
                    <w:rPr>
                      <w:rFonts w:ascii="Times New Roman" w:hAnsi="Times New Roman" w:cs="Times New Roman"/>
                    </w:rPr>
                    <w:t>XXX</w:t>
                  </w:r>
                  <w:r w:rsidRPr="009C39C3">
                    <w:rPr>
                      <w:rFonts w:ascii="Times New Roman" w:hAnsi="Times New Roman" w:cs="Times New Roman"/>
                    </w:rPr>
                    <w:t xml:space="preserve">, panem Liborem Hammerem, bytem </w:t>
                  </w:r>
                  <w:r w:rsidR="00294905">
                    <w:rPr>
                      <w:rFonts w:ascii="Times New Roman" w:hAnsi="Times New Roman" w:cs="Times New Roman"/>
                    </w:rPr>
                    <w:t>XXX</w:t>
                  </w:r>
                  <w:r w:rsidRPr="009C39C3">
                    <w:rPr>
                      <w:rFonts w:ascii="Times New Roman" w:hAnsi="Times New Roman" w:cs="Times New Roman"/>
                    </w:rPr>
                    <w:t xml:space="preserve">, panem Danielem Ježkem, bytem </w:t>
                  </w:r>
                  <w:r w:rsidR="00294905">
                    <w:rPr>
                      <w:rFonts w:ascii="Times New Roman" w:hAnsi="Times New Roman" w:cs="Times New Roman"/>
                    </w:rPr>
                    <w:t>XXX</w:t>
                  </w:r>
                  <w:r w:rsidRPr="009C39C3">
                    <w:rPr>
                      <w:rFonts w:ascii="Times New Roman" w:hAnsi="Times New Roman" w:cs="Times New Roman"/>
                    </w:rPr>
                    <w:t xml:space="preserve"> a paní Evou </w:t>
                  </w:r>
                  <w:proofErr w:type="spellStart"/>
                  <w:r w:rsidRPr="009C39C3">
                    <w:rPr>
                      <w:rFonts w:ascii="Times New Roman" w:hAnsi="Times New Roman" w:cs="Times New Roman"/>
                    </w:rPr>
                    <w:t>Novak</w:t>
                  </w:r>
                  <w:proofErr w:type="spellEnd"/>
                  <w:r w:rsidRPr="009C39C3">
                    <w:rPr>
                      <w:rFonts w:ascii="Times New Roman" w:hAnsi="Times New Roman" w:cs="Times New Roman"/>
                    </w:rPr>
                    <w:t xml:space="preserve">, bytem </w:t>
                  </w:r>
                  <w:r w:rsidR="00294905">
                    <w:rPr>
                      <w:rFonts w:ascii="Times New Roman" w:hAnsi="Times New Roman" w:cs="Times New Roman"/>
                    </w:rPr>
                    <w:t>XXX</w:t>
                  </w:r>
                  <w:r w:rsidRPr="009C39C3">
                    <w:rPr>
                      <w:rFonts w:ascii="Times New Roman" w:hAnsi="Times New Roman" w:cs="Times New Roman"/>
                    </w:rPr>
                    <w:t xml:space="preserve"> (jako kupující na straně druhé), za dohodnutou celkovou kupní cenu ve výši 5.400.000,--Kč, a tím převést předmětné nemovité věci z vlastnictví Karlovarského kraje do podílového spoluvlastnictví pana Marka </w:t>
                  </w:r>
                  <w:proofErr w:type="spellStart"/>
                  <w:r w:rsidRPr="009C39C3">
                    <w:rPr>
                      <w:rFonts w:ascii="Times New Roman" w:hAnsi="Times New Roman" w:cs="Times New Roman"/>
                    </w:rPr>
                    <w:t>Hikla</w:t>
                  </w:r>
                  <w:proofErr w:type="spellEnd"/>
                  <w:r w:rsidRPr="009C39C3">
                    <w:rPr>
                      <w:rFonts w:ascii="Times New Roman" w:hAnsi="Times New Roman" w:cs="Times New Roman"/>
                    </w:rPr>
                    <w:t xml:space="preserve">, pana Libora Hammera, pana Daniela Ježka a paní Evy </w:t>
                  </w:r>
                  <w:proofErr w:type="spellStart"/>
                  <w:r w:rsidRPr="009C39C3">
                    <w:rPr>
                      <w:rFonts w:ascii="Times New Roman" w:hAnsi="Times New Roman" w:cs="Times New Roman"/>
                    </w:rPr>
                    <w:t>Novak</w:t>
                  </w:r>
                  <w:proofErr w:type="spellEnd"/>
                </w:p>
                <w:p w:rsidR="009C39C3" w:rsidRPr="009C39C3" w:rsidRDefault="009C39C3" w:rsidP="0072082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bl>
          <w:p w:rsidR="009C39C3" w:rsidRPr="009C39C3" w:rsidRDefault="009C39C3" w:rsidP="0072082D">
            <w:pPr>
              <w:rPr>
                <w:b/>
                <w:iCs/>
                <w:snapToGrid w:val="0"/>
              </w:rPr>
            </w:pPr>
          </w:p>
        </w:tc>
      </w:tr>
      <w:tr w:rsidR="009C39C3" w:rsidRPr="009C39C3" w:rsidTr="0072082D">
        <w:tc>
          <w:tcPr>
            <w:tcW w:w="9180" w:type="dxa"/>
          </w:tcPr>
          <w:tbl>
            <w:tblPr>
              <w:tblW w:w="9180" w:type="dxa"/>
              <w:tblLook w:val="04A0" w:firstRow="1" w:lastRow="0" w:firstColumn="1" w:lastColumn="0" w:noHBand="0" w:noVBand="1"/>
            </w:tblPr>
            <w:tblGrid>
              <w:gridCol w:w="959"/>
              <w:gridCol w:w="8221"/>
            </w:tblGrid>
            <w:tr w:rsidR="009C39C3" w:rsidRPr="009C39C3" w:rsidTr="0072082D">
              <w:tc>
                <w:tcPr>
                  <w:tcW w:w="959" w:type="dxa"/>
                </w:tcPr>
                <w:p w:rsidR="009C39C3" w:rsidRPr="009C39C3" w:rsidRDefault="009C39C3" w:rsidP="0072082D">
                  <w:pPr>
                    <w:spacing w:after="240"/>
                  </w:pPr>
                </w:p>
              </w:tc>
              <w:tc>
                <w:tcPr>
                  <w:tcW w:w="8221" w:type="dxa"/>
                </w:tcPr>
                <w:p w:rsidR="009C39C3" w:rsidRPr="009C39C3" w:rsidRDefault="009C39C3" w:rsidP="009C39C3">
                  <w:pPr>
                    <w:numPr>
                      <w:ilvl w:val="0"/>
                      <w:numId w:val="13"/>
                    </w:numPr>
                    <w:ind w:left="317"/>
                    <w:rPr>
                      <w:b/>
                    </w:rPr>
                  </w:pPr>
                  <w:r w:rsidRPr="009C39C3">
                    <w:rPr>
                      <w:b/>
                    </w:rPr>
                    <w:t xml:space="preserve">souhlasí a doporučuje Zastupitelstvu Karlovarského kraje </w:t>
                  </w:r>
                </w:p>
              </w:tc>
            </w:tr>
            <w:tr w:rsidR="009C39C3" w:rsidRPr="009C39C3" w:rsidTr="0072082D">
              <w:tc>
                <w:tcPr>
                  <w:tcW w:w="9180" w:type="dxa"/>
                  <w:gridSpan w:val="2"/>
                </w:tcPr>
                <w:p w:rsidR="009C39C3" w:rsidRPr="009C39C3" w:rsidRDefault="009C39C3" w:rsidP="0072082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C39C3">
                    <w:rPr>
                      <w:rFonts w:ascii="Times New Roman" w:hAnsi="Times New Roman" w:cs="Times New Roman"/>
                    </w:rPr>
                    <w:t>uložit Krajskému dětskému domovu pro děti do 3 let, příspěvkové organizaci, realizovat kroky k uzavření předmětné kupní smlouvy a pověřit ho podpisem této smlouvy</w:t>
                  </w:r>
                </w:p>
              </w:tc>
            </w:tr>
          </w:tbl>
          <w:p w:rsidR="009C39C3" w:rsidRPr="009C39C3" w:rsidRDefault="009C39C3" w:rsidP="0072082D">
            <w:pPr>
              <w:rPr>
                <w:b/>
                <w:iCs/>
                <w:snapToGrid w:val="0"/>
              </w:rPr>
            </w:pPr>
          </w:p>
        </w:tc>
      </w:tr>
    </w:tbl>
    <w:p w:rsidR="00A03429" w:rsidRDefault="00A03429" w:rsidP="00A03429">
      <w:pPr>
        <w:widowControl w:val="0"/>
        <w:jc w:val="both"/>
        <w:rPr>
          <w:b/>
          <w:iCs/>
          <w:snapToGrid w:val="0"/>
        </w:rPr>
      </w:pPr>
    </w:p>
    <w:p w:rsidR="009C39C3" w:rsidRPr="00262885" w:rsidRDefault="009C39C3" w:rsidP="00A03429">
      <w:pPr>
        <w:widowControl w:val="0"/>
        <w:jc w:val="both"/>
        <w:rPr>
          <w:b/>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A03429" w:rsidRPr="00A677EF" w:rsidTr="00A03429">
        <w:tc>
          <w:tcPr>
            <w:tcW w:w="0" w:type="auto"/>
            <w:vAlign w:val="center"/>
          </w:tcPr>
          <w:p w:rsidR="00A03429" w:rsidRPr="00A677EF" w:rsidRDefault="00A03429" w:rsidP="00A03429">
            <w:pPr>
              <w:jc w:val="both"/>
            </w:pPr>
            <w:r w:rsidRPr="00A677EF">
              <w:t>pro:</w:t>
            </w:r>
          </w:p>
        </w:tc>
        <w:tc>
          <w:tcPr>
            <w:tcW w:w="0" w:type="auto"/>
            <w:tcMar>
              <w:right w:w="567" w:type="dxa"/>
            </w:tcMar>
            <w:vAlign w:val="center"/>
          </w:tcPr>
          <w:p w:rsidR="00A03429" w:rsidRPr="00A677EF" w:rsidRDefault="0040268A" w:rsidP="00A03429">
            <w:pPr>
              <w:jc w:val="both"/>
            </w:pPr>
            <w:r>
              <w:t>7</w:t>
            </w:r>
          </w:p>
        </w:tc>
        <w:tc>
          <w:tcPr>
            <w:tcW w:w="0" w:type="auto"/>
            <w:vAlign w:val="center"/>
          </w:tcPr>
          <w:p w:rsidR="00A03429" w:rsidRPr="00A677EF" w:rsidRDefault="00A03429" w:rsidP="00A03429">
            <w:pPr>
              <w:jc w:val="both"/>
            </w:pPr>
            <w:r w:rsidRPr="00A677EF">
              <w:t>proti:</w:t>
            </w:r>
          </w:p>
        </w:tc>
        <w:tc>
          <w:tcPr>
            <w:tcW w:w="0" w:type="auto"/>
            <w:tcMar>
              <w:right w:w="567" w:type="dxa"/>
            </w:tcMar>
            <w:vAlign w:val="center"/>
          </w:tcPr>
          <w:p w:rsidR="00A03429" w:rsidRPr="00A677EF" w:rsidRDefault="00A03429" w:rsidP="00A03429">
            <w:pPr>
              <w:jc w:val="both"/>
            </w:pPr>
            <w:r w:rsidRPr="00A677EF">
              <w:t>0</w:t>
            </w:r>
          </w:p>
        </w:tc>
        <w:tc>
          <w:tcPr>
            <w:tcW w:w="0" w:type="auto"/>
            <w:vAlign w:val="center"/>
          </w:tcPr>
          <w:p w:rsidR="00A03429" w:rsidRPr="00A677EF" w:rsidRDefault="00A03429" w:rsidP="00A03429">
            <w:pPr>
              <w:jc w:val="both"/>
            </w:pPr>
            <w:r w:rsidRPr="00A677EF">
              <w:t>zdržel se:</w:t>
            </w:r>
          </w:p>
        </w:tc>
        <w:tc>
          <w:tcPr>
            <w:tcW w:w="0" w:type="auto"/>
            <w:tcMar>
              <w:right w:w="567" w:type="dxa"/>
            </w:tcMar>
            <w:vAlign w:val="center"/>
          </w:tcPr>
          <w:p w:rsidR="00A03429" w:rsidRPr="00A677EF" w:rsidRDefault="00A03429" w:rsidP="00A03429">
            <w:pPr>
              <w:jc w:val="both"/>
            </w:pPr>
            <w:r>
              <w:t>0</w:t>
            </w:r>
          </w:p>
        </w:tc>
      </w:tr>
    </w:tbl>
    <w:p w:rsidR="00A03429" w:rsidRDefault="00A03429" w:rsidP="00A03429">
      <w:pPr>
        <w:widowControl w:val="0"/>
        <w:jc w:val="both"/>
        <w:rPr>
          <w:b/>
          <w:u w:val="single"/>
        </w:rPr>
      </w:pPr>
    </w:p>
    <w:p w:rsidR="009C39C3" w:rsidRDefault="009C39C3" w:rsidP="00A03429">
      <w:pPr>
        <w:widowControl w:val="0"/>
        <w:jc w:val="both"/>
        <w:rPr>
          <w:b/>
          <w:u w:val="single"/>
        </w:rPr>
      </w:pPr>
    </w:p>
    <w:p w:rsidR="00A03429" w:rsidRPr="00D3040B" w:rsidRDefault="00D3040B" w:rsidP="00A03429">
      <w:pPr>
        <w:numPr>
          <w:ilvl w:val="0"/>
          <w:numId w:val="33"/>
        </w:numPr>
        <w:ind w:left="360"/>
        <w:jc w:val="both"/>
        <w:rPr>
          <w:b/>
        </w:rPr>
      </w:pPr>
      <w:r w:rsidRPr="00D3040B">
        <w:rPr>
          <w:b/>
        </w:rPr>
        <w:t xml:space="preserve">rušení usnesení č. ZK 122/04/15 ze dne 16.04.2015 – Prodej nemovité věci v majetku Karlovarského kraje – pozemek </w:t>
      </w:r>
      <w:proofErr w:type="spellStart"/>
      <w:r w:rsidRPr="00D3040B">
        <w:rPr>
          <w:b/>
        </w:rPr>
        <w:t>st.p.č</w:t>
      </w:r>
      <w:proofErr w:type="spellEnd"/>
      <w:r w:rsidRPr="00D3040B">
        <w:rPr>
          <w:b/>
        </w:rPr>
        <w:t xml:space="preserve">. 433/2, jehož součástí je budova </w:t>
      </w:r>
      <w:proofErr w:type="gramStart"/>
      <w:r w:rsidRPr="00D3040B">
        <w:rPr>
          <w:b/>
        </w:rPr>
        <w:t>č.p.</w:t>
      </w:r>
      <w:proofErr w:type="gramEnd"/>
      <w:r w:rsidRPr="00D3040B">
        <w:rPr>
          <w:b/>
        </w:rPr>
        <w:t xml:space="preserve"> 620 v </w:t>
      </w:r>
      <w:proofErr w:type="spellStart"/>
      <w:r w:rsidRPr="00D3040B">
        <w:rPr>
          <w:b/>
        </w:rPr>
        <w:t>k.ú</w:t>
      </w:r>
      <w:proofErr w:type="spellEnd"/>
      <w:r w:rsidRPr="00D3040B">
        <w:rPr>
          <w:b/>
        </w:rPr>
        <w:t>. Mariánské Lázně</w:t>
      </w:r>
    </w:p>
    <w:p w:rsidR="00A03429" w:rsidRPr="00A677EF" w:rsidRDefault="00A03429" w:rsidP="00A03429">
      <w:pPr>
        <w:jc w:val="both"/>
      </w:pPr>
    </w:p>
    <w:p w:rsidR="00A03429" w:rsidRPr="005F50F2" w:rsidRDefault="00A03429" w:rsidP="00A03429">
      <w:pPr>
        <w:pStyle w:val="Zkladntext"/>
        <w:jc w:val="both"/>
        <w:rPr>
          <w:i/>
          <w:iCs/>
        </w:rPr>
      </w:pPr>
      <w:r w:rsidRPr="005F50F2">
        <w:rPr>
          <w:i/>
          <w:iCs/>
        </w:rPr>
        <w:t xml:space="preserve">usnesení č. </w:t>
      </w:r>
      <w:r>
        <w:rPr>
          <w:i/>
          <w:iCs/>
        </w:rPr>
        <w:t>4</w:t>
      </w:r>
      <w:r w:rsidR="00231F29">
        <w:rPr>
          <w:i/>
          <w:iCs/>
        </w:rPr>
        <w:t>44</w:t>
      </w:r>
      <w:r w:rsidRPr="005F50F2">
        <w:rPr>
          <w:i/>
          <w:iCs/>
        </w:rPr>
        <w:t>/</w:t>
      </w:r>
      <w:r>
        <w:rPr>
          <w:i/>
          <w:iCs/>
        </w:rPr>
        <w:t>0</w:t>
      </w:r>
      <w:r w:rsidR="00231F29">
        <w:rPr>
          <w:i/>
          <w:iCs/>
        </w:rPr>
        <w:t>3</w:t>
      </w:r>
      <w:r w:rsidRPr="005F50F2">
        <w:rPr>
          <w:i/>
          <w:iCs/>
        </w:rPr>
        <w:t>/1</w:t>
      </w:r>
      <w:r>
        <w:rPr>
          <w:i/>
          <w:iCs/>
        </w:rPr>
        <w:t>6</w:t>
      </w:r>
      <w:r w:rsidRPr="005F50F2">
        <w:rPr>
          <w:i/>
          <w:iCs/>
        </w:rPr>
        <w:t xml:space="preserve">  </w:t>
      </w:r>
    </w:p>
    <w:p w:rsidR="00A03429" w:rsidRPr="005F50F2" w:rsidRDefault="00A03429" w:rsidP="00A03429">
      <w:pPr>
        <w:pStyle w:val="Zkladntext"/>
        <w:jc w:val="both"/>
        <w:rPr>
          <w:b w:val="0"/>
          <w:bCs w:val="0"/>
        </w:rPr>
      </w:pPr>
    </w:p>
    <w:p w:rsidR="00A03429" w:rsidRDefault="00A03429" w:rsidP="00A03429">
      <w:pPr>
        <w:widowControl w:val="0"/>
        <w:jc w:val="both"/>
        <w:rPr>
          <w:b/>
          <w:iCs/>
          <w:snapToGrid w:val="0"/>
          <w:sz w:val="22"/>
          <w:szCs w:val="22"/>
        </w:rPr>
      </w:pPr>
      <w:r w:rsidRPr="0083084E">
        <w:rPr>
          <w:b/>
          <w:iCs/>
          <w:snapToGrid w:val="0"/>
          <w:sz w:val="22"/>
          <w:szCs w:val="22"/>
        </w:rPr>
        <w:t>Výbor pro hospodaření s majetkem a pro likvidaci nepotřebného majetku:</w:t>
      </w:r>
    </w:p>
    <w:p w:rsidR="00FC0D97" w:rsidRPr="0083084E" w:rsidRDefault="00FC0D97" w:rsidP="00A03429">
      <w:pPr>
        <w:widowControl w:val="0"/>
        <w:jc w:val="both"/>
        <w:rPr>
          <w:b/>
          <w:iCs/>
          <w:snapToGrid w:val="0"/>
          <w:sz w:val="22"/>
          <w:szCs w:val="22"/>
        </w:rPr>
      </w:pPr>
    </w:p>
    <w:tbl>
      <w:tblPr>
        <w:tblW w:w="9180" w:type="dxa"/>
        <w:tblLook w:val="04A0" w:firstRow="1" w:lastRow="0" w:firstColumn="1" w:lastColumn="0" w:noHBand="0" w:noVBand="1"/>
      </w:tblPr>
      <w:tblGrid>
        <w:gridCol w:w="8221"/>
        <w:gridCol w:w="959"/>
      </w:tblGrid>
      <w:tr w:rsidR="00FC0D97" w:rsidRPr="00FC0D97" w:rsidTr="0072082D">
        <w:trPr>
          <w:gridAfter w:val="1"/>
          <w:wAfter w:w="959" w:type="dxa"/>
        </w:trPr>
        <w:tc>
          <w:tcPr>
            <w:tcW w:w="8221" w:type="dxa"/>
          </w:tcPr>
          <w:p w:rsidR="00FC0D97" w:rsidRPr="00FC0D97" w:rsidRDefault="00FC0D97" w:rsidP="00FC0D97">
            <w:pPr>
              <w:numPr>
                <w:ilvl w:val="0"/>
                <w:numId w:val="13"/>
              </w:numPr>
              <w:ind w:left="317"/>
              <w:rPr>
                <w:b/>
              </w:rPr>
            </w:pPr>
            <w:r w:rsidRPr="00FC0D97">
              <w:rPr>
                <w:b/>
              </w:rPr>
              <w:t xml:space="preserve">souhlasí a doporučuje Zastupitelstvu Karlovarského kraje </w:t>
            </w:r>
          </w:p>
        </w:tc>
      </w:tr>
      <w:tr w:rsidR="00FC0D97" w:rsidRPr="00FC0D97" w:rsidTr="0072082D">
        <w:tc>
          <w:tcPr>
            <w:tcW w:w="9180" w:type="dxa"/>
            <w:gridSpan w:val="2"/>
          </w:tcPr>
          <w:p w:rsidR="00FC0D97" w:rsidRPr="00FC0D97" w:rsidRDefault="00FC0D97" w:rsidP="0072082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FC0D97" w:rsidRPr="00FC0D97" w:rsidRDefault="00FC0D97" w:rsidP="0072082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C0D97">
              <w:rPr>
                <w:rFonts w:ascii="Times New Roman" w:hAnsi="Times New Roman" w:cs="Times New Roman"/>
              </w:rPr>
              <w:t xml:space="preserve">zrušit usnesení č. ZK 122/04/15 ze dne </w:t>
            </w:r>
            <w:proofErr w:type="gramStart"/>
            <w:r w:rsidRPr="00FC0D97">
              <w:rPr>
                <w:rFonts w:ascii="Times New Roman" w:hAnsi="Times New Roman" w:cs="Times New Roman"/>
              </w:rPr>
              <w:t>16.04.2015</w:t>
            </w:r>
            <w:proofErr w:type="gramEnd"/>
          </w:p>
        </w:tc>
      </w:tr>
    </w:tbl>
    <w:p w:rsidR="00A03429" w:rsidRPr="0083084E" w:rsidRDefault="00A03429" w:rsidP="00A03429">
      <w:pPr>
        <w:widowControl w:val="0"/>
        <w:jc w:val="both"/>
        <w:rPr>
          <w:b/>
          <w:sz w:val="22"/>
          <w:szCs w:val="22"/>
          <w:u w:val="single"/>
        </w:rPr>
      </w:pPr>
    </w:p>
    <w:p w:rsidR="00A03429" w:rsidRPr="00262885" w:rsidRDefault="00A03429" w:rsidP="00A03429">
      <w:pPr>
        <w:widowControl w:val="0"/>
        <w:jc w:val="both"/>
        <w:rPr>
          <w:b/>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A03429" w:rsidRPr="00A677EF" w:rsidTr="00A03429">
        <w:tc>
          <w:tcPr>
            <w:tcW w:w="0" w:type="auto"/>
            <w:vAlign w:val="center"/>
          </w:tcPr>
          <w:p w:rsidR="00A03429" w:rsidRPr="00A677EF" w:rsidRDefault="00A03429" w:rsidP="00A03429">
            <w:pPr>
              <w:jc w:val="both"/>
            </w:pPr>
            <w:r w:rsidRPr="00A677EF">
              <w:t>pro:</w:t>
            </w:r>
          </w:p>
        </w:tc>
        <w:tc>
          <w:tcPr>
            <w:tcW w:w="0" w:type="auto"/>
            <w:tcMar>
              <w:right w:w="567" w:type="dxa"/>
            </w:tcMar>
            <w:vAlign w:val="center"/>
          </w:tcPr>
          <w:p w:rsidR="00A03429" w:rsidRPr="00A677EF" w:rsidRDefault="0040268A" w:rsidP="00A03429">
            <w:pPr>
              <w:jc w:val="both"/>
            </w:pPr>
            <w:r>
              <w:t>7</w:t>
            </w:r>
          </w:p>
        </w:tc>
        <w:tc>
          <w:tcPr>
            <w:tcW w:w="0" w:type="auto"/>
            <w:vAlign w:val="center"/>
          </w:tcPr>
          <w:p w:rsidR="00A03429" w:rsidRPr="00A677EF" w:rsidRDefault="00A03429" w:rsidP="00A03429">
            <w:pPr>
              <w:jc w:val="both"/>
            </w:pPr>
            <w:r w:rsidRPr="00A677EF">
              <w:t>proti:</w:t>
            </w:r>
          </w:p>
        </w:tc>
        <w:tc>
          <w:tcPr>
            <w:tcW w:w="0" w:type="auto"/>
            <w:tcMar>
              <w:right w:w="567" w:type="dxa"/>
            </w:tcMar>
            <w:vAlign w:val="center"/>
          </w:tcPr>
          <w:p w:rsidR="00A03429" w:rsidRPr="00A677EF" w:rsidRDefault="00A03429" w:rsidP="00A03429">
            <w:pPr>
              <w:jc w:val="both"/>
            </w:pPr>
            <w:r w:rsidRPr="00A677EF">
              <w:t>0</w:t>
            </w:r>
          </w:p>
        </w:tc>
        <w:tc>
          <w:tcPr>
            <w:tcW w:w="0" w:type="auto"/>
            <w:vAlign w:val="center"/>
          </w:tcPr>
          <w:p w:rsidR="00A03429" w:rsidRPr="00A677EF" w:rsidRDefault="00A03429" w:rsidP="00A03429">
            <w:pPr>
              <w:jc w:val="both"/>
            </w:pPr>
            <w:r w:rsidRPr="00A677EF">
              <w:t>zdržel se:</w:t>
            </w:r>
          </w:p>
        </w:tc>
        <w:tc>
          <w:tcPr>
            <w:tcW w:w="0" w:type="auto"/>
            <w:tcMar>
              <w:right w:w="567" w:type="dxa"/>
            </w:tcMar>
            <w:vAlign w:val="center"/>
          </w:tcPr>
          <w:p w:rsidR="00A03429" w:rsidRPr="00A677EF" w:rsidRDefault="00A03429" w:rsidP="00A03429">
            <w:pPr>
              <w:jc w:val="both"/>
            </w:pPr>
            <w:r>
              <w:t>0</w:t>
            </w:r>
          </w:p>
        </w:tc>
      </w:tr>
    </w:tbl>
    <w:p w:rsidR="00A03429" w:rsidRDefault="00A03429" w:rsidP="00A03429">
      <w:pPr>
        <w:widowControl w:val="0"/>
        <w:jc w:val="both"/>
        <w:rPr>
          <w:b/>
          <w:u w:val="single"/>
        </w:rPr>
      </w:pPr>
    </w:p>
    <w:p w:rsidR="00A03429" w:rsidRDefault="00A03429" w:rsidP="00A03429">
      <w:pPr>
        <w:widowControl w:val="0"/>
        <w:jc w:val="both"/>
        <w:rPr>
          <w:b/>
          <w:u w:val="single"/>
        </w:rPr>
      </w:pPr>
    </w:p>
    <w:p w:rsidR="00A03429" w:rsidRPr="004B3B3A" w:rsidRDefault="00A03429" w:rsidP="00A03429">
      <w:pPr>
        <w:pStyle w:val="Seznamsodrkami2"/>
        <w:ind w:left="0" w:firstLine="0"/>
        <w:rPr>
          <w:b/>
          <w:i/>
          <w:iCs/>
          <w:szCs w:val="24"/>
        </w:rPr>
      </w:pPr>
    </w:p>
    <w:p w:rsidR="00A03429" w:rsidRPr="00D3040B" w:rsidRDefault="00D3040B" w:rsidP="00A03429">
      <w:pPr>
        <w:numPr>
          <w:ilvl w:val="0"/>
          <w:numId w:val="33"/>
        </w:numPr>
        <w:ind w:left="360"/>
        <w:jc w:val="both"/>
        <w:rPr>
          <w:b/>
        </w:rPr>
      </w:pPr>
      <w:r w:rsidRPr="00D3040B">
        <w:rPr>
          <w:b/>
        </w:rPr>
        <w:t xml:space="preserve">Zrušení usnesení č. ZK 124/04/15 ze dne 16.04.2015 – Prodej nemovitých věcí v majetku Karlovarského kraje – pozemek </w:t>
      </w:r>
      <w:proofErr w:type="spellStart"/>
      <w:r w:rsidRPr="00D3040B">
        <w:rPr>
          <w:b/>
        </w:rPr>
        <w:t>st.p.č</w:t>
      </w:r>
      <w:proofErr w:type="spellEnd"/>
      <w:r w:rsidRPr="00D3040B">
        <w:rPr>
          <w:b/>
        </w:rPr>
        <w:t xml:space="preserve">. 93/2,  jehož součástí je budova </w:t>
      </w:r>
      <w:proofErr w:type="gramStart"/>
      <w:r w:rsidRPr="00D3040B">
        <w:rPr>
          <w:b/>
        </w:rPr>
        <w:t>č.p.</w:t>
      </w:r>
      <w:proofErr w:type="gramEnd"/>
      <w:r w:rsidRPr="00D3040B">
        <w:rPr>
          <w:b/>
        </w:rPr>
        <w:t xml:space="preserve"> 70, pozemek </w:t>
      </w:r>
      <w:proofErr w:type="spellStart"/>
      <w:r w:rsidRPr="00D3040B">
        <w:rPr>
          <w:b/>
        </w:rPr>
        <w:t>st.p.č</w:t>
      </w:r>
      <w:proofErr w:type="spellEnd"/>
      <w:r w:rsidRPr="00D3040B">
        <w:rPr>
          <w:b/>
        </w:rPr>
        <w:t>. 93/4, jehož součástí je budova bez čp/</w:t>
      </w:r>
      <w:proofErr w:type="spellStart"/>
      <w:r w:rsidRPr="00D3040B">
        <w:rPr>
          <w:b/>
        </w:rPr>
        <w:t>če</w:t>
      </w:r>
      <w:proofErr w:type="spellEnd"/>
      <w:r w:rsidRPr="00D3040B">
        <w:rPr>
          <w:b/>
        </w:rPr>
        <w:t xml:space="preserve">, pozemek </w:t>
      </w:r>
      <w:proofErr w:type="spellStart"/>
      <w:r w:rsidRPr="00D3040B">
        <w:rPr>
          <w:b/>
        </w:rPr>
        <w:t>p.p.č</w:t>
      </w:r>
      <w:proofErr w:type="spellEnd"/>
      <w:r w:rsidRPr="00D3040B">
        <w:rPr>
          <w:b/>
        </w:rPr>
        <w:t xml:space="preserve">. 456 a spoluvlastnické podíly na komunikacích a pozemcích </w:t>
      </w:r>
      <w:proofErr w:type="spellStart"/>
      <w:r w:rsidRPr="00D3040B">
        <w:rPr>
          <w:b/>
        </w:rPr>
        <w:t>p.p.č</w:t>
      </w:r>
      <w:proofErr w:type="spellEnd"/>
      <w:r w:rsidRPr="00D3040B">
        <w:rPr>
          <w:b/>
        </w:rPr>
        <w:t xml:space="preserve">. 458, 463, vše v </w:t>
      </w:r>
      <w:proofErr w:type="spellStart"/>
      <w:r w:rsidRPr="00D3040B">
        <w:rPr>
          <w:b/>
        </w:rPr>
        <w:t>k.ú</w:t>
      </w:r>
      <w:proofErr w:type="spellEnd"/>
      <w:r w:rsidRPr="00D3040B">
        <w:rPr>
          <w:b/>
        </w:rPr>
        <w:t>. Dolní Žďár u Ostrova</w:t>
      </w:r>
    </w:p>
    <w:p w:rsidR="00A03429" w:rsidRPr="00A677EF" w:rsidRDefault="00A03429" w:rsidP="00A03429">
      <w:pPr>
        <w:jc w:val="both"/>
      </w:pPr>
    </w:p>
    <w:p w:rsidR="00A03429" w:rsidRPr="005F50F2" w:rsidRDefault="00A03429" w:rsidP="00A03429">
      <w:pPr>
        <w:pStyle w:val="Zkladntext"/>
        <w:jc w:val="both"/>
        <w:rPr>
          <w:i/>
          <w:iCs/>
        </w:rPr>
      </w:pPr>
      <w:r w:rsidRPr="005F50F2">
        <w:rPr>
          <w:i/>
          <w:iCs/>
        </w:rPr>
        <w:t xml:space="preserve">usnesení č. </w:t>
      </w:r>
      <w:r>
        <w:rPr>
          <w:i/>
          <w:iCs/>
        </w:rPr>
        <w:t>4</w:t>
      </w:r>
      <w:r w:rsidR="00231F29">
        <w:rPr>
          <w:i/>
          <w:iCs/>
        </w:rPr>
        <w:t>45</w:t>
      </w:r>
      <w:r w:rsidRPr="005F50F2">
        <w:rPr>
          <w:i/>
          <w:iCs/>
        </w:rPr>
        <w:t>/</w:t>
      </w:r>
      <w:r>
        <w:rPr>
          <w:i/>
          <w:iCs/>
        </w:rPr>
        <w:t>0</w:t>
      </w:r>
      <w:r w:rsidR="00231F29">
        <w:rPr>
          <w:i/>
          <w:iCs/>
        </w:rPr>
        <w:t>3</w:t>
      </w:r>
      <w:r w:rsidRPr="005F50F2">
        <w:rPr>
          <w:i/>
          <w:iCs/>
        </w:rPr>
        <w:t>/1</w:t>
      </w:r>
      <w:r>
        <w:rPr>
          <w:i/>
          <w:iCs/>
        </w:rPr>
        <w:t>6</w:t>
      </w:r>
      <w:r w:rsidRPr="005F50F2">
        <w:rPr>
          <w:i/>
          <w:iCs/>
        </w:rPr>
        <w:t xml:space="preserve">  </w:t>
      </w:r>
    </w:p>
    <w:p w:rsidR="00A03429" w:rsidRPr="005F50F2" w:rsidRDefault="00A03429" w:rsidP="00A03429">
      <w:pPr>
        <w:pStyle w:val="Zkladntext"/>
        <w:jc w:val="both"/>
        <w:rPr>
          <w:b w:val="0"/>
          <w:bCs w:val="0"/>
        </w:rPr>
      </w:pPr>
    </w:p>
    <w:p w:rsidR="00A03429" w:rsidRPr="0083084E" w:rsidRDefault="00A03429" w:rsidP="00A03429">
      <w:pPr>
        <w:widowControl w:val="0"/>
        <w:jc w:val="both"/>
        <w:rPr>
          <w:b/>
          <w:iCs/>
          <w:snapToGrid w:val="0"/>
          <w:sz w:val="22"/>
          <w:szCs w:val="22"/>
        </w:rPr>
      </w:pPr>
      <w:r w:rsidRPr="0083084E">
        <w:rPr>
          <w:b/>
          <w:iCs/>
          <w:snapToGrid w:val="0"/>
          <w:sz w:val="22"/>
          <w:szCs w:val="22"/>
        </w:rPr>
        <w:t>Výbor pro hospodaření s majetkem a pro likvidaci nepotřebného majetku:</w:t>
      </w:r>
    </w:p>
    <w:p w:rsidR="00A03429" w:rsidRPr="0083084E" w:rsidRDefault="00A03429" w:rsidP="00A03429">
      <w:pPr>
        <w:widowControl w:val="0"/>
        <w:jc w:val="both"/>
        <w:rPr>
          <w:b/>
          <w:sz w:val="22"/>
          <w:szCs w:val="22"/>
          <w:u w:val="single"/>
        </w:rPr>
      </w:pPr>
    </w:p>
    <w:tbl>
      <w:tblPr>
        <w:tblW w:w="9180" w:type="dxa"/>
        <w:tblLook w:val="04A0" w:firstRow="1" w:lastRow="0" w:firstColumn="1" w:lastColumn="0" w:noHBand="0" w:noVBand="1"/>
      </w:tblPr>
      <w:tblGrid>
        <w:gridCol w:w="8221"/>
        <w:gridCol w:w="959"/>
      </w:tblGrid>
      <w:tr w:rsidR="00FC0D97" w:rsidRPr="00FC0D97" w:rsidTr="0072082D">
        <w:trPr>
          <w:gridAfter w:val="1"/>
          <w:wAfter w:w="959" w:type="dxa"/>
        </w:trPr>
        <w:tc>
          <w:tcPr>
            <w:tcW w:w="8221" w:type="dxa"/>
          </w:tcPr>
          <w:p w:rsidR="00FC0D97" w:rsidRPr="00FC0D97" w:rsidRDefault="00FC0D97" w:rsidP="00FC0D97">
            <w:pPr>
              <w:numPr>
                <w:ilvl w:val="0"/>
                <w:numId w:val="13"/>
              </w:numPr>
              <w:ind w:left="317"/>
              <w:rPr>
                <w:b/>
              </w:rPr>
            </w:pPr>
            <w:r w:rsidRPr="00FC0D97">
              <w:rPr>
                <w:b/>
              </w:rPr>
              <w:t xml:space="preserve">souhlasí a doporučuje Zastupitelstvu Karlovarského kraje </w:t>
            </w:r>
          </w:p>
        </w:tc>
      </w:tr>
      <w:tr w:rsidR="00FC0D97" w:rsidRPr="00FC0D97" w:rsidTr="0072082D">
        <w:tc>
          <w:tcPr>
            <w:tcW w:w="9180" w:type="dxa"/>
            <w:gridSpan w:val="2"/>
          </w:tcPr>
          <w:p w:rsidR="00FC0D97" w:rsidRPr="00FC0D97" w:rsidRDefault="00FC0D97" w:rsidP="0072082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FC0D97" w:rsidRPr="00FC0D97" w:rsidRDefault="00FC0D97" w:rsidP="0072082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C0D97">
              <w:rPr>
                <w:rFonts w:ascii="Times New Roman" w:hAnsi="Times New Roman" w:cs="Times New Roman"/>
              </w:rPr>
              <w:t xml:space="preserve">zrušit usnesení č. ZK 124/04/15 ze dne </w:t>
            </w:r>
            <w:proofErr w:type="gramStart"/>
            <w:r w:rsidRPr="00FC0D97">
              <w:rPr>
                <w:rFonts w:ascii="Times New Roman" w:hAnsi="Times New Roman" w:cs="Times New Roman"/>
              </w:rPr>
              <w:t>16.04.2015</w:t>
            </w:r>
            <w:proofErr w:type="gramEnd"/>
          </w:p>
        </w:tc>
      </w:tr>
    </w:tbl>
    <w:p w:rsidR="00A03429" w:rsidRDefault="00A03429" w:rsidP="00A03429">
      <w:pPr>
        <w:widowControl w:val="0"/>
        <w:jc w:val="both"/>
        <w:rPr>
          <w:b/>
          <w:iCs/>
          <w:snapToGrid w:val="0"/>
        </w:rPr>
      </w:pPr>
    </w:p>
    <w:p w:rsidR="00FC0D97" w:rsidRPr="00262885" w:rsidRDefault="00FC0D97" w:rsidP="00A03429">
      <w:pPr>
        <w:widowControl w:val="0"/>
        <w:jc w:val="both"/>
        <w:rPr>
          <w:b/>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A03429" w:rsidRPr="00A677EF" w:rsidTr="00A03429">
        <w:tc>
          <w:tcPr>
            <w:tcW w:w="0" w:type="auto"/>
            <w:vAlign w:val="center"/>
          </w:tcPr>
          <w:p w:rsidR="00A03429" w:rsidRPr="00A677EF" w:rsidRDefault="00A03429" w:rsidP="00A03429">
            <w:pPr>
              <w:jc w:val="both"/>
            </w:pPr>
            <w:r w:rsidRPr="00A677EF">
              <w:t>pro:</w:t>
            </w:r>
          </w:p>
        </w:tc>
        <w:tc>
          <w:tcPr>
            <w:tcW w:w="0" w:type="auto"/>
            <w:tcMar>
              <w:right w:w="567" w:type="dxa"/>
            </w:tcMar>
            <w:vAlign w:val="center"/>
          </w:tcPr>
          <w:p w:rsidR="00A03429" w:rsidRPr="00A677EF" w:rsidRDefault="0040268A" w:rsidP="00A03429">
            <w:pPr>
              <w:jc w:val="both"/>
            </w:pPr>
            <w:r>
              <w:t>7</w:t>
            </w:r>
          </w:p>
        </w:tc>
        <w:tc>
          <w:tcPr>
            <w:tcW w:w="0" w:type="auto"/>
            <w:vAlign w:val="center"/>
          </w:tcPr>
          <w:p w:rsidR="00A03429" w:rsidRPr="00A677EF" w:rsidRDefault="00A03429" w:rsidP="00A03429">
            <w:pPr>
              <w:jc w:val="both"/>
            </w:pPr>
            <w:r w:rsidRPr="00A677EF">
              <w:t>proti:</w:t>
            </w:r>
          </w:p>
        </w:tc>
        <w:tc>
          <w:tcPr>
            <w:tcW w:w="0" w:type="auto"/>
            <w:tcMar>
              <w:right w:w="567" w:type="dxa"/>
            </w:tcMar>
            <w:vAlign w:val="center"/>
          </w:tcPr>
          <w:p w:rsidR="00A03429" w:rsidRPr="00A677EF" w:rsidRDefault="00A03429" w:rsidP="00A03429">
            <w:pPr>
              <w:jc w:val="both"/>
            </w:pPr>
            <w:r w:rsidRPr="00A677EF">
              <w:t>0</w:t>
            </w:r>
          </w:p>
        </w:tc>
        <w:tc>
          <w:tcPr>
            <w:tcW w:w="0" w:type="auto"/>
            <w:vAlign w:val="center"/>
          </w:tcPr>
          <w:p w:rsidR="00A03429" w:rsidRPr="00A677EF" w:rsidRDefault="00A03429" w:rsidP="00A03429">
            <w:pPr>
              <w:jc w:val="both"/>
            </w:pPr>
            <w:r w:rsidRPr="00A677EF">
              <w:t>zdržel se:</w:t>
            </w:r>
          </w:p>
        </w:tc>
        <w:tc>
          <w:tcPr>
            <w:tcW w:w="0" w:type="auto"/>
            <w:tcMar>
              <w:right w:w="567" w:type="dxa"/>
            </w:tcMar>
            <w:vAlign w:val="center"/>
          </w:tcPr>
          <w:p w:rsidR="00A03429" w:rsidRPr="00A677EF" w:rsidRDefault="00A03429" w:rsidP="00A03429">
            <w:pPr>
              <w:jc w:val="both"/>
            </w:pPr>
            <w:r>
              <w:t>0</w:t>
            </w:r>
          </w:p>
        </w:tc>
      </w:tr>
    </w:tbl>
    <w:p w:rsidR="00A03429" w:rsidRDefault="00A03429" w:rsidP="00A03429">
      <w:pPr>
        <w:widowControl w:val="0"/>
        <w:jc w:val="both"/>
        <w:rPr>
          <w:b/>
          <w:u w:val="single"/>
        </w:rPr>
      </w:pPr>
    </w:p>
    <w:p w:rsidR="00A03429" w:rsidRDefault="00A03429" w:rsidP="00A03429">
      <w:pPr>
        <w:widowControl w:val="0"/>
        <w:jc w:val="both"/>
        <w:rPr>
          <w:b/>
          <w:u w:val="single"/>
        </w:rPr>
      </w:pPr>
    </w:p>
    <w:p w:rsidR="00A03429" w:rsidRPr="004B3B3A" w:rsidRDefault="00A03429" w:rsidP="00A03429">
      <w:pPr>
        <w:pStyle w:val="Seznamsodrkami2"/>
        <w:ind w:left="0" w:firstLine="0"/>
        <w:rPr>
          <w:b/>
          <w:i/>
          <w:iCs/>
          <w:szCs w:val="24"/>
        </w:rPr>
      </w:pPr>
    </w:p>
    <w:p w:rsidR="00A03429" w:rsidRPr="00D3040B" w:rsidRDefault="00D3040B" w:rsidP="00A03429">
      <w:pPr>
        <w:numPr>
          <w:ilvl w:val="0"/>
          <w:numId w:val="33"/>
        </w:numPr>
        <w:ind w:left="360"/>
        <w:jc w:val="both"/>
        <w:rPr>
          <w:b/>
        </w:rPr>
      </w:pPr>
      <w:r w:rsidRPr="00D3040B">
        <w:rPr>
          <w:b/>
        </w:rPr>
        <w:t xml:space="preserve">Zrušení části usnesení č. ZK 286/09/13 ze dne 12.09.2013 - Úplatné nabytí nemovité věci do vlastnictví Karlovarského kraje – pozemek </w:t>
      </w:r>
      <w:proofErr w:type="spellStart"/>
      <w:r w:rsidRPr="00D3040B">
        <w:rPr>
          <w:b/>
        </w:rPr>
        <w:t>p.p.č</w:t>
      </w:r>
      <w:proofErr w:type="spellEnd"/>
      <w:r w:rsidRPr="00D3040B">
        <w:rPr>
          <w:b/>
        </w:rPr>
        <w:t xml:space="preserve">. 412/7 v </w:t>
      </w:r>
      <w:proofErr w:type="spellStart"/>
      <w:proofErr w:type="gramStart"/>
      <w:r w:rsidRPr="00D3040B">
        <w:rPr>
          <w:b/>
        </w:rPr>
        <w:t>k.ú</w:t>
      </w:r>
      <w:proofErr w:type="spellEnd"/>
      <w:r w:rsidRPr="00D3040B">
        <w:rPr>
          <w:b/>
        </w:rPr>
        <w:t>.</w:t>
      </w:r>
      <w:proofErr w:type="gramEnd"/>
      <w:r w:rsidRPr="00D3040B">
        <w:rPr>
          <w:b/>
        </w:rPr>
        <w:t xml:space="preserve"> Český </w:t>
      </w:r>
      <w:proofErr w:type="spellStart"/>
      <w:r w:rsidRPr="00D3040B">
        <w:rPr>
          <w:b/>
        </w:rPr>
        <w:t>Chloumek</w:t>
      </w:r>
      <w:proofErr w:type="spellEnd"/>
    </w:p>
    <w:p w:rsidR="00A03429" w:rsidRPr="00A677EF" w:rsidRDefault="00A03429" w:rsidP="00A03429">
      <w:pPr>
        <w:jc w:val="both"/>
      </w:pPr>
    </w:p>
    <w:p w:rsidR="00A03429" w:rsidRPr="005F50F2" w:rsidRDefault="00A03429" w:rsidP="00A03429">
      <w:pPr>
        <w:pStyle w:val="Zkladntext"/>
        <w:jc w:val="both"/>
        <w:rPr>
          <w:i/>
          <w:iCs/>
        </w:rPr>
      </w:pPr>
      <w:r w:rsidRPr="005F50F2">
        <w:rPr>
          <w:i/>
          <w:iCs/>
        </w:rPr>
        <w:t xml:space="preserve">usnesení č. </w:t>
      </w:r>
      <w:r>
        <w:rPr>
          <w:i/>
          <w:iCs/>
        </w:rPr>
        <w:t>4</w:t>
      </w:r>
      <w:r w:rsidR="00231F29">
        <w:rPr>
          <w:i/>
          <w:iCs/>
        </w:rPr>
        <w:t>4</w:t>
      </w:r>
      <w:r>
        <w:rPr>
          <w:i/>
          <w:iCs/>
        </w:rPr>
        <w:t>6</w:t>
      </w:r>
      <w:r w:rsidRPr="005F50F2">
        <w:rPr>
          <w:i/>
          <w:iCs/>
        </w:rPr>
        <w:t>/</w:t>
      </w:r>
      <w:r>
        <w:rPr>
          <w:i/>
          <w:iCs/>
        </w:rPr>
        <w:t>0</w:t>
      </w:r>
      <w:r w:rsidR="00231F29">
        <w:rPr>
          <w:i/>
          <w:iCs/>
        </w:rPr>
        <w:t>3</w:t>
      </w:r>
      <w:r w:rsidRPr="005F50F2">
        <w:rPr>
          <w:i/>
          <w:iCs/>
        </w:rPr>
        <w:t>/1</w:t>
      </w:r>
      <w:r>
        <w:rPr>
          <w:i/>
          <w:iCs/>
        </w:rPr>
        <w:t>6</w:t>
      </w:r>
      <w:r w:rsidRPr="005F50F2">
        <w:rPr>
          <w:i/>
          <w:iCs/>
        </w:rPr>
        <w:t xml:space="preserve">  </w:t>
      </w:r>
    </w:p>
    <w:p w:rsidR="00A03429" w:rsidRPr="005F50F2" w:rsidRDefault="00A03429" w:rsidP="00A03429">
      <w:pPr>
        <w:pStyle w:val="Zkladntext"/>
        <w:jc w:val="both"/>
        <w:rPr>
          <w:b w:val="0"/>
          <w:bCs w:val="0"/>
        </w:rPr>
      </w:pPr>
    </w:p>
    <w:p w:rsidR="00A03429" w:rsidRPr="0083084E" w:rsidRDefault="00A03429" w:rsidP="00A03429">
      <w:pPr>
        <w:widowControl w:val="0"/>
        <w:jc w:val="both"/>
        <w:rPr>
          <w:b/>
          <w:iCs/>
          <w:snapToGrid w:val="0"/>
          <w:sz w:val="22"/>
          <w:szCs w:val="22"/>
        </w:rPr>
      </w:pPr>
      <w:r w:rsidRPr="0083084E">
        <w:rPr>
          <w:b/>
          <w:iCs/>
          <w:snapToGrid w:val="0"/>
          <w:sz w:val="22"/>
          <w:szCs w:val="22"/>
        </w:rPr>
        <w:t>Výbor pro hospodaření s majetkem a pro likvidaci nepotřebného majetku:</w:t>
      </w:r>
    </w:p>
    <w:p w:rsidR="00A03429" w:rsidRDefault="00A03429" w:rsidP="00A03429">
      <w:pPr>
        <w:widowControl w:val="0"/>
        <w:jc w:val="both"/>
        <w:rPr>
          <w:b/>
          <w:sz w:val="22"/>
          <w:szCs w:val="22"/>
          <w:u w:val="single"/>
        </w:rPr>
      </w:pPr>
    </w:p>
    <w:tbl>
      <w:tblPr>
        <w:tblW w:w="9180" w:type="dxa"/>
        <w:tblLook w:val="04A0" w:firstRow="1" w:lastRow="0" w:firstColumn="1" w:lastColumn="0" w:noHBand="0" w:noVBand="1"/>
      </w:tblPr>
      <w:tblGrid>
        <w:gridCol w:w="959"/>
        <w:gridCol w:w="8221"/>
      </w:tblGrid>
      <w:tr w:rsidR="00FC0D97" w:rsidRPr="00FC0D97" w:rsidTr="0072082D">
        <w:tc>
          <w:tcPr>
            <w:tcW w:w="959" w:type="dxa"/>
          </w:tcPr>
          <w:p w:rsidR="00FC0D97" w:rsidRPr="00FC0D97" w:rsidRDefault="00FC0D97" w:rsidP="0072082D">
            <w:pPr>
              <w:spacing w:after="240"/>
            </w:pPr>
          </w:p>
        </w:tc>
        <w:tc>
          <w:tcPr>
            <w:tcW w:w="8221" w:type="dxa"/>
          </w:tcPr>
          <w:p w:rsidR="00FC0D97" w:rsidRPr="00FC0D97" w:rsidRDefault="00FC0D97" w:rsidP="00FC0D97">
            <w:pPr>
              <w:numPr>
                <w:ilvl w:val="0"/>
                <w:numId w:val="13"/>
              </w:numPr>
              <w:ind w:left="317"/>
              <w:rPr>
                <w:b/>
              </w:rPr>
            </w:pPr>
            <w:r w:rsidRPr="00FC0D97">
              <w:rPr>
                <w:b/>
              </w:rPr>
              <w:t xml:space="preserve">souhlasí a doporučuje Zastupitelstvu Karlovarského kraje </w:t>
            </w:r>
          </w:p>
        </w:tc>
      </w:tr>
      <w:tr w:rsidR="00FC0D97" w:rsidRPr="00FC0D97" w:rsidTr="0072082D">
        <w:tc>
          <w:tcPr>
            <w:tcW w:w="9180" w:type="dxa"/>
            <w:gridSpan w:val="2"/>
          </w:tcPr>
          <w:p w:rsidR="00FC0D97" w:rsidRPr="00FC0D97" w:rsidRDefault="00FC0D97" w:rsidP="0072082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C0D97">
              <w:rPr>
                <w:rFonts w:ascii="Times New Roman" w:hAnsi="Times New Roman" w:cs="Times New Roman"/>
              </w:rPr>
              <w:t xml:space="preserve">ke zrušení část usnesení č. ZK 286/09/13 ze dne </w:t>
            </w:r>
            <w:proofErr w:type="gramStart"/>
            <w:r w:rsidRPr="00FC0D97">
              <w:rPr>
                <w:rFonts w:ascii="Times New Roman" w:hAnsi="Times New Roman" w:cs="Times New Roman"/>
              </w:rPr>
              <w:t>12.09.2013</w:t>
            </w:r>
            <w:proofErr w:type="gramEnd"/>
            <w:r w:rsidRPr="00FC0D97">
              <w:rPr>
                <w:rFonts w:ascii="Times New Roman" w:hAnsi="Times New Roman" w:cs="Times New Roman"/>
              </w:rPr>
              <w:t xml:space="preserve"> ve znění:</w:t>
            </w:r>
          </w:p>
          <w:p w:rsidR="00FC0D97" w:rsidRPr="00FC0D97" w:rsidRDefault="00FC0D97" w:rsidP="0072082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FC0D97" w:rsidRPr="00FC0D97" w:rsidRDefault="00FC0D97" w:rsidP="0072082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C0D97">
              <w:rPr>
                <w:rFonts w:ascii="Times New Roman" w:hAnsi="Times New Roman" w:cs="Times New Roman"/>
              </w:rPr>
              <w:t>- Schvaluje úplatné nabytí za dohodnutou kupní cenu 49.460,- Kč a nájemné ve výši 12.804,- Kč, tj. celkem 62.264,- Kč</w:t>
            </w:r>
          </w:p>
          <w:p w:rsidR="00FC0D97" w:rsidRPr="00FC0D97" w:rsidRDefault="00FC0D97" w:rsidP="0072082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FC0D97" w:rsidRPr="00FC0D97" w:rsidRDefault="00FC0D97" w:rsidP="0072082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C0D97">
              <w:rPr>
                <w:rFonts w:ascii="Times New Roman" w:hAnsi="Times New Roman" w:cs="Times New Roman"/>
              </w:rPr>
              <w:t xml:space="preserve">Zbývající části usnesení č. ZK 286/09/13 ze dne </w:t>
            </w:r>
            <w:proofErr w:type="gramStart"/>
            <w:r w:rsidRPr="00FC0D97">
              <w:rPr>
                <w:rFonts w:ascii="Times New Roman" w:hAnsi="Times New Roman" w:cs="Times New Roman"/>
              </w:rPr>
              <w:t>12.09.2013</w:t>
            </w:r>
            <w:proofErr w:type="gramEnd"/>
            <w:r w:rsidRPr="00FC0D97">
              <w:rPr>
                <w:rFonts w:ascii="Times New Roman" w:hAnsi="Times New Roman" w:cs="Times New Roman"/>
              </w:rPr>
              <w:t xml:space="preserve"> se nemění</w:t>
            </w:r>
          </w:p>
        </w:tc>
      </w:tr>
    </w:tbl>
    <w:p w:rsidR="00FC0D97" w:rsidRPr="00FC0D97" w:rsidRDefault="00FC0D97" w:rsidP="00FC0D97">
      <w:pPr>
        <w:rPr>
          <w:b/>
          <w:iCs/>
          <w:snapToGrid w:val="0"/>
        </w:rPr>
      </w:pPr>
    </w:p>
    <w:tbl>
      <w:tblPr>
        <w:tblW w:w="9180" w:type="dxa"/>
        <w:tblLook w:val="04A0" w:firstRow="1" w:lastRow="0" w:firstColumn="1" w:lastColumn="0" w:noHBand="0" w:noVBand="1"/>
      </w:tblPr>
      <w:tblGrid>
        <w:gridCol w:w="959"/>
        <w:gridCol w:w="8221"/>
      </w:tblGrid>
      <w:tr w:rsidR="00FC0D97" w:rsidRPr="00FC0D97" w:rsidTr="0072082D">
        <w:tc>
          <w:tcPr>
            <w:tcW w:w="959" w:type="dxa"/>
          </w:tcPr>
          <w:p w:rsidR="00FC0D97" w:rsidRPr="00FC0D97" w:rsidRDefault="00FC0D97" w:rsidP="0072082D">
            <w:pPr>
              <w:spacing w:after="240"/>
            </w:pPr>
          </w:p>
        </w:tc>
        <w:tc>
          <w:tcPr>
            <w:tcW w:w="8221" w:type="dxa"/>
          </w:tcPr>
          <w:p w:rsidR="00FC0D97" w:rsidRPr="00FC0D97" w:rsidRDefault="00FC0D97" w:rsidP="00FC0D97">
            <w:pPr>
              <w:numPr>
                <w:ilvl w:val="0"/>
                <w:numId w:val="13"/>
              </w:numPr>
              <w:ind w:left="317"/>
              <w:rPr>
                <w:b/>
              </w:rPr>
            </w:pPr>
            <w:r w:rsidRPr="00FC0D97">
              <w:rPr>
                <w:b/>
              </w:rPr>
              <w:t>souhlasí a doporučuje Zastupitelstvu Karlovarského kraje ke schválení</w:t>
            </w:r>
          </w:p>
        </w:tc>
      </w:tr>
      <w:tr w:rsidR="00FC0D97" w:rsidRPr="00FC0D97" w:rsidTr="0072082D">
        <w:tc>
          <w:tcPr>
            <w:tcW w:w="9180" w:type="dxa"/>
            <w:gridSpan w:val="2"/>
          </w:tcPr>
          <w:p w:rsidR="00FC0D97" w:rsidRPr="00FC0D97" w:rsidRDefault="00FC0D97" w:rsidP="0072082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C0D97">
              <w:rPr>
                <w:rFonts w:ascii="Times New Roman" w:hAnsi="Times New Roman" w:cs="Times New Roman"/>
              </w:rPr>
              <w:t>úplatné nabytí za dohodnutou kupní cenu 56.160,- Kč a nájemné ve výši 14.938,- Kč, tj. celkem 71.098,- Kč</w:t>
            </w:r>
          </w:p>
        </w:tc>
      </w:tr>
    </w:tbl>
    <w:p w:rsidR="00FC0D97" w:rsidRDefault="00FC0D97" w:rsidP="00FC0D97">
      <w:pPr>
        <w:rPr>
          <w:b/>
          <w:iCs/>
          <w:snapToGrid w:val="0"/>
          <w:sz w:val="22"/>
          <w:szCs w:val="22"/>
        </w:rPr>
      </w:pPr>
    </w:p>
    <w:tbl>
      <w:tblPr>
        <w:tblW w:w="9180" w:type="dxa"/>
        <w:tblLook w:val="04A0" w:firstRow="1" w:lastRow="0" w:firstColumn="1" w:lastColumn="0" w:noHBand="0" w:noVBand="1"/>
      </w:tblPr>
      <w:tblGrid>
        <w:gridCol w:w="959"/>
        <w:gridCol w:w="8221"/>
      </w:tblGrid>
      <w:tr w:rsidR="00FC0D97" w:rsidRPr="00FC0D97" w:rsidTr="0072082D">
        <w:tc>
          <w:tcPr>
            <w:tcW w:w="959" w:type="dxa"/>
          </w:tcPr>
          <w:p w:rsidR="00FC0D97" w:rsidRPr="00FC0D97" w:rsidRDefault="00FC0D97" w:rsidP="0072082D">
            <w:pPr>
              <w:spacing w:after="240"/>
            </w:pPr>
          </w:p>
        </w:tc>
        <w:tc>
          <w:tcPr>
            <w:tcW w:w="8221" w:type="dxa"/>
          </w:tcPr>
          <w:p w:rsidR="00FC0D97" w:rsidRPr="00FC0D97" w:rsidRDefault="00FC0D97" w:rsidP="00FC0D97">
            <w:pPr>
              <w:numPr>
                <w:ilvl w:val="0"/>
                <w:numId w:val="13"/>
              </w:numPr>
              <w:ind w:left="317"/>
              <w:rPr>
                <w:b/>
              </w:rPr>
            </w:pPr>
            <w:r w:rsidRPr="00FC0D97">
              <w:rPr>
                <w:b/>
              </w:rPr>
              <w:t xml:space="preserve">souhlasí a doporučuje Zastupitelstvu Karlovarského kraje </w:t>
            </w:r>
          </w:p>
        </w:tc>
      </w:tr>
      <w:tr w:rsidR="00FC0D97" w:rsidRPr="00FC0D97" w:rsidTr="0072082D">
        <w:tc>
          <w:tcPr>
            <w:tcW w:w="9180" w:type="dxa"/>
            <w:gridSpan w:val="2"/>
          </w:tcPr>
          <w:p w:rsidR="00FC0D97" w:rsidRPr="00FC0D97" w:rsidRDefault="00FC0D97" w:rsidP="0072082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C0D97">
              <w:rPr>
                <w:rFonts w:ascii="Times New Roman" w:hAnsi="Times New Roman" w:cs="Times New Roman"/>
              </w:rPr>
              <w:t xml:space="preserve">pověřit Mgr. Dalibora Blažka, náměstka hejtmana, v souladu s usnesením č. RK 534/05/15 ze dne </w:t>
            </w:r>
            <w:proofErr w:type="gramStart"/>
            <w:r w:rsidRPr="00FC0D97">
              <w:rPr>
                <w:rFonts w:ascii="Times New Roman" w:hAnsi="Times New Roman" w:cs="Times New Roman"/>
              </w:rPr>
              <w:t>25.05.2015</w:t>
            </w:r>
            <w:proofErr w:type="gramEnd"/>
            <w:r w:rsidRPr="00FC0D97">
              <w:rPr>
                <w:rFonts w:ascii="Times New Roman" w:hAnsi="Times New Roman" w:cs="Times New Roman"/>
              </w:rPr>
              <w:t xml:space="preserve">, podpisem schvalovací doložky Karlovarského kraje u předmětné kupní </w:t>
            </w:r>
            <w:r w:rsidRPr="00FC0D97">
              <w:rPr>
                <w:rFonts w:ascii="Times New Roman" w:hAnsi="Times New Roman" w:cs="Times New Roman"/>
              </w:rPr>
              <w:lastRenderedPageBreak/>
              <w:t>smlouvy</w:t>
            </w:r>
          </w:p>
        </w:tc>
      </w:tr>
    </w:tbl>
    <w:p w:rsidR="00FC0D97" w:rsidRPr="00FC0D97" w:rsidRDefault="00FC0D97" w:rsidP="00A03429">
      <w:pPr>
        <w:widowControl w:val="0"/>
        <w:jc w:val="both"/>
        <w:rPr>
          <w:b/>
          <w:u w:val="single"/>
        </w:rPr>
      </w:pPr>
    </w:p>
    <w:p w:rsidR="00A03429" w:rsidRPr="00262885" w:rsidRDefault="00A03429" w:rsidP="00A03429">
      <w:pPr>
        <w:widowControl w:val="0"/>
        <w:jc w:val="both"/>
        <w:rPr>
          <w:b/>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A03429" w:rsidRPr="00A677EF" w:rsidTr="00A03429">
        <w:tc>
          <w:tcPr>
            <w:tcW w:w="0" w:type="auto"/>
            <w:vAlign w:val="center"/>
          </w:tcPr>
          <w:p w:rsidR="00A03429" w:rsidRPr="00A677EF" w:rsidRDefault="00A03429" w:rsidP="00A03429">
            <w:pPr>
              <w:jc w:val="both"/>
            </w:pPr>
            <w:r w:rsidRPr="00A677EF">
              <w:t>pro:</w:t>
            </w:r>
          </w:p>
        </w:tc>
        <w:tc>
          <w:tcPr>
            <w:tcW w:w="0" w:type="auto"/>
            <w:tcMar>
              <w:right w:w="567" w:type="dxa"/>
            </w:tcMar>
            <w:vAlign w:val="center"/>
          </w:tcPr>
          <w:p w:rsidR="00A03429" w:rsidRPr="00A677EF" w:rsidRDefault="0040268A" w:rsidP="00A03429">
            <w:pPr>
              <w:jc w:val="both"/>
            </w:pPr>
            <w:r>
              <w:t>7</w:t>
            </w:r>
          </w:p>
        </w:tc>
        <w:tc>
          <w:tcPr>
            <w:tcW w:w="0" w:type="auto"/>
            <w:vAlign w:val="center"/>
          </w:tcPr>
          <w:p w:rsidR="00A03429" w:rsidRPr="00A677EF" w:rsidRDefault="00A03429" w:rsidP="00A03429">
            <w:pPr>
              <w:jc w:val="both"/>
            </w:pPr>
            <w:r w:rsidRPr="00A677EF">
              <w:t>proti:</w:t>
            </w:r>
          </w:p>
        </w:tc>
        <w:tc>
          <w:tcPr>
            <w:tcW w:w="0" w:type="auto"/>
            <w:tcMar>
              <w:right w:w="567" w:type="dxa"/>
            </w:tcMar>
            <w:vAlign w:val="center"/>
          </w:tcPr>
          <w:p w:rsidR="00A03429" w:rsidRPr="00A677EF" w:rsidRDefault="00A03429" w:rsidP="00A03429">
            <w:pPr>
              <w:jc w:val="both"/>
            </w:pPr>
            <w:r w:rsidRPr="00A677EF">
              <w:t>0</w:t>
            </w:r>
          </w:p>
        </w:tc>
        <w:tc>
          <w:tcPr>
            <w:tcW w:w="0" w:type="auto"/>
            <w:vAlign w:val="center"/>
          </w:tcPr>
          <w:p w:rsidR="00A03429" w:rsidRPr="00A677EF" w:rsidRDefault="00A03429" w:rsidP="00A03429">
            <w:pPr>
              <w:jc w:val="both"/>
            </w:pPr>
            <w:r w:rsidRPr="00A677EF">
              <w:t>zdržel se:</w:t>
            </w:r>
          </w:p>
        </w:tc>
        <w:tc>
          <w:tcPr>
            <w:tcW w:w="0" w:type="auto"/>
            <w:tcMar>
              <w:right w:w="567" w:type="dxa"/>
            </w:tcMar>
            <w:vAlign w:val="center"/>
          </w:tcPr>
          <w:p w:rsidR="00A03429" w:rsidRPr="00A677EF" w:rsidRDefault="00A03429" w:rsidP="00A03429">
            <w:pPr>
              <w:jc w:val="both"/>
            </w:pPr>
            <w:r>
              <w:t>0</w:t>
            </w:r>
          </w:p>
        </w:tc>
      </w:tr>
    </w:tbl>
    <w:p w:rsidR="00A03429" w:rsidRDefault="00A03429" w:rsidP="00A03429">
      <w:pPr>
        <w:widowControl w:val="0"/>
        <w:jc w:val="both"/>
        <w:rPr>
          <w:b/>
          <w:u w:val="single"/>
        </w:rPr>
      </w:pPr>
    </w:p>
    <w:p w:rsidR="00A03429" w:rsidRDefault="00A03429" w:rsidP="00A03429">
      <w:pPr>
        <w:widowControl w:val="0"/>
        <w:jc w:val="both"/>
        <w:rPr>
          <w:b/>
          <w:u w:val="single"/>
        </w:rPr>
      </w:pPr>
    </w:p>
    <w:p w:rsidR="00A03429" w:rsidRPr="004B3B3A" w:rsidRDefault="00A03429" w:rsidP="00A03429">
      <w:pPr>
        <w:pStyle w:val="Seznamsodrkami2"/>
        <w:ind w:left="0" w:firstLine="0"/>
        <w:rPr>
          <w:b/>
          <w:i/>
          <w:iCs/>
          <w:szCs w:val="24"/>
        </w:rPr>
      </w:pPr>
    </w:p>
    <w:p w:rsidR="00A03429" w:rsidRPr="00D3040B" w:rsidRDefault="00D3040B" w:rsidP="00A03429">
      <w:pPr>
        <w:numPr>
          <w:ilvl w:val="0"/>
          <w:numId w:val="33"/>
        </w:numPr>
        <w:ind w:left="360"/>
        <w:jc w:val="both"/>
        <w:rPr>
          <w:b/>
        </w:rPr>
      </w:pPr>
      <w:r w:rsidRPr="00D3040B">
        <w:rPr>
          <w:b/>
        </w:rPr>
        <w:t xml:space="preserve">Zánik předkupního práva - pozemky </w:t>
      </w:r>
      <w:proofErr w:type="spellStart"/>
      <w:r w:rsidRPr="00D3040B">
        <w:rPr>
          <w:b/>
        </w:rPr>
        <w:t>p.p.č</w:t>
      </w:r>
      <w:proofErr w:type="spellEnd"/>
      <w:r w:rsidRPr="00D3040B">
        <w:rPr>
          <w:b/>
        </w:rPr>
        <w:t xml:space="preserve">. 1049/1, 2012/1, 2012/3, 2110, 2132/1, 2310/1, 2310/11, 2452/23 v </w:t>
      </w:r>
      <w:proofErr w:type="spellStart"/>
      <w:proofErr w:type="gramStart"/>
      <w:r w:rsidRPr="00D3040B">
        <w:rPr>
          <w:b/>
        </w:rPr>
        <w:t>k.ú</w:t>
      </w:r>
      <w:proofErr w:type="spellEnd"/>
      <w:r w:rsidRPr="00D3040B">
        <w:rPr>
          <w:b/>
        </w:rPr>
        <w:t>.</w:t>
      </w:r>
      <w:proofErr w:type="gramEnd"/>
      <w:r w:rsidRPr="00D3040B">
        <w:rPr>
          <w:b/>
        </w:rPr>
        <w:t xml:space="preserve"> Teplá a </w:t>
      </w:r>
      <w:proofErr w:type="spellStart"/>
      <w:r w:rsidRPr="00D3040B">
        <w:rPr>
          <w:b/>
        </w:rPr>
        <w:t>p.p.č</w:t>
      </w:r>
      <w:proofErr w:type="spellEnd"/>
      <w:r w:rsidRPr="00D3040B">
        <w:rPr>
          <w:b/>
        </w:rPr>
        <w:t xml:space="preserve">. 21/4 v </w:t>
      </w:r>
      <w:proofErr w:type="spellStart"/>
      <w:proofErr w:type="gramStart"/>
      <w:r w:rsidRPr="00D3040B">
        <w:rPr>
          <w:b/>
        </w:rPr>
        <w:t>k.ú</w:t>
      </w:r>
      <w:proofErr w:type="spellEnd"/>
      <w:r w:rsidRPr="00D3040B">
        <w:rPr>
          <w:b/>
        </w:rPr>
        <w:t>.</w:t>
      </w:r>
      <w:proofErr w:type="gramEnd"/>
      <w:r w:rsidRPr="00D3040B">
        <w:rPr>
          <w:b/>
        </w:rPr>
        <w:t xml:space="preserve"> Horní Kramolín</w:t>
      </w:r>
    </w:p>
    <w:p w:rsidR="00A03429" w:rsidRPr="00A677EF" w:rsidRDefault="00A03429" w:rsidP="00A03429">
      <w:pPr>
        <w:jc w:val="both"/>
      </w:pPr>
    </w:p>
    <w:p w:rsidR="00A03429" w:rsidRPr="005F50F2" w:rsidRDefault="00A03429" w:rsidP="00A03429">
      <w:pPr>
        <w:pStyle w:val="Zkladntext"/>
        <w:jc w:val="both"/>
        <w:rPr>
          <w:i/>
          <w:iCs/>
        </w:rPr>
      </w:pPr>
      <w:r w:rsidRPr="005F50F2">
        <w:rPr>
          <w:i/>
          <w:iCs/>
        </w:rPr>
        <w:t xml:space="preserve">usnesení č. </w:t>
      </w:r>
      <w:r>
        <w:rPr>
          <w:i/>
          <w:iCs/>
        </w:rPr>
        <w:t>4</w:t>
      </w:r>
      <w:r w:rsidR="00231F29">
        <w:rPr>
          <w:i/>
          <w:iCs/>
        </w:rPr>
        <w:t>47</w:t>
      </w:r>
      <w:r w:rsidRPr="005F50F2">
        <w:rPr>
          <w:i/>
          <w:iCs/>
        </w:rPr>
        <w:t>/</w:t>
      </w:r>
      <w:r>
        <w:rPr>
          <w:i/>
          <w:iCs/>
        </w:rPr>
        <w:t>0</w:t>
      </w:r>
      <w:r w:rsidR="00231F29">
        <w:rPr>
          <w:i/>
          <w:iCs/>
        </w:rPr>
        <w:t>3</w:t>
      </w:r>
      <w:r w:rsidRPr="005F50F2">
        <w:rPr>
          <w:i/>
          <w:iCs/>
        </w:rPr>
        <w:t>/1</w:t>
      </w:r>
      <w:r>
        <w:rPr>
          <w:i/>
          <w:iCs/>
        </w:rPr>
        <w:t>6</w:t>
      </w:r>
      <w:r w:rsidRPr="005F50F2">
        <w:rPr>
          <w:i/>
          <w:iCs/>
        </w:rPr>
        <w:t xml:space="preserve">  </w:t>
      </w:r>
    </w:p>
    <w:p w:rsidR="00A03429" w:rsidRPr="005F50F2" w:rsidRDefault="00A03429" w:rsidP="00A03429">
      <w:pPr>
        <w:pStyle w:val="Zkladntext"/>
        <w:jc w:val="both"/>
        <w:rPr>
          <w:b w:val="0"/>
          <w:bCs w:val="0"/>
        </w:rPr>
      </w:pPr>
    </w:p>
    <w:p w:rsidR="00A03429" w:rsidRPr="0083084E" w:rsidRDefault="00A03429" w:rsidP="00A03429">
      <w:pPr>
        <w:widowControl w:val="0"/>
        <w:jc w:val="both"/>
        <w:rPr>
          <w:b/>
          <w:iCs/>
          <w:snapToGrid w:val="0"/>
          <w:sz w:val="22"/>
          <w:szCs w:val="22"/>
        </w:rPr>
      </w:pPr>
      <w:r w:rsidRPr="0083084E">
        <w:rPr>
          <w:b/>
          <w:iCs/>
          <w:snapToGrid w:val="0"/>
          <w:sz w:val="22"/>
          <w:szCs w:val="22"/>
        </w:rPr>
        <w:t>Výbor pro hospodaření s majetkem a pro likvidaci nepotřebného majetku:</w:t>
      </w:r>
    </w:p>
    <w:p w:rsidR="00A03429" w:rsidRPr="0083084E" w:rsidRDefault="00A03429" w:rsidP="00A03429">
      <w:pPr>
        <w:widowControl w:val="0"/>
        <w:jc w:val="both"/>
        <w:rPr>
          <w:b/>
          <w:sz w:val="22"/>
          <w:szCs w:val="22"/>
          <w:u w:val="single"/>
        </w:rPr>
      </w:pPr>
    </w:p>
    <w:p w:rsidR="005D1786" w:rsidRPr="005D1786" w:rsidRDefault="005D1786" w:rsidP="005D1786">
      <w:pPr>
        <w:widowControl w:val="0"/>
        <w:numPr>
          <w:ilvl w:val="0"/>
          <w:numId w:val="3"/>
        </w:numPr>
        <w:jc w:val="both"/>
        <w:rPr>
          <w:b/>
          <w:iCs/>
          <w:snapToGrid w:val="0"/>
        </w:rPr>
      </w:pPr>
      <w:r w:rsidRPr="005D1786">
        <w:rPr>
          <w:b/>
          <w:iCs/>
          <w:snapToGrid w:val="0"/>
        </w:rPr>
        <w:t xml:space="preserve">Souhlasí a doporučuje </w:t>
      </w:r>
      <w:r w:rsidRPr="005D1786">
        <w:rPr>
          <w:b/>
          <w:snapToGrid w:val="0"/>
        </w:rPr>
        <w:t>Zastupitelstvu Karlovarského kraje</w:t>
      </w:r>
      <w:r w:rsidRPr="005D1786">
        <w:rPr>
          <w:snapToGrid w:val="0"/>
        </w:rPr>
        <w:t xml:space="preserve"> </w:t>
      </w:r>
      <w:r w:rsidRPr="005D1786">
        <w:rPr>
          <w:b/>
          <w:snapToGrid w:val="0"/>
        </w:rPr>
        <w:t>ke schválení</w:t>
      </w:r>
      <w:r w:rsidRPr="005D1786">
        <w:rPr>
          <w:snapToGrid w:val="0"/>
        </w:rPr>
        <w:t xml:space="preserve"> </w:t>
      </w:r>
      <w:r w:rsidRPr="005D1786">
        <w:t xml:space="preserve">zánik předkupního práva pro Karlovarský kraj u pozemků </w:t>
      </w:r>
      <w:proofErr w:type="spellStart"/>
      <w:r w:rsidRPr="005D1786">
        <w:t>p.p.č</w:t>
      </w:r>
      <w:proofErr w:type="spellEnd"/>
      <w:r w:rsidRPr="005D1786">
        <w:t xml:space="preserve">. 1049/1, 2012/1, 2012/3, 2110, 2132/1, 2310/1, 2310/11, 2452/23 v </w:t>
      </w:r>
      <w:proofErr w:type="spellStart"/>
      <w:proofErr w:type="gramStart"/>
      <w:r w:rsidRPr="005D1786">
        <w:t>k.ú</w:t>
      </w:r>
      <w:proofErr w:type="spellEnd"/>
      <w:r w:rsidRPr="005D1786">
        <w:t>.</w:t>
      </w:r>
      <w:proofErr w:type="gramEnd"/>
      <w:r w:rsidRPr="005D1786">
        <w:t xml:space="preserve"> Teplá a </w:t>
      </w:r>
      <w:proofErr w:type="spellStart"/>
      <w:r w:rsidRPr="005D1786">
        <w:t>p.p.č</w:t>
      </w:r>
      <w:proofErr w:type="spellEnd"/>
      <w:r w:rsidRPr="005D1786">
        <w:t xml:space="preserve">. 21/4 v </w:t>
      </w:r>
      <w:proofErr w:type="spellStart"/>
      <w:proofErr w:type="gramStart"/>
      <w:r w:rsidRPr="005D1786">
        <w:t>k.ú</w:t>
      </w:r>
      <w:proofErr w:type="spellEnd"/>
      <w:r w:rsidRPr="005D1786">
        <w:t>.</w:t>
      </w:r>
      <w:proofErr w:type="gramEnd"/>
      <w:r w:rsidRPr="005D1786">
        <w:t xml:space="preserve"> Horní Kramolín, </w:t>
      </w:r>
      <w:proofErr w:type="gramStart"/>
      <w:r w:rsidRPr="005D1786">
        <w:t>které</w:t>
      </w:r>
      <w:proofErr w:type="gramEnd"/>
      <w:r w:rsidRPr="005D1786">
        <w:t xml:space="preserve"> bylo zapsáno do katastru nemovitostí  pro stavbu  obchvatu města Teplá na základě schválené územně plánovací dokumentace dle § 101 zákona č. 183/2006 Sb., o územním plánování a stavebním řádu (stavební zákon), ve znění pozdějších předpisů</w:t>
      </w:r>
    </w:p>
    <w:p w:rsidR="00A03429" w:rsidRDefault="00A03429" w:rsidP="00A03429">
      <w:pPr>
        <w:widowControl w:val="0"/>
        <w:jc w:val="both"/>
        <w:rPr>
          <w:b/>
          <w:iCs/>
          <w:snapToGrid w:val="0"/>
        </w:rPr>
      </w:pPr>
    </w:p>
    <w:p w:rsidR="005D1786" w:rsidRPr="00262885" w:rsidRDefault="005D1786" w:rsidP="00A03429">
      <w:pPr>
        <w:widowControl w:val="0"/>
        <w:jc w:val="both"/>
        <w:rPr>
          <w:b/>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A03429" w:rsidRPr="00A677EF" w:rsidTr="00A03429">
        <w:tc>
          <w:tcPr>
            <w:tcW w:w="0" w:type="auto"/>
            <w:vAlign w:val="center"/>
          </w:tcPr>
          <w:p w:rsidR="00A03429" w:rsidRPr="00A677EF" w:rsidRDefault="00A03429" w:rsidP="00A03429">
            <w:pPr>
              <w:jc w:val="both"/>
            </w:pPr>
            <w:r w:rsidRPr="00A677EF">
              <w:t>pro:</w:t>
            </w:r>
          </w:p>
        </w:tc>
        <w:tc>
          <w:tcPr>
            <w:tcW w:w="0" w:type="auto"/>
            <w:tcMar>
              <w:right w:w="567" w:type="dxa"/>
            </w:tcMar>
            <w:vAlign w:val="center"/>
          </w:tcPr>
          <w:p w:rsidR="00A03429" w:rsidRPr="00A677EF" w:rsidRDefault="001E2AED" w:rsidP="00A03429">
            <w:pPr>
              <w:jc w:val="both"/>
            </w:pPr>
            <w:r>
              <w:t>6</w:t>
            </w:r>
          </w:p>
        </w:tc>
        <w:tc>
          <w:tcPr>
            <w:tcW w:w="0" w:type="auto"/>
            <w:vAlign w:val="center"/>
          </w:tcPr>
          <w:p w:rsidR="00A03429" w:rsidRPr="00A677EF" w:rsidRDefault="00A03429" w:rsidP="00A03429">
            <w:pPr>
              <w:jc w:val="both"/>
            </w:pPr>
            <w:r w:rsidRPr="00A677EF">
              <w:t>proti:</w:t>
            </w:r>
          </w:p>
        </w:tc>
        <w:tc>
          <w:tcPr>
            <w:tcW w:w="0" w:type="auto"/>
            <w:tcMar>
              <w:right w:w="567" w:type="dxa"/>
            </w:tcMar>
            <w:vAlign w:val="center"/>
          </w:tcPr>
          <w:p w:rsidR="00A03429" w:rsidRPr="00A677EF" w:rsidRDefault="00A03429" w:rsidP="00A03429">
            <w:pPr>
              <w:jc w:val="both"/>
            </w:pPr>
            <w:r w:rsidRPr="00A677EF">
              <w:t>0</w:t>
            </w:r>
          </w:p>
        </w:tc>
        <w:tc>
          <w:tcPr>
            <w:tcW w:w="0" w:type="auto"/>
            <w:vAlign w:val="center"/>
          </w:tcPr>
          <w:p w:rsidR="00A03429" w:rsidRPr="00A677EF" w:rsidRDefault="00A03429" w:rsidP="00A03429">
            <w:pPr>
              <w:jc w:val="both"/>
            </w:pPr>
            <w:r w:rsidRPr="00A677EF">
              <w:t>zdržel se:</w:t>
            </w:r>
          </w:p>
        </w:tc>
        <w:tc>
          <w:tcPr>
            <w:tcW w:w="0" w:type="auto"/>
            <w:tcMar>
              <w:right w:w="567" w:type="dxa"/>
            </w:tcMar>
            <w:vAlign w:val="center"/>
          </w:tcPr>
          <w:p w:rsidR="00A03429" w:rsidRPr="00A677EF" w:rsidRDefault="001E2AED" w:rsidP="00A03429">
            <w:pPr>
              <w:jc w:val="both"/>
            </w:pPr>
            <w:r>
              <w:t>1</w:t>
            </w:r>
          </w:p>
        </w:tc>
      </w:tr>
    </w:tbl>
    <w:p w:rsidR="00A03429" w:rsidRDefault="00A03429" w:rsidP="00A03429">
      <w:pPr>
        <w:widowControl w:val="0"/>
        <w:jc w:val="both"/>
        <w:rPr>
          <w:b/>
          <w:u w:val="single"/>
        </w:rPr>
      </w:pPr>
    </w:p>
    <w:p w:rsidR="00A03429" w:rsidRDefault="00A03429" w:rsidP="00A03429">
      <w:pPr>
        <w:widowControl w:val="0"/>
        <w:jc w:val="both"/>
        <w:rPr>
          <w:b/>
          <w:u w:val="single"/>
        </w:rPr>
      </w:pPr>
    </w:p>
    <w:p w:rsidR="00A03429" w:rsidRPr="004B3B3A" w:rsidRDefault="00A03429" w:rsidP="00A03429">
      <w:pPr>
        <w:pStyle w:val="Seznamsodrkami2"/>
        <w:ind w:left="0" w:firstLine="0"/>
        <w:rPr>
          <w:b/>
          <w:i/>
          <w:iCs/>
          <w:szCs w:val="24"/>
        </w:rPr>
      </w:pPr>
    </w:p>
    <w:p w:rsidR="00A03429" w:rsidRPr="00D3040B" w:rsidRDefault="00D3040B" w:rsidP="00A03429">
      <w:pPr>
        <w:numPr>
          <w:ilvl w:val="0"/>
          <w:numId w:val="33"/>
        </w:numPr>
        <w:ind w:left="360"/>
        <w:jc w:val="both"/>
        <w:rPr>
          <w:b/>
        </w:rPr>
      </w:pPr>
      <w:r w:rsidRPr="00D3040B">
        <w:rPr>
          <w:b/>
        </w:rPr>
        <w:t xml:space="preserve">Revokace usnesení č. RK 1020/09/15 ze dne 21. 9. 2015 a schválení Dodatku č. 1 ke Smlouvě o právu stavby „Prodejna </w:t>
      </w:r>
      <w:proofErr w:type="spellStart"/>
      <w:r w:rsidRPr="00D3040B">
        <w:rPr>
          <w:b/>
        </w:rPr>
        <w:t>Hraničná</w:t>
      </w:r>
      <w:proofErr w:type="spellEnd"/>
      <w:r w:rsidRPr="00D3040B">
        <w:rPr>
          <w:b/>
        </w:rPr>
        <w:t xml:space="preserve">“, ve prospěch společnosti </w:t>
      </w:r>
      <w:proofErr w:type="gramStart"/>
      <w:r w:rsidRPr="00D3040B">
        <w:rPr>
          <w:b/>
        </w:rPr>
        <w:t xml:space="preserve">T.G., </w:t>
      </w:r>
      <w:proofErr w:type="spellStart"/>
      <w:r w:rsidRPr="00D3040B">
        <w:rPr>
          <w:b/>
        </w:rPr>
        <w:t>a.</w:t>
      </w:r>
      <w:proofErr w:type="gramEnd"/>
      <w:r w:rsidRPr="00D3040B">
        <w:rPr>
          <w:b/>
        </w:rPr>
        <w:t>s.břemeno</w:t>
      </w:r>
      <w:proofErr w:type="spellEnd"/>
    </w:p>
    <w:p w:rsidR="00A03429" w:rsidRPr="00A677EF" w:rsidRDefault="00A03429" w:rsidP="00A03429">
      <w:pPr>
        <w:jc w:val="both"/>
      </w:pPr>
    </w:p>
    <w:p w:rsidR="00A03429" w:rsidRPr="005F50F2" w:rsidRDefault="00A03429" w:rsidP="00A03429">
      <w:pPr>
        <w:pStyle w:val="Zkladntext"/>
        <w:jc w:val="both"/>
        <w:rPr>
          <w:i/>
          <w:iCs/>
        </w:rPr>
      </w:pPr>
      <w:r w:rsidRPr="005F50F2">
        <w:rPr>
          <w:i/>
          <w:iCs/>
        </w:rPr>
        <w:t xml:space="preserve">usnesení č. </w:t>
      </w:r>
      <w:r>
        <w:rPr>
          <w:i/>
          <w:iCs/>
        </w:rPr>
        <w:t>4</w:t>
      </w:r>
      <w:r w:rsidR="00231F29">
        <w:rPr>
          <w:i/>
          <w:iCs/>
        </w:rPr>
        <w:t>48</w:t>
      </w:r>
      <w:r w:rsidRPr="005F50F2">
        <w:rPr>
          <w:i/>
          <w:iCs/>
        </w:rPr>
        <w:t>/</w:t>
      </w:r>
      <w:r>
        <w:rPr>
          <w:i/>
          <w:iCs/>
        </w:rPr>
        <w:t>0</w:t>
      </w:r>
      <w:r w:rsidR="00231F29">
        <w:rPr>
          <w:i/>
          <w:iCs/>
        </w:rPr>
        <w:t>3</w:t>
      </w:r>
      <w:r w:rsidRPr="005F50F2">
        <w:rPr>
          <w:i/>
          <w:iCs/>
        </w:rPr>
        <w:t>/1</w:t>
      </w:r>
      <w:r>
        <w:rPr>
          <w:i/>
          <w:iCs/>
        </w:rPr>
        <w:t>6</w:t>
      </w:r>
      <w:r w:rsidRPr="005F50F2">
        <w:rPr>
          <w:i/>
          <w:iCs/>
        </w:rPr>
        <w:t xml:space="preserve">  </w:t>
      </w:r>
    </w:p>
    <w:p w:rsidR="00A03429" w:rsidRPr="005F50F2" w:rsidRDefault="00A03429" w:rsidP="00A03429">
      <w:pPr>
        <w:pStyle w:val="Zkladntext"/>
        <w:jc w:val="both"/>
        <w:rPr>
          <w:b w:val="0"/>
          <w:bCs w:val="0"/>
        </w:rPr>
      </w:pPr>
    </w:p>
    <w:p w:rsidR="00A03429" w:rsidRPr="0083084E" w:rsidRDefault="00A03429" w:rsidP="00A03429">
      <w:pPr>
        <w:widowControl w:val="0"/>
        <w:jc w:val="both"/>
        <w:rPr>
          <w:b/>
          <w:iCs/>
          <w:snapToGrid w:val="0"/>
          <w:sz w:val="22"/>
          <w:szCs w:val="22"/>
        </w:rPr>
      </w:pPr>
      <w:r w:rsidRPr="0083084E">
        <w:rPr>
          <w:b/>
          <w:iCs/>
          <w:snapToGrid w:val="0"/>
          <w:sz w:val="22"/>
          <w:szCs w:val="22"/>
        </w:rPr>
        <w:t>Výbor pro hospodaření s majetkem a pro likvidaci nepotřebného majetku:</w:t>
      </w:r>
    </w:p>
    <w:p w:rsidR="00A03429" w:rsidRDefault="00A03429" w:rsidP="00A03429">
      <w:pPr>
        <w:widowControl w:val="0"/>
        <w:jc w:val="both"/>
        <w:rPr>
          <w:b/>
          <w:sz w:val="22"/>
          <w:szCs w:val="22"/>
          <w:u w:val="single"/>
        </w:rPr>
      </w:pPr>
    </w:p>
    <w:tbl>
      <w:tblPr>
        <w:tblW w:w="9180" w:type="dxa"/>
        <w:tblLook w:val="04A0" w:firstRow="1" w:lastRow="0" w:firstColumn="1" w:lastColumn="0" w:noHBand="0" w:noVBand="1"/>
      </w:tblPr>
      <w:tblGrid>
        <w:gridCol w:w="959"/>
        <w:gridCol w:w="8221"/>
      </w:tblGrid>
      <w:tr w:rsidR="005D1786" w:rsidRPr="005D1786" w:rsidTr="0072082D">
        <w:tc>
          <w:tcPr>
            <w:tcW w:w="959" w:type="dxa"/>
          </w:tcPr>
          <w:p w:rsidR="005D1786" w:rsidRPr="005D1786" w:rsidRDefault="005D1786" w:rsidP="0072082D">
            <w:pPr>
              <w:spacing w:after="240"/>
            </w:pPr>
          </w:p>
        </w:tc>
        <w:tc>
          <w:tcPr>
            <w:tcW w:w="8221" w:type="dxa"/>
            <w:hideMark/>
          </w:tcPr>
          <w:p w:rsidR="005D1786" w:rsidRPr="005D1786" w:rsidRDefault="005D1786" w:rsidP="005D1786">
            <w:pPr>
              <w:numPr>
                <w:ilvl w:val="0"/>
                <w:numId w:val="13"/>
              </w:numPr>
              <w:ind w:left="317"/>
              <w:rPr>
                <w:b/>
              </w:rPr>
            </w:pPr>
            <w:r w:rsidRPr="005D1786">
              <w:rPr>
                <w:b/>
              </w:rPr>
              <w:t xml:space="preserve">souhlasí a doporučuje Zastupitelstvu Karlovarského kraje </w:t>
            </w:r>
          </w:p>
        </w:tc>
      </w:tr>
      <w:tr w:rsidR="005D1786" w:rsidRPr="005D1786" w:rsidTr="0072082D">
        <w:tc>
          <w:tcPr>
            <w:tcW w:w="9180" w:type="dxa"/>
            <w:gridSpan w:val="2"/>
            <w:hideMark/>
          </w:tcPr>
          <w:p w:rsidR="005D1786" w:rsidRPr="005D1786" w:rsidRDefault="005D1786" w:rsidP="0072082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5D1786">
              <w:rPr>
                <w:rFonts w:ascii="Times New Roman" w:hAnsi="Times New Roman" w:cs="Times New Roman"/>
              </w:rPr>
              <w:t xml:space="preserve">zrušit usnesení č. ZK 431/10/15 ze dne </w:t>
            </w:r>
            <w:proofErr w:type="gramStart"/>
            <w:r w:rsidRPr="005D1786">
              <w:rPr>
                <w:rFonts w:ascii="Times New Roman" w:hAnsi="Times New Roman" w:cs="Times New Roman"/>
              </w:rPr>
              <w:t>22.10.2015</w:t>
            </w:r>
            <w:proofErr w:type="gramEnd"/>
          </w:p>
        </w:tc>
      </w:tr>
    </w:tbl>
    <w:p w:rsidR="005D1786" w:rsidRPr="005D1786" w:rsidRDefault="005D1786" w:rsidP="005D1786">
      <w:pPr>
        <w:widowControl w:val="0"/>
        <w:ind w:left="720"/>
        <w:jc w:val="both"/>
        <w:rPr>
          <w:i/>
          <w:snapToGrid w:val="0"/>
        </w:rPr>
      </w:pPr>
    </w:p>
    <w:p w:rsidR="005D1786" w:rsidRPr="005D1786" w:rsidRDefault="005D1786" w:rsidP="005D1786">
      <w:pPr>
        <w:widowControl w:val="0"/>
        <w:numPr>
          <w:ilvl w:val="0"/>
          <w:numId w:val="23"/>
        </w:numPr>
        <w:jc w:val="both"/>
        <w:rPr>
          <w:snapToGrid w:val="0"/>
        </w:rPr>
      </w:pPr>
      <w:r w:rsidRPr="005D1786">
        <w:rPr>
          <w:b/>
          <w:iCs/>
          <w:snapToGrid w:val="0"/>
        </w:rPr>
        <w:t>Souhlasí a doporučuje Zastupitelstvu Karlovarského kraje ke schválení</w:t>
      </w:r>
      <w:r w:rsidRPr="005D1786">
        <w:rPr>
          <w:iCs/>
          <w:snapToGrid w:val="0"/>
        </w:rPr>
        <w:t xml:space="preserve"> uzavření dodatku č. 1 ke smlouvě o právu stavby </w:t>
      </w:r>
      <w:r w:rsidRPr="005D1786">
        <w:t xml:space="preserve">„Prodejna </w:t>
      </w:r>
      <w:proofErr w:type="spellStart"/>
      <w:r w:rsidRPr="005D1786">
        <w:t>Hraničná</w:t>
      </w:r>
      <w:proofErr w:type="spellEnd"/>
      <w:r w:rsidRPr="005D1786">
        <w:t>“, v Kraslicích</w:t>
      </w:r>
      <w:r w:rsidRPr="005D1786">
        <w:rPr>
          <w:snapToGrid w:val="0"/>
        </w:rPr>
        <w:t xml:space="preserve"> </w:t>
      </w:r>
      <w:r w:rsidRPr="005D1786">
        <w:rPr>
          <w:iCs/>
          <w:snapToGrid w:val="0"/>
        </w:rPr>
        <w:t xml:space="preserve">mezi Karlovarským krajem (jako vlastníkem nemovitostí) a společností </w:t>
      </w:r>
      <w:proofErr w:type="spellStart"/>
      <w:proofErr w:type="gramStart"/>
      <w:r w:rsidRPr="005D1786">
        <w:rPr>
          <w:iCs/>
          <w:snapToGrid w:val="0"/>
        </w:rPr>
        <w:t>T.G.,a.</w:t>
      </w:r>
      <w:proofErr w:type="gramEnd"/>
      <w:r w:rsidRPr="005D1786">
        <w:rPr>
          <w:iCs/>
          <w:snapToGrid w:val="0"/>
        </w:rPr>
        <w:t>s</w:t>
      </w:r>
      <w:proofErr w:type="spellEnd"/>
      <w:r w:rsidRPr="005D1786">
        <w:rPr>
          <w:iCs/>
          <w:snapToGrid w:val="0"/>
        </w:rPr>
        <w:t>. (jako stavebníkem).</w:t>
      </w:r>
    </w:p>
    <w:p w:rsidR="005D1786" w:rsidRPr="005D1786" w:rsidRDefault="005D1786" w:rsidP="005D1786">
      <w:pPr>
        <w:widowControl w:val="0"/>
        <w:ind w:left="720"/>
        <w:jc w:val="both"/>
        <w:rPr>
          <w:i/>
          <w:snapToGrid w:val="0"/>
        </w:rPr>
      </w:pPr>
    </w:p>
    <w:p w:rsidR="005D1786" w:rsidRPr="005D1786" w:rsidRDefault="005D1786" w:rsidP="005D1786">
      <w:pPr>
        <w:widowControl w:val="0"/>
        <w:ind w:left="720"/>
        <w:jc w:val="both"/>
        <w:rPr>
          <w:b/>
          <w:i/>
          <w:iCs/>
          <w:snapToGrid w:val="0"/>
        </w:rPr>
      </w:pPr>
    </w:p>
    <w:p w:rsidR="005D1786" w:rsidRPr="005D1786" w:rsidRDefault="005D1786" w:rsidP="005D1786">
      <w:pPr>
        <w:widowControl w:val="0"/>
        <w:numPr>
          <w:ilvl w:val="0"/>
          <w:numId w:val="23"/>
        </w:numPr>
        <w:jc w:val="both"/>
        <w:rPr>
          <w:b/>
          <w:iCs/>
          <w:snapToGrid w:val="0"/>
        </w:rPr>
      </w:pPr>
      <w:r w:rsidRPr="005D1786">
        <w:rPr>
          <w:b/>
          <w:iCs/>
          <w:snapToGrid w:val="0"/>
        </w:rPr>
        <w:t xml:space="preserve">Souhlasí a doporučuje Zastupitelstvu Karlovarského kraje pověřit </w:t>
      </w:r>
      <w:r w:rsidRPr="005D1786">
        <w:rPr>
          <w:iCs/>
          <w:snapToGrid w:val="0"/>
        </w:rPr>
        <w:t>Mgr. Dalibora Blažka, náměstka hejtmana v souladu s usnesením č. RK 534/05/15 ze dne 25. 5. 2015 podpisem Dodatku č. 1 ke „Smlouvě o právu stavby“.</w:t>
      </w:r>
    </w:p>
    <w:p w:rsidR="005D1786" w:rsidRPr="005D1786" w:rsidRDefault="005D1786" w:rsidP="00A03429">
      <w:pPr>
        <w:widowControl w:val="0"/>
        <w:jc w:val="both"/>
        <w:rPr>
          <w:b/>
          <w:u w:val="single"/>
        </w:rPr>
      </w:pPr>
    </w:p>
    <w:p w:rsidR="00A03429" w:rsidRPr="00262885" w:rsidRDefault="00A03429" w:rsidP="00A03429">
      <w:pPr>
        <w:widowControl w:val="0"/>
        <w:jc w:val="both"/>
        <w:rPr>
          <w:b/>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A03429" w:rsidRPr="00A677EF" w:rsidTr="00A03429">
        <w:tc>
          <w:tcPr>
            <w:tcW w:w="0" w:type="auto"/>
            <w:vAlign w:val="center"/>
          </w:tcPr>
          <w:p w:rsidR="00A03429" w:rsidRPr="00A677EF" w:rsidRDefault="00A03429" w:rsidP="00A03429">
            <w:pPr>
              <w:jc w:val="both"/>
            </w:pPr>
            <w:r w:rsidRPr="00A677EF">
              <w:t>pro:</w:t>
            </w:r>
          </w:p>
        </w:tc>
        <w:tc>
          <w:tcPr>
            <w:tcW w:w="0" w:type="auto"/>
            <w:tcMar>
              <w:right w:w="567" w:type="dxa"/>
            </w:tcMar>
            <w:vAlign w:val="center"/>
          </w:tcPr>
          <w:p w:rsidR="00A03429" w:rsidRPr="00A677EF" w:rsidRDefault="0040268A" w:rsidP="00A03429">
            <w:pPr>
              <w:jc w:val="both"/>
            </w:pPr>
            <w:r>
              <w:t>7</w:t>
            </w:r>
          </w:p>
        </w:tc>
        <w:tc>
          <w:tcPr>
            <w:tcW w:w="0" w:type="auto"/>
            <w:vAlign w:val="center"/>
          </w:tcPr>
          <w:p w:rsidR="00A03429" w:rsidRPr="00A677EF" w:rsidRDefault="00A03429" w:rsidP="00A03429">
            <w:pPr>
              <w:jc w:val="both"/>
            </w:pPr>
            <w:r w:rsidRPr="00A677EF">
              <w:t>proti:</w:t>
            </w:r>
          </w:p>
        </w:tc>
        <w:tc>
          <w:tcPr>
            <w:tcW w:w="0" w:type="auto"/>
            <w:tcMar>
              <w:right w:w="567" w:type="dxa"/>
            </w:tcMar>
            <w:vAlign w:val="center"/>
          </w:tcPr>
          <w:p w:rsidR="00A03429" w:rsidRPr="00A677EF" w:rsidRDefault="00A03429" w:rsidP="00A03429">
            <w:pPr>
              <w:jc w:val="both"/>
            </w:pPr>
            <w:r w:rsidRPr="00A677EF">
              <w:t>0</w:t>
            </w:r>
          </w:p>
        </w:tc>
        <w:tc>
          <w:tcPr>
            <w:tcW w:w="0" w:type="auto"/>
            <w:vAlign w:val="center"/>
          </w:tcPr>
          <w:p w:rsidR="00A03429" w:rsidRPr="00A677EF" w:rsidRDefault="00A03429" w:rsidP="00A03429">
            <w:pPr>
              <w:jc w:val="both"/>
            </w:pPr>
            <w:r w:rsidRPr="00A677EF">
              <w:t>zdržel se:</w:t>
            </w:r>
          </w:p>
        </w:tc>
        <w:tc>
          <w:tcPr>
            <w:tcW w:w="0" w:type="auto"/>
            <w:tcMar>
              <w:right w:w="567" w:type="dxa"/>
            </w:tcMar>
            <w:vAlign w:val="center"/>
          </w:tcPr>
          <w:p w:rsidR="00A03429" w:rsidRPr="00A677EF" w:rsidRDefault="00A03429" w:rsidP="00A03429">
            <w:pPr>
              <w:jc w:val="both"/>
            </w:pPr>
            <w:r>
              <w:t>0</w:t>
            </w:r>
          </w:p>
        </w:tc>
      </w:tr>
    </w:tbl>
    <w:p w:rsidR="00A03429" w:rsidRDefault="00A03429" w:rsidP="00A03429">
      <w:pPr>
        <w:widowControl w:val="0"/>
        <w:jc w:val="both"/>
        <w:rPr>
          <w:b/>
          <w:u w:val="single"/>
        </w:rPr>
      </w:pPr>
    </w:p>
    <w:p w:rsidR="00A03429" w:rsidRDefault="00A03429" w:rsidP="00A03429">
      <w:pPr>
        <w:widowControl w:val="0"/>
        <w:jc w:val="both"/>
        <w:rPr>
          <w:b/>
          <w:u w:val="single"/>
        </w:rPr>
      </w:pPr>
    </w:p>
    <w:p w:rsidR="00A03429" w:rsidRDefault="00A03429" w:rsidP="00A03429">
      <w:pPr>
        <w:jc w:val="both"/>
        <w:rPr>
          <w:highlight w:val="lightGray"/>
        </w:rPr>
      </w:pPr>
    </w:p>
    <w:p w:rsidR="00A03429" w:rsidRPr="004B3B3A" w:rsidRDefault="00A03429" w:rsidP="00A03429">
      <w:pPr>
        <w:pStyle w:val="Seznamsodrkami2"/>
        <w:ind w:left="0" w:firstLine="0"/>
        <w:rPr>
          <w:b/>
          <w:i/>
          <w:iCs/>
          <w:szCs w:val="24"/>
        </w:rPr>
      </w:pPr>
    </w:p>
    <w:p w:rsidR="00A03429" w:rsidRPr="006740AE" w:rsidRDefault="006740AE" w:rsidP="00A03429">
      <w:pPr>
        <w:numPr>
          <w:ilvl w:val="0"/>
          <w:numId w:val="33"/>
        </w:numPr>
        <w:ind w:left="360"/>
        <w:jc w:val="both"/>
        <w:rPr>
          <w:b/>
        </w:rPr>
      </w:pPr>
      <w:r w:rsidRPr="006740AE">
        <w:rPr>
          <w:b/>
        </w:rPr>
        <w:t>Likvidace movitého majetku ve správě příspěvkových organizací Karlovarského kraje</w:t>
      </w:r>
    </w:p>
    <w:p w:rsidR="00A03429" w:rsidRPr="00A677EF" w:rsidRDefault="00A03429" w:rsidP="00A03429">
      <w:pPr>
        <w:jc w:val="both"/>
      </w:pPr>
    </w:p>
    <w:p w:rsidR="00A03429" w:rsidRPr="005F50F2" w:rsidRDefault="00A03429" w:rsidP="00A03429">
      <w:pPr>
        <w:pStyle w:val="Zkladntext"/>
        <w:jc w:val="both"/>
        <w:rPr>
          <w:i/>
          <w:iCs/>
        </w:rPr>
      </w:pPr>
      <w:r w:rsidRPr="005F50F2">
        <w:rPr>
          <w:i/>
          <w:iCs/>
        </w:rPr>
        <w:t xml:space="preserve">usnesení č. </w:t>
      </w:r>
      <w:r>
        <w:rPr>
          <w:i/>
          <w:iCs/>
        </w:rPr>
        <w:t>4</w:t>
      </w:r>
      <w:r w:rsidR="00231F29">
        <w:rPr>
          <w:i/>
          <w:iCs/>
        </w:rPr>
        <w:t>49</w:t>
      </w:r>
      <w:r w:rsidRPr="005F50F2">
        <w:rPr>
          <w:i/>
          <w:iCs/>
        </w:rPr>
        <w:t>/</w:t>
      </w:r>
      <w:r>
        <w:rPr>
          <w:i/>
          <w:iCs/>
        </w:rPr>
        <w:t>0</w:t>
      </w:r>
      <w:r w:rsidR="00231F29">
        <w:rPr>
          <w:i/>
          <w:iCs/>
        </w:rPr>
        <w:t>3</w:t>
      </w:r>
      <w:r w:rsidRPr="005F50F2">
        <w:rPr>
          <w:i/>
          <w:iCs/>
        </w:rPr>
        <w:t>/1</w:t>
      </w:r>
      <w:r>
        <w:rPr>
          <w:i/>
          <w:iCs/>
        </w:rPr>
        <w:t>6</w:t>
      </w:r>
      <w:r w:rsidRPr="005F50F2">
        <w:rPr>
          <w:i/>
          <w:iCs/>
        </w:rPr>
        <w:t xml:space="preserve">  </w:t>
      </w:r>
    </w:p>
    <w:p w:rsidR="00A03429" w:rsidRPr="005F50F2" w:rsidRDefault="00A03429" w:rsidP="00A03429">
      <w:pPr>
        <w:pStyle w:val="Zkladntext"/>
        <w:jc w:val="both"/>
        <w:rPr>
          <w:b w:val="0"/>
          <w:bCs w:val="0"/>
        </w:rPr>
      </w:pPr>
    </w:p>
    <w:p w:rsidR="00A03429" w:rsidRPr="0083084E" w:rsidRDefault="00A03429" w:rsidP="00A03429">
      <w:pPr>
        <w:widowControl w:val="0"/>
        <w:jc w:val="both"/>
        <w:rPr>
          <w:b/>
          <w:iCs/>
          <w:snapToGrid w:val="0"/>
          <w:sz w:val="22"/>
          <w:szCs w:val="22"/>
        </w:rPr>
      </w:pPr>
      <w:r w:rsidRPr="0083084E">
        <w:rPr>
          <w:b/>
          <w:iCs/>
          <w:snapToGrid w:val="0"/>
          <w:sz w:val="22"/>
          <w:szCs w:val="22"/>
        </w:rPr>
        <w:t>Výbor pro hospodaření s majetkem a pro likvidaci nepotřebného majetku:</w:t>
      </w:r>
    </w:p>
    <w:p w:rsidR="00A03429" w:rsidRPr="0083084E" w:rsidRDefault="00A03429" w:rsidP="00A03429">
      <w:pPr>
        <w:widowControl w:val="0"/>
        <w:jc w:val="both"/>
        <w:rPr>
          <w:b/>
          <w:sz w:val="22"/>
          <w:szCs w:val="22"/>
          <w:u w:val="single"/>
        </w:rPr>
      </w:pPr>
    </w:p>
    <w:p w:rsidR="005D1786" w:rsidRPr="005D1786" w:rsidRDefault="005D1786" w:rsidP="005D1786">
      <w:pPr>
        <w:widowControl w:val="0"/>
        <w:numPr>
          <w:ilvl w:val="0"/>
          <w:numId w:val="3"/>
        </w:numPr>
        <w:jc w:val="both"/>
        <w:rPr>
          <w:noProof/>
        </w:rPr>
      </w:pPr>
      <w:r w:rsidRPr="005D1786">
        <w:rPr>
          <w:b/>
          <w:iCs/>
          <w:snapToGrid w:val="0"/>
        </w:rPr>
        <w:t xml:space="preserve">souhlasí a doporučuje </w:t>
      </w:r>
      <w:r w:rsidRPr="005D1786">
        <w:rPr>
          <w:b/>
          <w:snapToGrid w:val="0"/>
        </w:rPr>
        <w:t>Radě Karlovarského kraje</w:t>
      </w:r>
      <w:r w:rsidRPr="005D1786">
        <w:rPr>
          <w:snapToGrid w:val="0"/>
        </w:rPr>
        <w:t xml:space="preserve"> k </w:t>
      </w:r>
      <w:r w:rsidRPr="005D1786">
        <w:rPr>
          <w:bCs/>
        </w:rPr>
        <w:t xml:space="preserve">odsouhlasení likvidaci movitého majetku ve správě </w:t>
      </w:r>
      <w:r w:rsidRPr="005D1786">
        <w:t xml:space="preserve">příspěvkových organizací Karlovarského kraje </w:t>
      </w:r>
      <w:r w:rsidRPr="005D1786">
        <w:rPr>
          <w:bCs/>
        </w:rPr>
        <w:t>specifikovaného v přiložené tabulce</w:t>
      </w:r>
    </w:p>
    <w:p w:rsidR="00A03429" w:rsidRPr="00262885" w:rsidRDefault="00A03429" w:rsidP="00A03429">
      <w:pPr>
        <w:widowControl w:val="0"/>
        <w:jc w:val="both"/>
        <w:rPr>
          <w:b/>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A03429" w:rsidRPr="00A677EF" w:rsidTr="00A03429">
        <w:tc>
          <w:tcPr>
            <w:tcW w:w="0" w:type="auto"/>
            <w:vAlign w:val="center"/>
          </w:tcPr>
          <w:p w:rsidR="00A03429" w:rsidRPr="00A677EF" w:rsidRDefault="00A03429" w:rsidP="00A03429">
            <w:pPr>
              <w:jc w:val="both"/>
            </w:pPr>
            <w:r w:rsidRPr="00A677EF">
              <w:t>pro:</w:t>
            </w:r>
          </w:p>
        </w:tc>
        <w:tc>
          <w:tcPr>
            <w:tcW w:w="0" w:type="auto"/>
            <w:tcMar>
              <w:right w:w="567" w:type="dxa"/>
            </w:tcMar>
            <w:vAlign w:val="center"/>
          </w:tcPr>
          <w:p w:rsidR="00A03429" w:rsidRPr="00A677EF" w:rsidRDefault="0040268A" w:rsidP="00A03429">
            <w:pPr>
              <w:jc w:val="both"/>
            </w:pPr>
            <w:r>
              <w:t>7</w:t>
            </w:r>
          </w:p>
        </w:tc>
        <w:tc>
          <w:tcPr>
            <w:tcW w:w="0" w:type="auto"/>
            <w:vAlign w:val="center"/>
          </w:tcPr>
          <w:p w:rsidR="00A03429" w:rsidRPr="00A677EF" w:rsidRDefault="00A03429" w:rsidP="00A03429">
            <w:pPr>
              <w:jc w:val="both"/>
            </w:pPr>
            <w:r w:rsidRPr="00A677EF">
              <w:t>proti:</w:t>
            </w:r>
          </w:p>
        </w:tc>
        <w:tc>
          <w:tcPr>
            <w:tcW w:w="0" w:type="auto"/>
            <w:tcMar>
              <w:right w:w="567" w:type="dxa"/>
            </w:tcMar>
            <w:vAlign w:val="center"/>
          </w:tcPr>
          <w:p w:rsidR="00A03429" w:rsidRPr="00A677EF" w:rsidRDefault="00A03429" w:rsidP="00A03429">
            <w:pPr>
              <w:jc w:val="both"/>
            </w:pPr>
            <w:r w:rsidRPr="00A677EF">
              <w:t>0</w:t>
            </w:r>
          </w:p>
        </w:tc>
        <w:tc>
          <w:tcPr>
            <w:tcW w:w="0" w:type="auto"/>
            <w:vAlign w:val="center"/>
          </w:tcPr>
          <w:p w:rsidR="00A03429" w:rsidRPr="00A677EF" w:rsidRDefault="00A03429" w:rsidP="00A03429">
            <w:pPr>
              <w:jc w:val="both"/>
            </w:pPr>
            <w:r w:rsidRPr="00A677EF">
              <w:t>zdržel se:</w:t>
            </w:r>
          </w:p>
        </w:tc>
        <w:tc>
          <w:tcPr>
            <w:tcW w:w="0" w:type="auto"/>
            <w:tcMar>
              <w:right w:w="567" w:type="dxa"/>
            </w:tcMar>
            <w:vAlign w:val="center"/>
          </w:tcPr>
          <w:p w:rsidR="00A03429" w:rsidRPr="00A677EF" w:rsidRDefault="00A03429" w:rsidP="00A03429">
            <w:pPr>
              <w:jc w:val="both"/>
            </w:pPr>
            <w:r>
              <w:t>0</w:t>
            </w:r>
          </w:p>
        </w:tc>
      </w:tr>
    </w:tbl>
    <w:p w:rsidR="00A03429" w:rsidRDefault="00A03429" w:rsidP="00A03429">
      <w:pPr>
        <w:widowControl w:val="0"/>
        <w:jc w:val="both"/>
        <w:rPr>
          <w:b/>
          <w:u w:val="single"/>
        </w:rPr>
      </w:pPr>
    </w:p>
    <w:p w:rsidR="00A03429" w:rsidRDefault="00A03429" w:rsidP="00A03429">
      <w:pPr>
        <w:widowControl w:val="0"/>
        <w:jc w:val="both"/>
        <w:rPr>
          <w:b/>
          <w:u w:val="single"/>
        </w:rPr>
      </w:pPr>
    </w:p>
    <w:p w:rsidR="00A03429" w:rsidRDefault="00A03429" w:rsidP="00A03429">
      <w:pPr>
        <w:jc w:val="both"/>
        <w:rPr>
          <w:highlight w:val="lightGray"/>
        </w:rPr>
      </w:pPr>
    </w:p>
    <w:p w:rsidR="00F73061" w:rsidRPr="00F73061" w:rsidRDefault="00F73061" w:rsidP="00F73061">
      <w:pPr>
        <w:pStyle w:val="Textvbloku"/>
        <w:ind w:left="0" w:right="-1"/>
      </w:pPr>
    </w:p>
    <w:p w:rsidR="002A4124" w:rsidRDefault="002A4124" w:rsidP="00F73061">
      <w:pPr>
        <w:pStyle w:val="Textvbloku"/>
        <w:ind w:left="0" w:right="-1"/>
        <w:rPr>
          <w:b/>
        </w:rPr>
      </w:pPr>
    </w:p>
    <w:p w:rsidR="00E049DA" w:rsidRDefault="00197FDF" w:rsidP="0008660A">
      <w:pPr>
        <w:numPr>
          <w:ilvl w:val="0"/>
          <w:numId w:val="33"/>
        </w:numPr>
        <w:ind w:left="360"/>
        <w:jc w:val="both"/>
        <w:rPr>
          <w:b/>
        </w:rPr>
      </w:pPr>
      <w:r w:rsidRPr="00197FDF">
        <w:rPr>
          <w:b/>
        </w:rPr>
        <w:t>R</w:t>
      </w:r>
      <w:r>
        <w:rPr>
          <w:b/>
        </w:rPr>
        <w:t xml:space="preserve">ůzné </w:t>
      </w:r>
      <w:r w:rsidR="009C072A">
        <w:rPr>
          <w:b/>
        </w:rPr>
        <w:t>/</w:t>
      </w:r>
    </w:p>
    <w:p w:rsidR="009C072A" w:rsidRDefault="009C072A" w:rsidP="00197FDF">
      <w:pPr>
        <w:jc w:val="both"/>
      </w:pPr>
    </w:p>
    <w:p w:rsidR="002A4124" w:rsidRPr="00A677EF" w:rsidRDefault="002A4124" w:rsidP="00197FDF">
      <w:pPr>
        <w:jc w:val="both"/>
      </w:pPr>
    </w:p>
    <w:p w:rsidR="007C7EF2" w:rsidRPr="00A677EF" w:rsidRDefault="00E722AA" w:rsidP="00996855">
      <w:pPr>
        <w:outlineLvl w:val="0"/>
      </w:pPr>
      <w:r w:rsidRPr="00A677EF">
        <w:t xml:space="preserve">V Karlových Varech dne </w:t>
      </w:r>
      <w:r w:rsidR="001F37F7" w:rsidRPr="00A677EF">
        <w:t xml:space="preserve"> </w:t>
      </w:r>
      <w:proofErr w:type="gramStart"/>
      <w:r w:rsidR="00AF7496">
        <w:t>11.03</w:t>
      </w:r>
      <w:r w:rsidR="00B718D1" w:rsidRPr="00A677EF">
        <w:t>.</w:t>
      </w:r>
      <w:r w:rsidR="00197FDF">
        <w:t xml:space="preserve"> </w:t>
      </w:r>
      <w:r w:rsidR="00B718D1" w:rsidRPr="00A677EF">
        <w:t>201</w:t>
      </w:r>
      <w:r w:rsidR="002A4124">
        <w:t>6</w:t>
      </w:r>
      <w:proofErr w:type="gramEnd"/>
    </w:p>
    <w:p w:rsidR="003014CB" w:rsidRDefault="003014CB" w:rsidP="005F224D">
      <w:pPr>
        <w:pStyle w:val="Zkladntext"/>
        <w:jc w:val="both"/>
        <w:rPr>
          <w:b w:val="0"/>
        </w:rPr>
      </w:pPr>
    </w:p>
    <w:p w:rsidR="002A4124" w:rsidRPr="00A677EF" w:rsidRDefault="002A4124" w:rsidP="005F224D">
      <w:pPr>
        <w:pStyle w:val="Zkladntext"/>
        <w:jc w:val="both"/>
        <w:rPr>
          <w:b w:val="0"/>
        </w:rPr>
      </w:pPr>
    </w:p>
    <w:p w:rsidR="00B061B0" w:rsidRPr="006A2134" w:rsidRDefault="005F224D" w:rsidP="005F224D">
      <w:pPr>
        <w:pStyle w:val="Zkladntext"/>
        <w:jc w:val="both"/>
        <w:rPr>
          <w:b w:val="0"/>
          <w:bCs w:val="0"/>
        </w:rPr>
      </w:pPr>
      <w:r w:rsidRPr="006A2134">
        <w:rPr>
          <w:b w:val="0"/>
        </w:rPr>
        <w:t xml:space="preserve">Zapisovatel: </w:t>
      </w:r>
      <w:r w:rsidR="00C04015" w:rsidRPr="006A2134">
        <w:rPr>
          <w:b w:val="0"/>
        </w:rPr>
        <w:t>Ing. Marek Kukučka</w:t>
      </w:r>
    </w:p>
    <w:p w:rsidR="003014CB" w:rsidRDefault="003014CB" w:rsidP="007C7EF2">
      <w:pPr>
        <w:jc w:val="both"/>
      </w:pPr>
    </w:p>
    <w:p w:rsidR="003014CB" w:rsidRDefault="003014CB" w:rsidP="007C7EF2">
      <w:pPr>
        <w:jc w:val="both"/>
      </w:pPr>
    </w:p>
    <w:p w:rsidR="0084629A" w:rsidRDefault="0084629A" w:rsidP="007C7EF2">
      <w:pPr>
        <w:jc w:val="both"/>
      </w:pPr>
    </w:p>
    <w:p w:rsidR="003014CB" w:rsidRDefault="003014CB" w:rsidP="007C7EF2">
      <w:pPr>
        <w:jc w:val="both"/>
      </w:pPr>
    </w:p>
    <w:p w:rsidR="00853581" w:rsidRPr="006A2134" w:rsidRDefault="00853581" w:rsidP="007C7EF2">
      <w:pPr>
        <w:jc w:val="both"/>
      </w:pPr>
    </w:p>
    <w:p w:rsidR="007C7EF2" w:rsidRPr="006A2134" w:rsidRDefault="00B061B0" w:rsidP="007C7EF2">
      <w:pPr>
        <w:jc w:val="both"/>
        <w:rPr>
          <w:i/>
        </w:rPr>
      </w:pPr>
      <w:r w:rsidRPr="006A2134">
        <w:tab/>
      </w:r>
      <w:r w:rsidRPr="006A2134">
        <w:tab/>
      </w:r>
      <w:r w:rsidRPr="006A2134">
        <w:tab/>
      </w:r>
      <w:r w:rsidRPr="006A2134">
        <w:tab/>
      </w:r>
      <w:r w:rsidRPr="006A2134">
        <w:tab/>
      </w:r>
      <w:r w:rsidRPr="006A2134">
        <w:tab/>
      </w:r>
      <w:r w:rsidRPr="006A2134">
        <w:tab/>
      </w:r>
      <w:r w:rsidRPr="006A2134">
        <w:tab/>
      </w:r>
    </w:p>
    <w:p w:rsidR="00294905" w:rsidRDefault="007C7EF2" w:rsidP="000A246F">
      <w:pPr>
        <w:pStyle w:val="Zkladntext"/>
        <w:tabs>
          <w:tab w:val="center" w:pos="7200"/>
        </w:tabs>
        <w:jc w:val="both"/>
        <w:outlineLvl w:val="0"/>
        <w:rPr>
          <w:b w:val="0"/>
        </w:rPr>
      </w:pPr>
      <w:r w:rsidRPr="006A2134">
        <w:tab/>
      </w:r>
      <w:r w:rsidR="00277D7D" w:rsidRPr="000F6F3D">
        <w:rPr>
          <w:b w:val="0"/>
        </w:rPr>
        <w:t>Luboš Pokorný</w:t>
      </w:r>
      <w:r w:rsidR="00294905">
        <w:rPr>
          <w:b w:val="0"/>
        </w:rPr>
        <w:t xml:space="preserve"> </w:t>
      </w:r>
      <w:proofErr w:type="gramStart"/>
      <w:r w:rsidR="00294905">
        <w:rPr>
          <w:b w:val="0"/>
        </w:rPr>
        <w:t>v.r.</w:t>
      </w:r>
      <w:proofErr w:type="gramEnd"/>
    </w:p>
    <w:p w:rsidR="000A246F" w:rsidRPr="006A2134" w:rsidRDefault="00294905" w:rsidP="000A246F">
      <w:pPr>
        <w:pStyle w:val="Zkladntext"/>
        <w:tabs>
          <w:tab w:val="center" w:pos="7200"/>
        </w:tabs>
        <w:jc w:val="both"/>
        <w:outlineLvl w:val="0"/>
        <w:rPr>
          <w:b w:val="0"/>
          <w:bCs w:val="0"/>
        </w:rPr>
      </w:pPr>
      <w:r>
        <w:rPr>
          <w:b w:val="0"/>
        </w:rPr>
        <w:tab/>
      </w:r>
      <w:bookmarkStart w:id="0" w:name="_GoBack"/>
      <w:bookmarkEnd w:id="0"/>
      <w:r w:rsidR="00EB0A1E" w:rsidRPr="006A2134">
        <w:rPr>
          <w:b w:val="0"/>
          <w:bCs w:val="0"/>
        </w:rPr>
        <w:t xml:space="preserve"> předsed</w:t>
      </w:r>
      <w:r w:rsidR="00B919B6" w:rsidRPr="006A2134">
        <w:rPr>
          <w:b w:val="0"/>
          <w:bCs w:val="0"/>
        </w:rPr>
        <w:t>a</w:t>
      </w:r>
    </w:p>
    <w:p w:rsidR="00277D7D" w:rsidRDefault="000A246F" w:rsidP="000A246F">
      <w:pPr>
        <w:pStyle w:val="Zkladntext"/>
        <w:tabs>
          <w:tab w:val="center" w:pos="7200"/>
        </w:tabs>
        <w:jc w:val="both"/>
        <w:rPr>
          <w:b w:val="0"/>
          <w:bCs w:val="0"/>
        </w:rPr>
      </w:pPr>
      <w:r w:rsidRPr="006A2134">
        <w:rPr>
          <w:b w:val="0"/>
          <w:bCs w:val="0"/>
        </w:rPr>
        <w:tab/>
      </w:r>
      <w:r w:rsidR="00C04015" w:rsidRPr="006A2134">
        <w:rPr>
          <w:b w:val="0"/>
          <w:bCs w:val="0"/>
        </w:rPr>
        <w:t>Výboru</w:t>
      </w:r>
      <w:r w:rsidRPr="006A2134">
        <w:rPr>
          <w:b w:val="0"/>
          <w:bCs w:val="0"/>
        </w:rPr>
        <w:t xml:space="preserve"> </w:t>
      </w:r>
      <w:r w:rsidR="00C04015" w:rsidRPr="006A2134">
        <w:rPr>
          <w:b w:val="0"/>
          <w:bCs w:val="0"/>
        </w:rPr>
        <w:t>pro hospodaření s</w:t>
      </w:r>
      <w:r w:rsidR="00277D7D">
        <w:rPr>
          <w:b w:val="0"/>
          <w:bCs w:val="0"/>
        </w:rPr>
        <w:t> </w:t>
      </w:r>
      <w:r w:rsidR="00C04015" w:rsidRPr="006A2134">
        <w:rPr>
          <w:b w:val="0"/>
          <w:bCs w:val="0"/>
        </w:rPr>
        <w:t>majetkem</w:t>
      </w:r>
      <w:r w:rsidR="00277D7D">
        <w:rPr>
          <w:b w:val="0"/>
          <w:bCs w:val="0"/>
        </w:rPr>
        <w:t xml:space="preserve"> a</w:t>
      </w:r>
      <w:r w:rsidR="00E817CA">
        <w:rPr>
          <w:b w:val="0"/>
          <w:bCs w:val="0"/>
        </w:rPr>
        <w:t xml:space="preserve"> pro</w:t>
      </w:r>
      <w:r w:rsidR="00277D7D">
        <w:rPr>
          <w:b w:val="0"/>
          <w:bCs w:val="0"/>
        </w:rPr>
        <w:t xml:space="preserve"> likvidaci </w:t>
      </w:r>
    </w:p>
    <w:p w:rsidR="005D1786" w:rsidRDefault="00277D7D" w:rsidP="008D7361">
      <w:pPr>
        <w:pStyle w:val="Zkladntext"/>
        <w:tabs>
          <w:tab w:val="center" w:pos="7200"/>
        </w:tabs>
        <w:jc w:val="both"/>
        <w:rPr>
          <w:b w:val="0"/>
          <w:bCs w:val="0"/>
        </w:rPr>
      </w:pPr>
      <w:r>
        <w:rPr>
          <w:b w:val="0"/>
          <w:bCs w:val="0"/>
        </w:rPr>
        <w:t xml:space="preserve">                                                                                                      nepotřebného majetku</w:t>
      </w:r>
      <w:r w:rsidR="00C04015" w:rsidRPr="006A2134">
        <w:rPr>
          <w:b w:val="0"/>
          <w:bCs w:val="0"/>
        </w:rPr>
        <w:t xml:space="preserve">              </w:t>
      </w:r>
    </w:p>
    <w:p w:rsidR="005D1786" w:rsidRDefault="005D1786" w:rsidP="008D7361">
      <w:pPr>
        <w:pStyle w:val="Zkladntext"/>
        <w:tabs>
          <w:tab w:val="center" w:pos="7200"/>
        </w:tabs>
        <w:jc w:val="both"/>
        <w:rPr>
          <w:b w:val="0"/>
          <w:bCs w:val="0"/>
        </w:rPr>
      </w:pPr>
    </w:p>
    <w:p w:rsidR="005D1786" w:rsidRDefault="005D1786" w:rsidP="008D7361">
      <w:pPr>
        <w:pStyle w:val="Zkladntext"/>
        <w:tabs>
          <w:tab w:val="center" w:pos="7200"/>
        </w:tabs>
        <w:jc w:val="both"/>
        <w:rPr>
          <w:b w:val="0"/>
          <w:bCs w:val="0"/>
        </w:rPr>
      </w:pPr>
    </w:p>
    <w:p w:rsidR="005D1786" w:rsidRDefault="005D1786" w:rsidP="008D7361">
      <w:pPr>
        <w:pStyle w:val="Zkladntext"/>
        <w:tabs>
          <w:tab w:val="center" w:pos="7200"/>
        </w:tabs>
        <w:jc w:val="both"/>
        <w:rPr>
          <w:b w:val="0"/>
          <w:bCs w:val="0"/>
        </w:rPr>
      </w:pPr>
    </w:p>
    <w:p w:rsidR="005D1786" w:rsidRDefault="005D1786" w:rsidP="008D7361">
      <w:pPr>
        <w:pStyle w:val="Zkladntext"/>
        <w:tabs>
          <w:tab w:val="center" w:pos="7200"/>
        </w:tabs>
        <w:jc w:val="both"/>
        <w:rPr>
          <w:b w:val="0"/>
          <w:bCs w:val="0"/>
        </w:rPr>
      </w:pPr>
    </w:p>
    <w:p w:rsidR="005D1786" w:rsidRDefault="005D1786" w:rsidP="008D7361">
      <w:pPr>
        <w:pStyle w:val="Zkladntext"/>
        <w:tabs>
          <w:tab w:val="center" w:pos="7200"/>
        </w:tabs>
        <w:jc w:val="both"/>
        <w:rPr>
          <w:b w:val="0"/>
          <w:bCs w:val="0"/>
        </w:rPr>
      </w:pPr>
    </w:p>
    <w:p w:rsidR="005D1786" w:rsidRDefault="005D1786" w:rsidP="008D7361">
      <w:pPr>
        <w:pStyle w:val="Zkladntext"/>
        <w:tabs>
          <w:tab w:val="center" w:pos="7200"/>
        </w:tabs>
        <w:jc w:val="both"/>
        <w:rPr>
          <w:b w:val="0"/>
          <w:bCs w:val="0"/>
        </w:rPr>
      </w:pPr>
    </w:p>
    <w:p w:rsidR="005D1786" w:rsidRDefault="005D1786" w:rsidP="008D7361">
      <w:pPr>
        <w:pStyle w:val="Zkladntext"/>
        <w:tabs>
          <w:tab w:val="center" w:pos="7200"/>
        </w:tabs>
        <w:jc w:val="both"/>
        <w:rPr>
          <w:b w:val="0"/>
          <w:bCs w:val="0"/>
        </w:rPr>
      </w:pPr>
    </w:p>
    <w:p w:rsidR="005D1786" w:rsidRDefault="005D1786" w:rsidP="008D7361">
      <w:pPr>
        <w:pStyle w:val="Zkladntext"/>
        <w:tabs>
          <w:tab w:val="center" w:pos="7200"/>
        </w:tabs>
        <w:jc w:val="both"/>
        <w:rPr>
          <w:b w:val="0"/>
          <w:bCs w:val="0"/>
        </w:rPr>
      </w:pPr>
    </w:p>
    <w:p w:rsidR="005D1786" w:rsidRDefault="005D1786" w:rsidP="008D7361">
      <w:pPr>
        <w:pStyle w:val="Zkladntext"/>
        <w:tabs>
          <w:tab w:val="center" w:pos="7200"/>
        </w:tabs>
        <w:jc w:val="both"/>
        <w:rPr>
          <w:b w:val="0"/>
          <w:bCs w:val="0"/>
        </w:rPr>
      </w:pPr>
    </w:p>
    <w:p w:rsidR="005D1786" w:rsidRDefault="005D1786" w:rsidP="008D7361">
      <w:pPr>
        <w:pStyle w:val="Zkladntext"/>
        <w:tabs>
          <w:tab w:val="center" w:pos="7200"/>
        </w:tabs>
        <w:jc w:val="both"/>
        <w:rPr>
          <w:b w:val="0"/>
          <w:bCs w:val="0"/>
        </w:rPr>
      </w:pPr>
    </w:p>
    <w:p w:rsidR="005D1786" w:rsidRDefault="005D1786" w:rsidP="008D7361">
      <w:pPr>
        <w:pStyle w:val="Zkladntext"/>
        <w:tabs>
          <w:tab w:val="center" w:pos="7200"/>
        </w:tabs>
        <w:jc w:val="both"/>
        <w:rPr>
          <w:b w:val="0"/>
          <w:bCs w:val="0"/>
        </w:rPr>
      </w:pPr>
    </w:p>
    <w:p w:rsidR="005D1786" w:rsidRDefault="005D1786" w:rsidP="008D7361">
      <w:pPr>
        <w:pStyle w:val="Zkladntext"/>
        <w:tabs>
          <w:tab w:val="center" w:pos="7200"/>
        </w:tabs>
        <w:jc w:val="both"/>
        <w:rPr>
          <w:b w:val="0"/>
          <w:bCs w:val="0"/>
        </w:rPr>
      </w:pPr>
    </w:p>
    <w:p w:rsidR="005D1786" w:rsidRDefault="005D1786" w:rsidP="008D7361">
      <w:pPr>
        <w:pStyle w:val="Zkladntext"/>
        <w:tabs>
          <w:tab w:val="center" w:pos="7200"/>
        </w:tabs>
        <w:jc w:val="both"/>
        <w:rPr>
          <w:b w:val="0"/>
          <w:bCs w:val="0"/>
        </w:rPr>
      </w:pPr>
    </w:p>
    <w:p w:rsidR="005D1786" w:rsidRDefault="005D1786" w:rsidP="008D7361">
      <w:pPr>
        <w:pStyle w:val="Zkladntext"/>
        <w:tabs>
          <w:tab w:val="center" w:pos="7200"/>
        </w:tabs>
        <w:jc w:val="both"/>
        <w:rPr>
          <w:b w:val="0"/>
          <w:bCs w:val="0"/>
        </w:rPr>
      </w:pPr>
    </w:p>
    <w:p w:rsidR="005D1786" w:rsidRDefault="005D1786" w:rsidP="008D7361">
      <w:pPr>
        <w:pStyle w:val="Zkladntext"/>
        <w:tabs>
          <w:tab w:val="center" w:pos="7200"/>
        </w:tabs>
        <w:jc w:val="both"/>
        <w:rPr>
          <w:b w:val="0"/>
          <w:bCs w:val="0"/>
        </w:rPr>
      </w:pPr>
    </w:p>
    <w:p w:rsidR="005D1786" w:rsidRDefault="005D1786" w:rsidP="008D7361">
      <w:pPr>
        <w:pStyle w:val="Zkladntext"/>
        <w:tabs>
          <w:tab w:val="center" w:pos="7200"/>
        </w:tabs>
        <w:jc w:val="both"/>
        <w:rPr>
          <w:b w:val="0"/>
          <w:bCs w:val="0"/>
        </w:rPr>
      </w:pPr>
    </w:p>
    <w:p w:rsidR="005D1786" w:rsidRDefault="005D1786" w:rsidP="008D7361">
      <w:pPr>
        <w:pStyle w:val="Zkladntext"/>
        <w:tabs>
          <w:tab w:val="center" w:pos="7200"/>
        </w:tabs>
        <w:jc w:val="both"/>
        <w:rPr>
          <w:b w:val="0"/>
          <w:bCs w:val="0"/>
        </w:rPr>
      </w:pPr>
    </w:p>
    <w:p w:rsidR="005D1786" w:rsidRDefault="005D1786" w:rsidP="008D7361">
      <w:pPr>
        <w:pStyle w:val="Zkladntext"/>
        <w:tabs>
          <w:tab w:val="center" w:pos="7200"/>
        </w:tabs>
        <w:jc w:val="both"/>
        <w:rPr>
          <w:b w:val="0"/>
          <w:bCs w:val="0"/>
        </w:rPr>
      </w:pPr>
    </w:p>
    <w:p w:rsidR="005D1786" w:rsidRDefault="005D1786" w:rsidP="008D7361">
      <w:pPr>
        <w:pStyle w:val="Zkladntext"/>
        <w:tabs>
          <w:tab w:val="center" w:pos="7200"/>
        </w:tabs>
        <w:jc w:val="both"/>
        <w:rPr>
          <w:b w:val="0"/>
          <w:bCs w:val="0"/>
        </w:rPr>
      </w:pPr>
    </w:p>
    <w:p w:rsidR="005D1786" w:rsidRDefault="005D1786" w:rsidP="008D7361">
      <w:pPr>
        <w:pStyle w:val="Zkladntext"/>
        <w:tabs>
          <w:tab w:val="center" w:pos="7200"/>
        </w:tabs>
        <w:jc w:val="both"/>
        <w:rPr>
          <w:b w:val="0"/>
          <w:bCs w:val="0"/>
        </w:rPr>
        <w:sectPr w:rsidR="005D1786" w:rsidSect="0076435F">
          <w:footerReference w:type="even" r:id="rId9"/>
          <w:footerReference w:type="default" r:id="rId10"/>
          <w:headerReference w:type="first" r:id="rId11"/>
          <w:pgSz w:w="11906" w:h="16838"/>
          <w:pgMar w:top="1134" w:right="1134" w:bottom="1134" w:left="1134" w:header="709" w:footer="709" w:gutter="0"/>
          <w:cols w:space="708"/>
          <w:titlePg/>
          <w:docGrid w:linePitch="360"/>
        </w:sectPr>
      </w:pPr>
    </w:p>
    <w:p w:rsidR="005D1786" w:rsidRDefault="005D1786" w:rsidP="008D7361">
      <w:pPr>
        <w:pStyle w:val="Zkladntext"/>
        <w:tabs>
          <w:tab w:val="center" w:pos="7200"/>
        </w:tabs>
        <w:jc w:val="both"/>
        <w:rPr>
          <w:b w:val="0"/>
          <w:bCs w:val="0"/>
        </w:rPr>
      </w:pPr>
    </w:p>
    <w:tbl>
      <w:tblPr>
        <w:tblW w:w="15378" w:type="dxa"/>
        <w:tblInd w:w="55" w:type="dxa"/>
        <w:tblCellMar>
          <w:left w:w="70" w:type="dxa"/>
          <w:right w:w="70" w:type="dxa"/>
        </w:tblCellMar>
        <w:tblLook w:val="04A0" w:firstRow="1" w:lastRow="0" w:firstColumn="1" w:lastColumn="0" w:noHBand="0" w:noVBand="1"/>
      </w:tblPr>
      <w:tblGrid>
        <w:gridCol w:w="740"/>
        <w:gridCol w:w="3293"/>
        <w:gridCol w:w="1576"/>
        <w:gridCol w:w="2580"/>
        <w:gridCol w:w="1131"/>
        <w:gridCol w:w="1495"/>
        <w:gridCol w:w="1374"/>
        <w:gridCol w:w="1091"/>
        <w:gridCol w:w="1110"/>
        <w:gridCol w:w="1172"/>
        <w:gridCol w:w="146"/>
      </w:tblGrid>
      <w:tr w:rsidR="005D1786" w:rsidTr="005D1786">
        <w:trPr>
          <w:gridAfter w:val="1"/>
          <w:wAfter w:w="11" w:type="dxa"/>
          <w:trHeight w:val="255"/>
        </w:trPr>
        <w:tc>
          <w:tcPr>
            <w:tcW w:w="14195" w:type="dxa"/>
            <w:gridSpan w:val="9"/>
            <w:vMerge w:val="restart"/>
            <w:tcBorders>
              <w:top w:val="nil"/>
              <w:left w:val="nil"/>
              <w:bottom w:val="nil"/>
              <w:right w:val="nil"/>
            </w:tcBorders>
            <w:shd w:val="clear" w:color="auto" w:fill="auto"/>
            <w:vAlign w:val="center"/>
            <w:hideMark/>
          </w:tcPr>
          <w:p w:rsidR="005D1786" w:rsidRDefault="005D1786" w:rsidP="005D1786">
            <w:pPr>
              <w:jc w:val="center"/>
              <w:rPr>
                <w:b/>
                <w:bCs/>
                <w:sz w:val="28"/>
                <w:szCs w:val="28"/>
              </w:rPr>
            </w:pPr>
            <w:proofErr w:type="gramStart"/>
            <w:r>
              <w:rPr>
                <w:b/>
                <w:bCs/>
                <w:sz w:val="28"/>
                <w:szCs w:val="28"/>
              </w:rPr>
              <w:t>PŘÍLOHA   k bodu</w:t>
            </w:r>
            <w:proofErr w:type="gramEnd"/>
            <w:r>
              <w:rPr>
                <w:b/>
                <w:bCs/>
                <w:sz w:val="28"/>
                <w:szCs w:val="28"/>
              </w:rPr>
              <w:t xml:space="preserve"> jednání č. 33) -  VYŘAZENÍ – LIKVIDACE MAJETKU*) KARLOVARSKÉHO KRAJE</w:t>
            </w:r>
            <w:r>
              <w:rPr>
                <w:b/>
                <w:bCs/>
                <w:sz w:val="28"/>
                <w:szCs w:val="28"/>
              </w:rPr>
              <w:br/>
              <w:t>SVĚŘENÉHO DO SPRÁVY PŘÍSPĚVKOVÉ ORGANIZACE</w:t>
            </w:r>
            <w:r>
              <w:rPr>
                <w:b/>
                <w:bCs/>
                <w:sz w:val="28"/>
                <w:szCs w:val="28"/>
              </w:rPr>
              <w:br/>
              <w:t xml:space="preserve">        </w:t>
            </w:r>
          </w:p>
        </w:tc>
        <w:tc>
          <w:tcPr>
            <w:tcW w:w="1172"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r>
      <w:tr w:rsidR="005D1786" w:rsidTr="005D1786">
        <w:trPr>
          <w:gridAfter w:val="1"/>
          <w:wAfter w:w="11" w:type="dxa"/>
          <w:trHeight w:val="1290"/>
        </w:trPr>
        <w:tc>
          <w:tcPr>
            <w:tcW w:w="14195" w:type="dxa"/>
            <w:gridSpan w:val="9"/>
            <w:vMerge/>
            <w:tcBorders>
              <w:top w:val="nil"/>
              <w:left w:val="nil"/>
              <w:bottom w:val="nil"/>
              <w:right w:val="nil"/>
            </w:tcBorders>
            <w:vAlign w:val="center"/>
            <w:hideMark/>
          </w:tcPr>
          <w:p w:rsidR="005D1786" w:rsidRDefault="005D1786">
            <w:pPr>
              <w:rPr>
                <w:b/>
                <w:bCs/>
                <w:sz w:val="28"/>
                <w:szCs w:val="28"/>
              </w:rPr>
            </w:pPr>
          </w:p>
        </w:tc>
        <w:tc>
          <w:tcPr>
            <w:tcW w:w="1172"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r>
      <w:tr w:rsidR="005D1786" w:rsidTr="005D1786">
        <w:trPr>
          <w:gridAfter w:val="1"/>
          <w:wAfter w:w="11" w:type="dxa"/>
          <w:trHeight w:val="900"/>
        </w:trPr>
        <w:tc>
          <w:tcPr>
            <w:tcW w:w="63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5D1786" w:rsidRDefault="005D1786">
            <w:pPr>
              <w:jc w:val="center"/>
              <w:rPr>
                <w:b/>
                <w:bCs/>
              </w:rPr>
            </w:pPr>
            <w:proofErr w:type="spellStart"/>
            <w:proofErr w:type="gramStart"/>
            <w:r>
              <w:rPr>
                <w:b/>
                <w:bCs/>
              </w:rPr>
              <w:t>Poř.č</w:t>
            </w:r>
            <w:proofErr w:type="spellEnd"/>
            <w:r>
              <w:rPr>
                <w:b/>
                <w:bCs/>
              </w:rPr>
              <w:t>.</w:t>
            </w:r>
            <w:proofErr w:type="gramEnd"/>
          </w:p>
        </w:tc>
        <w:tc>
          <w:tcPr>
            <w:tcW w:w="3293" w:type="dxa"/>
            <w:vMerge w:val="restart"/>
            <w:tcBorders>
              <w:top w:val="single" w:sz="8" w:space="0" w:color="auto"/>
              <w:left w:val="single" w:sz="4" w:space="0" w:color="auto"/>
              <w:bottom w:val="single" w:sz="8" w:space="0" w:color="000000"/>
              <w:right w:val="single" w:sz="4" w:space="0" w:color="auto"/>
            </w:tcBorders>
            <w:shd w:val="clear" w:color="000000" w:fill="FABF8F"/>
            <w:vAlign w:val="center"/>
            <w:hideMark/>
          </w:tcPr>
          <w:p w:rsidR="005D1786" w:rsidRDefault="005D1786">
            <w:pPr>
              <w:jc w:val="center"/>
              <w:rPr>
                <w:b/>
                <w:bCs/>
              </w:rPr>
            </w:pPr>
            <w:r>
              <w:rPr>
                <w:b/>
                <w:bCs/>
              </w:rPr>
              <w:t>Název příspěvkové organizace</w:t>
            </w:r>
          </w:p>
        </w:tc>
        <w:tc>
          <w:tcPr>
            <w:tcW w:w="157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5D1786" w:rsidRDefault="005D1786">
            <w:pPr>
              <w:jc w:val="center"/>
              <w:rPr>
                <w:b/>
                <w:bCs/>
              </w:rPr>
            </w:pPr>
            <w:r>
              <w:rPr>
                <w:b/>
                <w:bCs/>
              </w:rPr>
              <w:t>Název majetku</w:t>
            </w:r>
          </w:p>
        </w:tc>
        <w:tc>
          <w:tcPr>
            <w:tcW w:w="249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5D1786" w:rsidRDefault="005D1786">
            <w:pPr>
              <w:jc w:val="center"/>
              <w:rPr>
                <w:b/>
                <w:bCs/>
              </w:rPr>
            </w:pPr>
            <w:r>
              <w:rPr>
                <w:b/>
                <w:bCs/>
              </w:rPr>
              <w:t xml:space="preserve">Výrobní číslo, </w:t>
            </w:r>
            <w:proofErr w:type="spellStart"/>
            <w:r>
              <w:rPr>
                <w:b/>
                <w:bCs/>
              </w:rPr>
              <w:t>inv.č</w:t>
            </w:r>
            <w:proofErr w:type="spellEnd"/>
            <w:r>
              <w:rPr>
                <w:b/>
                <w:bCs/>
              </w:rPr>
              <w:t>.</w:t>
            </w:r>
          </w:p>
        </w:tc>
        <w:tc>
          <w:tcPr>
            <w:tcW w:w="113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5D1786" w:rsidRDefault="005D1786">
            <w:pPr>
              <w:jc w:val="center"/>
              <w:rPr>
                <w:b/>
                <w:bCs/>
              </w:rPr>
            </w:pPr>
            <w:r>
              <w:rPr>
                <w:b/>
                <w:bCs/>
              </w:rPr>
              <w:t>Rok výroby, rok pořízení</w:t>
            </w:r>
          </w:p>
        </w:tc>
        <w:tc>
          <w:tcPr>
            <w:tcW w:w="149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5D1786" w:rsidRDefault="005D1786">
            <w:pPr>
              <w:jc w:val="center"/>
              <w:rPr>
                <w:b/>
                <w:bCs/>
              </w:rPr>
            </w:pPr>
            <w:r>
              <w:rPr>
                <w:b/>
                <w:bCs/>
              </w:rPr>
              <w:t>Pořizovací cena (Kč)</w:t>
            </w:r>
          </w:p>
        </w:tc>
        <w:tc>
          <w:tcPr>
            <w:tcW w:w="2465" w:type="dxa"/>
            <w:gridSpan w:val="2"/>
            <w:tcBorders>
              <w:top w:val="single" w:sz="8" w:space="0" w:color="auto"/>
              <w:left w:val="nil"/>
              <w:bottom w:val="single" w:sz="4" w:space="0" w:color="auto"/>
              <w:right w:val="single" w:sz="8" w:space="0" w:color="000000"/>
            </w:tcBorders>
            <w:shd w:val="clear" w:color="auto" w:fill="auto"/>
            <w:vAlign w:val="center"/>
            <w:hideMark/>
          </w:tcPr>
          <w:p w:rsidR="005D1786" w:rsidRDefault="005D1786">
            <w:pPr>
              <w:jc w:val="center"/>
              <w:rPr>
                <w:b/>
                <w:bCs/>
              </w:rPr>
            </w:pPr>
            <w:r>
              <w:rPr>
                <w:b/>
                <w:bCs/>
              </w:rPr>
              <w:t>Zůstatková hodnota</w:t>
            </w:r>
          </w:p>
        </w:tc>
        <w:tc>
          <w:tcPr>
            <w:tcW w:w="1110"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172"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r>
      <w:tr w:rsidR="005D1786" w:rsidTr="005D1786">
        <w:trPr>
          <w:gridAfter w:val="1"/>
          <w:wAfter w:w="11" w:type="dxa"/>
          <w:trHeight w:val="330"/>
        </w:trPr>
        <w:tc>
          <w:tcPr>
            <w:tcW w:w="630" w:type="dxa"/>
            <w:vMerge/>
            <w:tcBorders>
              <w:top w:val="single" w:sz="8" w:space="0" w:color="auto"/>
              <w:left w:val="single" w:sz="8" w:space="0" w:color="auto"/>
              <w:bottom w:val="single" w:sz="8" w:space="0" w:color="000000"/>
              <w:right w:val="single" w:sz="4" w:space="0" w:color="auto"/>
            </w:tcBorders>
            <w:vAlign w:val="center"/>
            <w:hideMark/>
          </w:tcPr>
          <w:p w:rsidR="005D1786" w:rsidRDefault="005D1786">
            <w:pPr>
              <w:rPr>
                <w:b/>
                <w:bCs/>
              </w:rPr>
            </w:pPr>
          </w:p>
        </w:tc>
        <w:tc>
          <w:tcPr>
            <w:tcW w:w="3293" w:type="dxa"/>
            <w:vMerge/>
            <w:tcBorders>
              <w:top w:val="single" w:sz="8" w:space="0" w:color="auto"/>
              <w:left w:val="single" w:sz="4" w:space="0" w:color="auto"/>
              <w:bottom w:val="single" w:sz="8" w:space="0" w:color="000000"/>
              <w:right w:val="single" w:sz="4" w:space="0" w:color="auto"/>
            </w:tcBorders>
            <w:vAlign w:val="center"/>
            <w:hideMark/>
          </w:tcPr>
          <w:p w:rsidR="005D1786" w:rsidRDefault="005D1786">
            <w:pPr>
              <w:rPr>
                <w:b/>
                <w:bCs/>
              </w:rPr>
            </w:pPr>
          </w:p>
        </w:tc>
        <w:tc>
          <w:tcPr>
            <w:tcW w:w="1576" w:type="dxa"/>
            <w:vMerge/>
            <w:tcBorders>
              <w:top w:val="single" w:sz="8" w:space="0" w:color="auto"/>
              <w:left w:val="single" w:sz="4" w:space="0" w:color="auto"/>
              <w:bottom w:val="single" w:sz="8" w:space="0" w:color="000000"/>
              <w:right w:val="single" w:sz="4" w:space="0" w:color="auto"/>
            </w:tcBorders>
            <w:vAlign w:val="center"/>
            <w:hideMark/>
          </w:tcPr>
          <w:p w:rsidR="005D1786" w:rsidRDefault="005D1786">
            <w:pPr>
              <w:rPr>
                <w:b/>
                <w:bCs/>
              </w:rPr>
            </w:pPr>
          </w:p>
        </w:tc>
        <w:tc>
          <w:tcPr>
            <w:tcW w:w="2495" w:type="dxa"/>
            <w:vMerge/>
            <w:tcBorders>
              <w:top w:val="single" w:sz="8" w:space="0" w:color="auto"/>
              <w:left w:val="single" w:sz="4" w:space="0" w:color="auto"/>
              <w:bottom w:val="single" w:sz="8" w:space="0" w:color="000000"/>
              <w:right w:val="single" w:sz="4" w:space="0" w:color="auto"/>
            </w:tcBorders>
            <w:vAlign w:val="center"/>
            <w:hideMark/>
          </w:tcPr>
          <w:p w:rsidR="005D1786" w:rsidRDefault="005D1786">
            <w:pPr>
              <w:rPr>
                <w:b/>
                <w:bCs/>
              </w:rPr>
            </w:pPr>
          </w:p>
        </w:tc>
        <w:tc>
          <w:tcPr>
            <w:tcW w:w="1131" w:type="dxa"/>
            <w:vMerge/>
            <w:tcBorders>
              <w:top w:val="single" w:sz="8" w:space="0" w:color="auto"/>
              <w:left w:val="single" w:sz="4" w:space="0" w:color="auto"/>
              <w:bottom w:val="single" w:sz="8" w:space="0" w:color="000000"/>
              <w:right w:val="single" w:sz="4" w:space="0" w:color="auto"/>
            </w:tcBorders>
            <w:vAlign w:val="center"/>
            <w:hideMark/>
          </w:tcPr>
          <w:p w:rsidR="005D1786" w:rsidRDefault="005D1786">
            <w:pPr>
              <w:rPr>
                <w:b/>
                <w:bCs/>
              </w:rPr>
            </w:pPr>
          </w:p>
        </w:tc>
        <w:tc>
          <w:tcPr>
            <w:tcW w:w="1495" w:type="dxa"/>
            <w:vMerge/>
            <w:tcBorders>
              <w:top w:val="single" w:sz="8" w:space="0" w:color="auto"/>
              <w:left w:val="single" w:sz="4" w:space="0" w:color="auto"/>
              <w:bottom w:val="single" w:sz="8" w:space="0" w:color="000000"/>
              <w:right w:val="single" w:sz="4" w:space="0" w:color="auto"/>
            </w:tcBorders>
            <w:vAlign w:val="center"/>
            <w:hideMark/>
          </w:tcPr>
          <w:p w:rsidR="005D1786" w:rsidRDefault="005D1786">
            <w:pPr>
              <w:rPr>
                <w:b/>
                <w:bCs/>
              </w:rPr>
            </w:pPr>
          </w:p>
        </w:tc>
        <w:tc>
          <w:tcPr>
            <w:tcW w:w="1374" w:type="dxa"/>
            <w:tcBorders>
              <w:top w:val="nil"/>
              <w:left w:val="nil"/>
              <w:bottom w:val="single" w:sz="8" w:space="0" w:color="auto"/>
              <w:right w:val="single" w:sz="4" w:space="0" w:color="auto"/>
            </w:tcBorders>
            <w:shd w:val="clear" w:color="auto" w:fill="auto"/>
            <w:vAlign w:val="center"/>
            <w:hideMark/>
          </w:tcPr>
          <w:p w:rsidR="005D1786" w:rsidRDefault="005D1786">
            <w:pPr>
              <w:jc w:val="center"/>
              <w:rPr>
                <w:b/>
                <w:bCs/>
              </w:rPr>
            </w:pPr>
            <w:r>
              <w:rPr>
                <w:b/>
                <w:bCs/>
              </w:rPr>
              <w:t>Kč</w:t>
            </w:r>
          </w:p>
        </w:tc>
        <w:tc>
          <w:tcPr>
            <w:tcW w:w="1091" w:type="dxa"/>
            <w:tcBorders>
              <w:top w:val="nil"/>
              <w:left w:val="nil"/>
              <w:bottom w:val="single" w:sz="8" w:space="0" w:color="auto"/>
              <w:right w:val="single" w:sz="8" w:space="0" w:color="auto"/>
            </w:tcBorders>
            <w:shd w:val="clear" w:color="auto" w:fill="auto"/>
            <w:vAlign w:val="center"/>
            <w:hideMark/>
          </w:tcPr>
          <w:p w:rsidR="005D1786" w:rsidRDefault="005D1786">
            <w:pPr>
              <w:jc w:val="center"/>
              <w:rPr>
                <w:b/>
                <w:bCs/>
              </w:rPr>
            </w:pPr>
            <w:r>
              <w:rPr>
                <w:b/>
                <w:bCs/>
              </w:rPr>
              <w:t>Ke dni</w:t>
            </w:r>
          </w:p>
        </w:tc>
        <w:tc>
          <w:tcPr>
            <w:tcW w:w="1110"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172"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r>
      <w:tr w:rsidR="005D1786" w:rsidTr="005D1786">
        <w:trPr>
          <w:gridAfter w:val="1"/>
          <w:wAfter w:w="11" w:type="dxa"/>
          <w:trHeight w:val="1665"/>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rsidR="005D1786" w:rsidRDefault="005D1786">
            <w:pPr>
              <w:jc w:val="center"/>
              <w:rPr>
                <w:b/>
                <w:bCs/>
              </w:rPr>
            </w:pPr>
            <w:r>
              <w:rPr>
                <w:b/>
                <w:bCs/>
              </w:rPr>
              <w:t>1</w:t>
            </w:r>
          </w:p>
        </w:tc>
        <w:tc>
          <w:tcPr>
            <w:tcW w:w="3293" w:type="dxa"/>
            <w:tcBorders>
              <w:top w:val="nil"/>
              <w:left w:val="nil"/>
              <w:bottom w:val="single" w:sz="4" w:space="0" w:color="auto"/>
              <w:right w:val="single" w:sz="4" w:space="0" w:color="auto"/>
            </w:tcBorders>
            <w:shd w:val="clear" w:color="000000" w:fill="FABF8F"/>
            <w:vAlign w:val="center"/>
            <w:hideMark/>
          </w:tcPr>
          <w:p w:rsidR="005D1786" w:rsidRDefault="005D1786">
            <w:pPr>
              <w:rPr>
                <w:b/>
                <w:bCs/>
              </w:rPr>
            </w:pPr>
            <w:r>
              <w:rPr>
                <w:b/>
                <w:bCs/>
              </w:rPr>
              <w:t>Střední průmyslová škola Ostrov -</w:t>
            </w:r>
            <w:r>
              <w:rPr>
                <w:b/>
                <w:bCs/>
                <w:color w:val="FF0000"/>
              </w:rPr>
              <w:t xml:space="preserve"> v roce 2006 bezúplatně </w:t>
            </w:r>
            <w:proofErr w:type="gramStart"/>
            <w:r>
              <w:rPr>
                <w:b/>
                <w:bCs/>
                <w:color w:val="FF0000"/>
              </w:rPr>
              <w:t>převedeno z SOU</w:t>
            </w:r>
            <w:proofErr w:type="gramEnd"/>
            <w:r>
              <w:rPr>
                <w:b/>
                <w:bCs/>
                <w:color w:val="FF0000"/>
              </w:rPr>
              <w:t xml:space="preserve"> Ostrov</w:t>
            </w:r>
          </w:p>
        </w:tc>
        <w:tc>
          <w:tcPr>
            <w:tcW w:w="1576" w:type="dxa"/>
            <w:tcBorders>
              <w:top w:val="nil"/>
              <w:left w:val="nil"/>
              <w:bottom w:val="single" w:sz="4" w:space="0" w:color="auto"/>
              <w:right w:val="single" w:sz="4" w:space="0" w:color="auto"/>
            </w:tcBorders>
            <w:shd w:val="clear" w:color="000000" w:fill="FFFFFF"/>
            <w:vAlign w:val="center"/>
            <w:hideMark/>
          </w:tcPr>
          <w:p w:rsidR="005D1786" w:rsidRDefault="005D1786">
            <w:pPr>
              <w:jc w:val="center"/>
              <w:rPr>
                <w:b/>
                <w:bCs/>
              </w:rPr>
            </w:pPr>
            <w:r>
              <w:rPr>
                <w:b/>
                <w:bCs/>
              </w:rPr>
              <w:t>Osobní automobil Škoda Octavia</w:t>
            </w:r>
          </w:p>
        </w:tc>
        <w:tc>
          <w:tcPr>
            <w:tcW w:w="2495" w:type="dxa"/>
            <w:tcBorders>
              <w:top w:val="nil"/>
              <w:left w:val="nil"/>
              <w:bottom w:val="single" w:sz="4" w:space="0" w:color="auto"/>
              <w:right w:val="single" w:sz="4" w:space="0" w:color="auto"/>
            </w:tcBorders>
            <w:shd w:val="clear" w:color="auto" w:fill="auto"/>
            <w:vAlign w:val="center"/>
            <w:hideMark/>
          </w:tcPr>
          <w:p w:rsidR="005D1786" w:rsidRDefault="005D1786">
            <w:pPr>
              <w:jc w:val="center"/>
            </w:pPr>
            <w:r>
              <w:t>WIN TMBZZZ1U6W2088097</w:t>
            </w:r>
          </w:p>
        </w:tc>
        <w:tc>
          <w:tcPr>
            <w:tcW w:w="1131" w:type="dxa"/>
            <w:tcBorders>
              <w:top w:val="nil"/>
              <w:left w:val="nil"/>
              <w:bottom w:val="single" w:sz="4" w:space="0" w:color="auto"/>
              <w:right w:val="single" w:sz="4" w:space="0" w:color="auto"/>
            </w:tcBorders>
            <w:shd w:val="clear" w:color="auto" w:fill="auto"/>
            <w:noWrap/>
            <w:vAlign w:val="center"/>
            <w:hideMark/>
          </w:tcPr>
          <w:p w:rsidR="005D1786" w:rsidRDefault="005D1786">
            <w:pPr>
              <w:jc w:val="center"/>
            </w:pPr>
            <w:r>
              <w:t>1998</w:t>
            </w:r>
          </w:p>
        </w:tc>
        <w:tc>
          <w:tcPr>
            <w:tcW w:w="1495" w:type="dxa"/>
            <w:tcBorders>
              <w:top w:val="nil"/>
              <w:left w:val="nil"/>
              <w:bottom w:val="single" w:sz="4" w:space="0" w:color="auto"/>
              <w:right w:val="single" w:sz="4" w:space="0" w:color="auto"/>
            </w:tcBorders>
            <w:shd w:val="clear" w:color="000000" w:fill="FFFFFF"/>
            <w:vAlign w:val="center"/>
            <w:hideMark/>
          </w:tcPr>
          <w:p w:rsidR="005D1786" w:rsidRDefault="005D1786">
            <w:pPr>
              <w:jc w:val="center"/>
            </w:pPr>
            <w:r>
              <w:t xml:space="preserve">67.900,-- </w:t>
            </w:r>
          </w:p>
        </w:tc>
        <w:tc>
          <w:tcPr>
            <w:tcW w:w="1374" w:type="dxa"/>
            <w:tcBorders>
              <w:top w:val="nil"/>
              <w:left w:val="nil"/>
              <w:bottom w:val="single" w:sz="4" w:space="0" w:color="auto"/>
              <w:right w:val="single" w:sz="4" w:space="0" w:color="auto"/>
            </w:tcBorders>
            <w:shd w:val="clear" w:color="auto" w:fill="auto"/>
            <w:noWrap/>
            <w:vAlign w:val="center"/>
            <w:hideMark/>
          </w:tcPr>
          <w:p w:rsidR="005D1786" w:rsidRDefault="005D1786">
            <w:pPr>
              <w:jc w:val="center"/>
            </w:pPr>
            <w:r>
              <w:t>0</w:t>
            </w:r>
          </w:p>
        </w:tc>
        <w:tc>
          <w:tcPr>
            <w:tcW w:w="1091" w:type="dxa"/>
            <w:tcBorders>
              <w:top w:val="nil"/>
              <w:left w:val="nil"/>
              <w:bottom w:val="single" w:sz="4" w:space="0" w:color="auto"/>
              <w:right w:val="single" w:sz="8" w:space="0" w:color="auto"/>
            </w:tcBorders>
            <w:shd w:val="clear" w:color="auto" w:fill="auto"/>
            <w:noWrap/>
            <w:vAlign w:val="center"/>
            <w:hideMark/>
          </w:tcPr>
          <w:p w:rsidR="005D1786" w:rsidRDefault="005D1786">
            <w:pPr>
              <w:jc w:val="center"/>
            </w:pPr>
            <w:proofErr w:type="gramStart"/>
            <w:r>
              <w:t>22.2.15</w:t>
            </w:r>
            <w:proofErr w:type="gramEnd"/>
          </w:p>
        </w:tc>
        <w:tc>
          <w:tcPr>
            <w:tcW w:w="1110"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172"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r>
      <w:tr w:rsidR="005D1786" w:rsidTr="005D1786">
        <w:trPr>
          <w:gridAfter w:val="1"/>
          <w:wAfter w:w="11" w:type="dxa"/>
          <w:trHeight w:val="1605"/>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rsidR="005D1786" w:rsidRDefault="005D1786">
            <w:pPr>
              <w:jc w:val="center"/>
              <w:rPr>
                <w:b/>
                <w:bCs/>
              </w:rPr>
            </w:pPr>
            <w:r>
              <w:rPr>
                <w:b/>
                <w:bCs/>
              </w:rPr>
              <w:t>2</w:t>
            </w:r>
          </w:p>
        </w:tc>
        <w:tc>
          <w:tcPr>
            <w:tcW w:w="3293" w:type="dxa"/>
            <w:tcBorders>
              <w:top w:val="nil"/>
              <w:left w:val="nil"/>
              <w:bottom w:val="single" w:sz="4" w:space="0" w:color="auto"/>
              <w:right w:val="single" w:sz="4" w:space="0" w:color="auto"/>
            </w:tcBorders>
            <w:shd w:val="clear" w:color="000000" w:fill="FABF8F"/>
            <w:vAlign w:val="center"/>
            <w:hideMark/>
          </w:tcPr>
          <w:p w:rsidR="005D1786" w:rsidRDefault="005D1786">
            <w:pPr>
              <w:rPr>
                <w:b/>
                <w:bCs/>
              </w:rPr>
            </w:pPr>
            <w:r>
              <w:rPr>
                <w:b/>
                <w:bCs/>
              </w:rPr>
              <w:t>Domov pro osoby se zdravotním postižením v Mariánské, příspěvková organizace</w:t>
            </w:r>
          </w:p>
        </w:tc>
        <w:tc>
          <w:tcPr>
            <w:tcW w:w="1576" w:type="dxa"/>
            <w:tcBorders>
              <w:top w:val="nil"/>
              <w:left w:val="nil"/>
              <w:bottom w:val="single" w:sz="4" w:space="0" w:color="auto"/>
              <w:right w:val="single" w:sz="4" w:space="0" w:color="auto"/>
            </w:tcBorders>
            <w:shd w:val="clear" w:color="000000" w:fill="FFFFFF"/>
            <w:vAlign w:val="center"/>
            <w:hideMark/>
          </w:tcPr>
          <w:p w:rsidR="005D1786" w:rsidRDefault="005D1786">
            <w:pPr>
              <w:jc w:val="center"/>
              <w:rPr>
                <w:b/>
                <w:bCs/>
              </w:rPr>
            </w:pPr>
            <w:proofErr w:type="spellStart"/>
            <w:r>
              <w:rPr>
                <w:b/>
                <w:bCs/>
              </w:rPr>
              <w:t>Konvektomat</w:t>
            </w:r>
            <w:proofErr w:type="spellEnd"/>
            <w:r>
              <w:rPr>
                <w:b/>
                <w:bCs/>
              </w:rPr>
              <w:t xml:space="preserve"> </w:t>
            </w:r>
            <w:proofErr w:type="spellStart"/>
            <w:r>
              <w:rPr>
                <w:b/>
                <w:bCs/>
              </w:rPr>
              <w:t>Rational</w:t>
            </w:r>
            <w:proofErr w:type="spellEnd"/>
          </w:p>
        </w:tc>
        <w:tc>
          <w:tcPr>
            <w:tcW w:w="2495" w:type="dxa"/>
            <w:tcBorders>
              <w:top w:val="nil"/>
              <w:left w:val="nil"/>
              <w:bottom w:val="single" w:sz="4" w:space="0" w:color="auto"/>
              <w:right w:val="single" w:sz="4" w:space="0" w:color="auto"/>
            </w:tcBorders>
            <w:shd w:val="clear" w:color="auto" w:fill="auto"/>
            <w:vAlign w:val="center"/>
            <w:hideMark/>
          </w:tcPr>
          <w:p w:rsidR="005D1786" w:rsidRDefault="005D1786">
            <w:pPr>
              <w:jc w:val="center"/>
            </w:pPr>
            <w:r>
              <w:t>4-538-36</w:t>
            </w:r>
          </w:p>
        </w:tc>
        <w:tc>
          <w:tcPr>
            <w:tcW w:w="1131" w:type="dxa"/>
            <w:tcBorders>
              <w:top w:val="nil"/>
              <w:left w:val="nil"/>
              <w:bottom w:val="single" w:sz="4" w:space="0" w:color="auto"/>
              <w:right w:val="single" w:sz="4" w:space="0" w:color="auto"/>
            </w:tcBorders>
            <w:shd w:val="clear" w:color="auto" w:fill="auto"/>
            <w:noWrap/>
            <w:vAlign w:val="center"/>
            <w:hideMark/>
          </w:tcPr>
          <w:p w:rsidR="005D1786" w:rsidRDefault="005D1786">
            <w:pPr>
              <w:jc w:val="center"/>
            </w:pPr>
            <w:r>
              <w:t>1994</w:t>
            </w:r>
          </w:p>
        </w:tc>
        <w:tc>
          <w:tcPr>
            <w:tcW w:w="1495" w:type="dxa"/>
            <w:tcBorders>
              <w:top w:val="nil"/>
              <w:left w:val="nil"/>
              <w:bottom w:val="single" w:sz="4" w:space="0" w:color="auto"/>
              <w:right w:val="single" w:sz="4" w:space="0" w:color="auto"/>
            </w:tcBorders>
            <w:shd w:val="clear" w:color="000000" w:fill="FFFFFF"/>
            <w:vAlign w:val="center"/>
            <w:hideMark/>
          </w:tcPr>
          <w:p w:rsidR="005D1786" w:rsidRDefault="005D1786">
            <w:pPr>
              <w:jc w:val="center"/>
            </w:pPr>
            <w:r>
              <w:t>386.950,--</w:t>
            </w:r>
          </w:p>
        </w:tc>
        <w:tc>
          <w:tcPr>
            <w:tcW w:w="1374" w:type="dxa"/>
            <w:tcBorders>
              <w:top w:val="nil"/>
              <w:left w:val="nil"/>
              <w:bottom w:val="single" w:sz="4" w:space="0" w:color="auto"/>
              <w:right w:val="single" w:sz="4" w:space="0" w:color="auto"/>
            </w:tcBorders>
            <w:shd w:val="clear" w:color="auto" w:fill="auto"/>
            <w:noWrap/>
            <w:vAlign w:val="center"/>
            <w:hideMark/>
          </w:tcPr>
          <w:p w:rsidR="005D1786" w:rsidRDefault="005D1786">
            <w:pPr>
              <w:jc w:val="center"/>
            </w:pPr>
            <w:r>
              <w:t>0</w:t>
            </w:r>
          </w:p>
        </w:tc>
        <w:tc>
          <w:tcPr>
            <w:tcW w:w="1091" w:type="dxa"/>
            <w:tcBorders>
              <w:top w:val="nil"/>
              <w:left w:val="nil"/>
              <w:bottom w:val="single" w:sz="4" w:space="0" w:color="auto"/>
              <w:right w:val="single" w:sz="8" w:space="0" w:color="auto"/>
            </w:tcBorders>
            <w:shd w:val="clear" w:color="auto" w:fill="auto"/>
            <w:noWrap/>
            <w:vAlign w:val="center"/>
            <w:hideMark/>
          </w:tcPr>
          <w:p w:rsidR="005D1786" w:rsidRDefault="005D1786">
            <w:pPr>
              <w:jc w:val="center"/>
            </w:pPr>
            <w:proofErr w:type="gramStart"/>
            <w:r>
              <w:t>16.2.15</w:t>
            </w:r>
            <w:proofErr w:type="gramEnd"/>
          </w:p>
        </w:tc>
        <w:tc>
          <w:tcPr>
            <w:tcW w:w="1110"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172"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r>
      <w:tr w:rsidR="005D1786" w:rsidTr="005D1786">
        <w:trPr>
          <w:gridAfter w:val="1"/>
          <w:wAfter w:w="11" w:type="dxa"/>
          <w:trHeight w:val="255"/>
        </w:trPr>
        <w:tc>
          <w:tcPr>
            <w:tcW w:w="630" w:type="dxa"/>
            <w:tcBorders>
              <w:top w:val="nil"/>
              <w:left w:val="nil"/>
              <w:bottom w:val="nil"/>
              <w:right w:val="nil"/>
            </w:tcBorders>
            <w:shd w:val="clear" w:color="auto" w:fill="auto"/>
            <w:noWrap/>
            <w:vAlign w:val="bottom"/>
            <w:hideMark/>
          </w:tcPr>
          <w:p w:rsidR="005D1786" w:rsidRDefault="005D1786">
            <w:pPr>
              <w:jc w:val="center"/>
              <w:rPr>
                <w:rFonts w:ascii="Arial" w:hAnsi="Arial" w:cs="Arial"/>
                <w:sz w:val="20"/>
                <w:szCs w:val="20"/>
              </w:rPr>
            </w:pPr>
          </w:p>
        </w:tc>
        <w:tc>
          <w:tcPr>
            <w:tcW w:w="4869" w:type="dxa"/>
            <w:gridSpan w:val="2"/>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r>
              <w:rPr>
                <w:rFonts w:ascii="Arial" w:hAnsi="Arial" w:cs="Arial"/>
                <w:sz w:val="20"/>
                <w:szCs w:val="20"/>
              </w:rPr>
              <w:t>* majetek nad 100.000,-- Kč v pořizovací hodnotě</w:t>
            </w:r>
          </w:p>
        </w:tc>
        <w:tc>
          <w:tcPr>
            <w:tcW w:w="2495"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131"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495" w:type="dxa"/>
            <w:tcBorders>
              <w:top w:val="nil"/>
              <w:left w:val="nil"/>
              <w:bottom w:val="nil"/>
              <w:right w:val="nil"/>
            </w:tcBorders>
            <w:shd w:val="clear" w:color="auto" w:fill="auto"/>
            <w:noWrap/>
            <w:vAlign w:val="bottom"/>
            <w:hideMark/>
          </w:tcPr>
          <w:p w:rsidR="005D1786" w:rsidRDefault="005D1786">
            <w:pPr>
              <w:jc w:val="right"/>
              <w:rPr>
                <w:rFonts w:ascii="Arial" w:hAnsi="Arial" w:cs="Arial"/>
                <w:sz w:val="20"/>
                <w:szCs w:val="20"/>
              </w:rPr>
            </w:pPr>
          </w:p>
        </w:tc>
        <w:tc>
          <w:tcPr>
            <w:tcW w:w="1374"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091"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110"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172"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r>
      <w:tr w:rsidR="005D1786" w:rsidTr="005D1786">
        <w:trPr>
          <w:gridAfter w:val="1"/>
          <w:wAfter w:w="11" w:type="dxa"/>
          <w:trHeight w:val="255"/>
        </w:trPr>
        <w:tc>
          <w:tcPr>
            <w:tcW w:w="630" w:type="dxa"/>
            <w:tcBorders>
              <w:top w:val="nil"/>
              <w:left w:val="nil"/>
              <w:bottom w:val="nil"/>
              <w:right w:val="nil"/>
            </w:tcBorders>
            <w:shd w:val="clear" w:color="auto" w:fill="auto"/>
            <w:noWrap/>
            <w:vAlign w:val="bottom"/>
            <w:hideMark/>
          </w:tcPr>
          <w:p w:rsidR="005D1786" w:rsidRDefault="005D1786">
            <w:pPr>
              <w:jc w:val="center"/>
              <w:rPr>
                <w:rFonts w:ascii="Arial" w:hAnsi="Arial" w:cs="Arial"/>
                <w:sz w:val="20"/>
                <w:szCs w:val="20"/>
              </w:rPr>
            </w:pPr>
          </w:p>
        </w:tc>
        <w:tc>
          <w:tcPr>
            <w:tcW w:w="3293"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576"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p w:rsidR="005D1786" w:rsidRDefault="005D1786">
            <w:pPr>
              <w:rPr>
                <w:rFonts w:ascii="Arial" w:hAnsi="Arial" w:cs="Arial"/>
                <w:sz w:val="20"/>
                <w:szCs w:val="20"/>
              </w:rPr>
            </w:pPr>
          </w:p>
          <w:p w:rsidR="005D1786" w:rsidRDefault="005D1786">
            <w:pPr>
              <w:rPr>
                <w:rFonts w:ascii="Arial" w:hAnsi="Arial" w:cs="Arial"/>
                <w:sz w:val="20"/>
                <w:szCs w:val="20"/>
              </w:rPr>
            </w:pPr>
          </w:p>
          <w:p w:rsidR="005D1786" w:rsidRDefault="005D1786">
            <w:pPr>
              <w:rPr>
                <w:rFonts w:ascii="Arial" w:hAnsi="Arial" w:cs="Arial"/>
                <w:sz w:val="20"/>
                <w:szCs w:val="20"/>
              </w:rPr>
            </w:pPr>
          </w:p>
          <w:p w:rsidR="005D1786" w:rsidRDefault="005D1786">
            <w:pPr>
              <w:rPr>
                <w:rFonts w:ascii="Arial" w:hAnsi="Arial" w:cs="Arial"/>
                <w:sz w:val="20"/>
                <w:szCs w:val="20"/>
              </w:rPr>
            </w:pPr>
          </w:p>
          <w:p w:rsidR="005D1786" w:rsidRDefault="005D1786">
            <w:pPr>
              <w:rPr>
                <w:rFonts w:ascii="Arial" w:hAnsi="Arial" w:cs="Arial"/>
                <w:sz w:val="20"/>
                <w:szCs w:val="20"/>
              </w:rPr>
            </w:pPr>
          </w:p>
          <w:p w:rsidR="005D1786" w:rsidRDefault="005D1786">
            <w:pPr>
              <w:rPr>
                <w:rFonts w:ascii="Arial" w:hAnsi="Arial" w:cs="Arial"/>
                <w:sz w:val="20"/>
                <w:szCs w:val="20"/>
              </w:rPr>
            </w:pPr>
          </w:p>
          <w:p w:rsidR="005D1786" w:rsidRDefault="005D1786">
            <w:pPr>
              <w:rPr>
                <w:rFonts w:ascii="Arial" w:hAnsi="Arial" w:cs="Arial"/>
                <w:sz w:val="20"/>
                <w:szCs w:val="20"/>
              </w:rPr>
            </w:pPr>
          </w:p>
        </w:tc>
        <w:tc>
          <w:tcPr>
            <w:tcW w:w="2495"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131"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495" w:type="dxa"/>
            <w:tcBorders>
              <w:top w:val="nil"/>
              <w:left w:val="nil"/>
              <w:bottom w:val="nil"/>
              <w:right w:val="nil"/>
            </w:tcBorders>
            <w:shd w:val="clear" w:color="auto" w:fill="auto"/>
            <w:noWrap/>
            <w:vAlign w:val="bottom"/>
            <w:hideMark/>
          </w:tcPr>
          <w:p w:rsidR="005D1786" w:rsidRDefault="005D1786">
            <w:pPr>
              <w:jc w:val="right"/>
              <w:rPr>
                <w:rFonts w:ascii="Arial" w:hAnsi="Arial" w:cs="Arial"/>
                <w:sz w:val="20"/>
                <w:szCs w:val="20"/>
              </w:rPr>
            </w:pPr>
          </w:p>
        </w:tc>
        <w:tc>
          <w:tcPr>
            <w:tcW w:w="1374"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091"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110"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172"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r>
      <w:tr w:rsidR="005D1786" w:rsidTr="005D1786">
        <w:trPr>
          <w:gridAfter w:val="1"/>
          <w:wAfter w:w="11" w:type="dxa"/>
          <w:trHeight w:val="255"/>
        </w:trPr>
        <w:tc>
          <w:tcPr>
            <w:tcW w:w="630" w:type="dxa"/>
            <w:tcBorders>
              <w:top w:val="nil"/>
              <w:left w:val="nil"/>
              <w:bottom w:val="nil"/>
              <w:right w:val="nil"/>
            </w:tcBorders>
            <w:shd w:val="clear" w:color="auto" w:fill="auto"/>
            <w:noWrap/>
            <w:vAlign w:val="bottom"/>
            <w:hideMark/>
          </w:tcPr>
          <w:p w:rsidR="005D1786" w:rsidRDefault="005D1786">
            <w:pPr>
              <w:jc w:val="center"/>
              <w:rPr>
                <w:rFonts w:ascii="Arial" w:hAnsi="Arial" w:cs="Arial"/>
                <w:sz w:val="20"/>
                <w:szCs w:val="20"/>
              </w:rPr>
            </w:pPr>
          </w:p>
        </w:tc>
        <w:tc>
          <w:tcPr>
            <w:tcW w:w="3293"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576"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2495"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131"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495" w:type="dxa"/>
            <w:tcBorders>
              <w:top w:val="nil"/>
              <w:left w:val="nil"/>
              <w:bottom w:val="nil"/>
              <w:right w:val="nil"/>
            </w:tcBorders>
            <w:shd w:val="clear" w:color="auto" w:fill="auto"/>
            <w:noWrap/>
            <w:vAlign w:val="bottom"/>
            <w:hideMark/>
          </w:tcPr>
          <w:p w:rsidR="005D1786" w:rsidRDefault="005D1786">
            <w:pPr>
              <w:jc w:val="right"/>
              <w:rPr>
                <w:rFonts w:ascii="Arial" w:hAnsi="Arial" w:cs="Arial"/>
                <w:sz w:val="20"/>
                <w:szCs w:val="20"/>
              </w:rPr>
            </w:pPr>
          </w:p>
        </w:tc>
        <w:tc>
          <w:tcPr>
            <w:tcW w:w="1374"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091"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110"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172"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r>
      <w:tr w:rsidR="005D1786" w:rsidTr="005D1786">
        <w:trPr>
          <w:gridAfter w:val="1"/>
          <w:wAfter w:w="11" w:type="dxa"/>
          <w:trHeight w:val="330"/>
        </w:trPr>
        <w:tc>
          <w:tcPr>
            <w:tcW w:w="630" w:type="dxa"/>
            <w:tcBorders>
              <w:top w:val="single" w:sz="4" w:space="0" w:color="auto"/>
              <w:left w:val="single" w:sz="4" w:space="0" w:color="auto"/>
              <w:bottom w:val="single" w:sz="4" w:space="0" w:color="auto"/>
              <w:right w:val="nil"/>
            </w:tcBorders>
            <w:shd w:val="clear" w:color="000000" w:fill="FFFF00"/>
            <w:noWrap/>
            <w:vAlign w:val="bottom"/>
            <w:hideMark/>
          </w:tcPr>
          <w:p w:rsidR="005D1786" w:rsidRDefault="005D1786">
            <w:pPr>
              <w:jc w:val="center"/>
              <w:rPr>
                <w:b/>
                <w:bCs/>
                <w:sz w:val="20"/>
                <w:szCs w:val="20"/>
              </w:rPr>
            </w:pPr>
            <w:r>
              <w:rPr>
                <w:b/>
                <w:bCs/>
                <w:sz w:val="20"/>
                <w:szCs w:val="20"/>
              </w:rPr>
              <w:t xml:space="preserve">1. </w:t>
            </w:r>
          </w:p>
        </w:tc>
        <w:tc>
          <w:tcPr>
            <w:tcW w:w="4869" w:type="dxa"/>
            <w:gridSpan w:val="2"/>
            <w:tcBorders>
              <w:top w:val="single" w:sz="4" w:space="0" w:color="auto"/>
              <w:left w:val="single" w:sz="4" w:space="0" w:color="auto"/>
              <w:bottom w:val="nil"/>
              <w:right w:val="nil"/>
            </w:tcBorders>
            <w:shd w:val="clear" w:color="auto" w:fill="auto"/>
            <w:noWrap/>
            <w:vAlign w:val="bottom"/>
            <w:hideMark/>
          </w:tcPr>
          <w:p w:rsidR="005D1786" w:rsidRDefault="005D1786">
            <w:pPr>
              <w:rPr>
                <w:b/>
                <w:bCs/>
                <w:sz w:val="26"/>
                <w:szCs w:val="26"/>
              </w:rPr>
            </w:pPr>
            <w:r>
              <w:rPr>
                <w:b/>
                <w:bCs/>
                <w:sz w:val="26"/>
                <w:szCs w:val="26"/>
              </w:rPr>
              <w:t>Střední průmyslová škola Ostrov</w:t>
            </w:r>
          </w:p>
        </w:tc>
        <w:tc>
          <w:tcPr>
            <w:tcW w:w="2495" w:type="dxa"/>
            <w:tcBorders>
              <w:top w:val="single" w:sz="4" w:space="0" w:color="auto"/>
              <w:left w:val="nil"/>
              <w:bottom w:val="nil"/>
              <w:right w:val="nil"/>
            </w:tcBorders>
            <w:shd w:val="clear" w:color="auto" w:fill="auto"/>
            <w:noWrap/>
            <w:vAlign w:val="bottom"/>
            <w:hideMark/>
          </w:tcPr>
          <w:p w:rsidR="005D1786" w:rsidRDefault="005D1786">
            <w:pPr>
              <w:rPr>
                <w:sz w:val="26"/>
                <w:szCs w:val="26"/>
              </w:rPr>
            </w:pPr>
            <w:r>
              <w:rPr>
                <w:sz w:val="26"/>
                <w:szCs w:val="26"/>
              </w:rPr>
              <w:t> </w:t>
            </w:r>
          </w:p>
        </w:tc>
        <w:tc>
          <w:tcPr>
            <w:tcW w:w="1131" w:type="dxa"/>
            <w:tcBorders>
              <w:top w:val="single" w:sz="4" w:space="0" w:color="auto"/>
              <w:left w:val="nil"/>
              <w:bottom w:val="nil"/>
              <w:right w:val="nil"/>
            </w:tcBorders>
            <w:shd w:val="clear" w:color="auto" w:fill="auto"/>
            <w:noWrap/>
            <w:vAlign w:val="bottom"/>
            <w:hideMark/>
          </w:tcPr>
          <w:p w:rsidR="005D1786" w:rsidRDefault="005D1786">
            <w:pPr>
              <w:rPr>
                <w:sz w:val="26"/>
                <w:szCs w:val="26"/>
              </w:rPr>
            </w:pPr>
            <w:r>
              <w:rPr>
                <w:sz w:val="26"/>
                <w:szCs w:val="26"/>
              </w:rPr>
              <w:t> </w:t>
            </w:r>
          </w:p>
        </w:tc>
        <w:tc>
          <w:tcPr>
            <w:tcW w:w="1495" w:type="dxa"/>
            <w:tcBorders>
              <w:top w:val="single" w:sz="4" w:space="0" w:color="auto"/>
              <w:left w:val="nil"/>
              <w:bottom w:val="nil"/>
              <w:right w:val="nil"/>
            </w:tcBorders>
            <w:shd w:val="clear" w:color="auto" w:fill="auto"/>
            <w:noWrap/>
            <w:vAlign w:val="bottom"/>
            <w:hideMark/>
          </w:tcPr>
          <w:p w:rsidR="005D1786" w:rsidRDefault="005D1786">
            <w:pPr>
              <w:jc w:val="right"/>
              <w:rPr>
                <w:sz w:val="26"/>
                <w:szCs w:val="26"/>
              </w:rPr>
            </w:pPr>
            <w:r>
              <w:rPr>
                <w:sz w:val="26"/>
                <w:szCs w:val="26"/>
              </w:rPr>
              <w:t> </w:t>
            </w:r>
          </w:p>
        </w:tc>
        <w:tc>
          <w:tcPr>
            <w:tcW w:w="1374" w:type="dxa"/>
            <w:tcBorders>
              <w:top w:val="single" w:sz="4" w:space="0" w:color="auto"/>
              <w:left w:val="nil"/>
              <w:bottom w:val="nil"/>
              <w:right w:val="nil"/>
            </w:tcBorders>
            <w:shd w:val="clear" w:color="auto" w:fill="auto"/>
            <w:noWrap/>
            <w:vAlign w:val="bottom"/>
            <w:hideMark/>
          </w:tcPr>
          <w:p w:rsidR="005D1786" w:rsidRDefault="005D1786">
            <w:pPr>
              <w:rPr>
                <w:sz w:val="26"/>
                <w:szCs w:val="26"/>
              </w:rPr>
            </w:pPr>
            <w:r>
              <w:rPr>
                <w:sz w:val="26"/>
                <w:szCs w:val="26"/>
              </w:rPr>
              <w:t> </w:t>
            </w:r>
          </w:p>
        </w:tc>
        <w:tc>
          <w:tcPr>
            <w:tcW w:w="1091" w:type="dxa"/>
            <w:tcBorders>
              <w:top w:val="single" w:sz="4" w:space="0" w:color="auto"/>
              <w:left w:val="nil"/>
              <w:bottom w:val="nil"/>
              <w:right w:val="nil"/>
            </w:tcBorders>
            <w:shd w:val="clear" w:color="auto" w:fill="auto"/>
            <w:noWrap/>
            <w:vAlign w:val="bottom"/>
            <w:hideMark/>
          </w:tcPr>
          <w:p w:rsidR="005D1786" w:rsidRDefault="005D1786">
            <w:pPr>
              <w:rPr>
                <w:sz w:val="26"/>
                <w:szCs w:val="26"/>
              </w:rPr>
            </w:pPr>
            <w:r>
              <w:rPr>
                <w:sz w:val="26"/>
                <w:szCs w:val="26"/>
              </w:rPr>
              <w:t> </w:t>
            </w:r>
          </w:p>
        </w:tc>
        <w:tc>
          <w:tcPr>
            <w:tcW w:w="1110" w:type="dxa"/>
            <w:tcBorders>
              <w:top w:val="single" w:sz="4" w:space="0" w:color="auto"/>
              <w:left w:val="nil"/>
              <w:bottom w:val="nil"/>
              <w:right w:val="nil"/>
            </w:tcBorders>
            <w:shd w:val="clear" w:color="auto" w:fill="auto"/>
            <w:noWrap/>
            <w:vAlign w:val="bottom"/>
            <w:hideMark/>
          </w:tcPr>
          <w:p w:rsidR="005D1786" w:rsidRDefault="005D1786">
            <w:pPr>
              <w:rPr>
                <w:sz w:val="26"/>
                <w:szCs w:val="26"/>
              </w:rPr>
            </w:pPr>
            <w:r>
              <w:rPr>
                <w:sz w:val="26"/>
                <w:szCs w:val="26"/>
              </w:rPr>
              <w:t> </w:t>
            </w:r>
          </w:p>
        </w:tc>
        <w:tc>
          <w:tcPr>
            <w:tcW w:w="1172" w:type="dxa"/>
            <w:tcBorders>
              <w:top w:val="single" w:sz="4" w:space="0" w:color="auto"/>
              <w:left w:val="nil"/>
              <w:bottom w:val="nil"/>
              <w:right w:val="single" w:sz="4" w:space="0" w:color="auto"/>
            </w:tcBorders>
            <w:shd w:val="clear" w:color="auto" w:fill="auto"/>
            <w:noWrap/>
            <w:vAlign w:val="bottom"/>
            <w:hideMark/>
          </w:tcPr>
          <w:p w:rsidR="005D1786" w:rsidRDefault="005D1786">
            <w:pPr>
              <w:rPr>
                <w:sz w:val="26"/>
                <w:szCs w:val="26"/>
              </w:rPr>
            </w:pPr>
            <w:r>
              <w:rPr>
                <w:sz w:val="26"/>
                <w:szCs w:val="26"/>
              </w:rPr>
              <w:t> </w:t>
            </w:r>
          </w:p>
        </w:tc>
      </w:tr>
      <w:tr w:rsidR="005D1786" w:rsidTr="005D1786">
        <w:trPr>
          <w:gridAfter w:val="1"/>
          <w:wAfter w:w="11" w:type="dxa"/>
          <w:trHeight w:val="315"/>
        </w:trPr>
        <w:tc>
          <w:tcPr>
            <w:tcW w:w="630" w:type="dxa"/>
            <w:tcBorders>
              <w:top w:val="nil"/>
              <w:left w:val="single" w:sz="4" w:space="0" w:color="auto"/>
              <w:bottom w:val="nil"/>
              <w:right w:val="nil"/>
            </w:tcBorders>
            <w:shd w:val="clear" w:color="auto" w:fill="auto"/>
            <w:noWrap/>
            <w:vAlign w:val="bottom"/>
            <w:hideMark/>
          </w:tcPr>
          <w:p w:rsidR="005D1786" w:rsidRDefault="005D1786">
            <w:pPr>
              <w:jc w:val="center"/>
              <w:rPr>
                <w:sz w:val="20"/>
                <w:szCs w:val="20"/>
              </w:rPr>
            </w:pPr>
            <w:r>
              <w:rPr>
                <w:sz w:val="20"/>
                <w:szCs w:val="20"/>
              </w:rPr>
              <w:t> </w:t>
            </w:r>
          </w:p>
        </w:tc>
        <w:tc>
          <w:tcPr>
            <w:tcW w:w="13565" w:type="dxa"/>
            <w:gridSpan w:val="8"/>
            <w:tcBorders>
              <w:top w:val="nil"/>
              <w:left w:val="single" w:sz="4" w:space="0" w:color="auto"/>
              <w:bottom w:val="nil"/>
              <w:right w:val="nil"/>
            </w:tcBorders>
            <w:shd w:val="clear" w:color="auto" w:fill="auto"/>
            <w:noWrap/>
            <w:vAlign w:val="bottom"/>
            <w:hideMark/>
          </w:tcPr>
          <w:p w:rsidR="005D1786" w:rsidRDefault="005D1786">
            <w:pPr>
              <w:rPr>
                <w:b/>
                <w:bCs/>
                <w:color w:val="E26B0A"/>
                <w:sz w:val="26"/>
                <w:szCs w:val="26"/>
              </w:rPr>
            </w:pPr>
            <w:r>
              <w:rPr>
                <w:b/>
                <w:bCs/>
                <w:color w:val="E26B0A"/>
                <w:sz w:val="26"/>
                <w:szCs w:val="26"/>
              </w:rPr>
              <w:t>Osobní automobil Škoda Octavia, RZ KVK 94-71, rok výroby 1998 - původní pořizovací cena nad 100.000,-- Kč</w:t>
            </w:r>
          </w:p>
        </w:tc>
        <w:tc>
          <w:tcPr>
            <w:tcW w:w="1172" w:type="dxa"/>
            <w:tcBorders>
              <w:top w:val="nil"/>
              <w:left w:val="nil"/>
              <w:bottom w:val="nil"/>
              <w:right w:val="single" w:sz="4" w:space="0" w:color="auto"/>
            </w:tcBorders>
            <w:shd w:val="clear" w:color="auto" w:fill="auto"/>
            <w:noWrap/>
            <w:vAlign w:val="bottom"/>
            <w:hideMark/>
          </w:tcPr>
          <w:p w:rsidR="005D1786" w:rsidRDefault="005D1786">
            <w:pPr>
              <w:rPr>
                <w:sz w:val="20"/>
                <w:szCs w:val="20"/>
              </w:rPr>
            </w:pPr>
            <w:r>
              <w:rPr>
                <w:sz w:val="20"/>
                <w:szCs w:val="20"/>
              </w:rPr>
              <w:t> </w:t>
            </w:r>
          </w:p>
        </w:tc>
      </w:tr>
      <w:tr w:rsidR="005D1786" w:rsidTr="005D1786">
        <w:trPr>
          <w:trHeight w:val="345"/>
        </w:trPr>
        <w:tc>
          <w:tcPr>
            <w:tcW w:w="630" w:type="dxa"/>
            <w:tcBorders>
              <w:top w:val="nil"/>
              <w:left w:val="single" w:sz="4" w:space="0" w:color="auto"/>
              <w:bottom w:val="nil"/>
              <w:right w:val="nil"/>
            </w:tcBorders>
            <w:shd w:val="clear" w:color="auto" w:fill="auto"/>
            <w:noWrap/>
            <w:vAlign w:val="bottom"/>
            <w:hideMark/>
          </w:tcPr>
          <w:p w:rsidR="005D1786" w:rsidRDefault="005D1786">
            <w:pPr>
              <w:jc w:val="center"/>
              <w:rPr>
                <w:sz w:val="20"/>
                <w:szCs w:val="20"/>
              </w:rPr>
            </w:pPr>
            <w:r>
              <w:rPr>
                <w:sz w:val="20"/>
                <w:szCs w:val="20"/>
              </w:rPr>
              <w:t> </w:t>
            </w:r>
          </w:p>
        </w:tc>
        <w:tc>
          <w:tcPr>
            <w:tcW w:w="14748" w:type="dxa"/>
            <w:gridSpan w:val="10"/>
            <w:tcBorders>
              <w:top w:val="nil"/>
              <w:left w:val="single" w:sz="4" w:space="0" w:color="auto"/>
              <w:bottom w:val="nil"/>
              <w:right w:val="single" w:sz="4" w:space="0" w:color="000000"/>
            </w:tcBorders>
            <w:shd w:val="clear" w:color="auto" w:fill="auto"/>
            <w:noWrap/>
            <w:vAlign w:val="bottom"/>
            <w:hideMark/>
          </w:tcPr>
          <w:p w:rsidR="005D1786" w:rsidRDefault="005D1786">
            <w:pPr>
              <w:rPr>
                <w:sz w:val="26"/>
                <w:szCs w:val="26"/>
              </w:rPr>
            </w:pPr>
            <w:r>
              <w:rPr>
                <w:sz w:val="26"/>
                <w:szCs w:val="26"/>
              </w:rPr>
              <w:t xml:space="preserve">Výše uvedené vozidlo je nepojízdné, bez STK, stav </w:t>
            </w:r>
            <w:proofErr w:type="gramStart"/>
            <w:r>
              <w:rPr>
                <w:sz w:val="26"/>
                <w:szCs w:val="26"/>
              </w:rPr>
              <w:t>tachometru  ke</w:t>
            </w:r>
            <w:proofErr w:type="gramEnd"/>
            <w:r>
              <w:rPr>
                <w:sz w:val="26"/>
                <w:szCs w:val="26"/>
              </w:rPr>
              <w:t xml:space="preserve"> dni podané žádosti je 237 272 km, oprava z důvodu stáří je nerentabilní. </w:t>
            </w:r>
          </w:p>
        </w:tc>
      </w:tr>
      <w:tr w:rsidR="005D1786" w:rsidTr="005D1786">
        <w:trPr>
          <w:trHeight w:val="345"/>
        </w:trPr>
        <w:tc>
          <w:tcPr>
            <w:tcW w:w="630" w:type="dxa"/>
            <w:tcBorders>
              <w:top w:val="nil"/>
              <w:left w:val="single" w:sz="4" w:space="0" w:color="auto"/>
              <w:bottom w:val="nil"/>
              <w:right w:val="nil"/>
            </w:tcBorders>
            <w:shd w:val="clear" w:color="auto" w:fill="auto"/>
            <w:noWrap/>
            <w:vAlign w:val="bottom"/>
            <w:hideMark/>
          </w:tcPr>
          <w:p w:rsidR="005D1786" w:rsidRDefault="005D1786">
            <w:pPr>
              <w:jc w:val="center"/>
              <w:rPr>
                <w:sz w:val="20"/>
                <w:szCs w:val="20"/>
              </w:rPr>
            </w:pPr>
            <w:r>
              <w:rPr>
                <w:sz w:val="20"/>
                <w:szCs w:val="20"/>
              </w:rPr>
              <w:t> </w:t>
            </w:r>
          </w:p>
        </w:tc>
        <w:tc>
          <w:tcPr>
            <w:tcW w:w="14748" w:type="dxa"/>
            <w:gridSpan w:val="10"/>
            <w:tcBorders>
              <w:top w:val="nil"/>
              <w:left w:val="single" w:sz="4" w:space="0" w:color="auto"/>
              <w:bottom w:val="nil"/>
              <w:right w:val="single" w:sz="4" w:space="0" w:color="000000"/>
            </w:tcBorders>
            <w:shd w:val="clear" w:color="auto" w:fill="auto"/>
            <w:noWrap/>
            <w:vAlign w:val="bottom"/>
            <w:hideMark/>
          </w:tcPr>
          <w:p w:rsidR="005D1786" w:rsidRDefault="005D1786">
            <w:pPr>
              <w:rPr>
                <w:sz w:val="26"/>
                <w:szCs w:val="26"/>
              </w:rPr>
            </w:pPr>
            <w:r>
              <w:rPr>
                <w:sz w:val="26"/>
                <w:szCs w:val="26"/>
              </w:rPr>
              <w:t>Pan ředitel Ing. Pavel Žemlička Střední průmyslové školy Ostrov, příspěvková organizace žádá o demontáž komponentů z nepojízdného</w:t>
            </w:r>
          </w:p>
        </w:tc>
      </w:tr>
      <w:tr w:rsidR="005D1786" w:rsidTr="005D1786">
        <w:trPr>
          <w:trHeight w:val="330"/>
        </w:trPr>
        <w:tc>
          <w:tcPr>
            <w:tcW w:w="630" w:type="dxa"/>
            <w:tcBorders>
              <w:top w:val="nil"/>
              <w:left w:val="single" w:sz="4" w:space="0" w:color="auto"/>
              <w:bottom w:val="single" w:sz="4" w:space="0" w:color="auto"/>
              <w:right w:val="nil"/>
            </w:tcBorders>
            <w:shd w:val="clear" w:color="auto" w:fill="auto"/>
            <w:noWrap/>
            <w:vAlign w:val="bottom"/>
            <w:hideMark/>
          </w:tcPr>
          <w:p w:rsidR="005D1786" w:rsidRDefault="005D1786">
            <w:pPr>
              <w:jc w:val="center"/>
              <w:rPr>
                <w:sz w:val="20"/>
                <w:szCs w:val="20"/>
              </w:rPr>
            </w:pPr>
            <w:r>
              <w:rPr>
                <w:sz w:val="20"/>
                <w:szCs w:val="20"/>
              </w:rPr>
              <w:t> </w:t>
            </w:r>
          </w:p>
        </w:tc>
        <w:tc>
          <w:tcPr>
            <w:tcW w:w="14748" w:type="dxa"/>
            <w:gridSpan w:val="10"/>
            <w:tcBorders>
              <w:top w:val="nil"/>
              <w:left w:val="single" w:sz="4" w:space="0" w:color="auto"/>
              <w:bottom w:val="single" w:sz="4" w:space="0" w:color="auto"/>
              <w:right w:val="single" w:sz="4" w:space="0" w:color="000000"/>
            </w:tcBorders>
            <w:shd w:val="clear" w:color="auto" w:fill="auto"/>
            <w:noWrap/>
            <w:vAlign w:val="bottom"/>
            <w:hideMark/>
          </w:tcPr>
          <w:p w:rsidR="005D1786" w:rsidRDefault="005D1786">
            <w:pPr>
              <w:rPr>
                <w:sz w:val="26"/>
                <w:szCs w:val="26"/>
              </w:rPr>
            </w:pPr>
            <w:r>
              <w:rPr>
                <w:sz w:val="26"/>
                <w:szCs w:val="26"/>
              </w:rPr>
              <w:t>vozidla a ponechání v příspěvkové organizaci k praktické výuce studenů. Zbylá část rozebraného vozidla bude ekologicky zlikvidována.</w:t>
            </w:r>
          </w:p>
        </w:tc>
      </w:tr>
      <w:tr w:rsidR="005D1786" w:rsidTr="005D1786">
        <w:trPr>
          <w:trHeight w:val="300"/>
        </w:trPr>
        <w:tc>
          <w:tcPr>
            <w:tcW w:w="630"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3293"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576"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2495"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131"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495"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374"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091"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110"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172"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1" w:type="dxa"/>
            <w:vAlign w:val="center"/>
            <w:hideMark/>
          </w:tcPr>
          <w:p w:rsidR="005D1786" w:rsidRDefault="005D1786">
            <w:pPr>
              <w:rPr>
                <w:sz w:val="20"/>
                <w:szCs w:val="20"/>
              </w:rPr>
            </w:pPr>
          </w:p>
        </w:tc>
      </w:tr>
      <w:tr w:rsidR="005D1786" w:rsidTr="005D1786">
        <w:trPr>
          <w:trHeight w:val="330"/>
        </w:trPr>
        <w:tc>
          <w:tcPr>
            <w:tcW w:w="63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D1786" w:rsidRDefault="005D1786">
            <w:pPr>
              <w:jc w:val="center"/>
              <w:rPr>
                <w:rFonts w:ascii="Arial" w:hAnsi="Arial" w:cs="Arial"/>
                <w:sz w:val="20"/>
                <w:szCs w:val="20"/>
              </w:rPr>
            </w:pPr>
            <w:r>
              <w:rPr>
                <w:rFonts w:ascii="Arial" w:hAnsi="Arial" w:cs="Arial"/>
                <w:sz w:val="20"/>
                <w:szCs w:val="20"/>
              </w:rPr>
              <w:t>2.</w:t>
            </w:r>
          </w:p>
        </w:tc>
        <w:tc>
          <w:tcPr>
            <w:tcW w:w="11364" w:type="dxa"/>
            <w:gridSpan w:val="6"/>
            <w:tcBorders>
              <w:top w:val="single" w:sz="4" w:space="0" w:color="auto"/>
              <w:left w:val="nil"/>
              <w:bottom w:val="nil"/>
              <w:right w:val="nil"/>
            </w:tcBorders>
            <w:shd w:val="clear" w:color="auto" w:fill="auto"/>
            <w:noWrap/>
            <w:vAlign w:val="bottom"/>
            <w:hideMark/>
          </w:tcPr>
          <w:p w:rsidR="005D1786" w:rsidRDefault="005D1786">
            <w:pPr>
              <w:rPr>
                <w:b/>
                <w:bCs/>
                <w:sz w:val="26"/>
                <w:szCs w:val="26"/>
              </w:rPr>
            </w:pPr>
            <w:r>
              <w:rPr>
                <w:b/>
                <w:bCs/>
                <w:sz w:val="26"/>
                <w:szCs w:val="26"/>
              </w:rPr>
              <w:t xml:space="preserve">Domov pro soby se zdravotním postižením v Mariánské, příspěvková organizace </w:t>
            </w:r>
          </w:p>
        </w:tc>
        <w:tc>
          <w:tcPr>
            <w:tcW w:w="1091" w:type="dxa"/>
            <w:tcBorders>
              <w:top w:val="single" w:sz="4" w:space="0" w:color="auto"/>
              <w:left w:val="nil"/>
              <w:bottom w:val="nil"/>
              <w:right w:val="nil"/>
            </w:tcBorders>
            <w:shd w:val="clear" w:color="auto" w:fill="auto"/>
            <w:noWrap/>
            <w:vAlign w:val="bottom"/>
            <w:hideMark/>
          </w:tcPr>
          <w:p w:rsidR="005D1786" w:rsidRDefault="005D1786">
            <w:pPr>
              <w:rPr>
                <w:rFonts w:ascii="Arial" w:hAnsi="Arial" w:cs="Arial"/>
                <w:sz w:val="20"/>
                <w:szCs w:val="20"/>
              </w:rPr>
            </w:pPr>
            <w:r>
              <w:rPr>
                <w:rFonts w:ascii="Arial" w:hAnsi="Arial" w:cs="Arial"/>
                <w:sz w:val="20"/>
                <w:szCs w:val="20"/>
              </w:rPr>
              <w:t> </w:t>
            </w:r>
          </w:p>
        </w:tc>
        <w:tc>
          <w:tcPr>
            <w:tcW w:w="1110" w:type="dxa"/>
            <w:tcBorders>
              <w:top w:val="single" w:sz="4" w:space="0" w:color="auto"/>
              <w:left w:val="nil"/>
              <w:bottom w:val="nil"/>
              <w:right w:val="nil"/>
            </w:tcBorders>
            <w:shd w:val="clear" w:color="auto" w:fill="auto"/>
            <w:noWrap/>
            <w:vAlign w:val="bottom"/>
            <w:hideMark/>
          </w:tcPr>
          <w:p w:rsidR="005D1786" w:rsidRDefault="005D1786">
            <w:pPr>
              <w:rPr>
                <w:rFonts w:ascii="Arial" w:hAnsi="Arial" w:cs="Arial"/>
                <w:sz w:val="20"/>
                <w:szCs w:val="20"/>
              </w:rPr>
            </w:pPr>
            <w:r>
              <w:rPr>
                <w:rFonts w:ascii="Arial" w:hAnsi="Arial" w:cs="Arial"/>
                <w:sz w:val="20"/>
                <w:szCs w:val="20"/>
              </w:rPr>
              <w:t> </w:t>
            </w:r>
          </w:p>
        </w:tc>
        <w:tc>
          <w:tcPr>
            <w:tcW w:w="1172" w:type="dxa"/>
            <w:tcBorders>
              <w:top w:val="single" w:sz="4" w:space="0" w:color="auto"/>
              <w:left w:val="nil"/>
              <w:bottom w:val="nil"/>
              <w:right w:val="single" w:sz="4" w:space="0" w:color="auto"/>
            </w:tcBorders>
            <w:shd w:val="clear" w:color="auto" w:fill="auto"/>
            <w:noWrap/>
            <w:vAlign w:val="bottom"/>
            <w:hideMark/>
          </w:tcPr>
          <w:p w:rsidR="005D1786" w:rsidRDefault="005D1786">
            <w:pPr>
              <w:rPr>
                <w:rFonts w:ascii="Arial" w:hAnsi="Arial" w:cs="Arial"/>
                <w:sz w:val="20"/>
                <w:szCs w:val="20"/>
              </w:rPr>
            </w:pPr>
            <w:r>
              <w:rPr>
                <w:rFonts w:ascii="Arial" w:hAnsi="Arial" w:cs="Arial"/>
                <w:sz w:val="20"/>
                <w:szCs w:val="20"/>
              </w:rPr>
              <w:t> </w:t>
            </w:r>
          </w:p>
        </w:tc>
        <w:tc>
          <w:tcPr>
            <w:tcW w:w="11" w:type="dxa"/>
            <w:vAlign w:val="center"/>
            <w:hideMark/>
          </w:tcPr>
          <w:p w:rsidR="005D1786" w:rsidRDefault="005D1786">
            <w:pPr>
              <w:rPr>
                <w:sz w:val="20"/>
                <w:szCs w:val="20"/>
              </w:rPr>
            </w:pPr>
          </w:p>
        </w:tc>
      </w:tr>
      <w:tr w:rsidR="005D1786" w:rsidTr="005D1786">
        <w:trPr>
          <w:trHeight w:val="330"/>
        </w:trPr>
        <w:tc>
          <w:tcPr>
            <w:tcW w:w="630" w:type="dxa"/>
            <w:tcBorders>
              <w:top w:val="nil"/>
              <w:left w:val="single" w:sz="4" w:space="0" w:color="auto"/>
              <w:bottom w:val="nil"/>
              <w:right w:val="single" w:sz="4" w:space="0" w:color="auto"/>
            </w:tcBorders>
            <w:shd w:val="clear" w:color="auto" w:fill="auto"/>
            <w:noWrap/>
            <w:vAlign w:val="bottom"/>
            <w:hideMark/>
          </w:tcPr>
          <w:p w:rsidR="005D1786" w:rsidRDefault="005D1786">
            <w:pPr>
              <w:jc w:val="center"/>
              <w:rPr>
                <w:rFonts w:ascii="Arial" w:hAnsi="Arial" w:cs="Arial"/>
                <w:sz w:val="20"/>
                <w:szCs w:val="20"/>
              </w:rPr>
            </w:pPr>
            <w:r>
              <w:rPr>
                <w:rFonts w:ascii="Arial" w:hAnsi="Arial" w:cs="Arial"/>
                <w:sz w:val="20"/>
                <w:szCs w:val="20"/>
              </w:rPr>
              <w:t> </w:t>
            </w:r>
          </w:p>
        </w:tc>
        <w:tc>
          <w:tcPr>
            <w:tcW w:w="4869" w:type="dxa"/>
            <w:gridSpan w:val="2"/>
            <w:tcBorders>
              <w:top w:val="nil"/>
              <w:left w:val="nil"/>
              <w:bottom w:val="nil"/>
              <w:right w:val="nil"/>
            </w:tcBorders>
            <w:shd w:val="clear" w:color="auto" w:fill="auto"/>
            <w:noWrap/>
            <w:vAlign w:val="bottom"/>
            <w:hideMark/>
          </w:tcPr>
          <w:p w:rsidR="005D1786" w:rsidRDefault="005D1786">
            <w:pPr>
              <w:rPr>
                <w:b/>
                <w:bCs/>
                <w:color w:val="E26B0A"/>
                <w:sz w:val="26"/>
                <w:szCs w:val="26"/>
              </w:rPr>
            </w:pPr>
            <w:proofErr w:type="spellStart"/>
            <w:r>
              <w:rPr>
                <w:b/>
                <w:bCs/>
                <w:color w:val="E26B0A"/>
                <w:sz w:val="26"/>
                <w:szCs w:val="26"/>
              </w:rPr>
              <w:t>Konvektomat</w:t>
            </w:r>
            <w:proofErr w:type="spellEnd"/>
            <w:r>
              <w:rPr>
                <w:b/>
                <w:bCs/>
                <w:color w:val="E26B0A"/>
                <w:sz w:val="26"/>
                <w:szCs w:val="26"/>
              </w:rPr>
              <w:t xml:space="preserve"> </w:t>
            </w:r>
            <w:proofErr w:type="spellStart"/>
            <w:r>
              <w:rPr>
                <w:b/>
                <w:bCs/>
                <w:color w:val="E26B0A"/>
                <w:sz w:val="26"/>
                <w:szCs w:val="26"/>
              </w:rPr>
              <w:t>Rational</w:t>
            </w:r>
            <w:proofErr w:type="spellEnd"/>
            <w:r>
              <w:rPr>
                <w:b/>
                <w:bCs/>
                <w:color w:val="E26B0A"/>
                <w:sz w:val="26"/>
                <w:szCs w:val="26"/>
              </w:rPr>
              <w:t>, roky výroby 1994</w:t>
            </w:r>
          </w:p>
        </w:tc>
        <w:tc>
          <w:tcPr>
            <w:tcW w:w="2495"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131"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495" w:type="dxa"/>
            <w:tcBorders>
              <w:top w:val="nil"/>
              <w:left w:val="nil"/>
              <w:bottom w:val="nil"/>
              <w:right w:val="nil"/>
            </w:tcBorders>
            <w:shd w:val="clear" w:color="auto" w:fill="auto"/>
            <w:noWrap/>
            <w:vAlign w:val="bottom"/>
            <w:hideMark/>
          </w:tcPr>
          <w:p w:rsidR="005D1786" w:rsidRDefault="005D1786">
            <w:pPr>
              <w:jc w:val="right"/>
              <w:rPr>
                <w:rFonts w:ascii="Arial" w:hAnsi="Arial" w:cs="Arial"/>
                <w:sz w:val="20"/>
                <w:szCs w:val="20"/>
              </w:rPr>
            </w:pPr>
          </w:p>
        </w:tc>
        <w:tc>
          <w:tcPr>
            <w:tcW w:w="1374"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091"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110"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172" w:type="dxa"/>
            <w:tcBorders>
              <w:top w:val="nil"/>
              <w:left w:val="nil"/>
              <w:bottom w:val="nil"/>
              <w:right w:val="single" w:sz="4" w:space="0" w:color="auto"/>
            </w:tcBorders>
            <w:shd w:val="clear" w:color="auto" w:fill="auto"/>
            <w:noWrap/>
            <w:vAlign w:val="bottom"/>
            <w:hideMark/>
          </w:tcPr>
          <w:p w:rsidR="005D1786" w:rsidRDefault="005D1786">
            <w:pPr>
              <w:rPr>
                <w:rFonts w:ascii="Arial" w:hAnsi="Arial" w:cs="Arial"/>
                <w:sz w:val="20"/>
                <w:szCs w:val="20"/>
              </w:rPr>
            </w:pPr>
            <w:r>
              <w:rPr>
                <w:rFonts w:ascii="Arial" w:hAnsi="Arial" w:cs="Arial"/>
                <w:sz w:val="20"/>
                <w:szCs w:val="20"/>
              </w:rPr>
              <w:t> </w:t>
            </w:r>
          </w:p>
        </w:tc>
        <w:tc>
          <w:tcPr>
            <w:tcW w:w="11" w:type="dxa"/>
            <w:vAlign w:val="center"/>
            <w:hideMark/>
          </w:tcPr>
          <w:p w:rsidR="005D1786" w:rsidRDefault="005D1786">
            <w:pPr>
              <w:rPr>
                <w:sz w:val="20"/>
                <w:szCs w:val="20"/>
              </w:rPr>
            </w:pPr>
          </w:p>
        </w:tc>
      </w:tr>
      <w:tr w:rsidR="005D1786" w:rsidTr="005D1786">
        <w:trPr>
          <w:trHeight w:val="330"/>
        </w:trPr>
        <w:tc>
          <w:tcPr>
            <w:tcW w:w="630" w:type="dxa"/>
            <w:tcBorders>
              <w:top w:val="nil"/>
              <w:left w:val="single" w:sz="4" w:space="0" w:color="auto"/>
              <w:bottom w:val="nil"/>
              <w:right w:val="single" w:sz="4" w:space="0" w:color="auto"/>
            </w:tcBorders>
            <w:shd w:val="clear" w:color="auto" w:fill="auto"/>
            <w:noWrap/>
            <w:vAlign w:val="bottom"/>
            <w:hideMark/>
          </w:tcPr>
          <w:p w:rsidR="005D1786" w:rsidRDefault="005D1786">
            <w:pPr>
              <w:jc w:val="center"/>
              <w:rPr>
                <w:rFonts w:ascii="Arial" w:hAnsi="Arial" w:cs="Arial"/>
                <w:sz w:val="20"/>
                <w:szCs w:val="20"/>
              </w:rPr>
            </w:pPr>
            <w:r>
              <w:rPr>
                <w:rFonts w:ascii="Arial" w:hAnsi="Arial" w:cs="Arial"/>
                <w:sz w:val="20"/>
                <w:szCs w:val="20"/>
              </w:rPr>
              <w:t> </w:t>
            </w:r>
          </w:p>
        </w:tc>
        <w:tc>
          <w:tcPr>
            <w:tcW w:w="14748" w:type="dxa"/>
            <w:gridSpan w:val="10"/>
            <w:tcBorders>
              <w:top w:val="nil"/>
              <w:left w:val="nil"/>
              <w:bottom w:val="nil"/>
              <w:right w:val="single" w:sz="4" w:space="0" w:color="000000"/>
            </w:tcBorders>
            <w:shd w:val="clear" w:color="auto" w:fill="auto"/>
            <w:noWrap/>
            <w:vAlign w:val="bottom"/>
            <w:hideMark/>
          </w:tcPr>
          <w:p w:rsidR="005D1786" w:rsidRDefault="005D1786">
            <w:pPr>
              <w:rPr>
                <w:sz w:val="26"/>
                <w:szCs w:val="26"/>
              </w:rPr>
            </w:pPr>
            <w:r>
              <w:rPr>
                <w:sz w:val="26"/>
                <w:szCs w:val="26"/>
              </w:rPr>
              <w:t xml:space="preserve">Navržený kuchyňský stroj k ekologické likvidaci ředitelem Ing. Pavlem Novákem je dle servisní firmy </w:t>
            </w:r>
            <w:proofErr w:type="spellStart"/>
            <w:r>
              <w:rPr>
                <w:sz w:val="26"/>
                <w:szCs w:val="26"/>
              </w:rPr>
              <w:t>Gastro</w:t>
            </w:r>
            <w:proofErr w:type="spellEnd"/>
            <w:r>
              <w:rPr>
                <w:sz w:val="26"/>
                <w:szCs w:val="26"/>
              </w:rPr>
              <w:t xml:space="preserve"> expres </w:t>
            </w:r>
            <w:proofErr w:type="gramStart"/>
            <w:r>
              <w:rPr>
                <w:sz w:val="26"/>
                <w:szCs w:val="26"/>
              </w:rPr>
              <w:t>sdružení  FO</w:t>
            </w:r>
            <w:proofErr w:type="gramEnd"/>
            <w:r>
              <w:rPr>
                <w:sz w:val="26"/>
                <w:szCs w:val="26"/>
              </w:rPr>
              <w:t xml:space="preserve">, se sídlem </w:t>
            </w:r>
          </w:p>
        </w:tc>
      </w:tr>
      <w:tr w:rsidR="005D1786" w:rsidTr="005D1786">
        <w:trPr>
          <w:trHeight w:val="330"/>
        </w:trPr>
        <w:tc>
          <w:tcPr>
            <w:tcW w:w="630" w:type="dxa"/>
            <w:tcBorders>
              <w:top w:val="nil"/>
              <w:left w:val="single" w:sz="4" w:space="0" w:color="auto"/>
              <w:bottom w:val="nil"/>
              <w:right w:val="single" w:sz="4" w:space="0" w:color="auto"/>
            </w:tcBorders>
            <w:shd w:val="clear" w:color="auto" w:fill="auto"/>
            <w:noWrap/>
            <w:vAlign w:val="bottom"/>
            <w:hideMark/>
          </w:tcPr>
          <w:p w:rsidR="005D1786" w:rsidRDefault="005D1786">
            <w:pPr>
              <w:jc w:val="center"/>
              <w:rPr>
                <w:rFonts w:ascii="Arial" w:hAnsi="Arial" w:cs="Arial"/>
                <w:sz w:val="20"/>
                <w:szCs w:val="20"/>
              </w:rPr>
            </w:pPr>
            <w:r>
              <w:rPr>
                <w:rFonts w:ascii="Arial" w:hAnsi="Arial" w:cs="Arial"/>
                <w:sz w:val="20"/>
                <w:szCs w:val="20"/>
              </w:rPr>
              <w:t> </w:t>
            </w:r>
          </w:p>
        </w:tc>
        <w:tc>
          <w:tcPr>
            <w:tcW w:w="14748" w:type="dxa"/>
            <w:gridSpan w:val="10"/>
            <w:tcBorders>
              <w:top w:val="nil"/>
              <w:left w:val="nil"/>
              <w:bottom w:val="nil"/>
              <w:right w:val="single" w:sz="4" w:space="0" w:color="000000"/>
            </w:tcBorders>
            <w:shd w:val="clear" w:color="auto" w:fill="auto"/>
            <w:noWrap/>
            <w:vAlign w:val="bottom"/>
            <w:hideMark/>
          </w:tcPr>
          <w:p w:rsidR="005D1786" w:rsidRDefault="005D1786">
            <w:pPr>
              <w:rPr>
                <w:sz w:val="26"/>
                <w:szCs w:val="26"/>
              </w:rPr>
            </w:pPr>
            <w:r>
              <w:rPr>
                <w:sz w:val="26"/>
                <w:szCs w:val="26"/>
              </w:rPr>
              <w:t xml:space="preserve">Závodu Míru 914, 360 17 Karlovy Vary nefunkční, jedná se o "mrtvý typ", nejsou dodávány náhradní díly. Celkový technický stav je </w:t>
            </w:r>
          </w:p>
        </w:tc>
      </w:tr>
      <w:tr w:rsidR="005D1786" w:rsidTr="005D1786">
        <w:trPr>
          <w:trHeight w:val="33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5D1786" w:rsidRDefault="005D1786">
            <w:pPr>
              <w:jc w:val="center"/>
              <w:rPr>
                <w:rFonts w:ascii="Arial" w:hAnsi="Arial" w:cs="Arial"/>
                <w:sz w:val="20"/>
                <w:szCs w:val="20"/>
              </w:rPr>
            </w:pPr>
            <w:r>
              <w:rPr>
                <w:rFonts w:ascii="Arial" w:hAnsi="Arial" w:cs="Arial"/>
                <w:sz w:val="20"/>
                <w:szCs w:val="20"/>
              </w:rPr>
              <w:t> </w:t>
            </w:r>
          </w:p>
        </w:tc>
        <w:tc>
          <w:tcPr>
            <w:tcW w:w="9990" w:type="dxa"/>
            <w:gridSpan w:val="5"/>
            <w:tcBorders>
              <w:top w:val="nil"/>
              <w:left w:val="nil"/>
              <w:bottom w:val="single" w:sz="4" w:space="0" w:color="auto"/>
              <w:right w:val="nil"/>
            </w:tcBorders>
            <w:shd w:val="clear" w:color="auto" w:fill="auto"/>
            <w:noWrap/>
            <w:vAlign w:val="bottom"/>
            <w:hideMark/>
          </w:tcPr>
          <w:p w:rsidR="005D1786" w:rsidRDefault="005D1786">
            <w:pPr>
              <w:rPr>
                <w:sz w:val="26"/>
                <w:szCs w:val="26"/>
              </w:rPr>
            </w:pPr>
            <w:r>
              <w:rPr>
                <w:sz w:val="26"/>
                <w:szCs w:val="26"/>
              </w:rPr>
              <w:t>neuspokojivý, hrozí nebezpečí úrazu. Navržena ekologická likvidace stroje.</w:t>
            </w:r>
          </w:p>
        </w:tc>
        <w:tc>
          <w:tcPr>
            <w:tcW w:w="1374" w:type="dxa"/>
            <w:tcBorders>
              <w:top w:val="nil"/>
              <w:left w:val="nil"/>
              <w:bottom w:val="single" w:sz="4" w:space="0" w:color="auto"/>
              <w:right w:val="nil"/>
            </w:tcBorders>
            <w:shd w:val="clear" w:color="auto" w:fill="auto"/>
            <w:noWrap/>
            <w:vAlign w:val="bottom"/>
            <w:hideMark/>
          </w:tcPr>
          <w:p w:rsidR="005D1786" w:rsidRDefault="005D1786">
            <w:pPr>
              <w:rPr>
                <w:sz w:val="26"/>
                <w:szCs w:val="26"/>
              </w:rPr>
            </w:pPr>
            <w:r>
              <w:rPr>
                <w:sz w:val="26"/>
                <w:szCs w:val="26"/>
              </w:rPr>
              <w:t> </w:t>
            </w:r>
          </w:p>
        </w:tc>
        <w:tc>
          <w:tcPr>
            <w:tcW w:w="1091" w:type="dxa"/>
            <w:tcBorders>
              <w:top w:val="nil"/>
              <w:left w:val="nil"/>
              <w:bottom w:val="single" w:sz="4" w:space="0" w:color="auto"/>
              <w:right w:val="nil"/>
            </w:tcBorders>
            <w:shd w:val="clear" w:color="auto" w:fill="auto"/>
            <w:noWrap/>
            <w:vAlign w:val="bottom"/>
            <w:hideMark/>
          </w:tcPr>
          <w:p w:rsidR="005D1786" w:rsidRDefault="005D1786">
            <w:pPr>
              <w:rPr>
                <w:sz w:val="26"/>
                <w:szCs w:val="26"/>
              </w:rPr>
            </w:pPr>
            <w:r>
              <w:rPr>
                <w:sz w:val="26"/>
                <w:szCs w:val="26"/>
              </w:rPr>
              <w:t> </w:t>
            </w:r>
          </w:p>
        </w:tc>
        <w:tc>
          <w:tcPr>
            <w:tcW w:w="1110" w:type="dxa"/>
            <w:tcBorders>
              <w:top w:val="nil"/>
              <w:left w:val="nil"/>
              <w:bottom w:val="single" w:sz="4" w:space="0" w:color="auto"/>
              <w:right w:val="nil"/>
            </w:tcBorders>
            <w:shd w:val="clear" w:color="auto" w:fill="auto"/>
            <w:noWrap/>
            <w:vAlign w:val="bottom"/>
            <w:hideMark/>
          </w:tcPr>
          <w:p w:rsidR="005D1786" w:rsidRDefault="005D1786">
            <w:pPr>
              <w:rPr>
                <w:sz w:val="26"/>
                <w:szCs w:val="26"/>
              </w:rPr>
            </w:pPr>
            <w:r>
              <w:rPr>
                <w:sz w:val="26"/>
                <w:szCs w:val="26"/>
              </w:rPr>
              <w:t> </w:t>
            </w:r>
          </w:p>
        </w:tc>
        <w:tc>
          <w:tcPr>
            <w:tcW w:w="1172" w:type="dxa"/>
            <w:tcBorders>
              <w:top w:val="nil"/>
              <w:left w:val="nil"/>
              <w:bottom w:val="single" w:sz="4" w:space="0" w:color="auto"/>
              <w:right w:val="single" w:sz="4" w:space="0" w:color="auto"/>
            </w:tcBorders>
            <w:shd w:val="clear" w:color="auto" w:fill="auto"/>
            <w:noWrap/>
            <w:vAlign w:val="bottom"/>
            <w:hideMark/>
          </w:tcPr>
          <w:p w:rsidR="005D1786" w:rsidRDefault="005D1786">
            <w:pPr>
              <w:rPr>
                <w:sz w:val="26"/>
                <w:szCs w:val="26"/>
              </w:rPr>
            </w:pPr>
            <w:r>
              <w:rPr>
                <w:sz w:val="26"/>
                <w:szCs w:val="26"/>
              </w:rPr>
              <w:t> </w:t>
            </w:r>
          </w:p>
        </w:tc>
        <w:tc>
          <w:tcPr>
            <w:tcW w:w="11" w:type="dxa"/>
            <w:vAlign w:val="center"/>
            <w:hideMark/>
          </w:tcPr>
          <w:p w:rsidR="005D1786" w:rsidRDefault="005D1786">
            <w:pPr>
              <w:rPr>
                <w:sz w:val="20"/>
                <w:szCs w:val="20"/>
              </w:rPr>
            </w:pPr>
          </w:p>
        </w:tc>
      </w:tr>
      <w:tr w:rsidR="005D1786" w:rsidTr="005D1786">
        <w:trPr>
          <w:trHeight w:val="30"/>
        </w:trPr>
        <w:tc>
          <w:tcPr>
            <w:tcW w:w="630" w:type="dxa"/>
            <w:tcBorders>
              <w:top w:val="nil"/>
              <w:left w:val="single" w:sz="4" w:space="0" w:color="auto"/>
              <w:bottom w:val="nil"/>
              <w:right w:val="nil"/>
            </w:tcBorders>
            <w:shd w:val="clear" w:color="auto" w:fill="auto"/>
            <w:noWrap/>
            <w:vAlign w:val="bottom"/>
            <w:hideMark/>
          </w:tcPr>
          <w:p w:rsidR="005D1786" w:rsidRDefault="005D1786">
            <w:pPr>
              <w:jc w:val="center"/>
              <w:rPr>
                <w:rFonts w:ascii="Arial" w:hAnsi="Arial" w:cs="Arial"/>
                <w:sz w:val="20"/>
                <w:szCs w:val="20"/>
              </w:rPr>
            </w:pPr>
            <w:r>
              <w:rPr>
                <w:rFonts w:ascii="Arial" w:hAnsi="Arial" w:cs="Arial"/>
                <w:sz w:val="20"/>
                <w:szCs w:val="20"/>
              </w:rPr>
              <w:t> </w:t>
            </w:r>
          </w:p>
        </w:tc>
        <w:tc>
          <w:tcPr>
            <w:tcW w:w="3293"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576"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2495"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131"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495" w:type="dxa"/>
            <w:tcBorders>
              <w:top w:val="nil"/>
              <w:left w:val="nil"/>
              <w:bottom w:val="nil"/>
              <w:right w:val="nil"/>
            </w:tcBorders>
            <w:shd w:val="clear" w:color="auto" w:fill="auto"/>
            <w:noWrap/>
            <w:vAlign w:val="bottom"/>
            <w:hideMark/>
          </w:tcPr>
          <w:p w:rsidR="005D1786" w:rsidRDefault="005D1786">
            <w:pPr>
              <w:jc w:val="right"/>
              <w:rPr>
                <w:rFonts w:ascii="Arial" w:hAnsi="Arial" w:cs="Arial"/>
                <w:sz w:val="20"/>
                <w:szCs w:val="20"/>
              </w:rPr>
            </w:pPr>
          </w:p>
        </w:tc>
        <w:tc>
          <w:tcPr>
            <w:tcW w:w="1374"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091"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110"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172" w:type="dxa"/>
            <w:tcBorders>
              <w:top w:val="nil"/>
              <w:left w:val="nil"/>
              <w:bottom w:val="nil"/>
              <w:right w:val="single" w:sz="4" w:space="0" w:color="auto"/>
            </w:tcBorders>
            <w:shd w:val="clear" w:color="auto" w:fill="auto"/>
            <w:noWrap/>
            <w:vAlign w:val="bottom"/>
            <w:hideMark/>
          </w:tcPr>
          <w:p w:rsidR="005D1786" w:rsidRDefault="005D1786">
            <w:pPr>
              <w:rPr>
                <w:rFonts w:ascii="Arial" w:hAnsi="Arial" w:cs="Arial"/>
                <w:sz w:val="20"/>
                <w:szCs w:val="20"/>
              </w:rPr>
            </w:pPr>
            <w:r>
              <w:rPr>
                <w:rFonts w:ascii="Arial" w:hAnsi="Arial" w:cs="Arial"/>
                <w:sz w:val="20"/>
                <w:szCs w:val="20"/>
              </w:rPr>
              <w:t> </w:t>
            </w:r>
          </w:p>
        </w:tc>
        <w:tc>
          <w:tcPr>
            <w:tcW w:w="11" w:type="dxa"/>
            <w:vAlign w:val="center"/>
            <w:hideMark/>
          </w:tcPr>
          <w:p w:rsidR="005D1786" w:rsidRDefault="005D1786">
            <w:pPr>
              <w:rPr>
                <w:sz w:val="20"/>
                <w:szCs w:val="20"/>
              </w:rPr>
            </w:pPr>
          </w:p>
        </w:tc>
      </w:tr>
      <w:tr w:rsidR="005D1786" w:rsidTr="005D1786">
        <w:trPr>
          <w:trHeight w:val="255"/>
        </w:trPr>
        <w:tc>
          <w:tcPr>
            <w:tcW w:w="630" w:type="dxa"/>
            <w:tcBorders>
              <w:top w:val="nil"/>
              <w:left w:val="nil"/>
              <w:bottom w:val="nil"/>
              <w:right w:val="nil"/>
            </w:tcBorders>
            <w:shd w:val="clear" w:color="auto" w:fill="auto"/>
            <w:noWrap/>
            <w:vAlign w:val="bottom"/>
            <w:hideMark/>
          </w:tcPr>
          <w:p w:rsidR="005D1786" w:rsidRDefault="005D1786">
            <w:pPr>
              <w:jc w:val="center"/>
              <w:rPr>
                <w:rFonts w:ascii="Arial" w:hAnsi="Arial" w:cs="Arial"/>
                <w:sz w:val="20"/>
                <w:szCs w:val="20"/>
              </w:rPr>
            </w:pPr>
          </w:p>
        </w:tc>
        <w:tc>
          <w:tcPr>
            <w:tcW w:w="3293"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576"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2495"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131"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495" w:type="dxa"/>
            <w:tcBorders>
              <w:top w:val="nil"/>
              <w:left w:val="nil"/>
              <w:bottom w:val="nil"/>
              <w:right w:val="nil"/>
            </w:tcBorders>
            <w:shd w:val="clear" w:color="auto" w:fill="auto"/>
            <w:noWrap/>
            <w:vAlign w:val="bottom"/>
            <w:hideMark/>
          </w:tcPr>
          <w:p w:rsidR="005D1786" w:rsidRDefault="005D1786">
            <w:pPr>
              <w:jc w:val="right"/>
              <w:rPr>
                <w:rFonts w:ascii="Arial" w:hAnsi="Arial" w:cs="Arial"/>
                <w:sz w:val="20"/>
                <w:szCs w:val="20"/>
              </w:rPr>
            </w:pPr>
          </w:p>
        </w:tc>
        <w:tc>
          <w:tcPr>
            <w:tcW w:w="1374"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091"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110"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172"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1" w:type="dxa"/>
            <w:vAlign w:val="center"/>
            <w:hideMark/>
          </w:tcPr>
          <w:p w:rsidR="005D1786" w:rsidRDefault="005D1786">
            <w:pPr>
              <w:rPr>
                <w:sz w:val="20"/>
                <w:szCs w:val="20"/>
              </w:rPr>
            </w:pPr>
          </w:p>
        </w:tc>
      </w:tr>
      <w:tr w:rsidR="005D1786" w:rsidTr="005D1786">
        <w:trPr>
          <w:trHeight w:val="255"/>
        </w:trPr>
        <w:tc>
          <w:tcPr>
            <w:tcW w:w="630" w:type="dxa"/>
            <w:tcBorders>
              <w:top w:val="nil"/>
              <w:left w:val="nil"/>
              <w:bottom w:val="nil"/>
              <w:right w:val="nil"/>
            </w:tcBorders>
            <w:shd w:val="clear" w:color="auto" w:fill="auto"/>
            <w:noWrap/>
            <w:vAlign w:val="bottom"/>
            <w:hideMark/>
          </w:tcPr>
          <w:p w:rsidR="005D1786" w:rsidRDefault="005D1786">
            <w:pPr>
              <w:jc w:val="center"/>
              <w:rPr>
                <w:rFonts w:ascii="Arial" w:hAnsi="Arial" w:cs="Arial"/>
                <w:sz w:val="20"/>
                <w:szCs w:val="20"/>
              </w:rPr>
            </w:pPr>
          </w:p>
        </w:tc>
        <w:tc>
          <w:tcPr>
            <w:tcW w:w="3293"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576"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2495"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131"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495" w:type="dxa"/>
            <w:tcBorders>
              <w:top w:val="nil"/>
              <w:left w:val="nil"/>
              <w:bottom w:val="nil"/>
              <w:right w:val="nil"/>
            </w:tcBorders>
            <w:shd w:val="clear" w:color="auto" w:fill="auto"/>
            <w:noWrap/>
            <w:vAlign w:val="bottom"/>
            <w:hideMark/>
          </w:tcPr>
          <w:p w:rsidR="005D1786" w:rsidRDefault="005D1786">
            <w:pPr>
              <w:jc w:val="right"/>
              <w:rPr>
                <w:rFonts w:ascii="Arial" w:hAnsi="Arial" w:cs="Arial"/>
                <w:sz w:val="20"/>
                <w:szCs w:val="20"/>
              </w:rPr>
            </w:pPr>
          </w:p>
        </w:tc>
        <w:tc>
          <w:tcPr>
            <w:tcW w:w="1374"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091"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110"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172"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1" w:type="dxa"/>
            <w:vAlign w:val="center"/>
            <w:hideMark/>
          </w:tcPr>
          <w:p w:rsidR="005D1786" w:rsidRDefault="005D1786">
            <w:pPr>
              <w:rPr>
                <w:sz w:val="20"/>
                <w:szCs w:val="20"/>
              </w:rPr>
            </w:pPr>
          </w:p>
        </w:tc>
      </w:tr>
      <w:tr w:rsidR="005D1786" w:rsidTr="005D1786">
        <w:trPr>
          <w:trHeight w:val="255"/>
        </w:trPr>
        <w:tc>
          <w:tcPr>
            <w:tcW w:w="630" w:type="dxa"/>
            <w:tcBorders>
              <w:top w:val="nil"/>
              <w:left w:val="nil"/>
              <w:bottom w:val="nil"/>
              <w:right w:val="nil"/>
            </w:tcBorders>
            <w:shd w:val="clear" w:color="auto" w:fill="auto"/>
            <w:noWrap/>
            <w:vAlign w:val="bottom"/>
            <w:hideMark/>
          </w:tcPr>
          <w:p w:rsidR="005D1786" w:rsidRDefault="005D1786">
            <w:pPr>
              <w:jc w:val="center"/>
              <w:rPr>
                <w:rFonts w:ascii="Arial" w:hAnsi="Arial" w:cs="Arial"/>
                <w:sz w:val="20"/>
                <w:szCs w:val="20"/>
              </w:rPr>
            </w:pPr>
          </w:p>
        </w:tc>
        <w:tc>
          <w:tcPr>
            <w:tcW w:w="32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1786" w:rsidRDefault="005D1786">
            <w:pPr>
              <w:rPr>
                <w:rFonts w:ascii="Arial" w:hAnsi="Arial" w:cs="Arial"/>
                <w:b/>
                <w:bCs/>
                <w:sz w:val="20"/>
                <w:szCs w:val="20"/>
              </w:rPr>
            </w:pPr>
            <w:r>
              <w:rPr>
                <w:rFonts w:ascii="Arial" w:hAnsi="Arial" w:cs="Arial"/>
                <w:b/>
                <w:bCs/>
                <w:sz w:val="20"/>
                <w:szCs w:val="20"/>
              </w:rPr>
              <w:t>Vypracovala: Neckářová Š.</w:t>
            </w:r>
          </w:p>
        </w:tc>
        <w:tc>
          <w:tcPr>
            <w:tcW w:w="1576"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2495"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131"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495" w:type="dxa"/>
            <w:tcBorders>
              <w:top w:val="nil"/>
              <w:left w:val="nil"/>
              <w:bottom w:val="nil"/>
              <w:right w:val="nil"/>
            </w:tcBorders>
            <w:shd w:val="clear" w:color="auto" w:fill="auto"/>
            <w:noWrap/>
            <w:vAlign w:val="bottom"/>
            <w:hideMark/>
          </w:tcPr>
          <w:p w:rsidR="005D1786" w:rsidRDefault="005D1786">
            <w:pPr>
              <w:jc w:val="right"/>
              <w:rPr>
                <w:rFonts w:ascii="Arial" w:hAnsi="Arial" w:cs="Arial"/>
                <w:sz w:val="20"/>
                <w:szCs w:val="20"/>
              </w:rPr>
            </w:pPr>
          </w:p>
        </w:tc>
        <w:tc>
          <w:tcPr>
            <w:tcW w:w="1374"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091"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110"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172"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1" w:type="dxa"/>
            <w:vAlign w:val="center"/>
            <w:hideMark/>
          </w:tcPr>
          <w:p w:rsidR="005D1786" w:rsidRDefault="005D1786">
            <w:pPr>
              <w:rPr>
                <w:sz w:val="20"/>
                <w:szCs w:val="20"/>
              </w:rPr>
            </w:pPr>
          </w:p>
        </w:tc>
      </w:tr>
      <w:tr w:rsidR="005D1786" w:rsidTr="005D1786">
        <w:trPr>
          <w:trHeight w:val="255"/>
        </w:trPr>
        <w:tc>
          <w:tcPr>
            <w:tcW w:w="630" w:type="dxa"/>
            <w:tcBorders>
              <w:top w:val="nil"/>
              <w:left w:val="nil"/>
              <w:bottom w:val="nil"/>
              <w:right w:val="nil"/>
            </w:tcBorders>
            <w:shd w:val="clear" w:color="auto" w:fill="auto"/>
            <w:noWrap/>
            <w:vAlign w:val="bottom"/>
            <w:hideMark/>
          </w:tcPr>
          <w:p w:rsidR="005D1786" w:rsidRDefault="005D1786">
            <w:pPr>
              <w:jc w:val="center"/>
              <w:rPr>
                <w:rFonts w:ascii="Arial" w:hAnsi="Arial" w:cs="Arial"/>
                <w:sz w:val="20"/>
                <w:szCs w:val="20"/>
              </w:rPr>
            </w:pPr>
          </w:p>
        </w:tc>
        <w:tc>
          <w:tcPr>
            <w:tcW w:w="3293" w:type="dxa"/>
            <w:tcBorders>
              <w:top w:val="nil"/>
              <w:left w:val="single" w:sz="4" w:space="0" w:color="auto"/>
              <w:bottom w:val="single" w:sz="4" w:space="0" w:color="auto"/>
              <w:right w:val="single" w:sz="4" w:space="0" w:color="auto"/>
            </w:tcBorders>
            <w:shd w:val="clear" w:color="auto" w:fill="auto"/>
            <w:noWrap/>
            <w:vAlign w:val="bottom"/>
            <w:hideMark/>
          </w:tcPr>
          <w:p w:rsidR="005D1786" w:rsidRDefault="005D1786">
            <w:pPr>
              <w:rPr>
                <w:rFonts w:ascii="Arial" w:hAnsi="Arial" w:cs="Arial"/>
                <w:b/>
                <w:bCs/>
                <w:sz w:val="20"/>
                <w:szCs w:val="20"/>
              </w:rPr>
            </w:pPr>
            <w:r>
              <w:rPr>
                <w:rFonts w:ascii="Arial" w:hAnsi="Arial" w:cs="Arial"/>
                <w:b/>
                <w:bCs/>
                <w:sz w:val="20"/>
                <w:szCs w:val="20"/>
              </w:rPr>
              <w:t xml:space="preserve">Dne: </w:t>
            </w:r>
            <w:proofErr w:type="gramStart"/>
            <w:r>
              <w:rPr>
                <w:rFonts w:ascii="Arial" w:hAnsi="Arial" w:cs="Arial"/>
                <w:b/>
                <w:bCs/>
                <w:sz w:val="20"/>
                <w:szCs w:val="20"/>
              </w:rPr>
              <w:t>4.03.2016</w:t>
            </w:r>
            <w:proofErr w:type="gramEnd"/>
          </w:p>
        </w:tc>
        <w:tc>
          <w:tcPr>
            <w:tcW w:w="1576"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2495"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131"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495" w:type="dxa"/>
            <w:tcBorders>
              <w:top w:val="nil"/>
              <w:left w:val="nil"/>
              <w:bottom w:val="nil"/>
              <w:right w:val="nil"/>
            </w:tcBorders>
            <w:shd w:val="clear" w:color="auto" w:fill="auto"/>
            <w:noWrap/>
            <w:vAlign w:val="bottom"/>
            <w:hideMark/>
          </w:tcPr>
          <w:p w:rsidR="005D1786" w:rsidRDefault="005D1786">
            <w:pPr>
              <w:jc w:val="right"/>
              <w:rPr>
                <w:rFonts w:ascii="Arial" w:hAnsi="Arial" w:cs="Arial"/>
                <w:sz w:val="20"/>
                <w:szCs w:val="20"/>
              </w:rPr>
            </w:pPr>
          </w:p>
        </w:tc>
        <w:tc>
          <w:tcPr>
            <w:tcW w:w="1374"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091"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110"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172"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1" w:type="dxa"/>
            <w:vAlign w:val="center"/>
            <w:hideMark/>
          </w:tcPr>
          <w:p w:rsidR="005D1786" w:rsidRDefault="005D1786">
            <w:pPr>
              <w:rPr>
                <w:sz w:val="20"/>
                <w:szCs w:val="20"/>
              </w:rPr>
            </w:pPr>
          </w:p>
        </w:tc>
      </w:tr>
      <w:tr w:rsidR="005D1786" w:rsidTr="005D1786">
        <w:trPr>
          <w:trHeight w:val="255"/>
        </w:trPr>
        <w:tc>
          <w:tcPr>
            <w:tcW w:w="630" w:type="dxa"/>
            <w:tcBorders>
              <w:top w:val="nil"/>
              <w:left w:val="nil"/>
              <w:bottom w:val="nil"/>
              <w:right w:val="nil"/>
            </w:tcBorders>
            <w:shd w:val="clear" w:color="auto" w:fill="auto"/>
            <w:noWrap/>
            <w:vAlign w:val="bottom"/>
            <w:hideMark/>
          </w:tcPr>
          <w:p w:rsidR="005D1786" w:rsidRDefault="005D1786">
            <w:pPr>
              <w:jc w:val="center"/>
              <w:rPr>
                <w:rFonts w:ascii="Arial" w:hAnsi="Arial" w:cs="Arial"/>
                <w:sz w:val="20"/>
                <w:szCs w:val="20"/>
              </w:rPr>
            </w:pPr>
          </w:p>
        </w:tc>
        <w:tc>
          <w:tcPr>
            <w:tcW w:w="3293"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576"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2495"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131"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495" w:type="dxa"/>
            <w:tcBorders>
              <w:top w:val="nil"/>
              <w:left w:val="nil"/>
              <w:bottom w:val="nil"/>
              <w:right w:val="nil"/>
            </w:tcBorders>
            <w:shd w:val="clear" w:color="auto" w:fill="auto"/>
            <w:noWrap/>
            <w:vAlign w:val="bottom"/>
            <w:hideMark/>
          </w:tcPr>
          <w:p w:rsidR="005D1786" w:rsidRDefault="005D1786">
            <w:pPr>
              <w:jc w:val="right"/>
              <w:rPr>
                <w:rFonts w:ascii="Arial" w:hAnsi="Arial" w:cs="Arial"/>
                <w:sz w:val="20"/>
                <w:szCs w:val="20"/>
              </w:rPr>
            </w:pPr>
          </w:p>
        </w:tc>
        <w:tc>
          <w:tcPr>
            <w:tcW w:w="1374"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091"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110"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172"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1" w:type="dxa"/>
            <w:vAlign w:val="center"/>
            <w:hideMark/>
          </w:tcPr>
          <w:p w:rsidR="005D1786" w:rsidRDefault="005D1786">
            <w:pPr>
              <w:rPr>
                <w:sz w:val="20"/>
                <w:szCs w:val="20"/>
              </w:rPr>
            </w:pPr>
          </w:p>
        </w:tc>
      </w:tr>
      <w:tr w:rsidR="005D1786" w:rsidTr="005D1786">
        <w:trPr>
          <w:trHeight w:val="255"/>
        </w:trPr>
        <w:tc>
          <w:tcPr>
            <w:tcW w:w="630" w:type="dxa"/>
            <w:tcBorders>
              <w:top w:val="nil"/>
              <w:left w:val="nil"/>
              <w:bottom w:val="nil"/>
              <w:right w:val="nil"/>
            </w:tcBorders>
            <w:shd w:val="clear" w:color="auto" w:fill="auto"/>
            <w:noWrap/>
            <w:vAlign w:val="bottom"/>
            <w:hideMark/>
          </w:tcPr>
          <w:p w:rsidR="005D1786" w:rsidRDefault="005D1786">
            <w:pPr>
              <w:jc w:val="center"/>
              <w:rPr>
                <w:rFonts w:ascii="Arial" w:hAnsi="Arial" w:cs="Arial"/>
                <w:sz w:val="20"/>
                <w:szCs w:val="20"/>
              </w:rPr>
            </w:pPr>
          </w:p>
        </w:tc>
        <w:tc>
          <w:tcPr>
            <w:tcW w:w="3293"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576"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2495"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131"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495" w:type="dxa"/>
            <w:tcBorders>
              <w:top w:val="nil"/>
              <w:left w:val="nil"/>
              <w:bottom w:val="nil"/>
              <w:right w:val="nil"/>
            </w:tcBorders>
            <w:shd w:val="clear" w:color="auto" w:fill="auto"/>
            <w:noWrap/>
            <w:vAlign w:val="bottom"/>
            <w:hideMark/>
          </w:tcPr>
          <w:p w:rsidR="005D1786" w:rsidRDefault="005D1786">
            <w:pPr>
              <w:jc w:val="right"/>
              <w:rPr>
                <w:rFonts w:ascii="Arial" w:hAnsi="Arial" w:cs="Arial"/>
                <w:sz w:val="20"/>
                <w:szCs w:val="20"/>
              </w:rPr>
            </w:pPr>
          </w:p>
        </w:tc>
        <w:tc>
          <w:tcPr>
            <w:tcW w:w="1374"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091"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110"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172"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1" w:type="dxa"/>
            <w:vAlign w:val="center"/>
            <w:hideMark/>
          </w:tcPr>
          <w:p w:rsidR="005D1786" w:rsidRDefault="005D1786">
            <w:pPr>
              <w:rPr>
                <w:sz w:val="20"/>
                <w:szCs w:val="20"/>
              </w:rPr>
            </w:pPr>
          </w:p>
        </w:tc>
      </w:tr>
      <w:tr w:rsidR="005D1786" w:rsidTr="005D1786">
        <w:trPr>
          <w:trHeight w:val="255"/>
        </w:trPr>
        <w:tc>
          <w:tcPr>
            <w:tcW w:w="630" w:type="dxa"/>
            <w:tcBorders>
              <w:top w:val="nil"/>
              <w:left w:val="nil"/>
              <w:bottom w:val="nil"/>
              <w:right w:val="nil"/>
            </w:tcBorders>
            <w:shd w:val="clear" w:color="auto" w:fill="auto"/>
            <w:noWrap/>
            <w:vAlign w:val="bottom"/>
            <w:hideMark/>
          </w:tcPr>
          <w:p w:rsidR="005D1786" w:rsidRDefault="005D1786">
            <w:pPr>
              <w:jc w:val="center"/>
              <w:rPr>
                <w:rFonts w:ascii="Arial" w:hAnsi="Arial" w:cs="Arial"/>
                <w:sz w:val="20"/>
                <w:szCs w:val="20"/>
              </w:rPr>
            </w:pPr>
          </w:p>
        </w:tc>
        <w:tc>
          <w:tcPr>
            <w:tcW w:w="3293"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576"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2495"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131"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495" w:type="dxa"/>
            <w:tcBorders>
              <w:top w:val="nil"/>
              <w:left w:val="nil"/>
              <w:bottom w:val="nil"/>
              <w:right w:val="nil"/>
            </w:tcBorders>
            <w:shd w:val="clear" w:color="auto" w:fill="auto"/>
            <w:noWrap/>
            <w:vAlign w:val="bottom"/>
            <w:hideMark/>
          </w:tcPr>
          <w:p w:rsidR="005D1786" w:rsidRDefault="005D1786">
            <w:pPr>
              <w:jc w:val="right"/>
              <w:rPr>
                <w:rFonts w:ascii="Arial" w:hAnsi="Arial" w:cs="Arial"/>
                <w:sz w:val="20"/>
                <w:szCs w:val="20"/>
              </w:rPr>
            </w:pPr>
          </w:p>
        </w:tc>
        <w:tc>
          <w:tcPr>
            <w:tcW w:w="1374"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091"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110"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172" w:type="dxa"/>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c>
          <w:tcPr>
            <w:tcW w:w="11" w:type="dxa"/>
            <w:vAlign w:val="center"/>
            <w:hideMark/>
          </w:tcPr>
          <w:p w:rsidR="005D1786" w:rsidRDefault="005D1786">
            <w:pPr>
              <w:rPr>
                <w:sz w:val="20"/>
                <w:szCs w:val="20"/>
              </w:rPr>
            </w:pPr>
          </w:p>
        </w:tc>
      </w:tr>
    </w:tbl>
    <w:p w:rsidR="007C7EF2" w:rsidRPr="006A2134" w:rsidRDefault="00C04015" w:rsidP="008D7361">
      <w:pPr>
        <w:pStyle w:val="Zkladntext"/>
        <w:tabs>
          <w:tab w:val="center" w:pos="7200"/>
        </w:tabs>
        <w:jc w:val="both"/>
      </w:pPr>
      <w:r w:rsidRPr="006A2134">
        <w:rPr>
          <w:b w:val="0"/>
          <w:bCs w:val="0"/>
        </w:rPr>
        <w:t xml:space="preserve">                                                                                </w:t>
      </w:r>
    </w:p>
    <w:sectPr w:rsidR="007C7EF2" w:rsidRPr="006A2134" w:rsidSect="005D1786">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82D" w:rsidRDefault="0072082D">
      <w:r>
        <w:separator/>
      </w:r>
    </w:p>
  </w:endnote>
  <w:endnote w:type="continuationSeparator" w:id="0">
    <w:p w:rsidR="0072082D" w:rsidRDefault="00720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82D" w:rsidRDefault="0072082D" w:rsidP="0076435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2082D" w:rsidRDefault="0072082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82D" w:rsidRPr="00A33A8D" w:rsidRDefault="0072082D">
    <w:pPr>
      <w:pStyle w:val="Zpat"/>
      <w:jc w:val="center"/>
      <w:rPr>
        <w:sz w:val="20"/>
        <w:szCs w:val="20"/>
      </w:rPr>
    </w:pPr>
    <w:r w:rsidRPr="00A33A8D">
      <w:rPr>
        <w:sz w:val="20"/>
        <w:szCs w:val="20"/>
      </w:rPr>
      <w:fldChar w:fldCharType="begin"/>
    </w:r>
    <w:r w:rsidRPr="00A33A8D">
      <w:rPr>
        <w:sz w:val="20"/>
        <w:szCs w:val="20"/>
      </w:rPr>
      <w:instrText>PAGE   \* MERGEFORMAT</w:instrText>
    </w:r>
    <w:r w:rsidRPr="00A33A8D">
      <w:rPr>
        <w:sz w:val="20"/>
        <w:szCs w:val="20"/>
      </w:rPr>
      <w:fldChar w:fldCharType="separate"/>
    </w:r>
    <w:r w:rsidR="00294905">
      <w:rPr>
        <w:noProof/>
        <w:sz w:val="20"/>
        <w:szCs w:val="20"/>
      </w:rPr>
      <w:t>25</w:t>
    </w:r>
    <w:r w:rsidRPr="00A33A8D">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82D" w:rsidRDefault="0072082D">
      <w:r>
        <w:separator/>
      </w:r>
    </w:p>
  </w:footnote>
  <w:footnote w:type="continuationSeparator" w:id="0">
    <w:p w:rsidR="0072082D" w:rsidRDefault="00720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82D" w:rsidRDefault="0072082D" w:rsidP="00054ADB">
    <w:pPr>
      <w:pStyle w:val="Nadpis2"/>
    </w:pPr>
    <w:r>
      <w:rPr>
        <w:noProof/>
      </w:rPr>
      <mc:AlternateContent>
        <mc:Choice Requires="wps">
          <w:drawing>
            <wp:anchor distT="0" distB="0" distL="114300" distR="114300" simplePos="0" relativeHeight="251657216" behindDoc="0" locked="0" layoutInCell="1" allowOverlap="1" wp14:anchorId="4F0632B6" wp14:editId="3BD44ADB">
              <wp:simplePos x="0" y="0"/>
              <wp:positionH relativeFrom="column">
                <wp:posOffset>-114300</wp:posOffset>
              </wp:positionH>
              <wp:positionV relativeFrom="paragraph">
                <wp:posOffset>-33655</wp:posOffset>
              </wp:positionV>
              <wp:extent cx="651510" cy="622935"/>
              <wp:effectExtent l="0" t="0" r="15240" b="2476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622935"/>
                      </a:xfrm>
                      <a:prstGeom prst="rect">
                        <a:avLst/>
                      </a:prstGeom>
                      <a:solidFill>
                        <a:srgbClr val="FFFFFF"/>
                      </a:solidFill>
                      <a:ln w="9525">
                        <a:solidFill>
                          <a:srgbClr val="FFFFFF"/>
                        </a:solidFill>
                        <a:miter lim="800000"/>
                        <a:headEnd/>
                        <a:tailEnd/>
                      </a:ln>
                    </wps:spPr>
                    <wps:txbx>
                      <w:txbxContent>
                        <w:p w:rsidR="0072082D" w:rsidRDefault="0072082D" w:rsidP="00054ADB">
                          <w:r>
                            <w:rPr>
                              <w:noProof/>
                              <w:sz w:val="20"/>
                              <w:szCs w:val="20"/>
                            </w:rPr>
                            <w:drawing>
                              <wp:inline distT="0" distB="0" distL="0" distR="0" wp14:anchorId="27F4F3C5" wp14:editId="7B388655">
                                <wp:extent cx="438150" cy="542925"/>
                                <wp:effectExtent l="0" t="0" r="0" b="9525"/>
                                <wp:docPr id="5"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2.65pt;width:51.3pt;height: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" strokecolor="white">
              <v:textbox>
                <w:txbxContent>
                  <w:p w:rsidR="0072082D" w:rsidRDefault="0072082D" w:rsidP="00054ADB">
                    <w:r>
                      <w:rPr>
                        <w:noProof/>
                        <w:sz w:val="20"/>
                        <w:szCs w:val="20"/>
                      </w:rPr>
                      <w:drawing>
                        <wp:inline distT="0" distB="0" distL="0" distR="0" wp14:anchorId="27F4F3C5" wp14:editId="7B388655">
                          <wp:extent cx="438150" cy="542925"/>
                          <wp:effectExtent l="0" t="0" r="0" b="9525"/>
                          <wp:docPr id="5"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v:textbox>
            </v:shape>
          </w:pict>
        </mc:Fallback>
      </mc:AlternateContent>
    </w:r>
    <w:r>
      <w:t>KARLOVARSKÝ KRAJ</w:t>
    </w:r>
  </w:p>
  <w:p w:rsidR="0072082D" w:rsidRDefault="0072082D" w:rsidP="00054ADB">
    <w:pPr>
      <w:spacing w:line="360" w:lineRule="auto"/>
      <w:jc w:val="center"/>
      <w:rPr>
        <w:rFonts w:ascii="Arial Black" w:hAnsi="Arial Black"/>
      </w:rPr>
    </w:pPr>
    <w:r w:rsidRPr="00620FF4">
      <w:rPr>
        <w:rFonts w:ascii="Arial Black" w:hAnsi="Arial Black"/>
      </w:rPr>
      <w:t>Výbor pro hospodaření s</w:t>
    </w:r>
    <w:r>
      <w:rPr>
        <w:rFonts w:ascii="Arial Black" w:hAnsi="Arial Black"/>
      </w:rPr>
      <w:t> </w:t>
    </w:r>
    <w:r w:rsidRPr="00620FF4">
      <w:rPr>
        <w:rFonts w:ascii="Arial Black" w:hAnsi="Arial Black"/>
      </w:rPr>
      <w:t>majetkem</w:t>
    </w:r>
    <w:r>
      <w:rPr>
        <w:rFonts w:ascii="Arial Black" w:hAnsi="Arial Black"/>
      </w:rPr>
      <w:t xml:space="preserve"> a pro likvidaci </w:t>
    </w:r>
  </w:p>
  <w:p w:rsidR="0072082D" w:rsidRDefault="0072082D" w:rsidP="00054ADB">
    <w:pPr>
      <w:spacing w:line="360" w:lineRule="auto"/>
      <w:jc w:val="center"/>
      <w:rPr>
        <w:rFonts w:ascii="Arial Black" w:hAnsi="Arial Black"/>
        <w:i/>
        <w:iCs/>
      </w:rPr>
    </w:pPr>
    <w:r>
      <w:rPr>
        <w:rFonts w:ascii="Arial Black" w:hAnsi="Arial Black"/>
      </w:rPr>
      <w:t>nepotřebného majetku</w:t>
    </w:r>
  </w:p>
  <w:p w:rsidR="0072082D" w:rsidRDefault="0072082D" w:rsidP="00054ADB">
    <w:r>
      <w:rPr>
        <w:noProof/>
      </w:rPr>
      <mc:AlternateContent>
        <mc:Choice Requires="wps">
          <w:drawing>
            <wp:anchor distT="4294967293" distB="4294967293" distL="114300" distR="114300" simplePos="0" relativeHeight="251658240" behindDoc="0" locked="0" layoutInCell="1" allowOverlap="1" wp14:anchorId="5A488C1F" wp14:editId="2C3475ED">
              <wp:simplePos x="0" y="0"/>
              <wp:positionH relativeFrom="column">
                <wp:posOffset>0</wp:posOffset>
              </wp:positionH>
              <wp:positionV relativeFrom="paragraph">
                <wp:posOffset>27304</wp:posOffset>
              </wp:positionV>
              <wp:extent cx="58293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15pt" to="45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E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ind w:left="36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abstractNum>
  <w:abstractNum w:abstractNumId="1">
    <w:nsid w:val="061B78D7"/>
    <w:multiLevelType w:val="hybridMultilevel"/>
    <w:tmpl w:val="44D0612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nsid w:val="06E24BB9"/>
    <w:multiLevelType w:val="hybridMultilevel"/>
    <w:tmpl w:val="9196B894"/>
    <w:lvl w:ilvl="0" w:tplc="00225436">
      <w:start w:val="7"/>
      <w:numFmt w:val="decimal"/>
      <w:lvlText w:val="%1)"/>
      <w:lvlJc w:val="left"/>
      <w:pPr>
        <w:tabs>
          <w:tab w:val="num" w:pos="3621"/>
        </w:tabs>
        <w:ind w:left="362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D9D784D"/>
    <w:multiLevelType w:val="hybridMultilevel"/>
    <w:tmpl w:val="EAB24D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1CA3878"/>
    <w:multiLevelType w:val="hybridMultilevel"/>
    <w:tmpl w:val="48F0807C"/>
    <w:lvl w:ilvl="0" w:tplc="234459CA">
      <w:start w:val="1"/>
      <w:numFmt w:val="decimal"/>
      <w:lvlText w:val="%1."/>
      <w:lvlJc w:val="left"/>
      <w:pPr>
        <w:tabs>
          <w:tab w:val="num" w:pos="720"/>
        </w:tabs>
        <w:ind w:left="720" w:hanging="360"/>
      </w:pPr>
      <w:rPr>
        <w:rFonts w:cs="Times New Roman" w:hint="default"/>
      </w:rPr>
    </w:lvl>
    <w:lvl w:ilvl="1" w:tplc="638AFB28">
      <w:start w:val="1"/>
      <w:numFmt w:val="bullet"/>
      <w:lvlText w:val=""/>
      <w:lvlJc w:val="left"/>
      <w:pPr>
        <w:tabs>
          <w:tab w:val="num" w:pos="1440"/>
        </w:tabs>
        <w:ind w:left="1440" w:hanging="360"/>
      </w:pPr>
      <w:rPr>
        <w:rFonts w:ascii="Wingdings" w:eastAsia="Times New Roman" w:hAnsi="Wingdings" w:hint="default"/>
      </w:rPr>
    </w:lvl>
    <w:lvl w:ilvl="2" w:tplc="FB0E05FC">
      <w:start w:val="2"/>
      <w:numFmt w:val="decimal"/>
      <w:lvlText w:val="%3)"/>
      <w:lvlJc w:val="left"/>
      <w:pPr>
        <w:tabs>
          <w:tab w:val="num" w:pos="2340"/>
        </w:tabs>
        <w:ind w:left="2340" w:hanging="360"/>
      </w:pPr>
      <w:rPr>
        <w:rFonts w:cs="Times New Roman" w:hint="default"/>
      </w:rPr>
    </w:lvl>
    <w:lvl w:ilvl="3" w:tplc="9C7CE102">
      <w:numFmt w:val="bullet"/>
      <w:lvlText w:val="-"/>
      <w:lvlJc w:val="left"/>
      <w:pPr>
        <w:tabs>
          <w:tab w:val="num" w:pos="2880"/>
        </w:tabs>
        <w:ind w:left="2880" w:hanging="360"/>
      </w:pPr>
      <w:rPr>
        <w:rFonts w:ascii="Times New Roman" w:eastAsia="Times New Roman" w:hAnsi="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18B64088"/>
    <w:multiLevelType w:val="hybridMultilevel"/>
    <w:tmpl w:val="D71034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9A04989"/>
    <w:multiLevelType w:val="hybridMultilevel"/>
    <w:tmpl w:val="1B48DDEC"/>
    <w:lvl w:ilvl="0" w:tplc="59407E92">
      <w:start w:val="1"/>
      <w:numFmt w:val="decimal"/>
      <w:lvlText w:val="%1."/>
      <w:lvlJc w:val="left"/>
      <w:pPr>
        <w:ind w:left="720" w:hanging="360"/>
      </w:pPr>
      <w:rPr>
        <w:i/>
      </w:rPr>
    </w:lvl>
    <w:lvl w:ilvl="1" w:tplc="04050019">
      <w:start w:val="1"/>
      <w:numFmt w:val="lowerLetter"/>
      <w:lvlText w:val="%2."/>
      <w:lvlJc w:val="left"/>
      <w:pPr>
        <w:ind w:left="1440" w:hanging="360"/>
      </w:pPr>
    </w:lvl>
    <w:lvl w:ilvl="2" w:tplc="04050017">
      <w:start w:val="1"/>
      <w:numFmt w:val="lowerLetter"/>
      <w:lvlText w:val="%3)"/>
      <w:lvlJc w:val="left"/>
      <w:pPr>
        <w:ind w:left="2340" w:hanging="360"/>
      </w:pPr>
      <w:rPr>
        <w:b/>
        <w:i/>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1E414EED"/>
    <w:multiLevelType w:val="hybridMultilevel"/>
    <w:tmpl w:val="425421D4"/>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96C3D13"/>
    <w:multiLevelType w:val="hybridMultilevel"/>
    <w:tmpl w:val="7FC64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B0D3D69"/>
    <w:multiLevelType w:val="hybridMultilevel"/>
    <w:tmpl w:val="716EE9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103063A"/>
    <w:multiLevelType w:val="hybridMultilevel"/>
    <w:tmpl w:val="B9184328"/>
    <w:lvl w:ilvl="0" w:tplc="04050001">
      <w:start w:val="1"/>
      <w:numFmt w:val="bullet"/>
      <w:lvlText w:val=""/>
      <w:lvlJc w:val="left"/>
      <w:pPr>
        <w:tabs>
          <w:tab w:val="num" w:pos="360"/>
        </w:tabs>
        <w:ind w:left="360" w:hanging="360"/>
      </w:pPr>
      <w:rPr>
        <w:rFonts w:ascii="Symbol" w:hAnsi="Symbol" w:hint="default"/>
        <w:b/>
        <w:i w:val="0"/>
      </w:rPr>
    </w:lvl>
    <w:lvl w:ilvl="1" w:tplc="A39ADD3A">
      <w:start w:val="1"/>
      <w:numFmt w:val="bullet"/>
      <w:lvlText w:val="o"/>
      <w:lvlJc w:val="left"/>
      <w:pPr>
        <w:tabs>
          <w:tab w:val="num" w:pos="1080"/>
        </w:tabs>
        <w:ind w:left="1080" w:hanging="360"/>
      </w:pPr>
      <w:rPr>
        <w:rFonts w:ascii="Courier New" w:hAnsi="Courier New" w:hint="default"/>
      </w:rPr>
    </w:lvl>
    <w:lvl w:ilvl="2" w:tplc="9716BF34">
      <w:start w:val="1"/>
      <w:numFmt w:val="bullet"/>
      <w:lvlText w:val=""/>
      <w:lvlJc w:val="left"/>
      <w:pPr>
        <w:tabs>
          <w:tab w:val="num" w:pos="1800"/>
        </w:tabs>
        <w:ind w:left="1800" w:hanging="360"/>
      </w:pPr>
      <w:rPr>
        <w:rFonts w:ascii="Wingdings" w:hAnsi="Wingdings" w:hint="default"/>
      </w:rPr>
    </w:lvl>
    <w:lvl w:ilvl="3" w:tplc="D6AE7922" w:tentative="1">
      <w:start w:val="1"/>
      <w:numFmt w:val="bullet"/>
      <w:lvlText w:val=""/>
      <w:lvlJc w:val="left"/>
      <w:pPr>
        <w:tabs>
          <w:tab w:val="num" w:pos="2520"/>
        </w:tabs>
        <w:ind w:left="2520" w:hanging="360"/>
      </w:pPr>
      <w:rPr>
        <w:rFonts w:ascii="Symbol" w:hAnsi="Symbol" w:hint="default"/>
      </w:rPr>
    </w:lvl>
    <w:lvl w:ilvl="4" w:tplc="6EE24C34" w:tentative="1">
      <w:start w:val="1"/>
      <w:numFmt w:val="bullet"/>
      <w:lvlText w:val="o"/>
      <w:lvlJc w:val="left"/>
      <w:pPr>
        <w:tabs>
          <w:tab w:val="num" w:pos="3240"/>
        </w:tabs>
        <w:ind w:left="3240" w:hanging="360"/>
      </w:pPr>
      <w:rPr>
        <w:rFonts w:ascii="Courier New" w:hAnsi="Courier New" w:hint="default"/>
      </w:rPr>
    </w:lvl>
    <w:lvl w:ilvl="5" w:tplc="EF149CA4" w:tentative="1">
      <w:start w:val="1"/>
      <w:numFmt w:val="bullet"/>
      <w:lvlText w:val=""/>
      <w:lvlJc w:val="left"/>
      <w:pPr>
        <w:tabs>
          <w:tab w:val="num" w:pos="3960"/>
        </w:tabs>
        <w:ind w:left="3960" w:hanging="360"/>
      </w:pPr>
      <w:rPr>
        <w:rFonts w:ascii="Wingdings" w:hAnsi="Wingdings" w:hint="default"/>
      </w:rPr>
    </w:lvl>
    <w:lvl w:ilvl="6" w:tplc="AECC3AB2" w:tentative="1">
      <w:start w:val="1"/>
      <w:numFmt w:val="bullet"/>
      <w:lvlText w:val=""/>
      <w:lvlJc w:val="left"/>
      <w:pPr>
        <w:tabs>
          <w:tab w:val="num" w:pos="4680"/>
        </w:tabs>
        <w:ind w:left="4680" w:hanging="360"/>
      </w:pPr>
      <w:rPr>
        <w:rFonts w:ascii="Symbol" w:hAnsi="Symbol" w:hint="default"/>
      </w:rPr>
    </w:lvl>
    <w:lvl w:ilvl="7" w:tplc="1B283AC0" w:tentative="1">
      <w:start w:val="1"/>
      <w:numFmt w:val="bullet"/>
      <w:lvlText w:val="o"/>
      <w:lvlJc w:val="left"/>
      <w:pPr>
        <w:tabs>
          <w:tab w:val="num" w:pos="5400"/>
        </w:tabs>
        <w:ind w:left="5400" w:hanging="360"/>
      </w:pPr>
      <w:rPr>
        <w:rFonts w:ascii="Courier New" w:hAnsi="Courier New" w:hint="default"/>
      </w:rPr>
    </w:lvl>
    <w:lvl w:ilvl="8" w:tplc="3A7E7D3C" w:tentative="1">
      <w:start w:val="1"/>
      <w:numFmt w:val="bullet"/>
      <w:lvlText w:val=""/>
      <w:lvlJc w:val="left"/>
      <w:pPr>
        <w:tabs>
          <w:tab w:val="num" w:pos="6120"/>
        </w:tabs>
        <w:ind w:left="6120" w:hanging="360"/>
      </w:pPr>
      <w:rPr>
        <w:rFonts w:ascii="Wingdings" w:hAnsi="Wingdings" w:hint="default"/>
      </w:rPr>
    </w:lvl>
  </w:abstractNum>
  <w:abstractNum w:abstractNumId="11">
    <w:nsid w:val="396A4FF7"/>
    <w:multiLevelType w:val="hybridMultilevel"/>
    <w:tmpl w:val="F176D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A9943CD"/>
    <w:multiLevelType w:val="hybridMultilevel"/>
    <w:tmpl w:val="9F26DCD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3AD131FD"/>
    <w:multiLevelType w:val="hybridMultilevel"/>
    <w:tmpl w:val="CF404C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F183174"/>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0E855F8"/>
    <w:multiLevelType w:val="hybridMultilevel"/>
    <w:tmpl w:val="CECABD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5E11BEC"/>
    <w:multiLevelType w:val="hybridMultilevel"/>
    <w:tmpl w:val="B7EC6B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D126F85"/>
    <w:multiLevelType w:val="hybridMultilevel"/>
    <w:tmpl w:val="F8325672"/>
    <w:lvl w:ilvl="0" w:tplc="78CA795A">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nsid w:val="4DF8713D"/>
    <w:multiLevelType w:val="hybridMultilevel"/>
    <w:tmpl w:val="0DC6BACC"/>
    <w:lvl w:ilvl="0" w:tplc="04050001">
      <w:start w:val="1"/>
      <w:numFmt w:val="bullet"/>
      <w:lvlText w:val=""/>
      <w:lvlJc w:val="left"/>
      <w:pPr>
        <w:ind w:left="720" w:hanging="360"/>
      </w:pPr>
      <w:rPr>
        <w:rFonts w:ascii="Symbol" w:hAnsi="Symbol" w:hint="default"/>
      </w:rPr>
    </w:lvl>
    <w:lvl w:ilvl="1" w:tplc="B44A1F6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83E7F13"/>
    <w:multiLevelType w:val="hybridMultilevel"/>
    <w:tmpl w:val="2A36E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A180BF3"/>
    <w:multiLevelType w:val="hybridMultilevel"/>
    <w:tmpl w:val="87BCBD1E"/>
    <w:lvl w:ilvl="0" w:tplc="42A0437A">
      <w:start w:val="1"/>
      <w:numFmt w:val="decimal"/>
      <w:lvlText w:val="%1)"/>
      <w:lvlJc w:val="left"/>
      <w:pPr>
        <w:tabs>
          <w:tab w:val="num" w:pos="3621"/>
        </w:tabs>
        <w:ind w:left="362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nsid w:val="5AFB1F48"/>
    <w:multiLevelType w:val="hybridMultilevel"/>
    <w:tmpl w:val="6F1AD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D140D84"/>
    <w:multiLevelType w:val="hybridMultilevel"/>
    <w:tmpl w:val="8394281C"/>
    <w:lvl w:ilvl="0" w:tplc="04050003">
      <w:start w:val="1"/>
      <w:numFmt w:val="bullet"/>
      <w:lvlText w:val="o"/>
      <w:lvlJc w:val="left"/>
      <w:pPr>
        <w:tabs>
          <w:tab w:val="num" w:pos="1455"/>
        </w:tabs>
        <w:ind w:left="1455" w:hanging="360"/>
      </w:pPr>
      <w:rPr>
        <w:rFonts w:ascii="Courier New" w:hAnsi="Courier New" w:cs="Courier New" w:hint="default"/>
      </w:rPr>
    </w:lvl>
    <w:lvl w:ilvl="1" w:tplc="04050003">
      <w:start w:val="1"/>
      <w:numFmt w:val="bullet"/>
      <w:lvlText w:val="o"/>
      <w:lvlJc w:val="left"/>
      <w:pPr>
        <w:tabs>
          <w:tab w:val="num" w:pos="2175"/>
        </w:tabs>
        <w:ind w:left="21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nsid w:val="60364F0D"/>
    <w:multiLevelType w:val="hybridMultilevel"/>
    <w:tmpl w:val="C7B87F9C"/>
    <w:lvl w:ilvl="0" w:tplc="04050003">
      <w:start w:val="1"/>
      <w:numFmt w:val="bullet"/>
      <w:lvlText w:val="o"/>
      <w:lvlJc w:val="left"/>
      <w:pPr>
        <w:ind w:left="928" w:hanging="360"/>
      </w:pPr>
      <w:rPr>
        <w:rFonts w:ascii="Courier New" w:hAnsi="Courier New" w:cs="Courier New"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24">
    <w:nsid w:val="62646A5B"/>
    <w:multiLevelType w:val="hybridMultilevel"/>
    <w:tmpl w:val="C8F8706A"/>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64A42B2B"/>
    <w:multiLevelType w:val="hybridMultilevel"/>
    <w:tmpl w:val="AA6C9830"/>
    <w:lvl w:ilvl="0" w:tplc="04050001">
      <w:start w:val="1"/>
      <w:numFmt w:val="bullet"/>
      <w:lvlText w:val=""/>
      <w:lvlJc w:val="left"/>
      <w:pPr>
        <w:tabs>
          <w:tab w:val="num" w:pos="720"/>
        </w:tabs>
        <w:ind w:left="720" w:hanging="360"/>
      </w:pPr>
      <w:rPr>
        <w:rFonts w:ascii="Symbol" w:hAnsi="Symbol" w:hint="default"/>
      </w:rPr>
    </w:lvl>
    <w:lvl w:ilvl="1" w:tplc="DC3C784A">
      <w:start w:val="19"/>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69884C3E"/>
    <w:multiLevelType w:val="hybridMultilevel"/>
    <w:tmpl w:val="4918B0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C635029"/>
    <w:multiLevelType w:val="hybridMultilevel"/>
    <w:tmpl w:val="1062CCEC"/>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8">
    <w:nsid w:val="6C9F5B0C"/>
    <w:multiLevelType w:val="hybridMultilevel"/>
    <w:tmpl w:val="2AFEAA24"/>
    <w:lvl w:ilvl="0" w:tplc="C61A5186">
      <w:start w:val="2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E422F9A"/>
    <w:multiLevelType w:val="hybridMultilevel"/>
    <w:tmpl w:val="815AF2D6"/>
    <w:lvl w:ilvl="0" w:tplc="30DCF45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7A95C84"/>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7D225C95"/>
    <w:multiLevelType w:val="hybridMultilevel"/>
    <w:tmpl w:val="A37677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E7224B1"/>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0"/>
  </w:num>
  <w:num w:numId="2">
    <w:abstractNumId w:val="32"/>
  </w:num>
  <w:num w:numId="3">
    <w:abstractNumId w:val="10"/>
  </w:num>
  <w:num w:numId="4">
    <w:abstractNumId w:val="1"/>
  </w:num>
  <w:num w:numId="5">
    <w:abstractNumId w:val="0"/>
  </w:num>
  <w:num w:numId="6">
    <w:abstractNumId w:val="13"/>
  </w:num>
  <w:num w:numId="7">
    <w:abstractNumId w:val="19"/>
  </w:num>
  <w:num w:numId="8">
    <w:abstractNumId w:val="21"/>
  </w:num>
  <w:num w:numId="9">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8"/>
  </w:num>
  <w:num w:numId="13">
    <w:abstractNumId w:val="15"/>
  </w:num>
  <w:num w:numId="14">
    <w:abstractNumId w:val="31"/>
  </w:num>
  <w:num w:numId="15">
    <w:abstractNumId w:val="23"/>
  </w:num>
  <w:num w:numId="16">
    <w:abstractNumId w:val="29"/>
  </w:num>
  <w:num w:numId="17">
    <w:abstractNumId w:val="16"/>
  </w:num>
  <w:num w:numId="18">
    <w:abstractNumId w:val="25"/>
  </w:num>
  <w:num w:numId="19">
    <w:abstractNumId w:val="4"/>
  </w:num>
  <w:num w:numId="20">
    <w:abstractNumId w:val="11"/>
  </w:num>
  <w:num w:numId="21">
    <w:abstractNumId w:val="24"/>
  </w:num>
  <w:num w:numId="22">
    <w:abstractNumId w:val="14"/>
  </w:num>
  <w:num w:numId="23">
    <w:abstractNumId w:val="12"/>
  </w:num>
  <w:num w:numId="24">
    <w:abstractNumId w:val="30"/>
  </w:num>
  <w:num w:numId="25">
    <w:abstractNumId w:val="28"/>
  </w:num>
  <w:num w:numId="26">
    <w:abstractNumId w:val="3"/>
  </w:num>
  <w:num w:numId="27">
    <w:abstractNumId w:val="27"/>
  </w:num>
  <w:num w:numId="28">
    <w:abstractNumId w:val="5"/>
  </w:num>
  <w:num w:numId="29">
    <w:abstractNumId w:val="18"/>
  </w:num>
  <w:num w:numId="30">
    <w:abstractNumId w:val="9"/>
  </w:num>
  <w:num w:numId="31">
    <w:abstractNumId w:val="17"/>
  </w:num>
  <w:num w:numId="32">
    <w:abstractNumId w:val="7"/>
  </w:num>
  <w:num w:numId="33">
    <w:abstractNumId w:val="2"/>
  </w:num>
  <w:num w:numId="34">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F2"/>
    <w:rsid w:val="00003F3E"/>
    <w:rsid w:val="000048F2"/>
    <w:rsid w:val="00007491"/>
    <w:rsid w:val="000112D6"/>
    <w:rsid w:val="000130E4"/>
    <w:rsid w:val="00013FCA"/>
    <w:rsid w:val="000158F1"/>
    <w:rsid w:val="00023A2B"/>
    <w:rsid w:val="00026155"/>
    <w:rsid w:val="000327FC"/>
    <w:rsid w:val="00034422"/>
    <w:rsid w:val="0003653F"/>
    <w:rsid w:val="000416D4"/>
    <w:rsid w:val="000426D9"/>
    <w:rsid w:val="00046CA8"/>
    <w:rsid w:val="00047212"/>
    <w:rsid w:val="00054688"/>
    <w:rsid w:val="00054ADB"/>
    <w:rsid w:val="00060659"/>
    <w:rsid w:val="00060BDA"/>
    <w:rsid w:val="0006108D"/>
    <w:rsid w:val="00061C2E"/>
    <w:rsid w:val="000670C9"/>
    <w:rsid w:val="00076329"/>
    <w:rsid w:val="000851E4"/>
    <w:rsid w:val="000857EB"/>
    <w:rsid w:val="00085AE1"/>
    <w:rsid w:val="00085FE6"/>
    <w:rsid w:val="0008660A"/>
    <w:rsid w:val="00092344"/>
    <w:rsid w:val="000942EB"/>
    <w:rsid w:val="0009467C"/>
    <w:rsid w:val="000A0176"/>
    <w:rsid w:val="000A147C"/>
    <w:rsid w:val="000A246F"/>
    <w:rsid w:val="000A6328"/>
    <w:rsid w:val="000B1662"/>
    <w:rsid w:val="000B1BD5"/>
    <w:rsid w:val="000B399E"/>
    <w:rsid w:val="000C0C0F"/>
    <w:rsid w:val="000C37F3"/>
    <w:rsid w:val="000C5683"/>
    <w:rsid w:val="000C56F7"/>
    <w:rsid w:val="000C651F"/>
    <w:rsid w:val="000C7BBD"/>
    <w:rsid w:val="000D0437"/>
    <w:rsid w:val="000F2D30"/>
    <w:rsid w:val="000F6F3D"/>
    <w:rsid w:val="000F79F6"/>
    <w:rsid w:val="00100D54"/>
    <w:rsid w:val="001023AB"/>
    <w:rsid w:val="00105ACE"/>
    <w:rsid w:val="00106D06"/>
    <w:rsid w:val="0010733B"/>
    <w:rsid w:val="00113461"/>
    <w:rsid w:val="00116051"/>
    <w:rsid w:val="00117C44"/>
    <w:rsid w:val="001239BA"/>
    <w:rsid w:val="0012407D"/>
    <w:rsid w:val="00126B68"/>
    <w:rsid w:val="00140187"/>
    <w:rsid w:val="00140AB3"/>
    <w:rsid w:val="001425B5"/>
    <w:rsid w:val="00145D12"/>
    <w:rsid w:val="00152BA6"/>
    <w:rsid w:val="001541D0"/>
    <w:rsid w:val="00154893"/>
    <w:rsid w:val="00155246"/>
    <w:rsid w:val="00160DDF"/>
    <w:rsid w:val="00167D58"/>
    <w:rsid w:val="00175BC3"/>
    <w:rsid w:val="001815E5"/>
    <w:rsid w:val="00181874"/>
    <w:rsid w:val="00190F60"/>
    <w:rsid w:val="001935AE"/>
    <w:rsid w:val="00195BCC"/>
    <w:rsid w:val="001963AA"/>
    <w:rsid w:val="00197FDF"/>
    <w:rsid w:val="001A097A"/>
    <w:rsid w:val="001A710D"/>
    <w:rsid w:val="001B5017"/>
    <w:rsid w:val="001B7455"/>
    <w:rsid w:val="001C0C6B"/>
    <w:rsid w:val="001C1C4D"/>
    <w:rsid w:val="001C345F"/>
    <w:rsid w:val="001C4D3A"/>
    <w:rsid w:val="001D02AA"/>
    <w:rsid w:val="001D235C"/>
    <w:rsid w:val="001D37D7"/>
    <w:rsid w:val="001D39C2"/>
    <w:rsid w:val="001D4462"/>
    <w:rsid w:val="001D4656"/>
    <w:rsid w:val="001D66CB"/>
    <w:rsid w:val="001D7CCF"/>
    <w:rsid w:val="001E2703"/>
    <w:rsid w:val="001E2AED"/>
    <w:rsid w:val="001F2905"/>
    <w:rsid w:val="001F2B84"/>
    <w:rsid w:val="001F37F7"/>
    <w:rsid w:val="001F70D4"/>
    <w:rsid w:val="001F7EE2"/>
    <w:rsid w:val="00204613"/>
    <w:rsid w:val="00210B35"/>
    <w:rsid w:val="00211D5A"/>
    <w:rsid w:val="0021277C"/>
    <w:rsid w:val="0021427A"/>
    <w:rsid w:val="002152FD"/>
    <w:rsid w:val="00222FF0"/>
    <w:rsid w:val="00225163"/>
    <w:rsid w:val="00225FC6"/>
    <w:rsid w:val="002265FE"/>
    <w:rsid w:val="002314FA"/>
    <w:rsid w:val="00231D36"/>
    <w:rsid w:val="00231F29"/>
    <w:rsid w:val="0023252E"/>
    <w:rsid w:val="00232DBC"/>
    <w:rsid w:val="002331AF"/>
    <w:rsid w:val="0023464A"/>
    <w:rsid w:val="002350D9"/>
    <w:rsid w:val="00235C1D"/>
    <w:rsid w:val="002420E6"/>
    <w:rsid w:val="00242486"/>
    <w:rsid w:val="00246830"/>
    <w:rsid w:val="00250C4D"/>
    <w:rsid w:val="00251D52"/>
    <w:rsid w:val="002572C6"/>
    <w:rsid w:val="00262885"/>
    <w:rsid w:val="00264373"/>
    <w:rsid w:val="00277932"/>
    <w:rsid w:val="00277D7D"/>
    <w:rsid w:val="00277F0E"/>
    <w:rsid w:val="0028045E"/>
    <w:rsid w:val="002828F5"/>
    <w:rsid w:val="002833F7"/>
    <w:rsid w:val="0028409C"/>
    <w:rsid w:val="00287594"/>
    <w:rsid w:val="0028772F"/>
    <w:rsid w:val="002912C5"/>
    <w:rsid w:val="0029216B"/>
    <w:rsid w:val="00294905"/>
    <w:rsid w:val="002950C6"/>
    <w:rsid w:val="002A3454"/>
    <w:rsid w:val="002A3957"/>
    <w:rsid w:val="002A4124"/>
    <w:rsid w:val="002A7181"/>
    <w:rsid w:val="002A72EF"/>
    <w:rsid w:val="002B04FD"/>
    <w:rsid w:val="002B2255"/>
    <w:rsid w:val="002B2DDC"/>
    <w:rsid w:val="002B4C1B"/>
    <w:rsid w:val="002B5216"/>
    <w:rsid w:val="002B69D6"/>
    <w:rsid w:val="002B7A26"/>
    <w:rsid w:val="002C0E17"/>
    <w:rsid w:val="002C3E25"/>
    <w:rsid w:val="002C3FDA"/>
    <w:rsid w:val="002D1CDC"/>
    <w:rsid w:val="002D2B7E"/>
    <w:rsid w:val="002D4213"/>
    <w:rsid w:val="002D5C0E"/>
    <w:rsid w:val="002D6A51"/>
    <w:rsid w:val="002E15F0"/>
    <w:rsid w:val="002E418D"/>
    <w:rsid w:val="002E7189"/>
    <w:rsid w:val="002E7F2C"/>
    <w:rsid w:val="002F1916"/>
    <w:rsid w:val="002F36B2"/>
    <w:rsid w:val="002F763C"/>
    <w:rsid w:val="003014CB"/>
    <w:rsid w:val="00302C22"/>
    <w:rsid w:val="00315757"/>
    <w:rsid w:val="00320E78"/>
    <w:rsid w:val="003214CA"/>
    <w:rsid w:val="00322B49"/>
    <w:rsid w:val="003270E1"/>
    <w:rsid w:val="00327F73"/>
    <w:rsid w:val="00335434"/>
    <w:rsid w:val="00336064"/>
    <w:rsid w:val="00347566"/>
    <w:rsid w:val="00347D73"/>
    <w:rsid w:val="00361F99"/>
    <w:rsid w:val="00363CFC"/>
    <w:rsid w:val="00364A86"/>
    <w:rsid w:val="0037038A"/>
    <w:rsid w:val="00371272"/>
    <w:rsid w:val="00375259"/>
    <w:rsid w:val="003753AF"/>
    <w:rsid w:val="0037587E"/>
    <w:rsid w:val="00380825"/>
    <w:rsid w:val="0038396F"/>
    <w:rsid w:val="00384986"/>
    <w:rsid w:val="00390432"/>
    <w:rsid w:val="00390DE8"/>
    <w:rsid w:val="00393053"/>
    <w:rsid w:val="003955AC"/>
    <w:rsid w:val="003A2508"/>
    <w:rsid w:val="003B1C10"/>
    <w:rsid w:val="003B64AE"/>
    <w:rsid w:val="003C094B"/>
    <w:rsid w:val="003C2D6A"/>
    <w:rsid w:val="003C5F44"/>
    <w:rsid w:val="003D0335"/>
    <w:rsid w:val="003D0EE4"/>
    <w:rsid w:val="003D2282"/>
    <w:rsid w:val="003D5CFC"/>
    <w:rsid w:val="003E111C"/>
    <w:rsid w:val="003E56E1"/>
    <w:rsid w:val="003E5DFF"/>
    <w:rsid w:val="003E6E1B"/>
    <w:rsid w:val="003F0D72"/>
    <w:rsid w:val="003F3D27"/>
    <w:rsid w:val="003F4CFE"/>
    <w:rsid w:val="0040121F"/>
    <w:rsid w:val="0040268A"/>
    <w:rsid w:val="00404D74"/>
    <w:rsid w:val="00405DA0"/>
    <w:rsid w:val="00406751"/>
    <w:rsid w:val="00416BF6"/>
    <w:rsid w:val="00426046"/>
    <w:rsid w:val="00426162"/>
    <w:rsid w:val="004425E0"/>
    <w:rsid w:val="00444993"/>
    <w:rsid w:val="0045060F"/>
    <w:rsid w:val="00457FCE"/>
    <w:rsid w:val="0046013E"/>
    <w:rsid w:val="00461620"/>
    <w:rsid w:val="00464D1F"/>
    <w:rsid w:val="00465BC3"/>
    <w:rsid w:val="0047095D"/>
    <w:rsid w:val="00470C56"/>
    <w:rsid w:val="0047368F"/>
    <w:rsid w:val="00477D2F"/>
    <w:rsid w:val="00481EF9"/>
    <w:rsid w:val="00483F45"/>
    <w:rsid w:val="0048621E"/>
    <w:rsid w:val="00490878"/>
    <w:rsid w:val="00492CDF"/>
    <w:rsid w:val="00496956"/>
    <w:rsid w:val="004A2C29"/>
    <w:rsid w:val="004A472F"/>
    <w:rsid w:val="004A6955"/>
    <w:rsid w:val="004A7860"/>
    <w:rsid w:val="004B07D2"/>
    <w:rsid w:val="004B0CFD"/>
    <w:rsid w:val="004B385F"/>
    <w:rsid w:val="004B3B3A"/>
    <w:rsid w:val="004B6DA5"/>
    <w:rsid w:val="004C1287"/>
    <w:rsid w:val="004C17F1"/>
    <w:rsid w:val="004C4E75"/>
    <w:rsid w:val="004C7232"/>
    <w:rsid w:val="004C777D"/>
    <w:rsid w:val="004D1CD5"/>
    <w:rsid w:val="004D6AB3"/>
    <w:rsid w:val="004E1308"/>
    <w:rsid w:val="004E1C30"/>
    <w:rsid w:val="004F2241"/>
    <w:rsid w:val="004F5EA1"/>
    <w:rsid w:val="004F6E5A"/>
    <w:rsid w:val="00500DC2"/>
    <w:rsid w:val="0050154A"/>
    <w:rsid w:val="00505A9F"/>
    <w:rsid w:val="005069DC"/>
    <w:rsid w:val="00507F72"/>
    <w:rsid w:val="00510A0D"/>
    <w:rsid w:val="00510EFF"/>
    <w:rsid w:val="0051456E"/>
    <w:rsid w:val="005152E0"/>
    <w:rsid w:val="005233D4"/>
    <w:rsid w:val="00523A75"/>
    <w:rsid w:val="005313C1"/>
    <w:rsid w:val="00531BE0"/>
    <w:rsid w:val="00534068"/>
    <w:rsid w:val="00534F12"/>
    <w:rsid w:val="00535263"/>
    <w:rsid w:val="005371CD"/>
    <w:rsid w:val="00544E4B"/>
    <w:rsid w:val="00546355"/>
    <w:rsid w:val="00546A48"/>
    <w:rsid w:val="005570D3"/>
    <w:rsid w:val="005613C6"/>
    <w:rsid w:val="00562A00"/>
    <w:rsid w:val="00563613"/>
    <w:rsid w:val="00565D6A"/>
    <w:rsid w:val="005662C0"/>
    <w:rsid w:val="005672CF"/>
    <w:rsid w:val="0057047C"/>
    <w:rsid w:val="005722ED"/>
    <w:rsid w:val="005729FA"/>
    <w:rsid w:val="005746FD"/>
    <w:rsid w:val="00575BF1"/>
    <w:rsid w:val="00575D34"/>
    <w:rsid w:val="00577CE0"/>
    <w:rsid w:val="005830AF"/>
    <w:rsid w:val="005856A5"/>
    <w:rsid w:val="0059031F"/>
    <w:rsid w:val="00596388"/>
    <w:rsid w:val="005A2253"/>
    <w:rsid w:val="005A5632"/>
    <w:rsid w:val="005A72D5"/>
    <w:rsid w:val="005A7F63"/>
    <w:rsid w:val="005B1C4E"/>
    <w:rsid w:val="005B3EFB"/>
    <w:rsid w:val="005C166E"/>
    <w:rsid w:val="005C2895"/>
    <w:rsid w:val="005C4255"/>
    <w:rsid w:val="005D01D3"/>
    <w:rsid w:val="005D0787"/>
    <w:rsid w:val="005D1786"/>
    <w:rsid w:val="005D3C52"/>
    <w:rsid w:val="005D41C8"/>
    <w:rsid w:val="005D5B89"/>
    <w:rsid w:val="005D681C"/>
    <w:rsid w:val="005D702D"/>
    <w:rsid w:val="005D7219"/>
    <w:rsid w:val="005D7DBD"/>
    <w:rsid w:val="005E4B55"/>
    <w:rsid w:val="005F224D"/>
    <w:rsid w:val="005F31A9"/>
    <w:rsid w:val="005F50F2"/>
    <w:rsid w:val="005F78BF"/>
    <w:rsid w:val="0060444E"/>
    <w:rsid w:val="00605102"/>
    <w:rsid w:val="0061632C"/>
    <w:rsid w:val="00620FF4"/>
    <w:rsid w:val="00621883"/>
    <w:rsid w:val="006236A4"/>
    <w:rsid w:val="00637156"/>
    <w:rsid w:val="006432D7"/>
    <w:rsid w:val="006436AE"/>
    <w:rsid w:val="006447FC"/>
    <w:rsid w:val="00644D55"/>
    <w:rsid w:val="00645157"/>
    <w:rsid w:val="00646653"/>
    <w:rsid w:val="00652D77"/>
    <w:rsid w:val="00655150"/>
    <w:rsid w:val="00655ECD"/>
    <w:rsid w:val="00656A30"/>
    <w:rsid w:val="00657015"/>
    <w:rsid w:val="00657C75"/>
    <w:rsid w:val="0066728D"/>
    <w:rsid w:val="00673360"/>
    <w:rsid w:val="006740AE"/>
    <w:rsid w:val="00675C09"/>
    <w:rsid w:val="00677715"/>
    <w:rsid w:val="00680D00"/>
    <w:rsid w:val="0068305E"/>
    <w:rsid w:val="00685286"/>
    <w:rsid w:val="00692A9B"/>
    <w:rsid w:val="00695ACF"/>
    <w:rsid w:val="006A1280"/>
    <w:rsid w:val="006A16B9"/>
    <w:rsid w:val="006A2134"/>
    <w:rsid w:val="006A7D86"/>
    <w:rsid w:val="006B1F35"/>
    <w:rsid w:val="006B5AD0"/>
    <w:rsid w:val="006B71A4"/>
    <w:rsid w:val="006C1D73"/>
    <w:rsid w:val="006C2573"/>
    <w:rsid w:val="006C2635"/>
    <w:rsid w:val="006C2856"/>
    <w:rsid w:val="006C3F0A"/>
    <w:rsid w:val="006C46E3"/>
    <w:rsid w:val="006C52AF"/>
    <w:rsid w:val="006D23AD"/>
    <w:rsid w:val="006D517B"/>
    <w:rsid w:val="006D5CD4"/>
    <w:rsid w:val="006D5EF4"/>
    <w:rsid w:val="006E0AC9"/>
    <w:rsid w:val="006E1533"/>
    <w:rsid w:val="006E3B80"/>
    <w:rsid w:val="006E431A"/>
    <w:rsid w:val="006E56A1"/>
    <w:rsid w:val="006E64F8"/>
    <w:rsid w:val="006E6D3B"/>
    <w:rsid w:val="006E7552"/>
    <w:rsid w:val="006F3193"/>
    <w:rsid w:val="00701A5B"/>
    <w:rsid w:val="007046E3"/>
    <w:rsid w:val="00704B84"/>
    <w:rsid w:val="00704D7B"/>
    <w:rsid w:val="0071069D"/>
    <w:rsid w:val="0071569B"/>
    <w:rsid w:val="0071686A"/>
    <w:rsid w:val="0072082D"/>
    <w:rsid w:val="00721ED9"/>
    <w:rsid w:val="00731751"/>
    <w:rsid w:val="00734A22"/>
    <w:rsid w:val="0073513D"/>
    <w:rsid w:val="00735205"/>
    <w:rsid w:val="0073684B"/>
    <w:rsid w:val="007403CD"/>
    <w:rsid w:val="00742E39"/>
    <w:rsid w:val="00742E3D"/>
    <w:rsid w:val="007462DE"/>
    <w:rsid w:val="007463DB"/>
    <w:rsid w:val="00746A55"/>
    <w:rsid w:val="007506B8"/>
    <w:rsid w:val="0076074C"/>
    <w:rsid w:val="00761DCC"/>
    <w:rsid w:val="007625AA"/>
    <w:rsid w:val="0076435F"/>
    <w:rsid w:val="00767433"/>
    <w:rsid w:val="00773D8B"/>
    <w:rsid w:val="00781B52"/>
    <w:rsid w:val="00787476"/>
    <w:rsid w:val="007930AD"/>
    <w:rsid w:val="00794227"/>
    <w:rsid w:val="00794601"/>
    <w:rsid w:val="00796378"/>
    <w:rsid w:val="007A18D4"/>
    <w:rsid w:val="007A70C3"/>
    <w:rsid w:val="007B3BFE"/>
    <w:rsid w:val="007B4597"/>
    <w:rsid w:val="007C0204"/>
    <w:rsid w:val="007C21B9"/>
    <w:rsid w:val="007C3865"/>
    <w:rsid w:val="007C52BC"/>
    <w:rsid w:val="007C7EF2"/>
    <w:rsid w:val="007D2736"/>
    <w:rsid w:val="007D64AE"/>
    <w:rsid w:val="007E4523"/>
    <w:rsid w:val="007F02F0"/>
    <w:rsid w:val="007F5BFC"/>
    <w:rsid w:val="007F6D51"/>
    <w:rsid w:val="007F7034"/>
    <w:rsid w:val="00803CE8"/>
    <w:rsid w:val="00812FBD"/>
    <w:rsid w:val="008142C5"/>
    <w:rsid w:val="008157A9"/>
    <w:rsid w:val="00820591"/>
    <w:rsid w:val="00821F29"/>
    <w:rsid w:val="00822CF4"/>
    <w:rsid w:val="00823956"/>
    <w:rsid w:val="00824D0C"/>
    <w:rsid w:val="008300F8"/>
    <w:rsid w:val="0083064C"/>
    <w:rsid w:val="00832412"/>
    <w:rsid w:val="0083424B"/>
    <w:rsid w:val="00836129"/>
    <w:rsid w:val="00843705"/>
    <w:rsid w:val="0084629A"/>
    <w:rsid w:val="008509B9"/>
    <w:rsid w:val="00851630"/>
    <w:rsid w:val="0085192F"/>
    <w:rsid w:val="00852518"/>
    <w:rsid w:val="00853581"/>
    <w:rsid w:val="008603DA"/>
    <w:rsid w:val="008607D2"/>
    <w:rsid w:val="00861F68"/>
    <w:rsid w:val="00870358"/>
    <w:rsid w:val="00870D0A"/>
    <w:rsid w:val="00871036"/>
    <w:rsid w:val="00875C3E"/>
    <w:rsid w:val="00877AC5"/>
    <w:rsid w:val="00883CAD"/>
    <w:rsid w:val="00896292"/>
    <w:rsid w:val="008A3E7C"/>
    <w:rsid w:val="008A4C35"/>
    <w:rsid w:val="008A6BBC"/>
    <w:rsid w:val="008B02ED"/>
    <w:rsid w:val="008B1CD8"/>
    <w:rsid w:val="008B2BFD"/>
    <w:rsid w:val="008B6A96"/>
    <w:rsid w:val="008C0A54"/>
    <w:rsid w:val="008C34EF"/>
    <w:rsid w:val="008C3809"/>
    <w:rsid w:val="008C3C09"/>
    <w:rsid w:val="008C4B52"/>
    <w:rsid w:val="008C7A53"/>
    <w:rsid w:val="008C7A64"/>
    <w:rsid w:val="008D0AB6"/>
    <w:rsid w:val="008D0BFB"/>
    <w:rsid w:val="008D26F0"/>
    <w:rsid w:val="008D3F84"/>
    <w:rsid w:val="008D7361"/>
    <w:rsid w:val="008E7EDA"/>
    <w:rsid w:val="008F3A47"/>
    <w:rsid w:val="008F5968"/>
    <w:rsid w:val="008F76FF"/>
    <w:rsid w:val="008F7976"/>
    <w:rsid w:val="00902012"/>
    <w:rsid w:val="00903077"/>
    <w:rsid w:val="00910A9F"/>
    <w:rsid w:val="00913E98"/>
    <w:rsid w:val="0091767E"/>
    <w:rsid w:val="00927F3B"/>
    <w:rsid w:val="009336B4"/>
    <w:rsid w:val="009356E0"/>
    <w:rsid w:val="00937102"/>
    <w:rsid w:val="009376E2"/>
    <w:rsid w:val="00941A11"/>
    <w:rsid w:val="009427D1"/>
    <w:rsid w:val="00943F76"/>
    <w:rsid w:val="00945637"/>
    <w:rsid w:val="00947775"/>
    <w:rsid w:val="0095142E"/>
    <w:rsid w:val="00951F35"/>
    <w:rsid w:val="0095313A"/>
    <w:rsid w:val="009556B8"/>
    <w:rsid w:val="00956602"/>
    <w:rsid w:val="00957EBE"/>
    <w:rsid w:val="00960953"/>
    <w:rsid w:val="009624C3"/>
    <w:rsid w:val="00964A50"/>
    <w:rsid w:val="009765AD"/>
    <w:rsid w:val="00977694"/>
    <w:rsid w:val="0098303B"/>
    <w:rsid w:val="00984F39"/>
    <w:rsid w:val="00990539"/>
    <w:rsid w:val="0099495C"/>
    <w:rsid w:val="00994E51"/>
    <w:rsid w:val="0099582D"/>
    <w:rsid w:val="00996855"/>
    <w:rsid w:val="00997495"/>
    <w:rsid w:val="009A13BB"/>
    <w:rsid w:val="009A59D3"/>
    <w:rsid w:val="009A6D5E"/>
    <w:rsid w:val="009B1D5D"/>
    <w:rsid w:val="009B2D01"/>
    <w:rsid w:val="009B321A"/>
    <w:rsid w:val="009B413C"/>
    <w:rsid w:val="009B44AB"/>
    <w:rsid w:val="009C04CC"/>
    <w:rsid w:val="009C072A"/>
    <w:rsid w:val="009C206B"/>
    <w:rsid w:val="009C30B6"/>
    <w:rsid w:val="009C39C3"/>
    <w:rsid w:val="009D02AD"/>
    <w:rsid w:val="009D4313"/>
    <w:rsid w:val="009D4D41"/>
    <w:rsid w:val="009E2956"/>
    <w:rsid w:val="009E550B"/>
    <w:rsid w:val="009E684D"/>
    <w:rsid w:val="009F3E55"/>
    <w:rsid w:val="009F6CD8"/>
    <w:rsid w:val="00A03429"/>
    <w:rsid w:val="00A05E6E"/>
    <w:rsid w:val="00A12830"/>
    <w:rsid w:val="00A13AFD"/>
    <w:rsid w:val="00A1406A"/>
    <w:rsid w:val="00A214F7"/>
    <w:rsid w:val="00A219A3"/>
    <w:rsid w:val="00A21A82"/>
    <w:rsid w:val="00A2746D"/>
    <w:rsid w:val="00A31FE0"/>
    <w:rsid w:val="00A323EB"/>
    <w:rsid w:val="00A33A8D"/>
    <w:rsid w:val="00A33F13"/>
    <w:rsid w:val="00A34B07"/>
    <w:rsid w:val="00A34E83"/>
    <w:rsid w:val="00A35338"/>
    <w:rsid w:val="00A43CD1"/>
    <w:rsid w:val="00A532B2"/>
    <w:rsid w:val="00A548F2"/>
    <w:rsid w:val="00A56003"/>
    <w:rsid w:val="00A615C0"/>
    <w:rsid w:val="00A677EF"/>
    <w:rsid w:val="00A75A89"/>
    <w:rsid w:val="00A75EE2"/>
    <w:rsid w:val="00A77A85"/>
    <w:rsid w:val="00A80E3B"/>
    <w:rsid w:val="00A82BF3"/>
    <w:rsid w:val="00A87DF9"/>
    <w:rsid w:val="00A93AD4"/>
    <w:rsid w:val="00A97494"/>
    <w:rsid w:val="00AA1E25"/>
    <w:rsid w:val="00AB074E"/>
    <w:rsid w:val="00AB24B1"/>
    <w:rsid w:val="00AC4A39"/>
    <w:rsid w:val="00AC6138"/>
    <w:rsid w:val="00AC6408"/>
    <w:rsid w:val="00AD341C"/>
    <w:rsid w:val="00AD68B0"/>
    <w:rsid w:val="00AE26C2"/>
    <w:rsid w:val="00AF1813"/>
    <w:rsid w:val="00AF4451"/>
    <w:rsid w:val="00AF550E"/>
    <w:rsid w:val="00AF7496"/>
    <w:rsid w:val="00B02FD1"/>
    <w:rsid w:val="00B03CFF"/>
    <w:rsid w:val="00B05957"/>
    <w:rsid w:val="00B061B0"/>
    <w:rsid w:val="00B10A38"/>
    <w:rsid w:val="00B1352E"/>
    <w:rsid w:val="00B22EF1"/>
    <w:rsid w:val="00B2705B"/>
    <w:rsid w:val="00B34C31"/>
    <w:rsid w:val="00B361AB"/>
    <w:rsid w:val="00B407A4"/>
    <w:rsid w:val="00B40EB4"/>
    <w:rsid w:val="00B442ED"/>
    <w:rsid w:val="00B46527"/>
    <w:rsid w:val="00B47059"/>
    <w:rsid w:val="00B47079"/>
    <w:rsid w:val="00B471D2"/>
    <w:rsid w:val="00B500F7"/>
    <w:rsid w:val="00B52E86"/>
    <w:rsid w:val="00B57A53"/>
    <w:rsid w:val="00B63FFC"/>
    <w:rsid w:val="00B65F55"/>
    <w:rsid w:val="00B718D1"/>
    <w:rsid w:val="00B72DC5"/>
    <w:rsid w:val="00B76FA3"/>
    <w:rsid w:val="00B813AD"/>
    <w:rsid w:val="00B8232C"/>
    <w:rsid w:val="00B837BC"/>
    <w:rsid w:val="00B839F7"/>
    <w:rsid w:val="00B919B6"/>
    <w:rsid w:val="00B9796F"/>
    <w:rsid w:val="00BA1D6D"/>
    <w:rsid w:val="00BB010F"/>
    <w:rsid w:val="00BB1D7A"/>
    <w:rsid w:val="00BB23A5"/>
    <w:rsid w:val="00BB3FD6"/>
    <w:rsid w:val="00BB5A18"/>
    <w:rsid w:val="00BC0110"/>
    <w:rsid w:val="00BC0300"/>
    <w:rsid w:val="00BC3AC9"/>
    <w:rsid w:val="00BC3C79"/>
    <w:rsid w:val="00BC7D51"/>
    <w:rsid w:val="00BD2239"/>
    <w:rsid w:val="00BD3C9F"/>
    <w:rsid w:val="00BE3063"/>
    <w:rsid w:val="00BE5CB3"/>
    <w:rsid w:val="00BE6D9F"/>
    <w:rsid w:val="00BF72BA"/>
    <w:rsid w:val="00BF74A7"/>
    <w:rsid w:val="00BF7C75"/>
    <w:rsid w:val="00C0275D"/>
    <w:rsid w:val="00C03DEE"/>
    <w:rsid w:val="00C04015"/>
    <w:rsid w:val="00C04B75"/>
    <w:rsid w:val="00C06ABE"/>
    <w:rsid w:val="00C071C4"/>
    <w:rsid w:val="00C102DA"/>
    <w:rsid w:val="00C1533F"/>
    <w:rsid w:val="00C20D43"/>
    <w:rsid w:val="00C23330"/>
    <w:rsid w:val="00C267AC"/>
    <w:rsid w:val="00C315BF"/>
    <w:rsid w:val="00C328F4"/>
    <w:rsid w:val="00C41E51"/>
    <w:rsid w:val="00C42AA9"/>
    <w:rsid w:val="00C43FCC"/>
    <w:rsid w:val="00C448CA"/>
    <w:rsid w:val="00C474AC"/>
    <w:rsid w:val="00C47D0C"/>
    <w:rsid w:val="00C517BE"/>
    <w:rsid w:val="00C519DC"/>
    <w:rsid w:val="00C601A5"/>
    <w:rsid w:val="00C642A7"/>
    <w:rsid w:val="00C64689"/>
    <w:rsid w:val="00C663DB"/>
    <w:rsid w:val="00C71AF5"/>
    <w:rsid w:val="00C723A7"/>
    <w:rsid w:val="00C74557"/>
    <w:rsid w:val="00C75030"/>
    <w:rsid w:val="00C762FE"/>
    <w:rsid w:val="00C76FF7"/>
    <w:rsid w:val="00C7741D"/>
    <w:rsid w:val="00C8200B"/>
    <w:rsid w:val="00C8652A"/>
    <w:rsid w:val="00C8706A"/>
    <w:rsid w:val="00C94F1D"/>
    <w:rsid w:val="00C97A0C"/>
    <w:rsid w:val="00CA082C"/>
    <w:rsid w:val="00CA2DE0"/>
    <w:rsid w:val="00CA4019"/>
    <w:rsid w:val="00CA66E1"/>
    <w:rsid w:val="00CA7B1A"/>
    <w:rsid w:val="00CB19B9"/>
    <w:rsid w:val="00CB1B19"/>
    <w:rsid w:val="00CB3A32"/>
    <w:rsid w:val="00CB5698"/>
    <w:rsid w:val="00CB623B"/>
    <w:rsid w:val="00CC04EC"/>
    <w:rsid w:val="00CC757B"/>
    <w:rsid w:val="00CD02F0"/>
    <w:rsid w:val="00CD4E72"/>
    <w:rsid w:val="00CD6242"/>
    <w:rsid w:val="00CE022B"/>
    <w:rsid w:val="00CE0290"/>
    <w:rsid w:val="00CE107B"/>
    <w:rsid w:val="00CE131A"/>
    <w:rsid w:val="00CE18CB"/>
    <w:rsid w:val="00CE190D"/>
    <w:rsid w:val="00CE27C3"/>
    <w:rsid w:val="00CE39C7"/>
    <w:rsid w:val="00CF07D1"/>
    <w:rsid w:val="00CF1E3B"/>
    <w:rsid w:val="00CF2894"/>
    <w:rsid w:val="00D0071A"/>
    <w:rsid w:val="00D00BB6"/>
    <w:rsid w:val="00D0687B"/>
    <w:rsid w:val="00D14C54"/>
    <w:rsid w:val="00D15B40"/>
    <w:rsid w:val="00D231D8"/>
    <w:rsid w:val="00D27B39"/>
    <w:rsid w:val="00D3040B"/>
    <w:rsid w:val="00D30CC8"/>
    <w:rsid w:val="00D33277"/>
    <w:rsid w:val="00D3673C"/>
    <w:rsid w:val="00D36CBD"/>
    <w:rsid w:val="00D36F06"/>
    <w:rsid w:val="00D37188"/>
    <w:rsid w:val="00D41F07"/>
    <w:rsid w:val="00D476E8"/>
    <w:rsid w:val="00D47D0F"/>
    <w:rsid w:val="00D54D5C"/>
    <w:rsid w:val="00D54FF5"/>
    <w:rsid w:val="00D57A69"/>
    <w:rsid w:val="00D57C01"/>
    <w:rsid w:val="00D62058"/>
    <w:rsid w:val="00D63775"/>
    <w:rsid w:val="00D64802"/>
    <w:rsid w:val="00D70961"/>
    <w:rsid w:val="00D72006"/>
    <w:rsid w:val="00D732FA"/>
    <w:rsid w:val="00D74018"/>
    <w:rsid w:val="00D74B48"/>
    <w:rsid w:val="00D74DCE"/>
    <w:rsid w:val="00D77B7B"/>
    <w:rsid w:val="00D8307B"/>
    <w:rsid w:val="00D83E4C"/>
    <w:rsid w:val="00D9216F"/>
    <w:rsid w:val="00D95E09"/>
    <w:rsid w:val="00D96B52"/>
    <w:rsid w:val="00DA0EA8"/>
    <w:rsid w:val="00DA2A02"/>
    <w:rsid w:val="00DA66A4"/>
    <w:rsid w:val="00DA6D43"/>
    <w:rsid w:val="00DB233E"/>
    <w:rsid w:val="00DB2664"/>
    <w:rsid w:val="00DC4849"/>
    <w:rsid w:val="00DC6FD4"/>
    <w:rsid w:val="00DD1499"/>
    <w:rsid w:val="00DD2A76"/>
    <w:rsid w:val="00DD52E8"/>
    <w:rsid w:val="00DD5489"/>
    <w:rsid w:val="00DD6E00"/>
    <w:rsid w:val="00DE1034"/>
    <w:rsid w:val="00DE1876"/>
    <w:rsid w:val="00DE613F"/>
    <w:rsid w:val="00DF261E"/>
    <w:rsid w:val="00E02A16"/>
    <w:rsid w:val="00E02CED"/>
    <w:rsid w:val="00E045AD"/>
    <w:rsid w:val="00E049DA"/>
    <w:rsid w:val="00E04B63"/>
    <w:rsid w:val="00E04DFD"/>
    <w:rsid w:val="00E05B56"/>
    <w:rsid w:val="00E10578"/>
    <w:rsid w:val="00E109D9"/>
    <w:rsid w:val="00E13014"/>
    <w:rsid w:val="00E157F8"/>
    <w:rsid w:val="00E223E1"/>
    <w:rsid w:val="00E227BC"/>
    <w:rsid w:val="00E23014"/>
    <w:rsid w:val="00E31686"/>
    <w:rsid w:val="00E3526D"/>
    <w:rsid w:val="00E408E0"/>
    <w:rsid w:val="00E4239C"/>
    <w:rsid w:val="00E43798"/>
    <w:rsid w:val="00E609CD"/>
    <w:rsid w:val="00E61795"/>
    <w:rsid w:val="00E6587B"/>
    <w:rsid w:val="00E664C2"/>
    <w:rsid w:val="00E70269"/>
    <w:rsid w:val="00E717F7"/>
    <w:rsid w:val="00E722AA"/>
    <w:rsid w:val="00E73433"/>
    <w:rsid w:val="00E76E2F"/>
    <w:rsid w:val="00E76F68"/>
    <w:rsid w:val="00E80B6C"/>
    <w:rsid w:val="00E80BD4"/>
    <w:rsid w:val="00E817CA"/>
    <w:rsid w:val="00E81AC7"/>
    <w:rsid w:val="00E87649"/>
    <w:rsid w:val="00E947A1"/>
    <w:rsid w:val="00EA75D7"/>
    <w:rsid w:val="00EB0A1E"/>
    <w:rsid w:val="00EB17F7"/>
    <w:rsid w:val="00EB2881"/>
    <w:rsid w:val="00EB2D44"/>
    <w:rsid w:val="00EB32F8"/>
    <w:rsid w:val="00EB7523"/>
    <w:rsid w:val="00EC39C3"/>
    <w:rsid w:val="00EC5668"/>
    <w:rsid w:val="00EC679F"/>
    <w:rsid w:val="00EC6F1C"/>
    <w:rsid w:val="00ED383F"/>
    <w:rsid w:val="00ED78CC"/>
    <w:rsid w:val="00EE1726"/>
    <w:rsid w:val="00EE2563"/>
    <w:rsid w:val="00EE53CE"/>
    <w:rsid w:val="00EF0F10"/>
    <w:rsid w:val="00EF2077"/>
    <w:rsid w:val="00EF2F11"/>
    <w:rsid w:val="00EF3CFF"/>
    <w:rsid w:val="00EF3D53"/>
    <w:rsid w:val="00F02FCC"/>
    <w:rsid w:val="00F10DA3"/>
    <w:rsid w:val="00F1447D"/>
    <w:rsid w:val="00F145F6"/>
    <w:rsid w:val="00F15C47"/>
    <w:rsid w:val="00F1613B"/>
    <w:rsid w:val="00F16F20"/>
    <w:rsid w:val="00F16FE4"/>
    <w:rsid w:val="00F17C44"/>
    <w:rsid w:val="00F35B8E"/>
    <w:rsid w:val="00F40FC3"/>
    <w:rsid w:val="00F420E3"/>
    <w:rsid w:val="00F4329D"/>
    <w:rsid w:val="00F4552D"/>
    <w:rsid w:val="00F47372"/>
    <w:rsid w:val="00F50BD9"/>
    <w:rsid w:val="00F51D56"/>
    <w:rsid w:val="00F6080B"/>
    <w:rsid w:val="00F66321"/>
    <w:rsid w:val="00F66526"/>
    <w:rsid w:val="00F6678F"/>
    <w:rsid w:val="00F71022"/>
    <w:rsid w:val="00F71272"/>
    <w:rsid w:val="00F73061"/>
    <w:rsid w:val="00F758B4"/>
    <w:rsid w:val="00F77088"/>
    <w:rsid w:val="00F7760C"/>
    <w:rsid w:val="00F80826"/>
    <w:rsid w:val="00F86E1D"/>
    <w:rsid w:val="00F8707B"/>
    <w:rsid w:val="00F90FAD"/>
    <w:rsid w:val="00F95C15"/>
    <w:rsid w:val="00F96DA9"/>
    <w:rsid w:val="00FA1EC5"/>
    <w:rsid w:val="00FA46E0"/>
    <w:rsid w:val="00FA7476"/>
    <w:rsid w:val="00FB60E1"/>
    <w:rsid w:val="00FC0841"/>
    <w:rsid w:val="00FC0D97"/>
    <w:rsid w:val="00FC661C"/>
    <w:rsid w:val="00FC6EAE"/>
    <w:rsid w:val="00FD12A1"/>
    <w:rsid w:val="00FD70D9"/>
    <w:rsid w:val="00FE078D"/>
    <w:rsid w:val="00FE16B2"/>
    <w:rsid w:val="00FF0677"/>
    <w:rsid w:val="00FF11EA"/>
    <w:rsid w:val="00FF2B77"/>
    <w:rsid w:val="00FF40D8"/>
    <w:rsid w:val="00FF4DBE"/>
    <w:rsid w:val="00FF52A6"/>
    <w:rsid w:val="00FF7E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lock Text"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A6D5E"/>
    <w:rPr>
      <w:sz w:val="24"/>
      <w:szCs w:val="24"/>
    </w:rPr>
  </w:style>
  <w:style w:type="paragraph" w:styleId="Nadpis2">
    <w:name w:val="heading 2"/>
    <w:basedOn w:val="Normln"/>
    <w:next w:val="Normln"/>
    <w:qFormat/>
    <w:rsid w:val="001D235C"/>
    <w:pPr>
      <w:keepNext/>
      <w:jc w:val="center"/>
      <w:outlineLvl w:val="1"/>
    </w:pPr>
    <w:rPr>
      <w:rFonts w:ascii="Arial Black" w:hAnsi="Arial Black"/>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rsid w:val="007C7EF2"/>
    <w:pPr>
      <w:jc w:val="center"/>
    </w:pPr>
    <w:rPr>
      <w:b/>
      <w:bCs/>
    </w:rPr>
  </w:style>
  <w:style w:type="paragraph" w:styleId="Zpat">
    <w:name w:val="footer"/>
    <w:basedOn w:val="Normln"/>
    <w:link w:val="ZpatChar"/>
    <w:uiPriority w:val="99"/>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 w:type="paragraph" w:styleId="Textvbloku">
    <w:name w:val="Block Text"/>
    <w:basedOn w:val="Normln"/>
    <w:uiPriority w:val="99"/>
    <w:unhideWhenUsed/>
    <w:rsid w:val="000C56F7"/>
    <w:pPr>
      <w:ind w:left="867" w:right="300"/>
      <w:jc w:val="both"/>
    </w:pPr>
    <w:rPr>
      <w:rFonts w:eastAsiaTheme="minorHAnsi"/>
    </w:rPr>
  </w:style>
  <w:style w:type="paragraph" w:styleId="Zkladntext3">
    <w:name w:val="Body Text 3"/>
    <w:basedOn w:val="Normln"/>
    <w:link w:val="Zkladntext3Char"/>
    <w:rsid w:val="00B63FFC"/>
    <w:pPr>
      <w:spacing w:after="120"/>
    </w:pPr>
    <w:rPr>
      <w:sz w:val="16"/>
      <w:szCs w:val="16"/>
    </w:rPr>
  </w:style>
  <w:style w:type="character" w:customStyle="1" w:styleId="Zkladntext3Char">
    <w:name w:val="Základní text 3 Char"/>
    <w:basedOn w:val="Standardnpsmoodstavce"/>
    <w:link w:val="Zkladntext3"/>
    <w:rsid w:val="00B63FFC"/>
    <w:rPr>
      <w:sz w:val="16"/>
      <w:szCs w:val="16"/>
    </w:rPr>
  </w:style>
  <w:style w:type="character" w:styleId="Siln">
    <w:name w:val="Strong"/>
    <w:basedOn w:val="Standardnpsmoodstavce"/>
    <w:uiPriority w:val="22"/>
    <w:qFormat/>
    <w:rsid w:val="00C517B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lock Text"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A6D5E"/>
    <w:rPr>
      <w:sz w:val="24"/>
      <w:szCs w:val="24"/>
    </w:rPr>
  </w:style>
  <w:style w:type="paragraph" w:styleId="Nadpis2">
    <w:name w:val="heading 2"/>
    <w:basedOn w:val="Normln"/>
    <w:next w:val="Normln"/>
    <w:qFormat/>
    <w:rsid w:val="001D235C"/>
    <w:pPr>
      <w:keepNext/>
      <w:jc w:val="center"/>
      <w:outlineLvl w:val="1"/>
    </w:pPr>
    <w:rPr>
      <w:rFonts w:ascii="Arial Black" w:hAnsi="Arial Black"/>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rsid w:val="007C7EF2"/>
    <w:pPr>
      <w:jc w:val="center"/>
    </w:pPr>
    <w:rPr>
      <w:b/>
      <w:bCs/>
    </w:rPr>
  </w:style>
  <w:style w:type="paragraph" w:styleId="Zpat">
    <w:name w:val="footer"/>
    <w:basedOn w:val="Normln"/>
    <w:link w:val="ZpatChar"/>
    <w:uiPriority w:val="99"/>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 w:type="paragraph" w:styleId="Textvbloku">
    <w:name w:val="Block Text"/>
    <w:basedOn w:val="Normln"/>
    <w:uiPriority w:val="99"/>
    <w:unhideWhenUsed/>
    <w:rsid w:val="000C56F7"/>
    <w:pPr>
      <w:ind w:left="867" w:right="300"/>
      <w:jc w:val="both"/>
    </w:pPr>
    <w:rPr>
      <w:rFonts w:eastAsiaTheme="minorHAnsi"/>
    </w:rPr>
  </w:style>
  <w:style w:type="paragraph" w:styleId="Zkladntext3">
    <w:name w:val="Body Text 3"/>
    <w:basedOn w:val="Normln"/>
    <w:link w:val="Zkladntext3Char"/>
    <w:rsid w:val="00B63FFC"/>
    <w:pPr>
      <w:spacing w:after="120"/>
    </w:pPr>
    <w:rPr>
      <w:sz w:val="16"/>
      <w:szCs w:val="16"/>
    </w:rPr>
  </w:style>
  <w:style w:type="character" w:customStyle="1" w:styleId="Zkladntext3Char">
    <w:name w:val="Základní text 3 Char"/>
    <w:basedOn w:val="Standardnpsmoodstavce"/>
    <w:link w:val="Zkladntext3"/>
    <w:rsid w:val="00B63FFC"/>
    <w:rPr>
      <w:sz w:val="16"/>
      <w:szCs w:val="16"/>
    </w:rPr>
  </w:style>
  <w:style w:type="character" w:styleId="Siln">
    <w:name w:val="Strong"/>
    <w:basedOn w:val="Standardnpsmoodstavce"/>
    <w:uiPriority w:val="22"/>
    <w:qFormat/>
    <w:rsid w:val="00C517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01027">
      <w:bodyDiv w:val="1"/>
      <w:marLeft w:val="0"/>
      <w:marRight w:val="0"/>
      <w:marTop w:val="0"/>
      <w:marBottom w:val="0"/>
      <w:divBdr>
        <w:top w:val="none" w:sz="0" w:space="0" w:color="auto"/>
        <w:left w:val="none" w:sz="0" w:space="0" w:color="auto"/>
        <w:bottom w:val="none" w:sz="0" w:space="0" w:color="auto"/>
        <w:right w:val="none" w:sz="0" w:space="0" w:color="auto"/>
      </w:divBdr>
    </w:div>
    <w:div w:id="412708360">
      <w:bodyDiv w:val="1"/>
      <w:marLeft w:val="0"/>
      <w:marRight w:val="0"/>
      <w:marTop w:val="225"/>
      <w:marBottom w:val="0"/>
      <w:divBdr>
        <w:top w:val="none" w:sz="0" w:space="0" w:color="auto"/>
        <w:left w:val="none" w:sz="0" w:space="0" w:color="auto"/>
        <w:bottom w:val="none" w:sz="0" w:space="0" w:color="auto"/>
        <w:right w:val="none" w:sz="0" w:space="0" w:color="auto"/>
      </w:divBdr>
      <w:divsChild>
        <w:div w:id="52238331">
          <w:marLeft w:val="0"/>
          <w:marRight w:val="0"/>
          <w:marTop w:val="0"/>
          <w:marBottom w:val="0"/>
          <w:divBdr>
            <w:top w:val="none" w:sz="0" w:space="0" w:color="auto"/>
            <w:left w:val="none" w:sz="0" w:space="0" w:color="auto"/>
            <w:bottom w:val="none" w:sz="0" w:space="0" w:color="auto"/>
            <w:right w:val="none" w:sz="0" w:space="0" w:color="auto"/>
          </w:divBdr>
          <w:divsChild>
            <w:div w:id="67476956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482739074">
      <w:bodyDiv w:val="1"/>
      <w:marLeft w:val="0"/>
      <w:marRight w:val="0"/>
      <w:marTop w:val="0"/>
      <w:marBottom w:val="0"/>
      <w:divBdr>
        <w:top w:val="none" w:sz="0" w:space="0" w:color="auto"/>
        <w:left w:val="none" w:sz="0" w:space="0" w:color="auto"/>
        <w:bottom w:val="none" w:sz="0" w:space="0" w:color="auto"/>
        <w:right w:val="none" w:sz="0" w:space="0" w:color="auto"/>
      </w:divBdr>
    </w:div>
    <w:div w:id="579487214">
      <w:bodyDiv w:val="1"/>
      <w:marLeft w:val="0"/>
      <w:marRight w:val="0"/>
      <w:marTop w:val="0"/>
      <w:marBottom w:val="0"/>
      <w:divBdr>
        <w:top w:val="none" w:sz="0" w:space="0" w:color="auto"/>
        <w:left w:val="none" w:sz="0" w:space="0" w:color="auto"/>
        <w:bottom w:val="none" w:sz="0" w:space="0" w:color="auto"/>
        <w:right w:val="none" w:sz="0" w:space="0" w:color="auto"/>
      </w:divBdr>
    </w:div>
    <w:div w:id="685909555">
      <w:bodyDiv w:val="1"/>
      <w:marLeft w:val="0"/>
      <w:marRight w:val="0"/>
      <w:marTop w:val="0"/>
      <w:marBottom w:val="0"/>
      <w:divBdr>
        <w:top w:val="none" w:sz="0" w:space="0" w:color="auto"/>
        <w:left w:val="none" w:sz="0" w:space="0" w:color="auto"/>
        <w:bottom w:val="none" w:sz="0" w:space="0" w:color="auto"/>
        <w:right w:val="none" w:sz="0" w:space="0" w:color="auto"/>
      </w:divBdr>
    </w:div>
    <w:div w:id="980114349">
      <w:bodyDiv w:val="1"/>
      <w:marLeft w:val="0"/>
      <w:marRight w:val="0"/>
      <w:marTop w:val="0"/>
      <w:marBottom w:val="0"/>
      <w:divBdr>
        <w:top w:val="none" w:sz="0" w:space="0" w:color="auto"/>
        <w:left w:val="none" w:sz="0" w:space="0" w:color="auto"/>
        <w:bottom w:val="none" w:sz="0" w:space="0" w:color="auto"/>
        <w:right w:val="none" w:sz="0" w:space="0" w:color="auto"/>
      </w:divBdr>
      <w:divsChild>
        <w:div w:id="748696980">
          <w:marLeft w:val="0"/>
          <w:marRight w:val="0"/>
          <w:marTop w:val="0"/>
          <w:marBottom w:val="0"/>
          <w:divBdr>
            <w:top w:val="none" w:sz="0" w:space="0" w:color="auto"/>
            <w:left w:val="none" w:sz="0" w:space="0" w:color="auto"/>
            <w:bottom w:val="none" w:sz="0" w:space="0" w:color="auto"/>
            <w:right w:val="none" w:sz="0" w:space="0" w:color="auto"/>
          </w:divBdr>
        </w:div>
        <w:div w:id="194973353">
          <w:marLeft w:val="0"/>
          <w:marRight w:val="0"/>
          <w:marTop w:val="0"/>
          <w:marBottom w:val="0"/>
          <w:divBdr>
            <w:top w:val="none" w:sz="0" w:space="0" w:color="auto"/>
            <w:left w:val="none" w:sz="0" w:space="0" w:color="auto"/>
            <w:bottom w:val="none" w:sz="0" w:space="0" w:color="auto"/>
            <w:right w:val="none" w:sz="0" w:space="0" w:color="auto"/>
          </w:divBdr>
        </w:div>
        <w:div w:id="2045136212">
          <w:marLeft w:val="0"/>
          <w:marRight w:val="0"/>
          <w:marTop w:val="0"/>
          <w:marBottom w:val="0"/>
          <w:divBdr>
            <w:top w:val="none" w:sz="0" w:space="0" w:color="auto"/>
            <w:left w:val="none" w:sz="0" w:space="0" w:color="auto"/>
            <w:bottom w:val="none" w:sz="0" w:space="0" w:color="auto"/>
            <w:right w:val="none" w:sz="0" w:space="0" w:color="auto"/>
          </w:divBdr>
        </w:div>
      </w:divsChild>
    </w:div>
    <w:div w:id="1531071158">
      <w:bodyDiv w:val="1"/>
      <w:marLeft w:val="0"/>
      <w:marRight w:val="0"/>
      <w:marTop w:val="0"/>
      <w:marBottom w:val="0"/>
      <w:divBdr>
        <w:top w:val="none" w:sz="0" w:space="0" w:color="auto"/>
        <w:left w:val="none" w:sz="0" w:space="0" w:color="auto"/>
        <w:bottom w:val="none" w:sz="0" w:space="0" w:color="auto"/>
        <w:right w:val="none" w:sz="0" w:space="0" w:color="auto"/>
      </w:divBdr>
    </w:div>
    <w:div w:id="1594969163">
      <w:bodyDiv w:val="1"/>
      <w:marLeft w:val="0"/>
      <w:marRight w:val="0"/>
      <w:marTop w:val="225"/>
      <w:marBottom w:val="0"/>
      <w:divBdr>
        <w:top w:val="none" w:sz="0" w:space="0" w:color="auto"/>
        <w:left w:val="none" w:sz="0" w:space="0" w:color="auto"/>
        <w:bottom w:val="none" w:sz="0" w:space="0" w:color="auto"/>
        <w:right w:val="none" w:sz="0" w:space="0" w:color="auto"/>
      </w:divBdr>
      <w:divsChild>
        <w:div w:id="2066685850">
          <w:marLeft w:val="0"/>
          <w:marRight w:val="0"/>
          <w:marTop w:val="0"/>
          <w:marBottom w:val="0"/>
          <w:divBdr>
            <w:top w:val="none" w:sz="0" w:space="0" w:color="auto"/>
            <w:left w:val="none" w:sz="0" w:space="0" w:color="auto"/>
            <w:bottom w:val="none" w:sz="0" w:space="0" w:color="auto"/>
            <w:right w:val="none" w:sz="0" w:space="0" w:color="auto"/>
          </w:divBdr>
          <w:divsChild>
            <w:div w:id="133059338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996178344">
      <w:bodyDiv w:val="1"/>
      <w:marLeft w:val="0"/>
      <w:marRight w:val="0"/>
      <w:marTop w:val="0"/>
      <w:marBottom w:val="0"/>
      <w:divBdr>
        <w:top w:val="none" w:sz="0" w:space="0" w:color="auto"/>
        <w:left w:val="none" w:sz="0" w:space="0" w:color="auto"/>
        <w:bottom w:val="none" w:sz="0" w:space="0" w:color="auto"/>
        <w:right w:val="none" w:sz="0" w:space="0" w:color="auto"/>
      </w:divBdr>
    </w:div>
    <w:div w:id="201047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Props1.xml><?xml version="1.0" encoding="utf-8"?>
<ds:datastoreItem xmlns:ds="http://schemas.openxmlformats.org/officeDocument/2006/customXml" ds:itemID="{2DEB5034-7F6F-4474-8182-A2F6D65D570E}"/>
</file>

<file path=customXml/itemProps2.xml><?xml version="1.0" encoding="utf-8"?>
<ds:datastoreItem xmlns:ds="http://schemas.openxmlformats.org/officeDocument/2006/customXml" ds:itemID="{F7F5A6C7-CBDB-479C-96CA-3B3CE8C78FD5}"/>
</file>

<file path=customXml/itemProps3.xml><?xml version="1.0" encoding="utf-8"?>
<ds:datastoreItem xmlns:ds="http://schemas.openxmlformats.org/officeDocument/2006/customXml" ds:itemID="{AF59964B-2ED8-4D8C-9FF3-983EF31AE03A}"/>
</file>

<file path=customXml/itemProps4.xml><?xml version="1.0" encoding="utf-8"?>
<ds:datastoreItem xmlns:ds="http://schemas.openxmlformats.org/officeDocument/2006/customXml" ds:itemID="{2E9CA8E6-6332-44DD-BC53-795693A7FF7D}"/>
</file>

<file path=docProps/app.xml><?xml version="1.0" encoding="utf-8"?>
<Properties xmlns="http://schemas.openxmlformats.org/officeDocument/2006/extended-properties" xmlns:vt="http://schemas.openxmlformats.org/officeDocument/2006/docPropsVTypes">
  <Template>Normal</Template>
  <TotalTime>0</TotalTime>
  <Pages>27</Pages>
  <Words>9708</Words>
  <Characters>57776</Characters>
  <Application>Microsoft Office Word</Application>
  <DocSecurity>0</DocSecurity>
  <Lines>481</Lines>
  <Paragraphs>134</Paragraphs>
  <ScaleCrop>false</ScaleCrop>
  <HeadingPairs>
    <vt:vector size="2" baseType="variant">
      <vt:variant>
        <vt:lpstr>Název</vt:lpstr>
      </vt:variant>
      <vt:variant>
        <vt:i4>1</vt:i4>
      </vt:variant>
    </vt:vector>
  </HeadingPairs>
  <TitlesOfParts>
    <vt:vector size="1" baseType="lpstr">
      <vt:lpstr>Usnesení Kontrolního výboru Zastupitelstva Karlovarského kraje</vt:lpstr>
    </vt:vector>
  </TitlesOfParts>
  <Company>Bohdan Havel</Company>
  <LinksUpToDate>false</LinksUpToDate>
  <CharactersWithSpaces>67350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Usnesení z 20. jednání Výboru pro hospodaření s majetkem a pro likvidaci nepotřebného majetku, které se uskutečnilo dne 09.03.2016</dc:title>
  <dc:creator>Ing. Blanka Patočková, Mgr. Bohdan Havel</dc:creator>
  <cp:lastModifiedBy>Kukučka Marek</cp:lastModifiedBy>
  <cp:revision>2</cp:revision>
  <cp:lastPrinted>2016-03-14T11:25:00Z</cp:lastPrinted>
  <dcterms:created xsi:type="dcterms:W3CDTF">2016-08-31T14:21:00Z</dcterms:created>
  <dcterms:modified xsi:type="dcterms:W3CDTF">2016-08-31T14:21:00Z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