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94101A" w:rsidRDefault="007C7EF2" w:rsidP="00C102DA">
      <w:pPr>
        <w:spacing w:line="360" w:lineRule="auto"/>
        <w:jc w:val="center"/>
        <w:outlineLvl w:val="0"/>
        <w:rPr>
          <w:b/>
        </w:rPr>
      </w:pPr>
      <w:r w:rsidRPr="0094101A">
        <w:rPr>
          <w:b/>
        </w:rPr>
        <w:t>U s n e s e n í</w:t>
      </w:r>
    </w:p>
    <w:p w:rsidR="007C7EF2" w:rsidRPr="0094101A" w:rsidRDefault="001D37D7" w:rsidP="007C7EF2">
      <w:pPr>
        <w:jc w:val="center"/>
      </w:pPr>
      <w:r w:rsidRPr="0094101A">
        <w:rPr>
          <w:b/>
        </w:rPr>
        <w:t xml:space="preserve">z </w:t>
      </w:r>
      <w:r w:rsidR="00CE0A39" w:rsidRPr="0094101A">
        <w:rPr>
          <w:b/>
        </w:rPr>
        <w:t>1</w:t>
      </w:r>
      <w:r w:rsidR="00437459" w:rsidRPr="0094101A">
        <w:rPr>
          <w:b/>
        </w:rPr>
        <w:t>6</w:t>
      </w:r>
      <w:r w:rsidR="007C7EF2" w:rsidRPr="0094101A">
        <w:rPr>
          <w:b/>
        </w:rPr>
        <w:t xml:space="preserve">. zasedání </w:t>
      </w:r>
      <w:r w:rsidR="00781B52" w:rsidRPr="0094101A">
        <w:rPr>
          <w:b/>
        </w:rPr>
        <w:t xml:space="preserve">Výboru pro hospodaření s majetkem </w:t>
      </w:r>
      <w:r w:rsidR="00BB5A18" w:rsidRPr="0094101A">
        <w:rPr>
          <w:b/>
        </w:rPr>
        <w:t>a</w:t>
      </w:r>
      <w:r w:rsidR="00E817CA" w:rsidRPr="0094101A">
        <w:rPr>
          <w:b/>
        </w:rPr>
        <w:t xml:space="preserve"> pro</w:t>
      </w:r>
      <w:r w:rsidR="00BB5A18" w:rsidRPr="0094101A">
        <w:rPr>
          <w:b/>
        </w:rPr>
        <w:t xml:space="preserve"> likvidaci nepotřebného majetku </w:t>
      </w:r>
      <w:r w:rsidR="00675C09" w:rsidRPr="0094101A">
        <w:t xml:space="preserve">konaného dne </w:t>
      </w:r>
      <w:proofErr w:type="gramStart"/>
      <w:r w:rsidR="00437459" w:rsidRPr="0094101A">
        <w:t>13.01.2020</w:t>
      </w:r>
      <w:proofErr w:type="gramEnd"/>
      <w:r w:rsidR="00CA7B1A" w:rsidRPr="0094101A">
        <w:t xml:space="preserve"> v </w:t>
      </w:r>
      <w:r w:rsidR="00781B52" w:rsidRPr="0094101A">
        <w:t>1</w:t>
      </w:r>
      <w:r w:rsidR="00953156" w:rsidRPr="0094101A">
        <w:t>3</w:t>
      </w:r>
      <w:r w:rsidR="007C7EF2" w:rsidRPr="0094101A">
        <w:t>:</w:t>
      </w:r>
      <w:r w:rsidR="00781B52" w:rsidRPr="0094101A">
        <w:t>00</w:t>
      </w:r>
      <w:r w:rsidR="007C7EF2" w:rsidRPr="0094101A">
        <w:t xml:space="preserve"> hodin</w:t>
      </w:r>
    </w:p>
    <w:p w:rsidR="007C7EF2" w:rsidRPr="0094101A" w:rsidRDefault="007C7EF2" w:rsidP="007C7EF2"/>
    <w:p w:rsidR="007C7EF2" w:rsidRPr="0094101A" w:rsidRDefault="007C7EF2" w:rsidP="007C7EF2"/>
    <w:p w:rsidR="002A2AEB" w:rsidRPr="0094101A" w:rsidRDefault="007C7EF2" w:rsidP="0069765C">
      <w:pPr>
        <w:pStyle w:val="Zkladntext"/>
        <w:tabs>
          <w:tab w:val="left" w:pos="1440"/>
        </w:tabs>
        <w:ind w:left="1418" w:hanging="1412"/>
        <w:jc w:val="both"/>
        <w:rPr>
          <w:b w:val="0"/>
        </w:rPr>
      </w:pPr>
      <w:r w:rsidRPr="0094101A">
        <w:rPr>
          <w:u w:val="single"/>
        </w:rPr>
        <w:t>Přítomni:</w:t>
      </w:r>
      <w:r w:rsidR="00C0275D" w:rsidRPr="0094101A">
        <w:rPr>
          <w:b w:val="0"/>
        </w:rPr>
        <w:t xml:space="preserve"> </w:t>
      </w:r>
      <w:r w:rsidR="0061632C" w:rsidRPr="0094101A">
        <w:rPr>
          <w:b w:val="0"/>
        </w:rPr>
        <w:tab/>
      </w:r>
      <w:r w:rsidR="006C043B" w:rsidRPr="0094101A">
        <w:rPr>
          <w:b w:val="0"/>
        </w:rPr>
        <w:t xml:space="preserve">Ing. Erik Klimeš, </w:t>
      </w:r>
      <w:r w:rsidR="005B6CFB" w:rsidRPr="0094101A">
        <w:rPr>
          <w:b w:val="0"/>
        </w:rPr>
        <w:t xml:space="preserve">Bohuslava </w:t>
      </w:r>
      <w:r w:rsidR="009C3F71" w:rsidRPr="0094101A">
        <w:rPr>
          <w:b w:val="0"/>
        </w:rPr>
        <w:t>Hajská</w:t>
      </w:r>
      <w:r w:rsidR="005B6CFB" w:rsidRPr="0094101A">
        <w:rPr>
          <w:b w:val="0"/>
        </w:rPr>
        <w:t>,</w:t>
      </w:r>
      <w:r w:rsidR="00B83D34" w:rsidRPr="0094101A">
        <w:rPr>
          <w:b w:val="0"/>
        </w:rPr>
        <w:t xml:space="preserve"> </w:t>
      </w:r>
      <w:r w:rsidR="006C043B" w:rsidRPr="0094101A">
        <w:rPr>
          <w:b w:val="0"/>
        </w:rPr>
        <w:t xml:space="preserve">Bc. Josef Pojar, </w:t>
      </w:r>
      <w:r w:rsidR="00EF493D" w:rsidRPr="0094101A">
        <w:rPr>
          <w:b w:val="0"/>
        </w:rPr>
        <w:t xml:space="preserve">Štefan </w:t>
      </w:r>
      <w:proofErr w:type="spellStart"/>
      <w:r w:rsidR="00EF493D" w:rsidRPr="0094101A">
        <w:rPr>
          <w:b w:val="0"/>
        </w:rPr>
        <w:t>Liguš</w:t>
      </w:r>
      <w:proofErr w:type="spellEnd"/>
      <w:r w:rsidR="00EF493D" w:rsidRPr="0094101A">
        <w:rPr>
          <w:b w:val="0"/>
        </w:rPr>
        <w:t>, Ing. Martin Kalina</w:t>
      </w:r>
      <w:r w:rsidR="002A2AEB" w:rsidRPr="0094101A">
        <w:rPr>
          <w:b w:val="0"/>
        </w:rPr>
        <w:t>,</w:t>
      </w:r>
      <w:r w:rsidR="005774A5" w:rsidRPr="0094101A">
        <w:rPr>
          <w:b w:val="0"/>
        </w:rPr>
        <w:t xml:space="preserve"> Jiří Mlateček,</w:t>
      </w:r>
      <w:r w:rsidR="002A2AEB" w:rsidRPr="0094101A">
        <w:rPr>
          <w:b w:val="0"/>
        </w:rPr>
        <w:t xml:space="preserve"> </w:t>
      </w:r>
      <w:r w:rsidR="00DB463A" w:rsidRPr="0094101A">
        <w:rPr>
          <w:b w:val="0"/>
        </w:rPr>
        <w:t>Jitka Riesová</w:t>
      </w:r>
      <w:r w:rsidR="00762FD6" w:rsidRPr="0094101A">
        <w:rPr>
          <w:b w:val="0"/>
        </w:rPr>
        <w:t>,</w:t>
      </w:r>
      <w:r w:rsidR="005774A5" w:rsidRPr="0094101A">
        <w:rPr>
          <w:b w:val="0"/>
        </w:rPr>
        <w:t xml:space="preserve"> Mgr. Petr Zahradníček, </w:t>
      </w:r>
      <w:r w:rsidR="00762FD6" w:rsidRPr="0094101A">
        <w:rPr>
          <w:b w:val="0"/>
        </w:rPr>
        <w:t xml:space="preserve">Lukáš </w:t>
      </w:r>
      <w:proofErr w:type="spellStart"/>
      <w:r w:rsidR="00762FD6" w:rsidRPr="0094101A">
        <w:rPr>
          <w:b w:val="0"/>
        </w:rPr>
        <w:t>Zykán</w:t>
      </w:r>
      <w:proofErr w:type="spellEnd"/>
      <w:r w:rsidR="00437459" w:rsidRPr="0094101A">
        <w:rPr>
          <w:b w:val="0"/>
        </w:rPr>
        <w:t>, Ingeborg Štiková</w:t>
      </w:r>
    </w:p>
    <w:p w:rsidR="00675C09" w:rsidRPr="0094101A" w:rsidRDefault="002A2AEB" w:rsidP="002A2AEB">
      <w:pPr>
        <w:pStyle w:val="Zkladntext"/>
        <w:ind w:left="1440" w:hanging="1434"/>
        <w:jc w:val="both"/>
        <w:rPr>
          <w:b w:val="0"/>
          <w:bCs w:val="0"/>
        </w:rPr>
      </w:pPr>
      <w:r w:rsidRPr="0094101A">
        <w:rPr>
          <w:b w:val="0"/>
        </w:rPr>
        <w:t xml:space="preserve"> </w:t>
      </w:r>
    </w:p>
    <w:p w:rsidR="004F7EB6" w:rsidRPr="0094101A" w:rsidRDefault="008B02ED" w:rsidP="00EF493D">
      <w:pPr>
        <w:pStyle w:val="Zkladntext"/>
        <w:tabs>
          <w:tab w:val="left" w:pos="1440"/>
        </w:tabs>
        <w:ind w:left="2124" w:hanging="2118"/>
        <w:jc w:val="both"/>
        <w:rPr>
          <w:b w:val="0"/>
          <w:bCs w:val="0"/>
        </w:rPr>
      </w:pPr>
      <w:r w:rsidRPr="0094101A">
        <w:rPr>
          <w:bCs w:val="0"/>
          <w:u w:val="single"/>
        </w:rPr>
        <w:t>Ne</w:t>
      </w:r>
      <w:r w:rsidR="004F7EB6" w:rsidRPr="0094101A">
        <w:rPr>
          <w:bCs w:val="0"/>
          <w:u w:val="single"/>
        </w:rPr>
        <w:t>omluveni</w:t>
      </w:r>
      <w:r w:rsidRPr="0094101A">
        <w:rPr>
          <w:bCs w:val="0"/>
          <w:u w:val="single"/>
        </w:rPr>
        <w:t>:</w:t>
      </w:r>
      <w:r w:rsidRPr="0094101A">
        <w:rPr>
          <w:b w:val="0"/>
          <w:bCs w:val="0"/>
        </w:rPr>
        <w:t xml:space="preserve"> </w:t>
      </w:r>
      <w:r w:rsidR="005D01D3" w:rsidRPr="0094101A">
        <w:rPr>
          <w:b w:val="0"/>
          <w:bCs w:val="0"/>
        </w:rPr>
        <w:tab/>
      </w:r>
      <w:r w:rsidR="008233A6">
        <w:rPr>
          <w:b w:val="0"/>
          <w:bCs w:val="0"/>
        </w:rPr>
        <w:t>/</w:t>
      </w:r>
    </w:p>
    <w:p w:rsidR="002A2AEB" w:rsidRPr="0094101A" w:rsidRDefault="002A2AEB" w:rsidP="00EF493D">
      <w:pPr>
        <w:pStyle w:val="Zkladntext"/>
        <w:tabs>
          <w:tab w:val="left" w:pos="1440"/>
        </w:tabs>
        <w:ind w:left="2124" w:hanging="2118"/>
        <w:jc w:val="both"/>
        <w:rPr>
          <w:b w:val="0"/>
        </w:rPr>
      </w:pPr>
    </w:p>
    <w:p w:rsidR="004F7EB6" w:rsidRPr="0094101A" w:rsidRDefault="004F7EB6" w:rsidP="00D50989">
      <w:pPr>
        <w:pStyle w:val="Zkladntext"/>
        <w:tabs>
          <w:tab w:val="left" w:pos="1440"/>
        </w:tabs>
        <w:ind w:left="2124" w:hanging="2118"/>
        <w:jc w:val="both"/>
        <w:rPr>
          <w:bCs w:val="0"/>
          <w:u w:val="single"/>
        </w:rPr>
      </w:pPr>
      <w:r w:rsidRPr="0094101A">
        <w:rPr>
          <w:bCs w:val="0"/>
          <w:u w:val="single"/>
        </w:rPr>
        <w:t xml:space="preserve">Omluveni: </w:t>
      </w:r>
      <w:r w:rsidR="008449F7" w:rsidRPr="0094101A">
        <w:rPr>
          <w:bCs w:val="0"/>
        </w:rPr>
        <w:t xml:space="preserve">     </w:t>
      </w:r>
      <w:r w:rsidR="00437459" w:rsidRPr="0094101A">
        <w:rPr>
          <w:b w:val="0"/>
          <w:bCs w:val="0"/>
        </w:rPr>
        <w:t>PhDr. Zdeněk Soukup</w:t>
      </w:r>
    </w:p>
    <w:p w:rsidR="00E85C46" w:rsidRPr="0094101A" w:rsidRDefault="00E85C46" w:rsidP="007C7EF2">
      <w:pPr>
        <w:pStyle w:val="Zkladntext"/>
        <w:ind w:left="2124" w:hanging="2118"/>
        <w:jc w:val="both"/>
        <w:rPr>
          <w:bCs w:val="0"/>
          <w:u w:val="single"/>
        </w:rPr>
      </w:pPr>
    </w:p>
    <w:p w:rsidR="0091157A" w:rsidRPr="0094101A" w:rsidRDefault="007C7EF2" w:rsidP="0091157A">
      <w:pPr>
        <w:pStyle w:val="Zkladntext"/>
        <w:ind w:left="2280" w:hanging="2280"/>
        <w:jc w:val="both"/>
        <w:rPr>
          <w:b w:val="0"/>
        </w:rPr>
      </w:pPr>
      <w:r w:rsidRPr="0094101A">
        <w:rPr>
          <w:u w:val="single"/>
        </w:rPr>
        <w:t>Ostatní zúčastnění</w:t>
      </w:r>
      <w:r w:rsidRPr="0094101A">
        <w:t>:</w:t>
      </w:r>
      <w:r w:rsidR="00437459" w:rsidRPr="0094101A">
        <w:tab/>
      </w:r>
      <w:r w:rsidR="002E6069" w:rsidRPr="0094101A">
        <w:rPr>
          <w:b w:val="0"/>
        </w:rPr>
        <w:t xml:space="preserve">Ing. </w:t>
      </w:r>
      <w:r w:rsidR="00437459" w:rsidRPr="0094101A">
        <w:rPr>
          <w:b w:val="0"/>
        </w:rPr>
        <w:t>Marek Kukučka</w:t>
      </w:r>
      <w:r w:rsidR="002E6069" w:rsidRPr="0094101A">
        <w:rPr>
          <w:b w:val="0"/>
        </w:rPr>
        <w:t xml:space="preserve">, </w:t>
      </w:r>
      <w:r w:rsidR="00C3268A" w:rsidRPr="0094101A">
        <w:rPr>
          <w:b w:val="0"/>
        </w:rPr>
        <w:t>oddělení správa majetku</w:t>
      </w:r>
      <w:r w:rsidR="00A32E37" w:rsidRPr="0094101A">
        <w:rPr>
          <w:b w:val="0"/>
        </w:rPr>
        <w:t xml:space="preserve"> </w:t>
      </w:r>
      <w:r w:rsidR="00362466" w:rsidRPr="0094101A">
        <w:rPr>
          <w:b w:val="0"/>
        </w:rPr>
        <w:t xml:space="preserve">Krajského úřadu Karlovarského </w:t>
      </w:r>
      <w:r w:rsidR="0091157A" w:rsidRPr="0094101A">
        <w:rPr>
          <w:b w:val="0"/>
        </w:rPr>
        <w:t xml:space="preserve">kraje – zapisovatel </w:t>
      </w:r>
    </w:p>
    <w:p w:rsidR="007C7EF2" w:rsidRPr="0094101A" w:rsidRDefault="0091157A" w:rsidP="000C37F3">
      <w:pPr>
        <w:pStyle w:val="Zkladntext"/>
        <w:ind w:left="2124" w:hanging="2118"/>
        <w:jc w:val="both"/>
        <w:rPr>
          <w:b w:val="0"/>
        </w:rPr>
      </w:pPr>
      <w:r w:rsidRPr="0094101A">
        <w:rPr>
          <w:b w:val="0"/>
        </w:rPr>
        <w:t xml:space="preserve"> </w:t>
      </w:r>
    </w:p>
    <w:p w:rsidR="00EF493D" w:rsidRPr="0094101A" w:rsidRDefault="00EF493D" w:rsidP="000C37F3">
      <w:pPr>
        <w:pStyle w:val="Zkladntext"/>
        <w:ind w:left="2124" w:hanging="2118"/>
        <w:jc w:val="both"/>
        <w:rPr>
          <w:b w:val="0"/>
        </w:rPr>
      </w:pPr>
    </w:p>
    <w:p w:rsidR="007C7EF2" w:rsidRPr="0094101A" w:rsidRDefault="00EF3D53" w:rsidP="007C7EF2">
      <w:pPr>
        <w:pStyle w:val="Zkladntext"/>
        <w:jc w:val="both"/>
        <w:rPr>
          <w:b w:val="0"/>
          <w:bCs w:val="0"/>
        </w:rPr>
      </w:pPr>
      <w:r w:rsidRPr="0094101A">
        <w:rPr>
          <w:b w:val="0"/>
          <w:bCs w:val="0"/>
        </w:rPr>
        <w:t>Jednání zahájil v 1</w:t>
      </w:r>
      <w:r w:rsidR="00953156" w:rsidRPr="0094101A">
        <w:rPr>
          <w:b w:val="0"/>
          <w:bCs w:val="0"/>
        </w:rPr>
        <w:t>3</w:t>
      </w:r>
      <w:r w:rsidRPr="0094101A">
        <w:rPr>
          <w:b w:val="0"/>
          <w:bCs w:val="0"/>
        </w:rPr>
        <w:t>:</w:t>
      </w:r>
      <w:r w:rsidR="00A32E37" w:rsidRPr="0094101A">
        <w:rPr>
          <w:b w:val="0"/>
          <w:bCs w:val="0"/>
        </w:rPr>
        <w:t>00</w:t>
      </w:r>
      <w:r w:rsidRPr="0094101A">
        <w:rPr>
          <w:b w:val="0"/>
          <w:bCs w:val="0"/>
        </w:rPr>
        <w:t xml:space="preserve"> a ukončil v</w:t>
      </w:r>
      <w:r w:rsidR="001F3519" w:rsidRPr="0094101A">
        <w:rPr>
          <w:b w:val="0"/>
          <w:bCs w:val="0"/>
        </w:rPr>
        <w:t> 13:</w:t>
      </w:r>
      <w:r w:rsidR="008233A6">
        <w:rPr>
          <w:b w:val="0"/>
          <w:bCs w:val="0"/>
        </w:rPr>
        <w:t>30</w:t>
      </w:r>
      <w:r w:rsidRPr="0094101A">
        <w:rPr>
          <w:b w:val="0"/>
          <w:bCs w:val="0"/>
        </w:rPr>
        <w:t xml:space="preserve"> hod.</w:t>
      </w:r>
      <w:r w:rsidR="00E13014" w:rsidRPr="0094101A">
        <w:rPr>
          <w:b w:val="0"/>
          <w:bCs w:val="0"/>
        </w:rPr>
        <w:t xml:space="preserve"> </w:t>
      </w:r>
      <w:r w:rsidR="00AF7496" w:rsidRPr="0094101A">
        <w:rPr>
          <w:b w:val="0"/>
          <w:bCs w:val="0"/>
        </w:rPr>
        <w:t>předseda</w:t>
      </w:r>
      <w:r w:rsidR="005746FD" w:rsidRPr="0094101A">
        <w:rPr>
          <w:b w:val="0"/>
          <w:bCs w:val="0"/>
        </w:rPr>
        <w:t xml:space="preserve"> </w:t>
      </w:r>
      <w:r w:rsidRPr="0094101A">
        <w:rPr>
          <w:b w:val="0"/>
          <w:bCs w:val="0"/>
        </w:rPr>
        <w:t>Výboru pro hospodaření s</w:t>
      </w:r>
      <w:r w:rsidR="00821F29" w:rsidRPr="0094101A">
        <w:rPr>
          <w:b w:val="0"/>
          <w:bCs w:val="0"/>
        </w:rPr>
        <w:t> </w:t>
      </w:r>
      <w:r w:rsidRPr="0094101A">
        <w:rPr>
          <w:b w:val="0"/>
          <w:bCs w:val="0"/>
        </w:rPr>
        <w:t>majetkem</w:t>
      </w:r>
      <w:r w:rsidR="00821F29" w:rsidRPr="0094101A">
        <w:rPr>
          <w:b w:val="0"/>
          <w:bCs w:val="0"/>
        </w:rPr>
        <w:t xml:space="preserve"> </w:t>
      </w:r>
      <w:r w:rsidR="00821F29" w:rsidRPr="0094101A">
        <w:rPr>
          <w:b w:val="0"/>
        </w:rPr>
        <w:t xml:space="preserve">a </w:t>
      </w:r>
      <w:r w:rsidR="00E817CA" w:rsidRPr="0094101A">
        <w:rPr>
          <w:b w:val="0"/>
        </w:rPr>
        <w:t xml:space="preserve">pro </w:t>
      </w:r>
      <w:r w:rsidR="00821F29" w:rsidRPr="0094101A">
        <w:rPr>
          <w:b w:val="0"/>
        </w:rPr>
        <w:t>likvidaci nepotřebného majetku</w:t>
      </w:r>
      <w:r w:rsidRPr="0094101A">
        <w:rPr>
          <w:b w:val="0"/>
        </w:rPr>
        <w:t xml:space="preserve"> </w:t>
      </w:r>
      <w:r w:rsidR="003E7427" w:rsidRPr="0094101A">
        <w:rPr>
          <w:b w:val="0"/>
        </w:rPr>
        <w:t>Ing. Erik Klimeš</w:t>
      </w:r>
      <w:r w:rsidRPr="0094101A">
        <w:rPr>
          <w:b w:val="0"/>
          <w:bCs w:val="0"/>
        </w:rPr>
        <w:t>.</w:t>
      </w:r>
    </w:p>
    <w:p w:rsidR="008D1A4C" w:rsidRPr="0094101A" w:rsidRDefault="008D1A4C" w:rsidP="007C7EF2">
      <w:pPr>
        <w:pStyle w:val="Zkladntext"/>
        <w:jc w:val="both"/>
        <w:rPr>
          <w:b w:val="0"/>
          <w:bCs w:val="0"/>
        </w:rPr>
      </w:pPr>
    </w:p>
    <w:p w:rsidR="00A32E37" w:rsidRPr="0094101A" w:rsidRDefault="00A32E37" w:rsidP="007C7EF2">
      <w:pPr>
        <w:pStyle w:val="Zkladntext"/>
        <w:jc w:val="both"/>
        <w:rPr>
          <w:b w:val="0"/>
          <w:bCs w:val="0"/>
        </w:rPr>
      </w:pPr>
    </w:p>
    <w:p w:rsidR="00A32E37" w:rsidRPr="0094101A" w:rsidRDefault="00A32E37" w:rsidP="00A32E37">
      <w:pPr>
        <w:pStyle w:val="Zkladntext"/>
        <w:jc w:val="both"/>
        <w:rPr>
          <w:b w:val="0"/>
          <w:bCs w:val="0"/>
        </w:rPr>
      </w:pPr>
      <w:r w:rsidRPr="0094101A">
        <w:rPr>
          <w:b w:val="0"/>
          <w:bCs w:val="0"/>
        </w:rPr>
        <w:t xml:space="preserve">Členové Výboru pro hospodaření s majetkem a pro </w:t>
      </w:r>
      <w:r w:rsidRPr="0094101A">
        <w:rPr>
          <w:b w:val="0"/>
        </w:rPr>
        <w:t xml:space="preserve">likvidaci nepotřebného majetku </w:t>
      </w:r>
      <w:r w:rsidRPr="0094101A">
        <w:rPr>
          <w:b w:val="0"/>
          <w:bCs w:val="0"/>
        </w:rPr>
        <w:t xml:space="preserve">schválili účast </w:t>
      </w:r>
      <w:r w:rsidRPr="0094101A">
        <w:rPr>
          <w:b w:val="0"/>
        </w:rPr>
        <w:t>Ing. Petra Šťovíčka za Krajskou správu a údržbu sil</w:t>
      </w:r>
      <w:r w:rsidR="006B4D73" w:rsidRPr="0094101A">
        <w:rPr>
          <w:b w:val="0"/>
        </w:rPr>
        <w:t>nic Karlovarského kraje, p. o., a</w:t>
      </w:r>
      <w:r w:rsidRPr="0094101A">
        <w:rPr>
          <w:b w:val="0"/>
        </w:rPr>
        <w:t xml:space="preserve"> </w:t>
      </w:r>
      <w:r w:rsidR="008233A6">
        <w:rPr>
          <w:b w:val="0"/>
        </w:rPr>
        <w:t xml:space="preserve">Ing. Šárky Neckářové, vedoucí oddělení evidence majetku </w:t>
      </w:r>
      <w:r w:rsidRPr="0094101A">
        <w:rPr>
          <w:b w:val="0"/>
        </w:rPr>
        <w:t xml:space="preserve">odboru správa majetku Krajského úřadu Karlovarského kraje, </w:t>
      </w:r>
      <w:r w:rsidRPr="0094101A">
        <w:rPr>
          <w:b w:val="0"/>
          <w:bCs w:val="0"/>
        </w:rPr>
        <w:t>kteří se jednání výboru zúčastnili jako hosté</w:t>
      </w:r>
      <w:r w:rsidRPr="0094101A">
        <w:rPr>
          <w:b w:val="0"/>
        </w:rPr>
        <w:t>.</w:t>
      </w:r>
    </w:p>
    <w:p w:rsidR="00A32E37" w:rsidRPr="0094101A" w:rsidRDefault="00A32E37" w:rsidP="007C7EF2">
      <w:pPr>
        <w:pStyle w:val="Zkladntext"/>
        <w:jc w:val="both"/>
        <w:rPr>
          <w:b w:val="0"/>
          <w:bCs w:val="0"/>
        </w:rPr>
      </w:pPr>
    </w:p>
    <w:p w:rsidR="00763F55" w:rsidRPr="0094101A" w:rsidRDefault="005774A5" w:rsidP="007C7EF2">
      <w:pPr>
        <w:pStyle w:val="Zkladntext"/>
        <w:jc w:val="both"/>
        <w:rPr>
          <w:bCs w:val="0"/>
          <w:i/>
        </w:rPr>
      </w:pPr>
      <w:r w:rsidRPr="0094101A">
        <w:rPr>
          <w:bCs w:val="0"/>
          <w:i/>
        </w:rPr>
        <w:t>usnesení č. 2</w:t>
      </w:r>
      <w:r w:rsidR="00437459" w:rsidRPr="0094101A">
        <w:rPr>
          <w:bCs w:val="0"/>
          <w:i/>
        </w:rPr>
        <w:t>71</w:t>
      </w:r>
      <w:r w:rsidRPr="0094101A">
        <w:rPr>
          <w:bCs w:val="0"/>
          <w:i/>
        </w:rPr>
        <w:t>/</w:t>
      </w:r>
      <w:r w:rsidR="00437459" w:rsidRPr="0094101A">
        <w:rPr>
          <w:bCs w:val="0"/>
          <w:i/>
        </w:rPr>
        <w:t>0</w:t>
      </w:r>
      <w:r w:rsidRPr="0094101A">
        <w:rPr>
          <w:bCs w:val="0"/>
          <w:i/>
        </w:rPr>
        <w:t>1</w:t>
      </w:r>
      <w:r w:rsidR="00763F55" w:rsidRPr="0094101A">
        <w:rPr>
          <w:bCs w:val="0"/>
          <w:i/>
        </w:rPr>
        <w:t>/</w:t>
      </w:r>
      <w:r w:rsidR="00437459" w:rsidRPr="0094101A">
        <w:rPr>
          <w:bCs w:val="0"/>
          <w:i/>
        </w:rPr>
        <w:t>20</w:t>
      </w:r>
    </w:p>
    <w:p w:rsidR="00426162" w:rsidRPr="0094101A" w:rsidRDefault="00426162" w:rsidP="007C7EF2">
      <w:pPr>
        <w:pStyle w:val="Zkladntext"/>
        <w:jc w:val="both"/>
        <w:rPr>
          <w:b w:val="0"/>
          <w:bCs w:val="0"/>
        </w:rPr>
      </w:pPr>
    </w:p>
    <w:tbl>
      <w:tblPr>
        <w:tblW w:w="0" w:type="auto"/>
        <w:tblLook w:val="00A0" w:firstRow="1" w:lastRow="0" w:firstColumn="1" w:lastColumn="0" w:noHBand="0" w:noVBand="0"/>
      </w:tblPr>
      <w:tblGrid>
        <w:gridCol w:w="630"/>
        <w:gridCol w:w="975"/>
      </w:tblGrid>
      <w:tr w:rsidR="002A2AEB" w:rsidRPr="0094101A" w:rsidTr="00C3268A">
        <w:tc>
          <w:tcPr>
            <w:tcW w:w="0" w:type="auto"/>
            <w:vAlign w:val="center"/>
          </w:tcPr>
          <w:p w:rsidR="002A2AEB" w:rsidRPr="0094101A" w:rsidRDefault="002A2AEB" w:rsidP="00C3268A">
            <w:pPr>
              <w:jc w:val="both"/>
              <w:rPr>
                <w:i/>
              </w:rPr>
            </w:pPr>
            <w:r w:rsidRPr="0094101A">
              <w:rPr>
                <w:i/>
              </w:rPr>
              <w:t>pro:</w:t>
            </w:r>
          </w:p>
        </w:tc>
        <w:tc>
          <w:tcPr>
            <w:tcW w:w="0" w:type="auto"/>
            <w:tcMar>
              <w:right w:w="567" w:type="dxa"/>
            </w:tcMar>
            <w:vAlign w:val="center"/>
          </w:tcPr>
          <w:p w:rsidR="002A2AEB" w:rsidRPr="0094101A" w:rsidRDefault="002A2AEB" w:rsidP="008233A6">
            <w:pPr>
              <w:jc w:val="both"/>
              <w:rPr>
                <w:i/>
              </w:rPr>
            </w:pPr>
            <w:r w:rsidRPr="0094101A">
              <w:rPr>
                <w:i/>
              </w:rPr>
              <w:t xml:space="preserve"> </w:t>
            </w:r>
            <w:r w:rsidR="008233A6">
              <w:rPr>
                <w:i/>
              </w:rPr>
              <w:t>10</w:t>
            </w:r>
          </w:p>
        </w:tc>
      </w:tr>
    </w:tbl>
    <w:p w:rsidR="00C3268A" w:rsidRPr="0094101A" w:rsidRDefault="00C3268A" w:rsidP="007C7EF2">
      <w:pPr>
        <w:pStyle w:val="Zkladntext"/>
        <w:jc w:val="both"/>
        <w:rPr>
          <w:b w:val="0"/>
          <w:bCs w:val="0"/>
          <w:i/>
        </w:rPr>
      </w:pPr>
    </w:p>
    <w:p w:rsidR="002A2AEB" w:rsidRPr="0094101A" w:rsidRDefault="00452395" w:rsidP="007C7EF2">
      <w:pPr>
        <w:pStyle w:val="Zkladntext"/>
        <w:jc w:val="both"/>
        <w:rPr>
          <w:b w:val="0"/>
          <w:bCs w:val="0"/>
          <w:i/>
        </w:rPr>
      </w:pPr>
      <w:r w:rsidRPr="0094101A">
        <w:rPr>
          <w:b w:val="0"/>
          <w:bCs w:val="0"/>
          <w:i/>
        </w:rPr>
        <w:t>S</w:t>
      </w:r>
      <w:r w:rsidR="002A2AEB" w:rsidRPr="0094101A">
        <w:rPr>
          <w:b w:val="0"/>
          <w:bCs w:val="0"/>
          <w:i/>
        </w:rPr>
        <w:t xml:space="preserve">chváleno: </w:t>
      </w:r>
      <w:r w:rsidR="00EC1A43" w:rsidRPr="0094101A">
        <w:rPr>
          <w:b w:val="0"/>
          <w:bCs w:val="0"/>
          <w:i/>
        </w:rPr>
        <w:t xml:space="preserve"> </w:t>
      </w:r>
      <w:r w:rsidR="002A2AEB" w:rsidRPr="0094101A">
        <w:rPr>
          <w:b w:val="0"/>
          <w:bCs w:val="0"/>
          <w:i/>
        </w:rPr>
        <w:t>ANO</w:t>
      </w:r>
    </w:p>
    <w:p w:rsidR="00C3268A" w:rsidRPr="0094101A" w:rsidRDefault="00C3268A" w:rsidP="007C7EF2">
      <w:pPr>
        <w:pStyle w:val="Zkladntext"/>
        <w:jc w:val="both"/>
        <w:rPr>
          <w:b w:val="0"/>
          <w:bCs w:val="0"/>
        </w:rPr>
      </w:pPr>
    </w:p>
    <w:p w:rsidR="007C7EF2" w:rsidRPr="0094101A" w:rsidRDefault="007C7EF2" w:rsidP="007C7EF2">
      <w:pPr>
        <w:pStyle w:val="Zkladntext"/>
        <w:jc w:val="both"/>
        <w:rPr>
          <w:b w:val="0"/>
          <w:bCs w:val="0"/>
        </w:rPr>
      </w:pPr>
      <w:r w:rsidRPr="0094101A">
        <w:rPr>
          <w:b w:val="0"/>
          <w:bCs w:val="0"/>
        </w:rPr>
        <w:t xml:space="preserve">Členové </w:t>
      </w:r>
      <w:r w:rsidR="005D01D3" w:rsidRPr="0094101A">
        <w:rPr>
          <w:b w:val="0"/>
          <w:bCs w:val="0"/>
        </w:rPr>
        <w:t xml:space="preserve">Výboru pro hospodaření s majetkem </w:t>
      </w:r>
      <w:r w:rsidR="008157A9" w:rsidRPr="0094101A">
        <w:rPr>
          <w:b w:val="0"/>
          <w:bCs w:val="0"/>
        </w:rPr>
        <w:t>a</w:t>
      </w:r>
      <w:r w:rsidR="00E817CA" w:rsidRPr="0094101A">
        <w:rPr>
          <w:b w:val="0"/>
          <w:bCs w:val="0"/>
        </w:rPr>
        <w:t xml:space="preserve"> pro</w:t>
      </w:r>
      <w:r w:rsidR="008157A9" w:rsidRPr="0094101A">
        <w:rPr>
          <w:b w:val="0"/>
          <w:bCs w:val="0"/>
        </w:rPr>
        <w:t xml:space="preserve"> </w:t>
      </w:r>
      <w:r w:rsidR="008157A9" w:rsidRPr="0094101A">
        <w:rPr>
          <w:b w:val="0"/>
        </w:rPr>
        <w:t>likvidaci nepotřebného majetku</w:t>
      </w:r>
      <w:r w:rsidR="00D33277" w:rsidRPr="0094101A">
        <w:rPr>
          <w:b w:val="0"/>
        </w:rPr>
        <w:t xml:space="preserve"> </w:t>
      </w:r>
      <w:r w:rsidRPr="0094101A">
        <w:rPr>
          <w:b w:val="0"/>
          <w:bCs w:val="0"/>
        </w:rPr>
        <w:t>schválili následující program:</w:t>
      </w:r>
      <w:r w:rsidR="00CD5EE6" w:rsidRPr="0094101A">
        <w:rPr>
          <w:b w:val="0"/>
          <w:bCs w:val="0"/>
        </w:rPr>
        <w:t xml:space="preserve"> </w:t>
      </w:r>
    </w:p>
    <w:p w:rsidR="00EE3364" w:rsidRPr="0094101A" w:rsidRDefault="00EE3364" w:rsidP="00EE3364"/>
    <w:p w:rsidR="00437459" w:rsidRPr="0094101A" w:rsidRDefault="00437459" w:rsidP="00437459">
      <w:pPr>
        <w:pStyle w:val="Zkladntext3"/>
        <w:numPr>
          <w:ilvl w:val="0"/>
          <w:numId w:val="42"/>
        </w:numPr>
        <w:spacing w:after="0"/>
        <w:ind w:left="720"/>
        <w:jc w:val="both"/>
        <w:rPr>
          <w:sz w:val="24"/>
          <w:szCs w:val="24"/>
        </w:rPr>
      </w:pPr>
      <w:r w:rsidRPr="0094101A">
        <w:rPr>
          <w:sz w:val="24"/>
          <w:szCs w:val="24"/>
        </w:rPr>
        <w:t>Plán práce Výboru pro hospodaření s majetkem a pro likvidaci nepotřebného majetku pro rok 2020</w:t>
      </w:r>
    </w:p>
    <w:p w:rsidR="00437459" w:rsidRPr="0094101A" w:rsidRDefault="00437459" w:rsidP="00437459">
      <w:pPr>
        <w:pStyle w:val="Zkladntext3"/>
        <w:jc w:val="both"/>
        <w:rPr>
          <w:b/>
          <w:sz w:val="24"/>
          <w:szCs w:val="24"/>
        </w:rPr>
      </w:pPr>
    </w:p>
    <w:p w:rsidR="00437459" w:rsidRPr="0094101A" w:rsidRDefault="00437459" w:rsidP="00437459">
      <w:pPr>
        <w:pStyle w:val="Zkladntext3"/>
        <w:numPr>
          <w:ilvl w:val="0"/>
          <w:numId w:val="42"/>
        </w:numPr>
        <w:spacing w:after="0"/>
        <w:ind w:left="720"/>
        <w:jc w:val="both"/>
        <w:rPr>
          <w:b/>
          <w:sz w:val="24"/>
          <w:szCs w:val="24"/>
        </w:rPr>
      </w:pPr>
      <w:r w:rsidRPr="0094101A">
        <w:rPr>
          <w:sz w:val="24"/>
          <w:szCs w:val="24"/>
        </w:rPr>
        <w:t xml:space="preserve">Bezúplatný převod nemovité věci z majetku Karlovarského kraje do majetku města Loket - pozemek </w:t>
      </w:r>
      <w:proofErr w:type="spellStart"/>
      <w:r w:rsidRPr="0094101A">
        <w:rPr>
          <w:sz w:val="24"/>
          <w:szCs w:val="24"/>
        </w:rPr>
        <w:t>p.p.č</w:t>
      </w:r>
      <w:proofErr w:type="spellEnd"/>
      <w:r w:rsidRPr="0094101A">
        <w:rPr>
          <w:sz w:val="24"/>
          <w:szCs w:val="24"/>
        </w:rPr>
        <w:t xml:space="preserve">. 2331 v </w:t>
      </w:r>
      <w:proofErr w:type="spellStart"/>
      <w:proofErr w:type="gramStart"/>
      <w:r w:rsidRPr="0094101A">
        <w:rPr>
          <w:sz w:val="24"/>
          <w:szCs w:val="24"/>
        </w:rPr>
        <w:t>k.ú</w:t>
      </w:r>
      <w:proofErr w:type="spellEnd"/>
      <w:r w:rsidRPr="0094101A">
        <w:rPr>
          <w:sz w:val="24"/>
          <w:szCs w:val="24"/>
        </w:rPr>
        <w:t>.</w:t>
      </w:r>
      <w:proofErr w:type="gramEnd"/>
      <w:r w:rsidRPr="0094101A">
        <w:rPr>
          <w:sz w:val="24"/>
          <w:szCs w:val="24"/>
        </w:rPr>
        <w:t xml:space="preserve"> Stanovice</w:t>
      </w:r>
    </w:p>
    <w:p w:rsidR="00437459" w:rsidRPr="0094101A" w:rsidRDefault="00437459" w:rsidP="00437459">
      <w:pPr>
        <w:pStyle w:val="Odstavecseseznamem"/>
        <w:rPr>
          <w:b/>
        </w:rPr>
      </w:pPr>
    </w:p>
    <w:p w:rsidR="00437459" w:rsidRPr="0094101A" w:rsidRDefault="00437459" w:rsidP="00437459">
      <w:pPr>
        <w:pStyle w:val="Zkladntext3"/>
        <w:numPr>
          <w:ilvl w:val="0"/>
          <w:numId w:val="42"/>
        </w:numPr>
        <w:spacing w:after="0"/>
        <w:ind w:left="720"/>
        <w:jc w:val="both"/>
        <w:rPr>
          <w:b/>
          <w:sz w:val="24"/>
          <w:szCs w:val="24"/>
        </w:rPr>
      </w:pPr>
      <w:r w:rsidRPr="0094101A">
        <w:rPr>
          <w:sz w:val="24"/>
          <w:szCs w:val="24"/>
        </w:rPr>
        <w:t xml:space="preserve">Bezúplatný převod nemovité věci z majetku Karlovarského kraje do majetku obce Kyselka - pozemek </w:t>
      </w:r>
      <w:proofErr w:type="spellStart"/>
      <w:r w:rsidRPr="0094101A">
        <w:rPr>
          <w:sz w:val="24"/>
          <w:szCs w:val="24"/>
        </w:rPr>
        <w:t>p.p.č</w:t>
      </w:r>
      <w:proofErr w:type="spellEnd"/>
      <w:r w:rsidRPr="0094101A">
        <w:rPr>
          <w:sz w:val="24"/>
          <w:szCs w:val="24"/>
        </w:rPr>
        <w:t xml:space="preserve">. 1263/1 v </w:t>
      </w:r>
      <w:proofErr w:type="spellStart"/>
      <w:proofErr w:type="gramStart"/>
      <w:r w:rsidRPr="0094101A">
        <w:rPr>
          <w:sz w:val="24"/>
          <w:szCs w:val="24"/>
        </w:rPr>
        <w:t>k.ú</w:t>
      </w:r>
      <w:proofErr w:type="spellEnd"/>
      <w:r w:rsidRPr="0094101A">
        <w:rPr>
          <w:sz w:val="24"/>
          <w:szCs w:val="24"/>
        </w:rPr>
        <w:t>.</w:t>
      </w:r>
      <w:proofErr w:type="gramEnd"/>
      <w:r w:rsidRPr="0094101A">
        <w:rPr>
          <w:sz w:val="24"/>
          <w:szCs w:val="24"/>
        </w:rPr>
        <w:t xml:space="preserve"> Radošov u Kyselky</w:t>
      </w:r>
    </w:p>
    <w:p w:rsidR="00437459" w:rsidRPr="0094101A" w:rsidRDefault="00437459" w:rsidP="00437459">
      <w:pPr>
        <w:pStyle w:val="Odstavecseseznamem"/>
        <w:rPr>
          <w:b/>
        </w:rPr>
      </w:pPr>
    </w:p>
    <w:p w:rsidR="00437459" w:rsidRPr="0094101A" w:rsidRDefault="00437459" w:rsidP="00437459">
      <w:pPr>
        <w:pStyle w:val="Zkladntext3"/>
        <w:numPr>
          <w:ilvl w:val="0"/>
          <w:numId w:val="42"/>
        </w:numPr>
        <w:spacing w:after="0"/>
        <w:ind w:left="720"/>
        <w:jc w:val="both"/>
        <w:rPr>
          <w:b/>
          <w:sz w:val="24"/>
          <w:szCs w:val="24"/>
        </w:rPr>
      </w:pPr>
      <w:r w:rsidRPr="0094101A">
        <w:rPr>
          <w:sz w:val="24"/>
          <w:szCs w:val="24"/>
        </w:rPr>
        <w:t xml:space="preserve">Bezúplatný převod pozemků </w:t>
      </w:r>
      <w:proofErr w:type="spellStart"/>
      <w:r w:rsidRPr="0094101A">
        <w:rPr>
          <w:sz w:val="24"/>
          <w:szCs w:val="24"/>
        </w:rPr>
        <w:t>p.p.č</w:t>
      </w:r>
      <w:proofErr w:type="spellEnd"/>
      <w:r w:rsidRPr="0094101A">
        <w:rPr>
          <w:sz w:val="24"/>
          <w:szCs w:val="24"/>
        </w:rPr>
        <w:t xml:space="preserve">. 1746/4, 1747/4, 1921/5, 1910/3, 872/13, 1676/17 a 1676/18 v </w:t>
      </w:r>
      <w:proofErr w:type="spellStart"/>
      <w:proofErr w:type="gramStart"/>
      <w:r w:rsidRPr="0094101A">
        <w:rPr>
          <w:sz w:val="24"/>
          <w:szCs w:val="24"/>
        </w:rPr>
        <w:t>k.ú</w:t>
      </w:r>
      <w:proofErr w:type="spellEnd"/>
      <w:r w:rsidRPr="0094101A">
        <w:rPr>
          <w:sz w:val="24"/>
          <w:szCs w:val="24"/>
        </w:rPr>
        <w:t>.</w:t>
      </w:r>
      <w:proofErr w:type="gramEnd"/>
      <w:r w:rsidRPr="0094101A">
        <w:rPr>
          <w:sz w:val="24"/>
          <w:szCs w:val="24"/>
        </w:rPr>
        <w:t xml:space="preserve"> Krásná z majetku Karlovarského kraje do majetku obce Krásná a bezúplatné </w:t>
      </w:r>
      <w:r w:rsidRPr="0094101A">
        <w:rPr>
          <w:sz w:val="24"/>
          <w:szCs w:val="24"/>
        </w:rPr>
        <w:lastRenderedPageBreak/>
        <w:t xml:space="preserve">nabytí pozemků </w:t>
      </w:r>
      <w:proofErr w:type="spellStart"/>
      <w:r w:rsidRPr="0094101A">
        <w:rPr>
          <w:sz w:val="24"/>
          <w:szCs w:val="24"/>
        </w:rPr>
        <w:t>p.p.č</w:t>
      </w:r>
      <w:proofErr w:type="spellEnd"/>
      <w:r w:rsidRPr="0094101A">
        <w:rPr>
          <w:sz w:val="24"/>
          <w:szCs w:val="24"/>
        </w:rPr>
        <w:t xml:space="preserve">. 2267/2, 825/14 a 825/15 v </w:t>
      </w:r>
      <w:proofErr w:type="spellStart"/>
      <w:proofErr w:type="gramStart"/>
      <w:r w:rsidRPr="0094101A">
        <w:rPr>
          <w:sz w:val="24"/>
          <w:szCs w:val="24"/>
        </w:rPr>
        <w:t>k.ú</w:t>
      </w:r>
      <w:proofErr w:type="spellEnd"/>
      <w:r w:rsidRPr="0094101A">
        <w:rPr>
          <w:sz w:val="24"/>
          <w:szCs w:val="24"/>
        </w:rPr>
        <w:t>.</w:t>
      </w:r>
      <w:proofErr w:type="gramEnd"/>
      <w:r w:rsidRPr="0094101A">
        <w:rPr>
          <w:sz w:val="24"/>
          <w:szCs w:val="24"/>
        </w:rPr>
        <w:t xml:space="preserve"> Krásná z majetku obce Krásná do majetku Karlovarského kraje</w:t>
      </w:r>
    </w:p>
    <w:p w:rsidR="00437459" w:rsidRPr="0094101A" w:rsidRDefault="00437459" w:rsidP="00437459">
      <w:pPr>
        <w:pStyle w:val="Odstavecseseznamem"/>
        <w:rPr>
          <w:b/>
        </w:rPr>
      </w:pPr>
    </w:p>
    <w:p w:rsidR="00437459" w:rsidRPr="0094101A" w:rsidRDefault="00437459" w:rsidP="00437459">
      <w:pPr>
        <w:pStyle w:val="Zkladntext3"/>
        <w:numPr>
          <w:ilvl w:val="0"/>
          <w:numId w:val="42"/>
        </w:numPr>
        <w:spacing w:after="0"/>
        <w:ind w:left="720"/>
        <w:jc w:val="both"/>
        <w:rPr>
          <w:b/>
          <w:sz w:val="24"/>
          <w:szCs w:val="24"/>
        </w:rPr>
      </w:pPr>
      <w:r w:rsidRPr="0094101A">
        <w:rPr>
          <w:sz w:val="24"/>
          <w:szCs w:val="24"/>
        </w:rPr>
        <w:t xml:space="preserve">Bezúplatný převod pozemků </w:t>
      </w:r>
      <w:proofErr w:type="spellStart"/>
      <w:r w:rsidRPr="0094101A">
        <w:rPr>
          <w:sz w:val="24"/>
          <w:szCs w:val="24"/>
        </w:rPr>
        <w:t>p.p.č</w:t>
      </w:r>
      <w:proofErr w:type="spellEnd"/>
      <w:r w:rsidRPr="0094101A">
        <w:rPr>
          <w:sz w:val="24"/>
          <w:szCs w:val="24"/>
        </w:rPr>
        <w:t xml:space="preserve">. 663/12 a 663/13 v </w:t>
      </w:r>
      <w:proofErr w:type="spellStart"/>
      <w:proofErr w:type="gramStart"/>
      <w:r w:rsidRPr="0094101A">
        <w:rPr>
          <w:sz w:val="24"/>
          <w:szCs w:val="24"/>
        </w:rPr>
        <w:t>k.ú</w:t>
      </w:r>
      <w:proofErr w:type="spellEnd"/>
      <w:r w:rsidRPr="0094101A">
        <w:rPr>
          <w:sz w:val="24"/>
          <w:szCs w:val="24"/>
        </w:rPr>
        <w:t>.</w:t>
      </w:r>
      <w:proofErr w:type="gramEnd"/>
      <w:r w:rsidRPr="0094101A">
        <w:rPr>
          <w:sz w:val="24"/>
          <w:szCs w:val="24"/>
        </w:rPr>
        <w:t xml:space="preserve"> Františkovy Lázně a pozemků </w:t>
      </w:r>
      <w:proofErr w:type="spellStart"/>
      <w:r w:rsidRPr="0094101A">
        <w:rPr>
          <w:sz w:val="24"/>
          <w:szCs w:val="24"/>
        </w:rPr>
        <w:t>p.p.č</w:t>
      </w:r>
      <w:proofErr w:type="spellEnd"/>
      <w:r w:rsidRPr="0094101A">
        <w:rPr>
          <w:sz w:val="24"/>
          <w:szCs w:val="24"/>
        </w:rPr>
        <w:t xml:space="preserve">. 406/19 a 406/20 v </w:t>
      </w:r>
      <w:proofErr w:type="spellStart"/>
      <w:proofErr w:type="gramStart"/>
      <w:r w:rsidRPr="0094101A">
        <w:rPr>
          <w:sz w:val="24"/>
          <w:szCs w:val="24"/>
        </w:rPr>
        <w:t>k.ú</w:t>
      </w:r>
      <w:proofErr w:type="spellEnd"/>
      <w:r w:rsidRPr="0094101A">
        <w:rPr>
          <w:sz w:val="24"/>
          <w:szCs w:val="24"/>
        </w:rPr>
        <w:t>.</w:t>
      </w:r>
      <w:proofErr w:type="gramEnd"/>
      <w:r w:rsidRPr="0094101A">
        <w:rPr>
          <w:sz w:val="24"/>
          <w:szCs w:val="24"/>
        </w:rPr>
        <w:t xml:space="preserve"> Slatina u Františkových Lázní z majetku Karlovarského kraje do majetku města Františkovy Lázně a bezúplatné nabytí pozemku </w:t>
      </w:r>
      <w:proofErr w:type="spellStart"/>
      <w:r w:rsidRPr="0094101A">
        <w:rPr>
          <w:sz w:val="24"/>
          <w:szCs w:val="24"/>
        </w:rPr>
        <w:t>p.p.č</w:t>
      </w:r>
      <w:proofErr w:type="spellEnd"/>
      <w:r w:rsidRPr="0094101A">
        <w:rPr>
          <w:sz w:val="24"/>
          <w:szCs w:val="24"/>
        </w:rPr>
        <w:t xml:space="preserve">. 707/2 v </w:t>
      </w:r>
      <w:proofErr w:type="spellStart"/>
      <w:proofErr w:type="gramStart"/>
      <w:r w:rsidRPr="0094101A">
        <w:rPr>
          <w:sz w:val="24"/>
          <w:szCs w:val="24"/>
        </w:rPr>
        <w:t>k.ú</w:t>
      </w:r>
      <w:proofErr w:type="spellEnd"/>
      <w:r w:rsidRPr="0094101A">
        <w:rPr>
          <w:sz w:val="24"/>
          <w:szCs w:val="24"/>
        </w:rPr>
        <w:t>.</w:t>
      </w:r>
      <w:proofErr w:type="gramEnd"/>
      <w:r w:rsidRPr="0094101A">
        <w:rPr>
          <w:sz w:val="24"/>
          <w:szCs w:val="24"/>
        </w:rPr>
        <w:t xml:space="preserve"> Františkovy Lázně z majetku města Františkovy Lázně do majetku Karlovarského kraje</w:t>
      </w:r>
    </w:p>
    <w:p w:rsidR="00437459" w:rsidRPr="0094101A" w:rsidRDefault="00437459" w:rsidP="00437459">
      <w:pPr>
        <w:pStyle w:val="Odstavecseseznamem"/>
        <w:rPr>
          <w:b/>
        </w:rPr>
      </w:pPr>
    </w:p>
    <w:p w:rsidR="00437459" w:rsidRPr="0094101A" w:rsidRDefault="00437459" w:rsidP="00437459">
      <w:pPr>
        <w:pStyle w:val="Zkladntext3"/>
        <w:numPr>
          <w:ilvl w:val="0"/>
          <w:numId w:val="42"/>
        </w:numPr>
        <w:spacing w:after="0"/>
        <w:ind w:left="720"/>
        <w:jc w:val="both"/>
        <w:rPr>
          <w:b/>
          <w:sz w:val="24"/>
          <w:szCs w:val="24"/>
        </w:rPr>
      </w:pPr>
      <w:r w:rsidRPr="0094101A">
        <w:rPr>
          <w:sz w:val="24"/>
          <w:szCs w:val="24"/>
        </w:rPr>
        <w:t xml:space="preserve">Prodej nemovité věci z majetku Karlovarského kraje do majetku fyzické osoby – část pozemku </w:t>
      </w:r>
      <w:proofErr w:type="spellStart"/>
      <w:r w:rsidRPr="0094101A">
        <w:rPr>
          <w:sz w:val="24"/>
          <w:szCs w:val="24"/>
        </w:rPr>
        <w:t>p.p.č</w:t>
      </w:r>
      <w:proofErr w:type="spellEnd"/>
      <w:r w:rsidRPr="0094101A">
        <w:rPr>
          <w:sz w:val="24"/>
          <w:szCs w:val="24"/>
        </w:rPr>
        <w:t xml:space="preserve">. 3768/1 v </w:t>
      </w:r>
      <w:proofErr w:type="spellStart"/>
      <w:proofErr w:type="gramStart"/>
      <w:r w:rsidRPr="0094101A">
        <w:rPr>
          <w:sz w:val="24"/>
          <w:szCs w:val="24"/>
        </w:rPr>
        <w:t>k.ú</w:t>
      </w:r>
      <w:proofErr w:type="spellEnd"/>
      <w:r w:rsidRPr="0094101A">
        <w:rPr>
          <w:sz w:val="24"/>
          <w:szCs w:val="24"/>
        </w:rPr>
        <w:t>.</w:t>
      </w:r>
      <w:proofErr w:type="gramEnd"/>
      <w:r w:rsidRPr="0094101A">
        <w:rPr>
          <w:sz w:val="24"/>
          <w:szCs w:val="24"/>
        </w:rPr>
        <w:t xml:space="preserve"> Hranice u Aše</w:t>
      </w:r>
    </w:p>
    <w:p w:rsidR="00437459" w:rsidRPr="0094101A" w:rsidRDefault="00437459" w:rsidP="00437459">
      <w:pPr>
        <w:pStyle w:val="Odstavecseseznamem"/>
        <w:rPr>
          <w:b/>
        </w:rPr>
      </w:pPr>
    </w:p>
    <w:p w:rsidR="00437459" w:rsidRPr="0094101A" w:rsidRDefault="00437459" w:rsidP="00437459">
      <w:pPr>
        <w:pStyle w:val="Zkladntext3"/>
        <w:numPr>
          <w:ilvl w:val="0"/>
          <w:numId w:val="42"/>
        </w:numPr>
        <w:spacing w:after="0"/>
        <w:ind w:left="720"/>
        <w:jc w:val="both"/>
        <w:rPr>
          <w:b/>
          <w:sz w:val="24"/>
          <w:szCs w:val="24"/>
        </w:rPr>
      </w:pPr>
      <w:r w:rsidRPr="0094101A">
        <w:rPr>
          <w:sz w:val="24"/>
          <w:szCs w:val="24"/>
        </w:rPr>
        <w:t xml:space="preserve">Úplatné nabytí nemovitých věcí z podílového spoluvlastnictví fyzických osob do vlastnictví Karlovarského kraje – části pozemku </w:t>
      </w:r>
      <w:proofErr w:type="spellStart"/>
      <w:r w:rsidRPr="0094101A">
        <w:rPr>
          <w:sz w:val="24"/>
          <w:szCs w:val="24"/>
        </w:rPr>
        <w:t>p.p.č</w:t>
      </w:r>
      <w:proofErr w:type="spellEnd"/>
      <w:r w:rsidRPr="0094101A">
        <w:rPr>
          <w:sz w:val="24"/>
          <w:szCs w:val="24"/>
        </w:rPr>
        <w:t xml:space="preserve">. 679/2 v </w:t>
      </w:r>
      <w:proofErr w:type="spellStart"/>
      <w:proofErr w:type="gramStart"/>
      <w:r w:rsidRPr="0094101A">
        <w:rPr>
          <w:sz w:val="24"/>
          <w:szCs w:val="24"/>
        </w:rPr>
        <w:t>k.ú</w:t>
      </w:r>
      <w:proofErr w:type="spellEnd"/>
      <w:r w:rsidRPr="0094101A">
        <w:rPr>
          <w:sz w:val="24"/>
          <w:szCs w:val="24"/>
        </w:rPr>
        <w:t>.</w:t>
      </w:r>
      <w:proofErr w:type="gramEnd"/>
      <w:r w:rsidRPr="0094101A">
        <w:rPr>
          <w:sz w:val="24"/>
          <w:szCs w:val="24"/>
        </w:rPr>
        <w:t xml:space="preserve"> Božičany</w:t>
      </w:r>
    </w:p>
    <w:p w:rsidR="00437459" w:rsidRPr="0094101A" w:rsidRDefault="00437459" w:rsidP="00437459">
      <w:pPr>
        <w:pStyle w:val="Zkladntext3"/>
        <w:ind w:left="720"/>
        <w:jc w:val="both"/>
        <w:rPr>
          <w:b/>
          <w:sz w:val="24"/>
          <w:szCs w:val="24"/>
        </w:rPr>
      </w:pPr>
    </w:p>
    <w:p w:rsidR="00437459" w:rsidRPr="0094101A" w:rsidRDefault="00437459" w:rsidP="00437459">
      <w:pPr>
        <w:pStyle w:val="Zkladntext3"/>
        <w:numPr>
          <w:ilvl w:val="0"/>
          <w:numId w:val="42"/>
        </w:numPr>
        <w:spacing w:after="0"/>
        <w:ind w:left="720"/>
        <w:jc w:val="both"/>
        <w:rPr>
          <w:b/>
          <w:sz w:val="24"/>
          <w:szCs w:val="24"/>
        </w:rPr>
      </w:pPr>
      <w:r w:rsidRPr="0094101A">
        <w:rPr>
          <w:sz w:val="24"/>
          <w:szCs w:val="24"/>
        </w:rPr>
        <w:t xml:space="preserve">Úplatné nabytí nemovitých věcí z vlastnictví fyzické osoby do vlastnictví Karlovarského kraje – pozemky </w:t>
      </w:r>
      <w:proofErr w:type="spellStart"/>
      <w:r w:rsidRPr="0094101A">
        <w:rPr>
          <w:sz w:val="24"/>
          <w:szCs w:val="24"/>
        </w:rPr>
        <w:t>p.p.č</w:t>
      </w:r>
      <w:proofErr w:type="spellEnd"/>
      <w:r w:rsidRPr="0094101A">
        <w:rPr>
          <w:sz w:val="24"/>
          <w:szCs w:val="24"/>
        </w:rPr>
        <w:t xml:space="preserve">. 351/6, 351/7, 363/4 a 648/7 v </w:t>
      </w:r>
      <w:proofErr w:type="spellStart"/>
      <w:proofErr w:type="gramStart"/>
      <w:r w:rsidRPr="0094101A">
        <w:rPr>
          <w:sz w:val="24"/>
          <w:szCs w:val="24"/>
        </w:rPr>
        <w:t>k.ú</w:t>
      </w:r>
      <w:proofErr w:type="spellEnd"/>
      <w:r w:rsidRPr="0094101A">
        <w:rPr>
          <w:sz w:val="24"/>
          <w:szCs w:val="24"/>
        </w:rPr>
        <w:t>.</w:t>
      </w:r>
      <w:proofErr w:type="gramEnd"/>
      <w:r w:rsidRPr="0094101A">
        <w:rPr>
          <w:sz w:val="24"/>
          <w:szCs w:val="24"/>
        </w:rPr>
        <w:t xml:space="preserve"> Kozlov</w:t>
      </w:r>
    </w:p>
    <w:p w:rsidR="00437459" w:rsidRPr="0094101A" w:rsidRDefault="00437459" w:rsidP="00437459">
      <w:pPr>
        <w:pStyle w:val="Zkladntext3"/>
        <w:ind w:left="720"/>
        <w:jc w:val="both"/>
        <w:rPr>
          <w:b/>
          <w:sz w:val="24"/>
          <w:szCs w:val="24"/>
        </w:rPr>
      </w:pPr>
    </w:p>
    <w:p w:rsidR="00437459" w:rsidRPr="0094101A" w:rsidRDefault="00437459" w:rsidP="00437459">
      <w:pPr>
        <w:pStyle w:val="Zkladntext3"/>
        <w:numPr>
          <w:ilvl w:val="0"/>
          <w:numId w:val="42"/>
        </w:numPr>
        <w:spacing w:after="0"/>
        <w:ind w:left="720"/>
        <w:jc w:val="both"/>
        <w:rPr>
          <w:sz w:val="24"/>
          <w:szCs w:val="24"/>
        </w:rPr>
      </w:pPr>
      <w:r w:rsidRPr="0094101A">
        <w:rPr>
          <w:sz w:val="24"/>
          <w:szCs w:val="24"/>
        </w:rPr>
        <w:t xml:space="preserve">Úplatné nabytí nemovité věci z vlastnictví společnosti AGRO &amp; KOMBINÁT Dolní Žandov spol. s r.o., do vlastnictví Karlovarského kraje – pozemek </w:t>
      </w:r>
      <w:proofErr w:type="spellStart"/>
      <w:proofErr w:type="gramStart"/>
      <w:r w:rsidRPr="0094101A">
        <w:rPr>
          <w:sz w:val="24"/>
          <w:szCs w:val="24"/>
        </w:rPr>
        <w:t>p.č</w:t>
      </w:r>
      <w:proofErr w:type="spellEnd"/>
      <w:r w:rsidRPr="0094101A">
        <w:rPr>
          <w:sz w:val="24"/>
          <w:szCs w:val="24"/>
        </w:rPr>
        <w:t>.</w:t>
      </w:r>
      <w:proofErr w:type="gramEnd"/>
      <w:r w:rsidRPr="0094101A">
        <w:rPr>
          <w:sz w:val="24"/>
          <w:szCs w:val="24"/>
        </w:rPr>
        <w:t xml:space="preserve"> 72/11 a 72/12 v </w:t>
      </w:r>
      <w:proofErr w:type="spellStart"/>
      <w:r w:rsidRPr="0094101A">
        <w:rPr>
          <w:sz w:val="24"/>
          <w:szCs w:val="24"/>
        </w:rPr>
        <w:t>k.ú</w:t>
      </w:r>
      <w:proofErr w:type="spellEnd"/>
      <w:r w:rsidRPr="0094101A">
        <w:rPr>
          <w:sz w:val="24"/>
          <w:szCs w:val="24"/>
        </w:rPr>
        <w:t xml:space="preserve">. </w:t>
      </w:r>
      <w:proofErr w:type="spellStart"/>
      <w:r w:rsidRPr="0094101A">
        <w:rPr>
          <w:sz w:val="24"/>
          <w:szCs w:val="24"/>
        </w:rPr>
        <w:t>Dobroše</w:t>
      </w:r>
      <w:proofErr w:type="spellEnd"/>
      <w:r w:rsidRPr="0094101A">
        <w:rPr>
          <w:sz w:val="24"/>
          <w:szCs w:val="24"/>
        </w:rPr>
        <w:t>, pod stavbou cyklostezky Ohře</w:t>
      </w:r>
    </w:p>
    <w:p w:rsidR="00437459" w:rsidRPr="0094101A" w:rsidRDefault="00437459" w:rsidP="00437459">
      <w:pPr>
        <w:pStyle w:val="Zkladntext3"/>
        <w:ind w:left="720"/>
        <w:jc w:val="both"/>
        <w:rPr>
          <w:sz w:val="24"/>
          <w:szCs w:val="24"/>
        </w:rPr>
      </w:pPr>
    </w:p>
    <w:p w:rsidR="00437459" w:rsidRPr="0094101A" w:rsidRDefault="00437459" w:rsidP="00437459">
      <w:pPr>
        <w:pStyle w:val="Zkladntext3"/>
        <w:numPr>
          <w:ilvl w:val="0"/>
          <w:numId w:val="42"/>
        </w:numPr>
        <w:spacing w:after="0"/>
        <w:ind w:left="720"/>
        <w:jc w:val="both"/>
        <w:rPr>
          <w:sz w:val="24"/>
          <w:szCs w:val="24"/>
        </w:rPr>
      </w:pPr>
      <w:r w:rsidRPr="0094101A">
        <w:rPr>
          <w:sz w:val="24"/>
          <w:szCs w:val="24"/>
        </w:rPr>
        <w:t xml:space="preserve">Tisková oprava přílohy materiálu - "Směna a prodej nemovitých věcí - pozemků v </w:t>
      </w:r>
      <w:proofErr w:type="spellStart"/>
      <w:proofErr w:type="gramStart"/>
      <w:r w:rsidRPr="0094101A">
        <w:rPr>
          <w:sz w:val="24"/>
          <w:szCs w:val="24"/>
        </w:rPr>
        <w:t>k.ú</w:t>
      </w:r>
      <w:proofErr w:type="spellEnd"/>
      <w:r w:rsidRPr="0094101A">
        <w:rPr>
          <w:sz w:val="24"/>
          <w:szCs w:val="24"/>
        </w:rPr>
        <w:t>. a obci</w:t>
      </w:r>
      <w:proofErr w:type="gramEnd"/>
      <w:r w:rsidRPr="0094101A">
        <w:rPr>
          <w:sz w:val="24"/>
          <w:szCs w:val="24"/>
        </w:rPr>
        <w:t xml:space="preserve"> Cheb, z vlastnictví Karlovarského kraje do vlastnictví fyzických osob, a uzavření dohody o zrušení předkupního práva"</w:t>
      </w:r>
    </w:p>
    <w:p w:rsidR="00437459" w:rsidRPr="0094101A" w:rsidRDefault="00437459" w:rsidP="00437459">
      <w:pPr>
        <w:pStyle w:val="Zkladntext3"/>
        <w:ind w:left="360"/>
        <w:jc w:val="both"/>
        <w:rPr>
          <w:sz w:val="24"/>
          <w:szCs w:val="24"/>
        </w:rPr>
      </w:pPr>
    </w:p>
    <w:p w:rsidR="00EE3364" w:rsidRPr="0094101A" w:rsidRDefault="00437459" w:rsidP="00437459">
      <w:pPr>
        <w:numPr>
          <w:ilvl w:val="0"/>
          <w:numId w:val="42"/>
        </w:numPr>
        <w:ind w:left="720"/>
        <w:jc w:val="both"/>
        <w:rPr>
          <w:bCs/>
        </w:rPr>
      </w:pPr>
      <w:r w:rsidRPr="0094101A">
        <w:rPr>
          <w:bCs/>
        </w:rPr>
        <w:t>Likvidace movitého majetku svěřeného k hospodaření příspěvkovým organizacím</w:t>
      </w:r>
    </w:p>
    <w:p w:rsidR="00EE3364" w:rsidRPr="0094101A" w:rsidRDefault="00EE3364" w:rsidP="00EE3364">
      <w:pPr>
        <w:ind w:left="720"/>
        <w:jc w:val="both"/>
        <w:rPr>
          <w:bCs/>
        </w:rPr>
      </w:pPr>
    </w:p>
    <w:p w:rsidR="00E03CAF" w:rsidRPr="0094101A" w:rsidRDefault="00437459" w:rsidP="00E03CAF">
      <w:pPr>
        <w:ind w:left="360"/>
        <w:jc w:val="both"/>
        <w:rPr>
          <w:bCs/>
        </w:rPr>
      </w:pPr>
      <w:r w:rsidRPr="0094101A">
        <w:rPr>
          <w:bCs/>
        </w:rPr>
        <w:t>12</w:t>
      </w:r>
      <w:r w:rsidR="00E03CAF" w:rsidRPr="0094101A">
        <w:rPr>
          <w:bCs/>
        </w:rPr>
        <w:t>. Různé</w:t>
      </w:r>
    </w:p>
    <w:p w:rsidR="00E03CAF" w:rsidRPr="0094101A" w:rsidRDefault="00E03CAF" w:rsidP="008233A6">
      <w:pPr>
        <w:ind w:left="360"/>
        <w:jc w:val="both"/>
        <w:rPr>
          <w:bCs/>
        </w:rPr>
      </w:pPr>
    </w:p>
    <w:p w:rsidR="00443AE8" w:rsidRPr="0094101A" w:rsidRDefault="00443AE8" w:rsidP="008233A6">
      <w:pPr>
        <w:ind w:left="720"/>
        <w:contextualSpacing/>
        <w:jc w:val="both"/>
        <w:rPr>
          <w:bCs/>
        </w:rPr>
      </w:pPr>
    </w:p>
    <w:tbl>
      <w:tblPr>
        <w:tblW w:w="0" w:type="auto"/>
        <w:tblLook w:val="00A0" w:firstRow="1" w:lastRow="0" w:firstColumn="1" w:lastColumn="0" w:noHBand="0" w:noVBand="0"/>
      </w:tblPr>
      <w:tblGrid>
        <w:gridCol w:w="630"/>
        <w:gridCol w:w="915"/>
      </w:tblGrid>
      <w:tr w:rsidR="00EC1A43" w:rsidRPr="0094101A" w:rsidTr="00C03DEE">
        <w:tc>
          <w:tcPr>
            <w:tcW w:w="0" w:type="auto"/>
            <w:vAlign w:val="center"/>
          </w:tcPr>
          <w:p w:rsidR="00EC1A43" w:rsidRPr="0094101A" w:rsidRDefault="00EC1A43" w:rsidP="008233A6">
            <w:pPr>
              <w:jc w:val="both"/>
              <w:rPr>
                <w:i/>
              </w:rPr>
            </w:pPr>
            <w:r w:rsidRPr="0094101A">
              <w:rPr>
                <w:i/>
              </w:rPr>
              <w:t>pro:</w:t>
            </w:r>
          </w:p>
        </w:tc>
        <w:tc>
          <w:tcPr>
            <w:tcW w:w="0" w:type="auto"/>
            <w:tcMar>
              <w:right w:w="567" w:type="dxa"/>
            </w:tcMar>
            <w:vAlign w:val="center"/>
          </w:tcPr>
          <w:p w:rsidR="00EC1A43" w:rsidRPr="0094101A" w:rsidRDefault="008233A6" w:rsidP="008233A6">
            <w:pPr>
              <w:jc w:val="both"/>
              <w:rPr>
                <w:i/>
              </w:rPr>
            </w:pPr>
            <w:r>
              <w:rPr>
                <w:i/>
              </w:rPr>
              <w:t>10</w:t>
            </w:r>
          </w:p>
        </w:tc>
      </w:tr>
    </w:tbl>
    <w:p w:rsidR="007C7EF2" w:rsidRPr="0094101A" w:rsidRDefault="007C7EF2" w:rsidP="008233A6">
      <w:pPr>
        <w:jc w:val="both"/>
        <w:rPr>
          <w:bCs/>
          <w:i/>
        </w:rPr>
      </w:pPr>
    </w:p>
    <w:p w:rsidR="00D74B48" w:rsidRPr="0094101A" w:rsidRDefault="00452395" w:rsidP="008233A6">
      <w:pPr>
        <w:jc w:val="both"/>
        <w:rPr>
          <w:bCs/>
          <w:i/>
        </w:rPr>
      </w:pPr>
      <w:r w:rsidRPr="0094101A">
        <w:rPr>
          <w:bCs/>
          <w:i/>
        </w:rPr>
        <w:t>S</w:t>
      </w:r>
      <w:r w:rsidR="00EC1A43" w:rsidRPr="0094101A">
        <w:rPr>
          <w:bCs/>
          <w:i/>
        </w:rPr>
        <w:t>chváleno:  ANO</w:t>
      </w:r>
    </w:p>
    <w:p w:rsidR="00EC1A43" w:rsidRPr="0094101A" w:rsidRDefault="00EC1A43" w:rsidP="008233A6">
      <w:pPr>
        <w:jc w:val="both"/>
        <w:rPr>
          <w:bCs/>
        </w:rPr>
      </w:pPr>
    </w:p>
    <w:p w:rsidR="00224565" w:rsidRPr="008233A6" w:rsidRDefault="007C7EF2" w:rsidP="008233A6">
      <w:pPr>
        <w:jc w:val="both"/>
        <w:outlineLvl w:val="0"/>
        <w:rPr>
          <w:b/>
          <w:bCs/>
          <w:u w:val="single"/>
        </w:rPr>
      </w:pPr>
      <w:r w:rsidRPr="008233A6">
        <w:rPr>
          <w:b/>
          <w:bCs/>
          <w:u w:val="single"/>
        </w:rPr>
        <w:t>Program jednání:</w:t>
      </w:r>
    </w:p>
    <w:p w:rsidR="00437459" w:rsidRPr="008233A6" w:rsidRDefault="00437459" w:rsidP="008233A6">
      <w:pPr>
        <w:jc w:val="both"/>
        <w:outlineLvl w:val="0"/>
        <w:rPr>
          <w:b/>
          <w:bCs/>
          <w:u w:val="single"/>
        </w:rPr>
      </w:pPr>
    </w:p>
    <w:p w:rsidR="00437459" w:rsidRPr="0094101A" w:rsidRDefault="00437459" w:rsidP="008233A6">
      <w:pPr>
        <w:pStyle w:val="Zkladntext3"/>
        <w:numPr>
          <w:ilvl w:val="0"/>
          <w:numId w:val="49"/>
        </w:numPr>
        <w:spacing w:after="0"/>
        <w:ind w:left="284" w:hanging="284"/>
        <w:jc w:val="both"/>
        <w:rPr>
          <w:b/>
          <w:sz w:val="24"/>
          <w:szCs w:val="24"/>
        </w:rPr>
      </w:pPr>
      <w:r w:rsidRPr="0094101A">
        <w:rPr>
          <w:b/>
          <w:sz w:val="24"/>
          <w:szCs w:val="24"/>
        </w:rPr>
        <w:t>Plán práce Výboru pro hospodaření s majetkem a pro likvidaci nepotřebného majetku pro rok 2020</w:t>
      </w:r>
    </w:p>
    <w:p w:rsidR="00437459" w:rsidRPr="0094101A" w:rsidRDefault="00437459" w:rsidP="008233A6">
      <w:pPr>
        <w:jc w:val="both"/>
        <w:outlineLvl w:val="0"/>
        <w:rPr>
          <w:b/>
          <w:bCs/>
          <w:u w:val="single"/>
        </w:rPr>
      </w:pPr>
    </w:p>
    <w:p w:rsidR="00437459" w:rsidRPr="0094101A" w:rsidRDefault="00437459" w:rsidP="008233A6">
      <w:pPr>
        <w:jc w:val="both"/>
        <w:outlineLvl w:val="0"/>
        <w:rPr>
          <w:b/>
          <w:bCs/>
          <w:i/>
        </w:rPr>
      </w:pPr>
      <w:r w:rsidRPr="0094101A">
        <w:rPr>
          <w:b/>
          <w:i/>
        </w:rPr>
        <w:t>usnesení č. 2</w:t>
      </w:r>
      <w:r w:rsidRPr="0094101A">
        <w:rPr>
          <w:b/>
          <w:bCs/>
          <w:i/>
        </w:rPr>
        <w:t>72</w:t>
      </w:r>
      <w:r w:rsidRPr="0094101A">
        <w:rPr>
          <w:b/>
          <w:i/>
        </w:rPr>
        <w:t>/</w:t>
      </w:r>
      <w:r w:rsidRPr="0094101A">
        <w:rPr>
          <w:b/>
          <w:bCs/>
          <w:i/>
        </w:rPr>
        <w:t>0</w:t>
      </w:r>
      <w:r w:rsidRPr="0094101A">
        <w:rPr>
          <w:b/>
          <w:i/>
        </w:rPr>
        <w:t>1/</w:t>
      </w:r>
      <w:r w:rsidRPr="0094101A">
        <w:rPr>
          <w:b/>
          <w:bCs/>
          <w:i/>
        </w:rPr>
        <w:t>20</w:t>
      </w:r>
    </w:p>
    <w:p w:rsidR="00437459" w:rsidRPr="0094101A" w:rsidRDefault="00437459" w:rsidP="008233A6">
      <w:pPr>
        <w:jc w:val="both"/>
        <w:outlineLvl w:val="0"/>
        <w:rPr>
          <w:b/>
          <w:bCs/>
          <w:u w:val="single"/>
        </w:rPr>
      </w:pPr>
    </w:p>
    <w:p w:rsidR="00437459" w:rsidRPr="0094101A" w:rsidRDefault="00437459" w:rsidP="008233A6">
      <w:pPr>
        <w:numPr>
          <w:ilvl w:val="0"/>
          <w:numId w:val="18"/>
        </w:numPr>
        <w:tabs>
          <w:tab w:val="clear" w:pos="720"/>
          <w:tab w:val="left" w:pos="360"/>
        </w:tabs>
        <w:ind w:left="360"/>
        <w:jc w:val="both"/>
        <w:rPr>
          <w:bCs/>
        </w:rPr>
      </w:pPr>
      <w:r w:rsidRPr="0094101A">
        <w:rPr>
          <w:b/>
          <w:bCs/>
        </w:rPr>
        <w:t xml:space="preserve">Termíny jednání Výboru pro hospodaření s majetkem a pro likvidaci nepotřebného majetku </w:t>
      </w:r>
      <w:r w:rsidRPr="0094101A">
        <w:rPr>
          <w:bCs/>
        </w:rPr>
        <w:tab/>
      </w:r>
    </w:p>
    <w:p w:rsidR="00437459" w:rsidRPr="0094101A" w:rsidRDefault="00437459" w:rsidP="008233A6">
      <w:pPr>
        <w:tabs>
          <w:tab w:val="right" w:pos="1560"/>
        </w:tabs>
        <w:ind w:left="360"/>
        <w:jc w:val="both"/>
        <w:rPr>
          <w:bCs/>
        </w:rPr>
      </w:pPr>
      <w:r w:rsidRPr="0094101A">
        <w:rPr>
          <w:bCs/>
        </w:rPr>
        <w:tab/>
      </w:r>
      <w:proofErr w:type="gramStart"/>
      <w:r w:rsidRPr="0094101A">
        <w:rPr>
          <w:bCs/>
        </w:rPr>
        <w:t>13.01.2020</w:t>
      </w:r>
      <w:proofErr w:type="gramEnd"/>
    </w:p>
    <w:p w:rsidR="00437459" w:rsidRPr="0094101A" w:rsidRDefault="00437459" w:rsidP="008233A6">
      <w:pPr>
        <w:tabs>
          <w:tab w:val="right" w:pos="1560"/>
        </w:tabs>
        <w:ind w:left="360"/>
        <w:jc w:val="both"/>
        <w:rPr>
          <w:bCs/>
        </w:rPr>
      </w:pPr>
      <w:r w:rsidRPr="0094101A">
        <w:rPr>
          <w:bCs/>
        </w:rPr>
        <w:tab/>
      </w:r>
      <w:proofErr w:type="gramStart"/>
      <w:r w:rsidRPr="0094101A">
        <w:rPr>
          <w:bCs/>
        </w:rPr>
        <w:t>23.03.2020</w:t>
      </w:r>
      <w:proofErr w:type="gramEnd"/>
    </w:p>
    <w:p w:rsidR="00437459" w:rsidRPr="0094101A" w:rsidRDefault="00437459" w:rsidP="008233A6">
      <w:pPr>
        <w:tabs>
          <w:tab w:val="right" w:pos="1560"/>
        </w:tabs>
        <w:ind w:left="360"/>
        <w:jc w:val="both"/>
        <w:rPr>
          <w:bCs/>
        </w:rPr>
      </w:pPr>
      <w:r w:rsidRPr="0094101A">
        <w:rPr>
          <w:bCs/>
        </w:rPr>
        <w:tab/>
      </w:r>
      <w:proofErr w:type="gramStart"/>
      <w:r w:rsidRPr="0094101A">
        <w:rPr>
          <w:bCs/>
        </w:rPr>
        <w:t>11.05.2020</w:t>
      </w:r>
      <w:proofErr w:type="gramEnd"/>
    </w:p>
    <w:p w:rsidR="00437459" w:rsidRPr="0094101A" w:rsidRDefault="00437459" w:rsidP="008233A6">
      <w:pPr>
        <w:tabs>
          <w:tab w:val="right" w:pos="1560"/>
        </w:tabs>
        <w:ind w:left="360"/>
        <w:jc w:val="both"/>
        <w:rPr>
          <w:bCs/>
        </w:rPr>
      </w:pPr>
      <w:r w:rsidRPr="0094101A">
        <w:rPr>
          <w:bCs/>
        </w:rPr>
        <w:tab/>
      </w:r>
      <w:proofErr w:type="gramStart"/>
      <w:r w:rsidRPr="0094101A">
        <w:rPr>
          <w:bCs/>
        </w:rPr>
        <w:t>10.08.2020</w:t>
      </w:r>
      <w:proofErr w:type="gramEnd"/>
    </w:p>
    <w:p w:rsidR="00437459" w:rsidRPr="0094101A" w:rsidRDefault="00437459" w:rsidP="008233A6">
      <w:pPr>
        <w:tabs>
          <w:tab w:val="right" w:pos="1560"/>
        </w:tabs>
        <w:ind w:left="360"/>
        <w:jc w:val="both"/>
        <w:rPr>
          <w:bCs/>
        </w:rPr>
      </w:pPr>
      <w:r w:rsidRPr="0094101A">
        <w:rPr>
          <w:bCs/>
        </w:rPr>
        <w:t xml:space="preserve">  </w:t>
      </w:r>
      <w:proofErr w:type="gramStart"/>
      <w:r w:rsidRPr="0094101A">
        <w:rPr>
          <w:bCs/>
        </w:rPr>
        <w:t>09.11.2020</w:t>
      </w:r>
      <w:proofErr w:type="gramEnd"/>
    </w:p>
    <w:p w:rsidR="00437459" w:rsidRPr="0094101A" w:rsidRDefault="00437459" w:rsidP="008233A6">
      <w:pPr>
        <w:tabs>
          <w:tab w:val="right" w:pos="1560"/>
        </w:tabs>
        <w:ind w:left="360"/>
        <w:jc w:val="both"/>
        <w:rPr>
          <w:bCs/>
        </w:rPr>
      </w:pPr>
      <w:r w:rsidRPr="0094101A">
        <w:rPr>
          <w:bCs/>
        </w:rPr>
        <w:tab/>
      </w:r>
    </w:p>
    <w:p w:rsidR="00437459" w:rsidRPr="0094101A" w:rsidRDefault="00437459" w:rsidP="008233A6">
      <w:pPr>
        <w:tabs>
          <w:tab w:val="right" w:pos="1560"/>
        </w:tabs>
        <w:ind w:left="360"/>
        <w:jc w:val="both"/>
        <w:rPr>
          <w:bCs/>
        </w:rPr>
      </w:pPr>
      <w:r w:rsidRPr="0094101A">
        <w:rPr>
          <w:bCs/>
        </w:rPr>
        <w:tab/>
      </w:r>
    </w:p>
    <w:p w:rsidR="00437459" w:rsidRPr="0094101A" w:rsidRDefault="00437459" w:rsidP="008233A6">
      <w:pPr>
        <w:numPr>
          <w:ilvl w:val="0"/>
          <w:numId w:val="18"/>
        </w:numPr>
        <w:tabs>
          <w:tab w:val="clear" w:pos="720"/>
          <w:tab w:val="left" w:pos="360"/>
        </w:tabs>
        <w:ind w:left="360"/>
        <w:jc w:val="both"/>
        <w:rPr>
          <w:b/>
          <w:bCs/>
        </w:rPr>
      </w:pPr>
      <w:r w:rsidRPr="0094101A">
        <w:rPr>
          <w:b/>
          <w:bCs/>
        </w:rPr>
        <w:lastRenderedPageBreak/>
        <w:t xml:space="preserve">Předmět jednání Výboru pro hospodaření s majetkem a pro likvidaci nepotřebného majetku </w:t>
      </w:r>
    </w:p>
    <w:p w:rsidR="00437459" w:rsidRPr="0094101A" w:rsidRDefault="00437459" w:rsidP="008233A6">
      <w:pPr>
        <w:jc w:val="both"/>
        <w:rPr>
          <w:b/>
          <w:bCs/>
        </w:rPr>
      </w:pPr>
    </w:p>
    <w:p w:rsidR="00437459" w:rsidRPr="0094101A" w:rsidRDefault="00437459" w:rsidP="008233A6">
      <w:pPr>
        <w:numPr>
          <w:ilvl w:val="1"/>
          <w:numId w:val="19"/>
        </w:numPr>
        <w:tabs>
          <w:tab w:val="clear" w:pos="1440"/>
          <w:tab w:val="left" w:pos="360"/>
        </w:tabs>
        <w:ind w:left="360"/>
        <w:jc w:val="both"/>
        <w:rPr>
          <w:bCs/>
        </w:rPr>
      </w:pPr>
      <w:r w:rsidRPr="0094101A">
        <w:rPr>
          <w:bCs/>
        </w:rPr>
        <w:t>majetkoprávní vypořádání nemovitých věcí s územně samosprávnými celky a dalšími právnickými a fyzickými osobami</w:t>
      </w:r>
    </w:p>
    <w:p w:rsidR="00437459" w:rsidRPr="0094101A" w:rsidRDefault="00437459" w:rsidP="008233A6">
      <w:pPr>
        <w:tabs>
          <w:tab w:val="left" w:pos="360"/>
        </w:tabs>
        <w:ind w:left="720"/>
        <w:jc w:val="both"/>
        <w:rPr>
          <w:bCs/>
        </w:rPr>
      </w:pPr>
    </w:p>
    <w:p w:rsidR="00437459" w:rsidRPr="0094101A" w:rsidRDefault="00437459" w:rsidP="008233A6">
      <w:pPr>
        <w:numPr>
          <w:ilvl w:val="1"/>
          <w:numId w:val="19"/>
        </w:numPr>
        <w:tabs>
          <w:tab w:val="clear" w:pos="1440"/>
          <w:tab w:val="left" w:pos="360"/>
        </w:tabs>
        <w:ind w:left="360"/>
        <w:jc w:val="both"/>
        <w:rPr>
          <w:bCs/>
        </w:rPr>
      </w:pPr>
      <w:r w:rsidRPr="0094101A">
        <w:rPr>
          <w:bCs/>
        </w:rPr>
        <w:t>prodej a další nakládání (zejm. směna, darování) s nepotřebným nemovitým majetkem Karlovarského kraje</w:t>
      </w:r>
    </w:p>
    <w:p w:rsidR="00437459" w:rsidRPr="0094101A" w:rsidRDefault="00437459" w:rsidP="008233A6">
      <w:pPr>
        <w:pStyle w:val="Odstavecseseznamem"/>
        <w:jc w:val="both"/>
        <w:rPr>
          <w:bCs/>
        </w:rPr>
      </w:pPr>
    </w:p>
    <w:p w:rsidR="00437459" w:rsidRPr="0094101A" w:rsidRDefault="00437459" w:rsidP="008233A6">
      <w:pPr>
        <w:numPr>
          <w:ilvl w:val="1"/>
          <w:numId w:val="19"/>
        </w:numPr>
        <w:tabs>
          <w:tab w:val="clear" w:pos="1440"/>
          <w:tab w:val="left" w:pos="360"/>
        </w:tabs>
        <w:ind w:left="360"/>
        <w:jc w:val="both"/>
        <w:rPr>
          <w:bCs/>
        </w:rPr>
      </w:pPr>
      <w:r w:rsidRPr="0094101A">
        <w:rPr>
          <w:bCs/>
        </w:rPr>
        <w:t>likvidaci nepotřebného movitého majetku Karlovarského kraje a jeho příspěvkových organizací</w:t>
      </w:r>
    </w:p>
    <w:p w:rsidR="00437459" w:rsidRPr="0094101A" w:rsidRDefault="00437459" w:rsidP="008233A6">
      <w:pPr>
        <w:tabs>
          <w:tab w:val="left" w:pos="360"/>
        </w:tabs>
        <w:ind w:left="720"/>
        <w:jc w:val="both"/>
        <w:rPr>
          <w:bCs/>
          <w:i/>
        </w:rPr>
      </w:pPr>
    </w:p>
    <w:p w:rsidR="00437459" w:rsidRPr="0094101A" w:rsidRDefault="00437459" w:rsidP="008233A6">
      <w:pPr>
        <w:numPr>
          <w:ilvl w:val="1"/>
          <w:numId w:val="19"/>
        </w:numPr>
        <w:tabs>
          <w:tab w:val="clear" w:pos="1440"/>
          <w:tab w:val="left" w:pos="360"/>
        </w:tabs>
        <w:ind w:left="360"/>
        <w:jc w:val="both"/>
        <w:rPr>
          <w:bCs/>
        </w:rPr>
      </w:pPr>
      <w:r w:rsidRPr="0094101A">
        <w:rPr>
          <w:bCs/>
        </w:rPr>
        <w:t xml:space="preserve">další případné úkoly v majetkové oblasti, kterými krajské zastupitelstvo pověří výbor </w:t>
      </w:r>
    </w:p>
    <w:p w:rsidR="00437459" w:rsidRPr="0094101A" w:rsidRDefault="00437459" w:rsidP="008233A6">
      <w:pPr>
        <w:jc w:val="both"/>
        <w:outlineLvl w:val="0"/>
        <w:rPr>
          <w:b/>
          <w:bCs/>
          <w:u w:val="single"/>
        </w:rPr>
      </w:pPr>
    </w:p>
    <w:p w:rsidR="00437459" w:rsidRPr="0094101A" w:rsidRDefault="00437459" w:rsidP="008233A6">
      <w:pPr>
        <w:jc w:val="both"/>
        <w:outlineLvl w:val="0"/>
        <w:rPr>
          <w:b/>
          <w:bCs/>
          <w:u w:val="single"/>
        </w:rPr>
      </w:pPr>
    </w:p>
    <w:p w:rsidR="00437459" w:rsidRPr="0094101A" w:rsidRDefault="00437459" w:rsidP="008233A6">
      <w:pPr>
        <w:pStyle w:val="Zkladntext3"/>
        <w:jc w:val="both"/>
        <w:rPr>
          <w:b/>
          <w:i/>
          <w:iCs/>
          <w:sz w:val="24"/>
          <w:szCs w:val="24"/>
        </w:rPr>
      </w:pPr>
      <w:r w:rsidRPr="0094101A">
        <w:rPr>
          <w:b/>
          <w:i/>
          <w:iCs/>
          <w:sz w:val="24"/>
          <w:szCs w:val="24"/>
        </w:rPr>
        <w:t>Členové výboru hlasovali o bodu č. 1 a předložené usnesení tohoto bodu schválili</w:t>
      </w:r>
    </w:p>
    <w:p w:rsidR="00437459" w:rsidRPr="0094101A" w:rsidRDefault="00437459" w:rsidP="008233A6">
      <w:pPr>
        <w:pStyle w:val="Zkladntext3"/>
        <w:jc w:val="both"/>
        <w:rPr>
          <w:i/>
          <w:iCs/>
          <w:sz w:val="24"/>
          <w:szCs w:val="24"/>
        </w:rPr>
      </w:pPr>
      <w:r w:rsidRPr="0094101A">
        <w:rPr>
          <w:i/>
          <w:iCs/>
          <w:sz w:val="24"/>
          <w:szCs w:val="24"/>
        </w:rPr>
        <w:t xml:space="preserve">pro:    </w:t>
      </w:r>
      <w:r w:rsidR="008233A6">
        <w:rPr>
          <w:i/>
          <w:sz w:val="24"/>
          <w:szCs w:val="24"/>
        </w:rPr>
        <w:t>10</w:t>
      </w:r>
    </w:p>
    <w:p w:rsidR="00437459" w:rsidRPr="0094101A" w:rsidRDefault="00437459" w:rsidP="008233A6">
      <w:pPr>
        <w:jc w:val="both"/>
        <w:outlineLvl w:val="0"/>
        <w:rPr>
          <w:b/>
          <w:bCs/>
          <w:u w:val="single"/>
        </w:rPr>
      </w:pPr>
      <w:r w:rsidRPr="0094101A">
        <w:rPr>
          <w:i/>
          <w:iCs/>
        </w:rPr>
        <w:t>Schváleno:   ANO</w:t>
      </w:r>
    </w:p>
    <w:p w:rsidR="00437459" w:rsidRPr="0094101A" w:rsidRDefault="00437459" w:rsidP="008233A6">
      <w:pPr>
        <w:jc w:val="both"/>
        <w:outlineLvl w:val="0"/>
        <w:rPr>
          <w:b/>
          <w:bCs/>
          <w:u w:val="single"/>
        </w:rPr>
      </w:pPr>
    </w:p>
    <w:p w:rsidR="004453BF" w:rsidRPr="0094101A" w:rsidRDefault="004453BF" w:rsidP="008233A6">
      <w:pPr>
        <w:jc w:val="both"/>
      </w:pPr>
    </w:p>
    <w:p w:rsidR="004453BF" w:rsidRPr="0094101A" w:rsidRDefault="00296CCA" w:rsidP="008233A6">
      <w:pPr>
        <w:pStyle w:val="Zhlav"/>
        <w:jc w:val="both"/>
      </w:pPr>
      <w:r w:rsidRPr="0094101A">
        <w:rPr>
          <w:b/>
          <w:bCs/>
        </w:rPr>
        <w:t xml:space="preserve">Bod jednání č. </w:t>
      </w:r>
      <w:r w:rsidR="00437459" w:rsidRPr="0094101A">
        <w:rPr>
          <w:b/>
          <w:bCs/>
        </w:rPr>
        <w:t>2</w:t>
      </w:r>
      <w:r w:rsidRPr="0094101A">
        <w:rPr>
          <w:b/>
          <w:bCs/>
        </w:rPr>
        <w:t xml:space="preserve"> - </w:t>
      </w:r>
      <w:r w:rsidR="00437459" w:rsidRPr="0094101A">
        <w:rPr>
          <w:b/>
          <w:bCs/>
        </w:rPr>
        <w:t>5</w:t>
      </w:r>
      <w:r w:rsidRPr="0094101A">
        <w:rPr>
          <w:b/>
          <w:bCs/>
        </w:rPr>
        <w:t xml:space="preserve"> uvedl předseda výboru Ing. Erik Klimeš a navrhl hlasování en bloc</w:t>
      </w:r>
      <w:r w:rsidR="008233A6">
        <w:rPr>
          <w:b/>
          <w:bCs/>
        </w:rPr>
        <w:t xml:space="preserve"> </w:t>
      </w:r>
      <w:r w:rsidRPr="0094101A">
        <w:rPr>
          <w:b/>
          <w:bCs/>
        </w:rPr>
        <w:t xml:space="preserve">o bodech č. </w:t>
      </w:r>
      <w:r w:rsidR="00437459" w:rsidRPr="0094101A">
        <w:rPr>
          <w:b/>
          <w:bCs/>
        </w:rPr>
        <w:t>2</w:t>
      </w:r>
      <w:r w:rsidRPr="0094101A">
        <w:rPr>
          <w:b/>
          <w:bCs/>
        </w:rPr>
        <w:t xml:space="preserve"> - </w:t>
      </w:r>
      <w:r w:rsidR="00437459" w:rsidRPr="0094101A">
        <w:rPr>
          <w:b/>
          <w:bCs/>
        </w:rPr>
        <w:t>5</w:t>
      </w:r>
      <w:r w:rsidRPr="0094101A">
        <w:rPr>
          <w:b/>
          <w:bCs/>
        </w:rPr>
        <w:t xml:space="preserve"> a dal o návrhu hlasovat.</w:t>
      </w:r>
    </w:p>
    <w:p w:rsidR="00FA466F" w:rsidRPr="0094101A" w:rsidRDefault="00FA466F" w:rsidP="008233A6">
      <w:pPr>
        <w:jc w:val="both"/>
        <w:rPr>
          <w:i/>
        </w:rPr>
      </w:pPr>
    </w:p>
    <w:p w:rsidR="00FA466F" w:rsidRPr="0094101A" w:rsidRDefault="00FA466F" w:rsidP="008233A6">
      <w:pPr>
        <w:jc w:val="both"/>
        <w:rPr>
          <w:i/>
        </w:rPr>
      </w:pPr>
      <w:r w:rsidRPr="0094101A">
        <w:rPr>
          <w:i/>
        </w:rPr>
        <w:t>pro:</w:t>
      </w:r>
      <w:r w:rsidRPr="0094101A">
        <w:rPr>
          <w:i/>
        </w:rPr>
        <w:tab/>
      </w:r>
      <w:r w:rsidR="008233A6">
        <w:rPr>
          <w:i/>
        </w:rPr>
        <w:t>10</w:t>
      </w:r>
    </w:p>
    <w:p w:rsidR="00FA466F" w:rsidRPr="0094101A" w:rsidRDefault="00FA466F" w:rsidP="008233A6">
      <w:pPr>
        <w:jc w:val="both"/>
        <w:rPr>
          <w:i/>
        </w:rPr>
      </w:pPr>
    </w:p>
    <w:p w:rsidR="00FA466F" w:rsidRPr="0094101A" w:rsidRDefault="00FA466F" w:rsidP="008233A6">
      <w:pPr>
        <w:jc w:val="both"/>
        <w:rPr>
          <w:i/>
        </w:rPr>
      </w:pPr>
      <w:r w:rsidRPr="0094101A">
        <w:rPr>
          <w:i/>
        </w:rPr>
        <w:t>Schváleno: ANO</w:t>
      </w:r>
    </w:p>
    <w:p w:rsidR="00FA466F" w:rsidRPr="0094101A" w:rsidRDefault="00FA466F" w:rsidP="008233A6">
      <w:pPr>
        <w:jc w:val="both"/>
        <w:rPr>
          <w:i/>
        </w:rPr>
      </w:pPr>
    </w:p>
    <w:p w:rsidR="00FA466F" w:rsidRPr="0094101A" w:rsidRDefault="00FA466F" w:rsidP="008233A6">
      <w:pPr>
        <w:jc w:val="both"/>
        <w:rPr>
          <w:b/>
        </w:rPr>
      </w:pPr>
      <w:r w:rsidRPr="0094101A">
        <w:rPr>
          <w:b/>
        </w:rPr>
        <w:t xml:space="preserve">Poté členové výboru hlasovali en bloc o bodech č. </w:t>
      </w:r>
      <w:r w:rsidR="00437459" w:rsidRPr="0094101A">
        <w:rPr>
          <w:b/>
        </w:rPr>
        <w:t>2</w:t>
      </w:r>
      <w:r w:rsidRPr="0094101A">
        <w:rPr>
          <w:b/>
        </w:rPr>
        <w:t xml:space="preserve"> - </w:t>
      </w:r>
      <w:r w:rsidR="00437459" w:rsidRPr="0094101A">
        <w:rPr>
          <w:b/>
        </w:rPr>
        <w:t>5</w:t>
      </w:r>
      <w:r w:rsidRPr="0094101A">
        <w:rPr>
          <w:b/>
        </w:rPr>
        <w:t xml:space="preserve"> a předložená usnesení těchto bodů schválili.</w:t>
      </w:r>
    </w:p>
    <w:p w:rsidR="00FA466F" w:rsidRPr="0094101A" w:rsidRDefault="00FA466F" w:rsidP="008233A6">
      <w:pPr>
        <w:jc w:val="both"/>
        <w:rPr>
          <w:i/>
        </w:rPr>
      </w:pPr>
    </w:p>
    <w:p w:rsidR="00FA466F" w:rsidRPr="0094101A" w:rsidRDefault="00B22930" w:rsidP="008233A6">
      <w:pPr>
        <w:jc w:val="both"/>
        <w:rPr>
          <w:i/>
        </w:rPr>
      </w:pPr>
      <w:r w:rsidRPr="0094101A">
        <w:rPr>
          <w:i/>
        </w:rPr>
        <w:t xml:space="preserve">pro:    </w:t>
      </w:r>
      <w:r w:rsidR="008233A6">
        <w:rPr>
          <w:i/>
        </w:rPr>
        <w:t>10</w:t>
      </w:r>
      <w:r w:rsidR="00FA466F" w:rsidRPr="0094101A">
        <w:rPr>
          <w:i/>
        </w:rPr>
        <w:tab/>
      </w:r>
    </w:p>
    <w:p w:rsidR="00FA466F" w:rsidRPr="0094101A" w:rsidRDefault="00FA466F" w:rsidP="008233A6">
      <w:pPr>
        <w:jc w:val="both"/>
        <w:rPr>
          <w:i/>
        </w:rPr>
      </w:pPr>
    </w:p>
    <w:p w:rsidR="00EC1A43" w:rsidRPr="0094101A" w:rsidRDefault="00FA466F" w:rsidP="008233A6">
      <w:pPr>
        <w:jc w:val="both"/>
        <w:rPr>
          <w:i/>
        </w:rPr>
      </w:pPr>
      <w:r w:rsidRPr="0094101A">
        <w:rPr>
          <w:i/>
        </w:rPr>
        <w:t>Schváleno:  ANO</w:t>
      </w:r>
    </w:p>
    <w:p w:rsidR="00FA466F" w:rsidRPr="0094101A" w:rsidRDefault="00FA466F" w:rsidP="00FA466F">
      <w:pPr>
        <w:jc w:val="both"/>
        <w:rPr>
          <w:i/>
        </w:rPr>
      </w:pPr>
    </w:p>
    <w:p w:rsidR="004453BF" w:rsidRPr="0094101A" w:rsidRDefault="004453BF" w:rsidP="004453BF">
      <w:pPr>
        <w:widowControl w:val="0"/>
        <w:jc w:val="both"/>
        <w:rPr>
          <w:iCs/>
          <w:snapToGrid w:val="0"/>
        </w:rPr>
      </w:pPr>
    </w:p>
    <w:p w:rsidR="003955AC" w:rsidRPr="0094101A" w:rsidRDefault="00662B52" w:rsidP="003955AC">
      <w:pPr>
        <w:jc w:val="both"/>
        <w:rPr>
          <w:b/>
        </w:rPr>
      </w:pPr>
      <w:r w:rsidRPr="0094101A">
        <w:rPr>
          <w:b/>
        </w:rPr>
        <w:t>2</w:t>
      </w:r>
      <w:r w:rsidR="00431D87" w:rsidRPr="0094101A">
        <w:rPr>
          <w:b/>
        </w:rPr>
        <w:t xml:space="preserve">) </w:t>
      </w:r>
      <w:r w:rsidR="00437459" w:rsidRPr="0094101A">
        <w:rPr>
          <w:b/>
        </w:rPr>
        <w:t xml:space="preserve">Bezúplatný převod nemovité věci z majetku Karlovarského kraje do majetku města Loket - pozemek </w:t>
      </w:r>
      <w:proofErr w:type="spellStart"/>
      <w:r w:rsidR="00437459" w:rsidRPr="0094101A">
        <w:rPr>
          <w:b/>
        </w:rPr>
        <w:t>p.p.č</w:t>
      </w:r>
      <w:proofErr w:type="spellEnd"/>
      <w:r w:rsidR="00437459" w:rsidRPr="0094101A">
        <w:rPr>
          <w:b/>
        </w:rPr>
        <w:t xml:space="preserve">. 2331 v </w:t>
      </w:r>
      <w:proofErr w:type="spellStart"/>
      <w:proofErr w:type="gramStart"/>
      <w:r w:rsidR="00437459" w:rsidRPr="0094101A">
        <w:rPr>
          <w:b/>
        </w:rPr>
        <w:t>k.ú</w:t>
      </w:r>
      <w:proofErr w:type="spellEnd"/>
      <w:r w:rsidR="00437459" w:rsidRPr="0094101A">
        <w:rPr>
          <w:b/>
        </w:rPr>
        <w:t>.</w:t>
      </w:r>
      <w:proofErr w:type="gramEnd"/>
      <w:r w:rsidR="00437459" w:rsidRPr="0094101A">
        <w:rPr>
          <w:b/>
        </w:rPr>
        <w:t xml:space="preserve"> Stanovice</w:t>
      </w:r>
    </w:p>
    <w:p w:rsidR="00B72CF4" w:rsidRPr="0094101A" w:rsidRDefault="00B72CF4" w:rsidP="003955AC">
      <w:pPr>
        <w:pStyle w:val="Zkladntext"/>
        <w:jc w:val="both"/>
        <w:rPr>
          <w:i/>
          <w:iCs/>
        </w:rPr>
      </w:pPr>
    </w:p>
    <w:p w:rsidR="003955AC" w:rsidRPr="0094101A" w:rsidRDefault="003955AC" w:rsidP="003955AC">
      <w:pPr>
        <w:pStyle w:val="Zkladntext"/>
        <w:jc w:val="both"/>
        <w:rPr>
          <w:i/>
          <w:iCs/>
        </w:rPr>
      </w:pPr>
      <w:r w:rsidRPr="0094101A">
        <w:rPr>
          <w:i/>
          <w:iCs/>
        </w:rPr>
        <w:t xml:space="preserve">usnesení č. </w:t>
      </w:r>
      <w:r w:rsidR="008233A6" w:rsidRPr="0094101A">
        <w:rPr>
          <w:i/>
        </w:rPr>
        <w:t>27</w:t>
      </w:r>
      <w:r w:rsidR="008233A6">
        <w:rPr>
          <w:i/>
        </w:rPr>
        <w:t>3</w:t>
      </w:r>
      <w:r w:rsidR="008233A6" w:rsidRPr="0094101A">
        <w:rPr>
          <w:i/>
        </w:rPr>
        <w:t>/01/20</w:t>
      </w:r>
    </w:p>
    <w:p w:rsidR="000C3892" w:rsidRPr="0094101A" w:rsidRDefault="000C3892" w:rsidP="003955AC">
      <w:pPr>
        <w:pStyle w:val="Zkladntext"/>
        <w:jc w:val="both"/>
        <w:rPr>
          <w:b w:val="0"/>
          <w:bCs w:val="0"/>
        </w:rPr>
      </w:pPr>
    </w:p>
    <w:p w:rsidR="008D57D1" w:rsidRPr="0094101A" w:rsidRDefault="008D57D1" w:rsidP="008D57D1">
      <w:pPr>
        <w:widowControl w:val="0"/>
        <w:jc w:val="both"/>
        <w:rPr>
          <w:b/>
          <w:iCs/>
          <w:snapToGrid w:val="0"/>
        </w:rPr>
      </w:pPr>
      <w:r w:rsidRPr="0094101A">
        <w:rPr>
          <w:b/>
          <w:iCs/>
          <w:snapToGrid w:val="0"/>
        </w:rPr>
        <w:t>Výbor pro hospodaření s majetkem a pro likvidaci nepotřebného majetku</w:t>
      </w:r>
    </w:p>
    <w:p w:rsidR="008D57D1" w:rsidRPr="0094101A" w:rsidRDefault="008D57D1" w:rsidP="008D57D1">
      <w:pPr>
        <w:widowControl w:val="0"/>
        <w:jc w:val="both"/>
        <w:rPr>
          <w:b/>
          <w:iCs/>
          <w:snapToGrid w:val="0"/>
        </w:rPr>
      </w:pPr>
    </w:p>
    <w:p w:rsidR="000179F4" w:rsidRPr="000179F4" w:rsidRDefault="000179F4" w:rsidP="000179F4">
      <w:pPr>
        <w:widowControl w:val="0"/>
        <w:numPr>
          <w:ilvl w:val="0"/>
          <w:numId w:val="3"/>
        </w:numPr>
        <w:jc w:val="both"/>
        <w:rPr>
          <w:b/>
          <w:iCs/>
          <w:snapToGrid w:val="0"/>
        </w:rPr>
      </w:pPr>
      <w:r w:rsidRPr="000179F4">
        <w:rPr>
          <w:b/>
        </w:rPr>
        <w:t xml:space="preserve">souhlasí a doporučuje Zastupitelstvu Karlovarského kraje ke schválení </w:t>
      </w:r>
      <w:r w:rsidRPr="000179F4">
        <w:t xml:space="preserve">bezúplatný převod pozemku </w:t>
      </w:r>
      <w:proofErr w:type="spellStart"/>
      <w:proofErr w:type="gramStart"/>
      <w:r w:rsidRPr="000179F4">
        <w:t>p.p.</w:t>
      </w:r>
      <w:proofErr w:type="gramEnd"/>
      <w:r w:rsidRPr="000179F4">
        <w:t>č</w:t>
      </w:r>
      <w:proofErr w:type="spellEnd"/>
      <w:r w:rsidRPr="000179F4">
        <w:t>. 2331 o výměře 237 m</w:t>
      </w:r>
      <w:r w:rsidRPr="000179F4">
        <w:rPr>
          <w:position w:val="5"/>
        </w:rPr>
        <w:t>2</w:t>
      </w:r>
      <w:r w:rsidRPr="000179F4">
        <w:t xml:space="preserve"> v </w:t>
      </w:r>
      <w:proofErr w:type="spellStart"/>
      <w:r w:rsidRPr="000179F4">
        <w:t>k.ú</w:t>
      </w:r>
      <w:proofErr w:type="spellEnd"/>
      <w:r w:rsidRPr="000179F4">
        <w:t>. a obci Stanovice konkrétnímu zájemci městu Loket, a to formou darovací smlouvy mezi Karlovarským krajem, zastoupeným Krajskou správou a údržbou silnic Karlovarského kraje, příspěvkovou organizací (jako dárce na straně jedné) a městem Loket, se sídlem T. G. Masaryka 1/69, Loket, PSČ 357 33, IČO 00259489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Loket</w:t>
      </w:r>
    </w:p>
    <w:p w:rsidR="000179F4" w:rsidRPr="000179F4" w:rsidRDefault="000179F4" w:rsidP="000179F4">
      <w:pPr>
        <w:widowControl w:val="0"/>
        <w:jc w:val="both"/>
        <w:rPr>
          <w:b/>
          <w:iCs/>
          <w:snapToGrid w:val="0"/>
        </w:rPr>
      </w:pPr>
    </w:p>
    <w:p w:rsidR="000179F4" w:rsidRPr="000179F4" w:rsidRDefault="000179F4" w:rsidP="000179F4">
      <w:pPr>
        <w:widowControl w:val="0"/>
        <w:numPr>
          <w:ilvl w:val="0"/>
          <w:numId w:val="3"/>
        </w:numPr>
        <w:jc w:val="both"/>
        <w:rPr>
          <w:iCs/>
          <w:snapToGrid w:val="0"/>
        </w:rPr>
      </w:pPr>
      <w:r w:rsidRPr="000179F4">
        <w:rPr>
          <w:b/>
          <w:snapToGrid w:val="0"/>
        </w:rPr>
        <w:lastRenderedPageBreak/>
        <w:t>souhlasí a doporučuje Zastupitelstvu Karlovarského kraje</w:t>
      </w:r>
      <w:r w:rsidRPr="000179F4">
        <w:rPr>
          <w:snapToGrid w:val="0"/>
        </w:rPr>
        <w:t xml:space="preserve"> </w:t>
      </w:r>
      <w:r w:rsidRPr="000179F4">
        <w:t>uložit Krajské správě a údržbě silnic Karlovarského kraje, příspěvkové organizaci, realizovat kroky k uzavření předmětné darovací smlouvy</w:t>
      </w:r>
    </w:p>
    <w:p w:rsidR="000179F4" w:rsidRPr="000179F4" w:rsidRDefault="000179F4" w:rsidP="000179F4">
      <w:pPr>
        <w:widowControl w:val="0"/>
        <w:jc w:val="both"/>
        <w:rPr>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zmocnit Krajskou správu a údržbu silnic Karlovarského kraje, příspěvkovou organizaci, k podpisu předmětné darovací smlouvy</w:t>
      </w:r>
    </w:p>
    <w:p w:rsidR="008D57D1" w:rsidRPr="000179F4" w:rsidRDefault="008D57D1" w:rsidP="008D57D1">
      <w:pPr>
        <w:widowControl w:val="0"/>
        <w:jc w:val="both"/>
        <w:rPr>
          <w:b/>
          <w:iCs/>
          <w:snapToGrid w:val="0"/>
        </w:rPr>
      </w:pPr>
    </w:p>
    <w:p w:rsidR="00785740" w:rsidRPr="0094101A" w:rsidRDefault="008D57D1" w:rsidP="00BC36B2">
      <w:pPr>
        <w:widowControl w:val="0"/>
        <w:jc w:val="both"/>
        <w:rPr>
          <w:i/>
          <w:iCs/>
          <w:snapToGrid w:val="0"/>
        </w:rPr>
      </w:pPr>
      <w:r w:rsidRPr="0094101A">
        <w:rPr>
          <w:b/>
          <w:iCs/>
          <w:snapToGrid w:val="0"/>
        </w:rPr>
        <w:tab/>
      </w:r>
    </w:p>
    <w:p w:rsidR="00D50989" w:rsidRPr="0094101A" w:rsidRDefault="00D50989" w:rsidP="00BC36B2">
      <w:pPr>
        <w:widowControl w:val="0"/>
        <w:jc w:val="both"/>
        <w:rPr>
          <w:iCs/>
          <w:snapToGrid w:val="0"/>
        </w:rPr>
      </w:pPr>
    </w:p>
    <w:p w:rsidR="009B7448" w:rsidRPr="0094101A" w:rsidRDefault="00BC36B2" w:rsidP="00BC36B2">
      <w:pPr>
        <w:jc w:val="both"/>
        <w:rPr>
          <w:b/>
        </w:rPr>
      </w:pPr>
      <w:r w:rsidRPr="0094101A">
        <w:rPr>
          <w:b/>
          <w:iCs/>
        </w:rPr>
        <w:t>3</w:t>
      </w:r>
      <w:r w:rsidR="009B7448" w:rsidRPr="0094101A">
        <w:rPr>
          <w:b/>
          <w:iCs/>
        </w:rPr>
        <w:t xml:space="preserve">) </w:t>
      </w:r>
      <w:r w:rsidR="00437459" w:rsidRPr="0094101A">
        <w:rPr>
          <w:b/>
        </w:rPr>
        <w:t xml:space="preserve">Bezúplatný převod nemovité věci z majetku Karlovarského kraje do majetku obce Kyselka - pozemek </w:t>
      </w:r>
      <w:proofErr w:type="spellStart"/>
      <w:r w:rsidR="00437459" w:rsidRPr="0094101A">
        <w:rPr>
          <w:b/>
        </w:rPr>
        <w:t>p.p.č</w:t>
      </w:r>
      <w:proofErr w:type="spellEnd"/>
      <w:r w:rsidR="00437459" w:rsidRPr="0094101A">
        <w:rPr>
          <w:b/>
        </w:rPr>
        <w:t xml:space="preserve">. 1263/1 v </w:t>
      </w:r>
      <w:proofErr w:type="spellStart"/>
      <w:proofErr w:type="gramStart"/>
      <w:r w:rsidR="00437459" w:rsidRPr="0094101A">
        <w:rPr>
          <w:b/>
        </w:rPr>
        <w:t>k.ú</w:t>
      </w:r>
      <w:proofErr w:type="spellEnd"/>
      <w:r w:rsidR="00437459" w:rsidRPr="0094101A">
        <w:rPr>
          <w:b/>
        </w:rPr>
        <w:t>.</w:t>
      </w:r>
      <w:proofErr w:type="gramEnd"/>
      <w:r w:rsidR="00437459" w:rsidRPr="0094101A">
        <w:rPr>
          <w:b/>
        </w:rPr>
        <w:t xml:space="preserve"> Radošov u Kyselky</w:t>
      </w:r>
    </w:p>
    <w:p w:rsidR="00BC36B2" w:rsidRPr="0094101A" w:rsidRDefault="00BC36B2" w:rsidP="00BC36B2">
      <w:pPr>
        <w:jc w:val="both"/>
        <w:rPr>
          <w:i/>
          <w:iCs/>
        </w:rPr>
      </w:pPr>
    </w:p>
    <w:p w:rsidR="009B7448" w:rsidRPr="0094101A" w:rsidRDefault="009B7448" w:rsidP="009B7448">
      <w:pPr>
        <w:pStyle w:val="Zkladntext"/>
        <w:jc w:val="both"/>
        <w:rPr>
          <w:i/>
          <w:iCs/>
        </w:rPr>
      </w:pPr>
      <w:r w:rsidRPr="0094101A">
        <w:rPr>
          <w:i/>
          <w:iCs/>
        </w:rPr>
        <w:t xml:space="preserve">usnesení č. </w:t>
      </w:r>
      <w:r w:rsidR="008233A6" w:rsidRPr="0094101A">
        <w:rPr>
          <w:i/>
        </w:rPr>
        <w:t>27</w:t>
      </w:r>
      <w:r w:rsidR="008233A6">
        <w:rPr>
          <w:i/>
        </w:rPr>
        <w:t>4</w:t>
      </w:r>
      <w:r w:rsidR="008233A6" w:rsidRPr="0094101A">
        <w:rPr>
          <w:i/>
        </w:rPr>
        <w:t>/01/20</w:t>
      </w:r>
    </w:p>
    <w:p w:rsidR="009B7448" w:rsidRPr="0094101A" w:rsidRDefault="009B7448" w:rsidP="009B7448">
      <w:pPr>
        <w:pStyle w:val="Zkladntext"/>
        <w:jc w:val="both"/>
        <w:rPr>
          <w:i/>
          <w:iCs/>
        </w:rPr>
      </w:pPr>
    </w:p>
    <w:p w:rsidR="00E846BD" w:rsidRPr="0094101A" w:rsidRDefault="00E846BD" w:rsidP="00E846BD">
      <w:pPr>
        <w:widowControl w:val="0"/>
        <w:jc w:val="both"/>
        <w:rPr>
          <w:b/>
          <w:iCs/>
          <w:snapToGrid w:val="0"/>
        </w:rPr>
      </w:pPr>
      <w:r w:rsidRPr="0094101A">
        <w:rPr>
          <w:b/>
          <w:iCs/>
          <w:snapToGrid w:val="0"/>
        </w:rPr>
        <w:t>Výbor pro hospodaření s majetkem a pro likvidaci nepotřebného majetku:</w:t>
      </w:r>
    </w:p>
    <w:p w:rsidR="00E846BD" w:rsidRDefault="00E846BD" w:rsidP="00E846BD">
      <w:pPr>
        <w:widowControl w:val="0"/>
        <w:jc w:val="both"/>
        <w:rPr>
          <w:b/>
          <w:u w:val="single"/>
        </w:rPr>
      </w:pPr>
    </w:p>
    <w:p w:rsidR="000179F4" w:rsidRPr="000179F4" w:rsidRDefault="000179F4" w:rsidP="000179F4">
      <w:pPr>
        <w:widowControl w:val="0"/>
        <w:numPr>
          <w:ilvl w:val="0"/>
          <w:numId w:val="3"/>
        </w:numPr>
        <w:jc w:val="both"/>
        <w:rPr>
          <w:b/>
          <w:iCs/>
          <w:snapToGrid w:val="0"/>
        </w:rPr>
      </w:pPr>
      <w:r w:rsidRPr="000179F4">
        <w:rPr>
          <w:b/>
        </w:rPr>
        <w:t xml:space="preserve">souhlasí a doporučuje Zastupitelstvu Karlovarského kraje ke schválení </w:t>
      </w:r>
      <w:r w:rsidRPr="000179F4">
        <w:t xml:space="preserve">bezúplatný převod pozemku </w:t>
      </w:r>
      <w:proofErr w:type="spellStart"/>
      <w:r w:rsidRPr="000179F4">
        <w:t>p.p.č</w:t>
      </w:r>
      <w:proofErr w:type="spellEnd"/>
      <w:r w:rsidRPr="000179F4">
        <w:t>. 1263/1 o výměře 8345 m</w:t>
      </w:r>
      <w:r w:rsidRPr="000179F4">
        <w:rPr>
          <w:position w:val="5"/>
        </w:rPr>
        <w:t>2</w:t>
      </w:r>
      <w:r w:rsidRPr="000179F4">
        <w:t xml:space="preserve"> v </w:t>
      </w:r>
      <w:proofErr w:type="spellStart"/>
      <w:proofErr w:type="gramStart"/>
      <w:r w:rsidRPr="000179F4">
        <w:t>k.ú</w:t>
      </w:r>
      <w:proofErr w:type="spellEnd"/>
      <w:r w:rsidRPr="000179F4">
        <w:t>.</w:t>
      </w:r>
      <w:proofErr w:type="gramEnd"/>
      <w:r w:rsidRPr="000179F4">
        <w:t xml:space="preserve"> Radošov u Kyselky a obci Kyselka konkrétnímu zájemci obci Kyselka, a to formou darovací smlouvy mezi Karlovarským krajem, zastoupeným Krajskou správou a údržbou silnic Karlovarského kraje, příspěvkovou organizací (jako dárce na straně jedné) a obcí Kyselka, se sídlem Kyselka 118, PSČ 362 72 Kyselka, IČO 00254762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obce Kyselka</w:t>
      </w:r>
    </w:p>
    <w:p w:rsidR="000179F4" w:rsidRPr="000179F4" w:rsidRDefault="000179F4" w:rsidP="000179F4">
      <w:pPr>
        <w:widowControl w:val="0"/>
        <w:jc w:val="both"/>
        <w:rPr>
          <w:b/>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uložit Krajské správě a údržbě silnic Karlovarského kraje, příspěvkové organizaci, realizovat kroky k uzavření předmětné darovací smlouvy</w:t>
      </w:r>
    </w:p>
    <w:p w:rsidR="000179F4" w:rsidRPr="000179F4" w:rsidRDefault="000179F4" w:rsidP="000179F4">
      <w:pPr>
        <w:widowControl w:val="0"/>
        <w:jc w:val="both"/>
        <w:rPr>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zmocnit Krajskou správu a údržbu silnic Karlovarského kraje, příspěvkovou organizaci, k podpisu předmětné darovací smlouvy</w:t>
      </w:r>
    </w:p>
    <w:p w:rsidR="000179F4" w:rsidRPr="0094101A" w:rsidRDefault="000179F4" w:rsidP="00E846BD">
      <w:pPr>
        <w:widowControl w:val="0"/>
        <w:jc w:val="both"/>
        <w:rPr>
          <w:b/>
          <w:u w:val="single"/>
        </w:rPr>
      </w:pPr>
    </w:p>
    <w:p w:rsidR="00B962F0" w:rsidRPr="0094101A" w:rsidRDefault="00B962F0" w:rsidP="00B962F0">
      <w:pPr>
        <w:pStyle w:val="Odstavecseseznamem"/>
        <w:rPr>
          <w:iCs/>
          <w:snapToGrid w:val="0"/>
        </w:rPr>
      </w:pPr>
    </w:p>
    <w:p w:rsidR="00B962F0" w:rsidRPr="0094101A" w:rsidRDefault="00B962F0" w:rsidP="00B962F0">
      <w:pPr>
        <w:widowControl w:val="0"/>
        <w:ind w:left="360"/>
        <w:jc w:val="both"/>
        <w:rPr>
          <w:iCs/>
          <w:snapToGrid w:val="0"/>
        </w:rPr>
      </w:pPr>
    </w:p>
    <w:p w:rsidR="009B7448" w:rsidRPr="000179F4" w:rsidRDefault="00430E92" w:rsidP="009B7448">
      <w:pPr>
        <w:jc w:val="both"/>
        <w:rPr>
          <w:b/>
        </w:rPr>
      </w:pPr>
      <w:r w:rsidRPr="000179F4">
        <w:rPr>
          <w:b/>
        </w:rPr>
        <w:t>4</w:t>
      </w:r>
      <w:r w:rsidR="009B7448" w:rsidRPr="000179F4">
        <w:rPr>
          <w:b/>
        </w:rPr>
        <w:t xml:space="preserve">) </w:t>
      </w:r>
      <w:r w:rsidR="00437459" w:rsidRPr="000179F4">
        <w:rPr>
          <w:b/>
        </w:rPr>
        <w:t xml:space="preserve">Bezúplatný převod pozemků </w:t>
      </w:r>
      <w:proofErr w:type="spellStart"/>
      <w:r w:rsidR="00437459" w:rsidRPr="000179F4">
        <w:rPr>
          <w:b/>
        </w:rPr>
        <w:t>p.p.č</w:t>
      </w:r>
      <w:proofErr w:type="spellEnd"/>
      <w:r w:rsidR="00437459" w:rsidRPr="000179F4">
        <w:rPr>
          <w:b/>
        </w:rPr>
        <w:t xml:space="preserve">. 1746/4, 1747/4, 1921/5, 1910/3, 872/13, 1676/17 a 1676/18 v </w:t>
      </w:r>
      <w:proofErr w:type="spellStart"/>
      <w:proofErr w:type="gramStart"/>
      <w:r w:rsidR="00437459" w:rsidRPr="000179F4">
        <w:rPr>
          <w:b/>
        </w:rPr>
        <w:t>k.ú</w:t>
      </w:r>
      <w:proofErr w:type="spellEnd"/>
      <w:r w:rsidR="00437459" w:rsidRPr="000179F4">
        <w:rPr>
          <w:b/>
        </w:rPr>
        <w:t>.</w:t>
      </w:r>
      <w:proofErr w:type="gramEnd"/>
      <w:r w:rsidR="00437459" w:rsidRPr="000179F4">
        <w:rPr>
          <w:b/>
        </w:rPr>
        <w:t xml:space="preserve"> Krásná z majetku Karlovarského kraje do majetku obce Krásná a bezúplatné nabytí pozemků </w:t>
      </w:r>
      <w:proofErr w:type="spellStart"/>
      <w:r w:rsidR="00437459" w:rsidRPr="000179F4">
        <w:rPr>
          <w:b/>
        </w:rPr>
        <w:t>p.p.č</w:t>
      </w:r>
      <w:proofErr w:type="spellEnd"/>
      <w:r w:rsidR="00437459" w:rsidRPr="000179F4">
        <w:rPr>
          <w:b/>
        </w:rPr>
        <w:t xml:space="preserve">. 2267/2, 825/14 a 825/15 v </w:t>
      </w:r>
      <w:proofErr w:type="spellStart"/>
      <w:proofErr w:type="gramStart"/>
      <w:r w:rsidR="00437459" w:rsidRPr="000179F4">
        <w:rPr>
          <w:b/>
        </w:rPr>
        <w:t>k.ú</w:t>
      </w:r>
      <w:proofErr w:type="spellEnd"/>
      <w:r w:rsidR="00437459" w:rsidRPr="000179F4">
        <w:rPr>
          <w:b/>
        </w:rPr>
        <w:t>.</w:t>
      </w:r>
      <w:proofErr w:type="gramEnd"/>
      <w:r w:rsidR="00437459" w:rsidRPr="000179F4">
        <w:rPr>
          <w:b/>
        </w:rPr>
        <w:t xml:space="preserve"> Krásná z majetku obce Krásná do majetku Karlovarského kraje</w:t>
      </w:r>
    </w:p>
    <w:p w:rsidR="00430E92" w:rsidRPr="0094101A" w:rsidRDefault="00430E92" w:rsidP="009B7448">
      <w:pPr>
        <w:jc w:val="both"/>
      </w:pPr>
    </w:p>
    <w:p w:rsidR="009B7448" w:rsidRPr="0094101A" w:rsidRDefault="009B7448" w:rsidP="009B7448">
      <w:pPr>
        <w:pStyle w:val="Zkladntext"/>
        <w:jc w:val="both"/>
        <w:rPr>
          <w:i/>
          <w:iCs/>
        </w:rPr>
      </w:pPr>
      <w:r w:rsidRPr="0094101A">
        <w:rPr>
          <w:i/>
          <w:iCs/>
        </w:rPr>
        <w:t xml:space="preserve">usnesení č. </w:t>
      </w:r>
      <w:r w:rsidR="004B69F7" w:rsidRPr="0094101A">
        <w:rPr>
          <w:i/>
        </w:rPr>
        <w:t>27</w:t>
      </w:r>
      <w:r w:rsidR="004B69F7">
        <w:rPr>
          <w:i/>
        </w:rPr>
        <w:t>5</w:t>
      </w:r>
      <w:r w:rsidR="004B69F7" w:rsidRPr="0094101A">
        <w:rPr>
          <w:i/>
        </w:rPr>
        <w:t>/01/20</w:t>
      </w:r>
      <w:r w:rsidRPr="0094101A">
        <w:rPr>
          <w:i/>
          <w:iCs/>
        </w:rPr>
        <w:t xml:space="preserve">  </w:t>
      </w:r>
    </w:p>
    <w:p w:rsidR="009B7448" w:rsidRPr="0094101A" w:rsidRDefault="009B7448" w:rsidP="009B7448">
      <w:pPr>
        <w:pStyle w:val="Zkladntext"/>
        <w:jc w:val="both"/>
        <w:rPr>
          <w:i/>
          <w:iCs/>
        </w:rPr>
      </w:pPr>
    </w:p>
    <w:p w:rsidR="00AA277F" w:rsidRPr="0094101A" w:rsidRDefault="00AA277F" w:rsidP="00AA277F">
      <w:pPr>
        <w:widowControl w:val="0"/>
        <w:jc w:val="both"/>
        <w:rPr>
          <w:b/>
          <w:iCs/>
          <w:snapToGrid w:val="0"/>
        </w:rPr>
      </w:pPr>
      <w:r w:rsidRPr="0094101A">
        <w:rPr>
          <w:b/>
          <w:iCs/>
          <w:snapToGrid w:val="0"/>
        </w:rPr>
        <w:t>Výbor pro hospodaření s majetkem a pro likvidaci nepotřebného majetku:</w:t>
      </w:r>
    </w:p>
    <w:p w:rsidR="00AA277F" w:rsidRDefault="00AA277F" w:rsidP="00AA277F">
      <w:pPr>
        <w:widowControl w:val="0"/>
        <w:jc w:val="both"/>
        <w:rPr>
          <w:b/>
          <w:u w:val="single"/>
        </w:rPr>
      </w:pPr>
    </w:p>
    <w:p w:rsidR="000179F4" w:rsidRPr="000179F4" w:rsidRDefault="000179F4" w:rsidP="000179F4">
      <w:pPr>
        <w:widowControl w:val="0"/>
        <w:numPr>
          <w:ilvl w:val="0"/>
          <w:numId w:val="3"/>
        </w:numPr>
        <w:jc w:val="both"/>
        <w:rPr>
          <w:b/>
          <w:iCs/>
          <w:snapToGrid w:val="0"/>
        </w:rPr>
      </w:pPr>
      <w:r w:rsidRPr="000179F4">
        <w:rPr>
          <w:b/>
        </w:rPr>
        <w:t xml:space="preserve">souhlasí a doporučuje Zastupitelstvu Karlovarského kraje ke schválení </w:t>
      </w:r>
      <w:r w:rsidRPr="000179F4">
        <w:t xml:space="preserve">bezúplatný převod pozemků </w:t>
      </w:r>
      <w:proofErr w:type="spellStart"/>
      <w:proofErr w:type="gramStart"/>
      <w:r w:rsidRPr="000179F4">
        <w:t>p.p.</w:t>
      </w:r>
      <w:proofErr w:type="gramEnd"/>
      <w:r w:rsidRPr="000179F4">
        <w:t>č</w:t>
      </w:r>
      <w:proofErr w:type="spellEnd"/>
      <w:r w:rsidRPr="000179F4">
        <w:t>. 1746/4 o výměře 27 m</w:t>
      </w:r>
      <w:r w:rsidRPr="000179F4">
        <w:rPr>
          <w:position w:val="5"/>
        </w:rPr>
        <w:t>2</w:t>
      </w:r>
      <w:r w:rsidRPr="000179F4">
        <w:t>, 1747/4 o výměře 1 m</w:t>
      </w:r>
      <w:r w:rsidRPr="000179F4">
        <w:rPr>
          <w:position w:val="5"/>
        </w:rPr>
        <w:t>2</w:t>
      </w:r>
      <w:r w:rsidRPr="000179F4">
        <w:t>, 1921/5 o výměře 23 m</w:t>
      </w:r>
      <w:r w:rsidRPr="000179F4">
        <w:rPr>
          <w:position w:val="5"/>
        </w:rPr>
        <w:t>2</w:t>
      </w:r>
      <w:r w:rsidRPr="000179F4">
        <w:t>, 1910/3 o výměře 140 m</w:t>
      </w:r>
      <w:r w:rsidRPr="000179F4">
        <w:rPr>
          <w:position w:val="5"/>
        </w:rPr>
        <w:t>2</w:t>
      </w:r>
      <w:r w:rsidRPr="000179F4">
        <w:t>, 872/13 o výměře 88 m</w:t>
      </w:r>
      <w:r w:rsidRPr="000179F4">
        <w:rPr>
          <w:position w:val="5"/>
        </w:rPr>
        <w:t>2</w:t>
      </w:r>
      <w:r w:rsidRPr="000179F4">
        <w:t>, 1676/17 o výměře 12 m</w:t>
      </w:r>
      <w:r w:rsidRPr="000179F4">
        <w:rPr>
          <w:position w:val="5"/>
        </w:rPr>
        <w:t>2</w:t>
      </w:r>
      <w:r w:rsidRPr="000179F4">
        <w:t xml:space="preserve"> a 1676/18 o výměře 9 m</w:t>
      </w:r>
      <w:r w:rsidRPr="000179F4">
        <w:rPr>
          <w:position w:val="5"/>
        </w:rPr>
        <w:t>2</w:t>
      </w:r>
      <w:r w:rsidRPr="000179F4">
        <w:t xml:space="preserve"> v </w:t>
      </w:r>
      <w:proofErr w:type="spellStart"/>
      <w:r w:rsidRPr="000179F4">
        <w:t>k.ú</w:t>
      </w:r>
      <w:proofErr w:type="spellEnd"/>
      <w:r w:rsidRPr="000179F4">
        <w:t xml:space="preserve">. a obci Krásná konkrétnímu zájemci obci Krásná, a to formou darovací smlouvy mezi Karlovarským krajem, zastoupeným Krajskou správou a údržbou silnic Karlovarského kraje, příspěvkovou organizací (jako dárce na straně jedné), a obcí Krásná, se sídlem Krásná 196, PSČ 351 22 Krásná, IČO 00572675 (jako obdarovaný na straně druhé), za předpokladu, že do skončení </w:t>
      </w:r>
      <w:r w:rsidRPr="000179F4">
        <w:lastRenderedPageBreak/>
        <w:t>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Krásná</w:t>
      </w:r>
    </w:p>
    <w:p w:rsidR="000179F4" w:rsidRPr="000179F4" w:rsidRDefault="000179F4" w:rsidP="000179F4">
      <w:pPr>
        <w:widowControl w:val="0"/>
        <w:jc w:val="both"/>
        <w:rPr>
          <w:b/>
          <w:iCs/>
          <w:snapToGrid w:val="0"/>
        </w:rPr>
      </w:pPr>
    </w:p>
    <w:p w:rsidR="000179F4" w:rsidRPr="000179F4" w:rsidRDefault="000179F4" w:rsidP="000179F4">
      <w:pPr>
        <w:widowControl w:val="0"/>
        <w:numPr>
          <w:ilvl w:val="0"/>
          <w:numId w:val="3"/>
        </w:numPr>
        <w:jc w:val="both"/>
        <w:rPr>
          <w:b/>
          <w:iCs/>
          <w:snapToGrid w:val="0"/>
        </w:rPr>
      </w:pPr>
      <w:r w:rsidRPr="000179F4">
        <w:rPr>
          <w:b/>
        </w:rPr>
        <w:t xml:space="preserve">souhlasí a doporučuje Zastupitelstvu Karlovarského kraje ke schválení </w:t>
      </w:r>
      <w:r w:rsidRPr="000179F4">
        <w:t xml:space="preserve">bezúplatné nabytí pozemků </w:t>
      </w:r>
      <w:proofErr w:type="spellStart"/>
      <w:proofErr w:type="gramStart"/>
      <w:r w:rsidRPr="000179F4">
        <w:t>p.p.</w:t>
      </w:r>
      <w:proofErr w:type="gramEnd"/>
      <w:r w:rsidRPr="000179F4">
        <w:t>č</w:t>
      </w:r>
      <w:proofErr w:type="spellEnd"/>
      <w:r w:rsidRPr="000179F4">
        <w:t>. 2267/2 o výměře 7 m</w:t>
      </w:r>
      <w:r w:rsidRPr="000179F4">
        <w:rPr>
          <w:position w:val="5"/>
        </w:rPr>
        <w:t>2</w:t>
      </w:r>
      <w:r w:rsidRPr="000179F4">
        <w:t>, 825/14 o výměře 26 m</w:t>
      </w:r>
      <w:r w:rsidRPr="000179F4">
        <w:rPr>
          <w:position w:val="5"/>
        </w:rPr>
        <w:t>2</w:t>
      </w:r>
      <w:r w:rsidRPr="000179F4">
        <w:t xml:space="preserve"> a 825/15 o výměře 87 m</w:t>
      </w:r>
      <w:r w:rsidRPr="000179F4">
        <w:rPr>
          <w:position w:val="5"/>
        </w:rPr>
        <w:t>2</w:t>
      </w:r>
      <w:r w:rsidRPr="000179F4">
        <w:t xml:space="preserve"> v </w:t>
      </w:r>
      <w:proofErr w:type="spellStart"/>
      <w:r w:rsidRPr="000179F4">
        <w:t>k.ú</w:t>
      </w:r>
      <w:proofErr w:type="spellEnd"/>
      <w:r w:rsidRPr="000179F4">
        <w:t>. a obci Krásná formou darovací smlouvy mezi obcí Krásná, se sídlem Krásná 196, PSČ 351 22 Krásná, IČO 00572675 (jako dárce na straně jedné) a Karlovarským krajem, zastoupeným Krajskou správou a údržbou silnic Karlovarského kraje, příspěvkovou organizací (jako obdarovaný na straně druhé), a tím převést předmětné nemovité věci z vlastnictví obce Krásná do majetku Karlovarského kraje</w:t>
      </w:r>
    </w:p>
    <w:p w:rsidR="000179F4" w:rsidRPr="000179F4" w:rsidRDefault="000179F4" w:rsidP="000179F4">
      <w:pPr>
        <w:widowControl w:val="0"/>
        <w:jc w:val="both"/>
        <w:rPr>
          <w:b/>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uložit Krajské správě a údržbě silnic Karlovarského kraje, příspěvkové organizaci, realizovat kroky k uzavření předmětných darovacích smluv</w:t>
      </w:r>
    </w:p>
    <w:p w:rsidR="000179F4" w:rsidRPr="000179F4" w:rsidRDefault="000179F4" w:rsidP="000179F4">
      <w:pPr>
        <w:widowControl w:val="0"/>
        <w:jc w:val="both"/>
        <w:rPr>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zmocnit Krajskou správu a údržbu silnic Karlovarského kraje, příspěvkovou organizaci, k podpisu předmětných darovacích smluv</w:t>
      </w:r>
    </w:p>
    <w:p w:rsidR="000179F4" w:rsidRDefault="000179F4" w:rsidP="00AA277F">
      <w:pPr>
        <w:widowControl w:val="0"/>
        <w:jc w:val="both"/>
        <w:rPr>
          <w:b/>
          <w:u w:val="single"/>
        </w:rPr>
      </w:pPr>
    </w:p>
    <w:p w:rsidR="000179F4" w:rsidRPr="0094101A" w:rsidRDefault="000179F4" w:rsidP="00AA277F">
      <w:pPr>
        <w:widowControl w:val="0"/>
        <w:jc w:val="both"/>
        <w:rPr>
          <w:b/>
          <w:u w:val="single"/>
        </w:rPr>
      </w:pPr>
    </w:p>
    <w:p w:rsidR="00FF7930" w:rsidRPr="0094101A" w:rsidRDefault="00FF7930" w:rsidP="00FF7930">
      <w:pPr>
        <w:widowControl w:val="0"/>
        <w:ind w:left="360"/>
        <w:jc w:val="both"/>
        <w:rPr>
          <w:iCs/>
          <w:snapToGrid w:val="0"/>
        </w:rPr>
      </w:pPr>
    </w:p>
    <w:p w:rsidR="00620FF4" w:rsidRPr="0094101A" w:rsidRDefault="005F3C9A" w:rsidP="00620FF4">
      <w:pPr>
        <w:jc w:val="both"/>
        <w:rPr>
          <w:b/>
        </w:rPr>
      </w:pPr>
      <w:r w:rsidRPr="0094101A">
        <w:rPr>
          <w:b/>
        </w:rPr>
        <w:t>5</w:t>
      </w:r>
      <w:r w:rsidR="00C83E49" w:rsidRPr="0094101A">
        <w:rPr>
          <w:b/>
        </w:rPr>
        <w:t xml:space="preserve">) </w:t>
      </w:r>
      <w:r w:rsidR="00437459" w:rsidRPr="0094101A">
        <w:rPr>
          <w:b/>
        </w:rPr>
        <w:t xml:space="preserve">Bezúplatný převod pozemků </w:t>
      </w:r>
      <w:proofErr w:type="spellStart"/>
      <w:r w:rsidR="00437459" w:rsidRPr="0094101A">
        <w:rPr>
          <w:b/>
        </w:rPr>
        <w:t>p.p.č</w:t>
      </w:r>
      <w:proofErr w:type="spellEnd"/>
      <w:r w:rsidR="00437459" w:rsidRPr="0094101A">
        <w:rPr>
          <w:b/>
        </w:rPr>
        <w:t xml:space="preserve">. 663/12 a 663/13 v </w:t>
      </w:r>
      <w:proofErr w:type="spellStart"/>
      <w:proofErr w:type="gramStart"/>
      <w:r w:rsidR="00437459" w:rsidRPr="0094101A">
        <w:rPr>
          <w:b/>
        </w:rPr>
        <w:t>k.ú</w:t>
      </w:r>
      <w:proofErr w:type="spellEnd"/>
      <w:r w:rsidR="00437459" w:rsidRPr="0094101A">
        <w:rPr>
          <w:b/>
        </w:rPr>
        <w:t>.</w:t>
      </w:r>
      <w:proofErr w:type="gramEnd"/>
      <w:r w:rsidR="00437459" w:rsidRPr="0094101A">
        <w:rPr>
          <w:b/>
        </w:rPr>
        <w:t xml:space="preserve"> Františkovy Lázně a pozemků </w:t>
      </w:r>
      <w:proofErr w:type="spellStart"/>
      <w:r w:rsidR="00437459" w:rsidRPr="0094101A">
        <w:rPr>
          <w:b/>
        </w:rPr>
        <w:t>p.p.č</w:t>
      </w:r>
      <w:proofErr w:type="spellEnd"/>
      <w:r w:rsidR="00437459" w:rsidRPr="0094101A">
        <w:rPr>
          <w:b/>
        </w:rPr>
        <w:t xml:space="preserve">. 406/19 a 406/20 v </w:t>
      </w:r>
      <w:proofErr w:type="spellStart"/>
      <w:proofErr w:type="gramStart"/>
      <w:r w:rsidR="00437459" w:rsidRPr="0094101A">
        <w:rPr>
          <w:b/>
        </w:rPr>
        <w:t>k.ú</w:t>
      </w:r>
      <w:proofErr w:type="spellEnd"/>
      <w:r w:rsidR="00437459" w:rsidRPr="0094101A">
        <w:rPr>
          <w:b/>
        </w:rPr>
        <w:t>.</w:t>
      </w:r>
      <w:proofErr w:type="gramEnd"/>
      <w:r w:rsidR="00437459" w:rsidRPr="0094101A">
        <w:rPr>
          <w:b/>
        </w:rPr>
        <w:t xml:space="preserve"> Slatina u Františkových Lázní z majetku Karlovarského kraje do majetku města Františkovy Lázně a bezúplatné nabytí pozemku </w:t>
      </w:r>
      <w:proofErr w:type="spellStart"/>
      <w:r w:rsidR="00437459" w:rsidRPr="0094101A">
        <w:rPr>
          <w:b/>
        </w:rPr>
        <w:t>p.p.č</w:t>
      </w:r>
      <w:proofErr w:type="spellEnd"/>
      <w:r w:rsidR="00437459" w:rsidRPr="0094101A">
        <w:rPr>
          <w:b/>
        </w:rPr>
        <w:t xml:space="preserve">. 707/2 v </w:t>
      </w:r>
      <w:proofErr w:type="spellStart"/>
      <w:proofErr w:type="gramStart"/>
      <w:r w:rsidR="00437459" w:rsidRPr="0094101A">
        <w:rPr>
          <w:b/>
        </w:rPr>
        <w:t>k.ú</w:t>
      </w:r>
      <w:proofErr w:type="spellEnd"/>
      <w:r w:rsidR="00437459" w:rsidRPr="0094101A">
        <w:rPr>
          <w:b/>
        </w:rPr>
        <w:t>.</w:t>
      </w:r>
      <w:proofErr w:type="gramEnd"/>
      <w:r w:rsidR="00437459" w:rsidRPr="0094101A">
        <w:rPr>
          <w:b/>
        </w:rPr>
        <w:t xml:space="preserve"> Františkovy Lázně z majetku města Františkovy Lázně do majetku Karlovarského kraje</w:t>
      </w:r>
    </w:p>
    <w:p w:rsidR="00C83E49" w:rsidRPr="0094101A" w:rsidRDefault="00C83E49" w:rsidP="00066B1F">
      <w:pPr>
        <w:pStyle w:val="Zkladntext"/>
        <w:jc w:val="both"/>
        <w:rPr>
          <w:i/>
          <w:iCs/>
        </w:rPr>
      </w:pPr>
    </w:p>
    <w:p w:rsidR="00066B1F" w:rsidRPr="0094101A" w:rsidRDefault="00066B1F" w:rsidP="00066B1F">
      <w:pPr>
        <w:pStyle w:val="Zkladntext"/>
        <w:jc w:val="both"/>
        <w:rPr>
          <w:iCs/>
        </w:rPr>
      </w:pPr>
      <w:r w:rsidRPr="0094101A">
        <w:rPr>
          <w:iCs/>
        </w:rPr>
        <w:t xml:space="preserve">usnesení č. </w:t>
      </w:r>
      <w:r w:rsidR="004B69F7" w:rsidRPr="0094101A">
        <w:rPr>
          <w:i/>
        </w:rPr>
        <w:t>27</w:t>
      </w:r>
      <w:r w:rsidR="004B69F7">
        <w:rPr>
          <w:i/>
        </w:rPr>
        <w:t>6</w:t>
      </w:r>
      <w:r w:rsidR="004B69F7" w:rsidRPr="0094101A">
        <w:rPr>
          <w:i/>
        </w:rPr>
        <w:t>/01/20</w:t>
      </w:r>
    </w:p>
    <w:p w:rsidR="00066B1F" w:rsidRPr="0094101A" w:rsidRDefault="00066B1F" w:rsidP="00066B1F">
      <w:pPr>
        <w:pStyle w:val="Zkladntext"/>
        <w:jc w:val="both"/>
        <w:rPr>
          <w:b w:val="0"/>
          <w:bCs w:val="0"/>
        </w:rPr>
      </w:pPr>
    </w:p>
    <w:p w:rsidR="002A4C76" w:rsidRPr="0094101A" w:rsidRDefault="002A4C76" w:rsidP="002A4C76">
      <w:pPr>
        <w:widowControl w:val="0"/>
        <w:jc w:val="both"/>
        <w:rPr>
          <w:b/>
          <w:iCs/>
          <w:snapToGrid w:val="0"/>
        </w:rPr>
      </w:pPr>
      <w:r w:rsidRPr="0094101A">
        <w:rPr>
          <w:b/>
          <w:iCs/>
          <w:snapToGrid w:val="0"/>
        </w:rPr>
        <w:t>Výbor pro hospodaření s majetkem a pro likvidaci nepotřebného majetku:</w:t>
      </w:r>
    </w:p>
    <w:p w:rsidR="002A4C76" w:rsidRPr="000179F4" w:rsidRDefault="002A4C76" w:rsidP="002A4C76">
      <w:pPr>
        <w:widowControl w:val="0"/>
        <w:jc w:val="both"/>
        <w:rPr>
          <w:b/>
          <w:u w:val="single"/>
        </w:rPr>
      </w:pPr>
    </w:p>
    <w:p w:rsidR="000179F4" w:rsidRPr="000179F4" w:rsidRDefault="000179F4" w:rsidP="000179F4">
      <w:pPr>
        <w:widowControl w:val="0"/>
        <w:numPr>
          <w:ilvl w:val="0"/>
          <w:numId w:val="3"/>
        </w:numPr>
        <w:jc w:val="both"/>
        <w:rPr>
          <w:b/>
          <w:iCs/>
          <w:snapToGrid w:val="0"/>
        </w:rPr>
      </w:pPr>
      <w:r w:rsidRPr="000179F4">
        <w:rPr>
          <w:b/>
        </w:rPr>
        <w:t xml:space="preserve">souhlasí a doporučuje Zastupitelstvu Karlovarského kraje ke schválení </w:t>
      </w:r>
      <w:r w:rsidRPr="000179F4">
        <w:t xml:space="preserve">bezúplatný převod pozemků </w:t>
      </w:r>
      <w:proofErr w:type="spellStart"/>
      <w:r w:rsidRPr="000179F4">
        <w:t>p.p.č</w:t>
      </w:r>
      <w:proofErr w:type="spellEnd"/>
      <w:r w:rsidRPr="000179F4">
        <w:t>. 663/12 o výměře 11 m</w:t>
      </w:r>
      <w:r w:rsidRPr="000179F4">
        <w:rPr>
          <w:position w:val="5"/>
        </w:rPr>
        <w:t>2</w:t>
      </w:r>
      <w:r w:rsidRPr="000179F4">
        <w:t xml:space="preserve"> a 663/13 o výměře 53 m</w:t>
      </w:r>
      <w:r w:rsidRPr="000179F4">
        <w:rPr>
          <w:position w:val="5"/>
        </w:rPr>
        <w:t>2</w:t>
      </w:r>
      <w:r w:rsidRPr="000179F4">
        <w:t xml:space="preserve"> v </w:t>
      </w:r>
      <w:proofErr w:type="spellStart"/>
      <w:r w:rsidRPr="000179F4">
        <w:t>k.ú</w:t>
      </w:r>
      <w:proofErr w:type="spellEnd"/>
      <w:r w:rsidRPr="000179F4">
        <w:t xml:space="preserve">. a obci Františkovy Lázně a pozemků </w:t>
      </w:r>
      <w:proofErr w:type="spellStart"/>
      <w:r w:rsidRPr="000179F4">
        <w:t>p.p.č</w:t>
      </w:r>
      <w:proofErr w:type="spellEnd"/>
      <w:r w:rsidRPr="000179F4">
        <w:t>. 406/19 o výměře 7 m</w:t>
      </w:r>
      <w:r w:rsidRPr="000179F4">
        <w:rPr>
          <w:position w:val="5"/>
        </w:rPr>
        <w:t>2</w:t>
      </w:r>
      <w:r w:rsidRPr="000179F4">
        <w:t xml:space="preserve"> a 406/20 o výměře 10 m</w:t>
      </w:r>
      <w:r w:rsidRPr="000179F4">
        <w:rPr>
          <w:position w:val="5"/>
        </w:rPr>
        <w:t>2</w:t>
      </w:r>
      <w:r w:rsidRPr="000179F4">
        <w:t xml:space="preserve"> v </w:t>
      </w:r>
      <w:proofErr w:type="spellStart"/>
      <w:proofErr w:type="gramStart"/>
      <w:r w:rsidRPr="000179F4">
        <w:t>k.ú</w:t>
      </w:r>
      <w:proofErr w:type="spellEnd"/>
      <w:r w:rsidRPr="000179F4">
        <w:t>.</w:t>
      </w:r>
      <w:proofErr w:type="gramEnd"/>
      <w:r w:rsidRPr="000179F4">
        <w:t xml:space="preserve"> Slatina u Františkových Lázní a obci Františkovy Lázně konkrétnímu zájemci městu Františkovy Lázně, a to formou darovací smlouvy mezi Karlovarským krajem, zastoupeným Krajskou správou a údržbou silnic Karlovarského kraje, příspěvkovou organizací (jako dárce na straně jedné), a městem Františkovy Lázně, se sídlem Nádražní 208/5, Františkovy Lázně, PSČ 351 01, IČO 00253936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Františkovy Lázně</w:t>
      </w:r>
    </w:p>
    <w:p w:rsidR="000179F4" w:rsidRPr="000179F4" w:rsidRDefault="000179F4" w:rsidP="000179F4">
      <w:pPr>
        <w:widowControl w:val="0"/>
        <w:jc w:val="both"/>
        <w:rPr>
          <w:b/>
          <w:iCs/>
          <w:snapToGrid w:val="0"/>
        </w:rPr>
      </w:pPr>
    </w:p>
    <w:p w:rsidR="000179F4" w:rsidRPr="000179F4" w:rsidRDefault="000179F4" w:rsidP="000179F4">
      <w:pPr>
        <w:widowControl w:val="0"/>
        <w:numPr>
          <w:ilvl w:val="0"/>
          <w:numId w:val="3"/>
        </w:numPr>
        <w:jc w:val="both"/>
        <w:rPr>
          <w:b/>
          <w:iCs/>
          <w:snapToGrid w:val="0"/>
        </w:rPr>
      </w:pPr>
      <w:r w:rsidRPr="000179F4">
        <w:rPr>
          <w:b/>
        </w:rPr>
        <w:t xml:space="preserve">souhlasí a doporučuje Zastupitelstvu Karlovarského kraje ke schválení </w:t>
      </w:r>
      <w:r w:rsidRPr="000179F4">
        <w:t xml:space="preserve">bezúplatné nabytí pozemku </w:t>
      </w:r>
      <w:proofErr w:type="spellStart"/>
      <w:proofErr w:type="gramStart"/>
      <w:r w:rsidRPr="000179F4">
        <w:t>p.p.</w:t>
      </w:r>
      <w:proofErr w:type="gramEnd"/>
      <w:r w:rsidRPr="000179F4">
        <w:t>č</w:t>
      </w:r>
      <w:proofErr w:type="spellEnd"/>
      <w:r w:rsidRPr="000179F4">
        <w:t>. 707/2 o výměře 15 m</w:t>
      </w:r>
      <w:r w:rsidRPr="000179F4">
        <w:rPr>
          <w:position w:val="5"/>
        </w:rPr>
        <w:t>2</w:t>
      </w:r>
      <w:r w:rsidRPr="000179F4">
        <w:t xml:space="preserve"> v </w:t>
      </w:r>
      <w:proofErr w:type="spellStart"/>
      <w:r w:rsidRPr="000179F4">
        <w:t>k.ú</w:t>
      </w:r>
      <w:proofErr w:type="spellEnd"/>
      <w:r w:rsidRPr="000179F4">
        <w:t>. a obci Františkovy Lázně formou darovací smlouvy mezi městem Františkovy Lázně, se sídlem Nádražní 208/5, Františkovy Lázně, PSČ 351 01, IČO 00253936 (jako dárce na straně jedné), a Karlovarským krajem, zastoupeným Krajskou správou a údržbou silnic Karlovarského kraje, příspěvkovou organizací (jako obdarovaný na straně druhé), a tím převést předmětnou nemovitou věc z vlastnictví města Františkovy Lázně do majetku Karlovarského kraje</w:t>
      </w:r>
    </w:p>
    <w:p w:rsidR="000179F4" w:rsidRPr="000179F4" w:rsidRDefault="000179F4" w:rsidP="000179F4">
      <w:pPr>
        <w:widowControl w:val="0"/>
        <w:jc w:val="both"/>
        <w:rPr>
          <w:b/>
          <w:iCs/>
          <w:snapToGrid w:val="0"/>
        </w:rPr>
      </w:pPr>
    </w:p>
    <w:p w:rsidR="000179F4" w:rsidRPr="000179F4" w:rsidRDefault="000179F4" w:rsidP="000179F4">
      <w:pPr>
        <w:widowControl w:val="0"/>
        <w:numPr>
          <w:ilvl w:val="0"/>
          <w:numId w:val="3"/>
        </w:numPr>
        <w:jc w:val="both"/>
        <w:rPr>
          <w:iCs/>
          <w:snapToGrid w:val="0"/>
        </w:rPr>
      </w:pPr>
      <w:r w:rsidRPr="000179F4">
        <w:rPr>
          <w:b/>
          <w:snapToGrid w:val="0"/>
        </w:rPr>
        <w:lastRenderedPageBreak/>
        <w:t>souhlasí a doporučuje Zastupitelstvu Karlovarského kraje</w:t>
      </w:r>
      <w:r w:rsidRPr="000179F4">
        <w:rPr>
          <w:snapToGrid w:val="0"/>
        </w:rPr>
        <w:t xml:space="preserve"> </w:t>
      </w:r>
      <w:r w:rsidRPr="000179F4">
        <w:t>uložit Krajské správě a údržbě silnic Karlovarského kraje, příspěvkové organizaci, realizovat kroky k uzavření předmětných darovacích smluv</w:t>
      </w:r>
    </w:p>
    <w:p w:rsidR="000179F4" w:rsidRPr="000179F4" w:rsidRDefault="000179F4" w:rsidP="000179F4">
      <w:pPr>
        <w:widowControl w:val="0"/>
        <w:jc w:val="both"/>
        <w:rPr>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zmocnit Krajskou správu a údržbu silnic Karlovarského kraje, příspěvkovou organizaci, k podpisu předmětných darovacích smluv</w:t>
      </w:r>
    </w:p>
    <w:p w:rsidR="000179F4" w:rsidRDefault="000179F4" w:rsidP="00282C4C">
      <w:pPr>
        <w:widowControl w:val="0"/>
        <w:jc w:val="both"/>
        <w:rPr>
          <w:iCs/>
          <w:snapToGrid w:val="0"/>
        </w:rPr>
      </w:pPr>
    </w:p>
    <w:p w:rsidR="004B69F7" w:rsidRDefault="004B69F7" w:rsidP="00282C4C">
      <w:pPr>
        <w:widowControl w:val="0"/>
        <w:jc w:val="both"/>
        <w:rPr>
          <w:iCs/>
          <w:snapToGrid w:val="0"/>
        </w:rPr>
      </w:pPr>
    </w:p>
    <w:p w:rsidR="000179F4" w:rsidRPr="0094101A" w:rsidRDefault="000179F4" w:rsidP="00282C4C">
      <w:pPr>
        <w:widowControl w:val="0"/>
        <w:jc w:val="both"/>
        <w:rPr>
          <w:iCs/>
          <w:snapToGrid w:val="0"/>
        </w:rPr>
      </w:pPr>
    </w:p>
    <w:p w:rsidR="00531C56" w:rsidRPr="0094101A" w:rsidRDefault="004606DC" w:rsidP="004B18C4">
      <w:pPr>
        <w:jc w:val="both"/>
        <w:rPr>
          <w:b/>
        </w:rPr>
      </w:pPr>
      <w:r w:rsidRPr="0094101A">
        <w:rPr>
          <w:b/>
        </w:rPr>
        <w:t>6</w:t>
      </w:r>
      <w:r w:rsidR="004B18C4" w:rsidRPr="0094101A">
        <w:rPr>
          <w:b/>
        </w:rPr>
        <w:t xml:space="preserve">) </w:t>
      </w:r>
      <w:r w:rsidR="00437459" w:rsidRPr="0094101A">
        <w:rPr>
          <w:b/>
        </w:rPr>
        <w:t xml:space="preserve">Prodej nemovité věci z majetku Karlovarského kraje do majetku fyzické osoby – část pozemku </w:t>
      </w:r>
      <w:proofErr w:type="spellStart"/>
      <w:r w:rsidR="00437459" w:rsidRPr="0094101A">
        <w:rPr>
          <w:b/>
        </w:rPr>
        <w:t>p.p.č</w:t>
      </w:r>
      <w:proofErr w:type="spellEnd"/>
      <w:r w:rsidR="00437459" w:rsidRPr="0094101A">
        <w:rPr>
          <w:b/>
        </w:rPr>
        <w:t xml:space="preserve">. 3768/1 v </w:t>
      </w:r>
      <w:proofErr w:type="spellStart"/>
      <w:proofErr w:type="gramStart"/>
      <w:r w:rsidR="00437459" w:rsidRPr="0094101A">
        <w:rPr>
          <w:b/>
        </w:rPr>
        <w:t>k.ú</w:t>
      </w:r>
      <w:proofErr w:type="spellEnd"/>
      <w:r w:rsidR="00437459" w:rsidRPr="0094101A">
        <w:rPr>
          <w:b/>
        </w:rPr>
        <w:t>.</w:t>
      </w:r>
      <w:proofErr w:type="gramEnd"/>
      <w:r w:rsidR="00437459" w:rsidRPr="0094101A">
        <w:rPr>
          <w:b/>
        </w:rPr>
        <w:t xml:space="preserve"> Hranice u Aše</w:t>
      </w:r>
    </w:p>
    <w:p w:rsidR="004B18C4" w:rsidRPr="0094101A" w:rsidRDefault="004B18C4" w:rsidP="00531C56">
      <w:pPr>
        <w:pStyle w:val="Zkladntext"/>
        <w:jc w:val="both"/>
        <w:rPr>
          <w:i/>
          <w:iCs/>
        </w:rPr>
      </w:pPr>
    </w:p>
    <w:p w:rsidR="00531C56" w:rsidRPr="0094101A" w:rsidRDefault="00531C56" w:rsidP="00531C56">
      <w:pPr>
        <w:pStyle w:val="Zkladntext"/>
        <w:jc w:val="both"/>
        <w:rPr>
          <w:i/>
          <w:iCs/>
        </w:rPr>
      </w:pPr>
      <w:r w:rsidRPr="0094101A">
        <w:rPr>
          <w:i/>
          <w:iCs/>
        </w:rPr>
        <w:t xml:space="preserve">usnesení č. </w:t>
      </w:r>
      <w:r w:rsidR="004B69F7" w:rsidRPr="0094101A">
        <w:rPr>
          <w:i/>
        </w:rPr>
        <w:t>27</w:t>
      </w:r>
      <w:r w:rsidR="004B69F7">
        <w:rPr>
          <w:i/>
        </w:rPr>
        <w:t>7</w:t>
      </w:r>
      <w:r w:rsidR="004B69F7" w:rsidRPr="0094101A">
        <w:rPr>
          <w:i/>
        </w:rPr>
        <w:t>/01/20</w:t>
      </w:r>
    </w:p>
    <w:p w:rsidR="000531A4" w:rsidRPr="0094101A" w:rsidRDefault="000531A4" w:rsidP="00531C56">
      <w:pPr>
        <w:pStyle w:val="Zkladntext"/>
        <w:jc w:val="both"/>
        <w:rPr>
          <w:i/>
          <w:iCs/>
        </w:rPr>
      </w:pPr>
    </w:p>
    <w:p w:rsidR="000531A4" w:rsidRPr="0094101A" w:rsidRDefault="000531A4" w:rsidP="000531A4">
      <w:pPr>
        <w:widowControl w:val="0"/>
        <w:jc w:val="both"/>
        <w:rPr>
          <w:b/>
          <w:iCs/>
          <w:snapToGrid w:val="0"/>
        </w:rPr>
      </w:pPr>
      <w:r w:rsidRPr="0094101A">
        <w:rPr>
          <w:b/>
          <w:iCs/>
          <w:snapToGrid w:val="0"/>
        </w:rPr>
        <w:t>Výbor pro hospodaření s majetkem a pro likvidaci nepotřebného majetku:</w:t>
      </w:r>
    </w:p>
    <w:p w:rsidR="000531A4" w:rsidRDefault="000531A4" w:rsidP="000531A4">
      <w:pPr>
        <w:widowControl w:val="0"/>
        <w:jc w:val="both"/>
        <w:rPr>
          <w:b/>
          <w:u w:val="single"/>
        </w:rPr>
      </w:pPr>
    </w:p>
    <w:p w:rsidR="000179F4" w:rsidRPr="000179F4" w:rsidRDefault="000179F4" w:rsidP="000179F4">
      <w:pPr>
        <w:widowControl w:val="0"/>
        <w:numPr>
          <w:ilvl w:val="0"/>
          <w:numId w:val="3"/>
        </w:numPr>
        <w:jc w:val="both"/>
        <w:rPr>
          <w:b/>
          <w:iCs/>
          <w:snapToGrid w:val="0"/>
        </w:rPr>
      </w:pPr>
      <w:r w:rsidRPr="000179F4">
        <w:rPr>
          <w:b/>
        </w:rPr>
        <w:t xml:space="preserve">souhlasí a doporučuje Zastupitelstvu Karlovarského kraje ke schválení </w:t>
      </w:r>
      <w:r w:rsidRPr="000179F4">
        <w:t xml:space="preserve">prodej části pozemku </w:t>
      </w:r>
      <w:proofErr w:type="spellStart"/>
      <w:r w:rsidRPr="000179F4">
        <w:t>p.p.č</w:t>
      </w:r>
      <w:proofErr w:type="spellEnd"/>
      <w:r w:rsidRPr="000179F4">
        <w:t xml:space="preserve">. 3768/1, která byla oddělena geometrickým plánem č. 1339-175/2019 z původního pozemku </w:t>
      </w:r>
      <w:proofErr w:type="spellStart"/>
      <w:r w:rsidRPr="000179F4">
        <w:t>p.p.č</w:t>
      </w:r>
      <w:proofErr w:type="spellEnd"/>
      <w:r w:rsidRPr="000179F4">
        <w:t xml:space="preserve">. 3768/1 a označena jako pozemek </w:t>
      </w:r>
      <w:proofErr w:type="spellStart"/>
      <w:r w:rsidRPr="000179F4">
        <w:t>p.p.č</w:t>
      </w:r>
      <w:proofErr w:type="spellEnd"/>
      <w:r w:rsidRPr="000179F4">
        <w:t>. 3768/6 o výměře 70 m</w:t>
      </w:r>
      <w:r w:rsidRPr="000179F4">
        <w:rPr>
          <w:position w:val="5"/>
        </w:rPr>
        <w:t>2</w:t>
      </w:r>
      <w:r w:rsidRPr="000179F4">
        <w:t xml:space="preserve"> v </w:t>
      </w:r>
      <w:proofErr w:type="spellStart"/>
      <w:proofErr w:type="gramStart"/>
      <w:r w:rsidRPr="000179F4">
        <w:t>k.ú</w:t>
      </w:r>
      <w:proofErr w:type="spellEnd"/>
      <w:r w:rsidRPr="000179F4">
        <w:t>.</w:t>
      </w:r>
      <w:proofErr w:type="gramEnd"/>
      <w:r w:rsidRPr="000179F4">
        <w:t xml:space="preserve"> Hranice u Aše a obci Hranice konkrétnímu zájemci Janu Hýblovi, a to formou kupní smlouvy mezi Karlovarským krajem, zastoupeným Krajskou správou a údržbou silnic Karlovarského kraje, příspěvkovou organizací (jako prodávající na straně jedné), a panem Janem Hýblem, bytem </w:t>
      </w:r>
      <w:r w:rsidR="00476B57">
        <w:t>XXXXX XXX</w:t>
      </w:r>
      <w:r w:rsidRPr="000179F4">
        <w:t xml:space="preserve">, Hranice u Aše, PSČ 351 24 (jako kupující na straně druhé), za dohodnutou kupní cenu, která byla stanovena znaleckým posudkem č. 395-51/2019 ze dne </w:t>
      </w:r>
      <w:proofErr w:type="gramStart"/>
      <w:r w:rsidRPr="000179F4">
        <w:t>30.09.2019</w:t>
      </w:r>
      <w:proofErr w:type="gramEnd"/>
      <w:r w:rsidRPr="000179F4">
        <w:t xml:space="preserve"> ve výši 8.190 Kč za předpokladu, že do skončení uveřejnění záměru Karlovarského kraje prodat výše uvedenou nemovitou věc na své úřední desce před jednáním zastupitelstva, které má tento prodej projednat, nepředloží jiný zájemce svou nabídku, a tím převést předmětnou nemovitou věc z vlastnictví Karlovarského kraje do vlastnictví pana Jana Hýbla</w:t>
      </w:r>
    </w:p>
    <w:p w:rsidR="000179F4" w:rsidRPr="000179F4" w:rsidRDefault="000179F4" w:rsidP="000179F4">
      <w:pPr>
        <w:widowControl w:val="0"/>
        <w:jc w:val="both"/>
        <w:rPr>
          <w:b/>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uložit Krajské správě a údržbě silnic Karlovarského kraje, příspěvkové organizaci, realizovat kroky k uzavření předmětné kupní smlouvy</w:t>
      </w:r>
    </w:p>
    <w:p w:rsidR="000179F4" w:rsidRPr="000179F4" w:rsidRDefault="000179F4" w:rsidP="000179F4">
      <w:pPr>
        <w:widowControl w:val="0"/>
        <w:jc w:val="both"/>
        <w:rPr>
          <w:iCs/>
          <w:snapToGrid w:val="0"/>
        </w:rPr>
      </w:pPr>
    </w:p>
    <w:p w:rsidR="000179F4" w:rsidRPr="00044D89"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zmocnit Krajskou správu a údržbu silnic Karlovarského kraje, příspěvkovou organizaci, k podpisu předmětné kupní smlouvy</w:t>
      </w:r>
    </w:p>
    <w:p w:rsidR="00044D89" w:rsidRPr="000179F4" w:rsidRDefault="00044D89" w:rsidP="00044D89">
      <w:pPr>
        <w:widowControl w:val="0"/>
        <w:jc w:val="both"/>
        <w:rPr>
          <w:iCs/>
          <w:snapToGrid w:val="0"/>
        </w:rPr>
      </w:pPr>
    </w:p>
    <w:p w:rsidR="000179F4" w:rsidRDefault="00044D89" w:rsidP="000531A4">
      <w:pPr>
        <w:widowControl w:val="0"/>
        <w:jc w:val="both"/>
        <w:rPr>
          <w:b/>
          <w:u w:val="single"/>
        </w:rPr>
      </w:pPr>
      <w:r w:rsidRPr="0094101A">
        <w:rPr>
          <w:b/>
          <w:i/>
          <w:iCs/>
        </w:rPr>
        <w:t xml:space="preserve">Členové výboru hlasovali o bodu č. </w:t>
      </w:r>
      <w:r>
        <w:rPr>
          <w:b/>
          <w:i/>
          <w:iCs/>
        </w:rPr>
        <w:t>6</w:t>
      </w:r>
      <w:r w:rsidRPr="0094101A">
        <w:rPr>
          <w:b/>
          <w:i/>
          <w:iCs/>
        </w:rPr>
        <w:t xml:space="preserve"> a předložené usnesení tohoto bodu schválili</w:t>
      </w:r>
    </w:p>
    <w:p w:rsidR="00044D89" w:rsidRDefault="00044D89" w:rsidP="00044D89">
      <w:pPr>
        <w:jc w:val="both"/>
        <w:rPr>
          <w:i/>
        </w:rPr>
      </w:pPr>
    </w:p>
    <w:p w:rsidR="00044D89" w:rsidRPr="0094101A" w:rsidRDefault="00044D89" w:rsidP="00044D89">
      <w:pPr>
        <w:jc w:val="both"/>
        <w:rPr>
          <w:i/>
        </w:rPr>
      </w:pPr>
      <w:r w:rsidRPr="0094101A">
        <w:rPr>
          <w:i/>
        </w:rPr>
        <w:t xml:space="preserve">pro:    </w:t>
      </w:r>
      <w:r>
        <w:rPr>
          <w:i/>
        </w:rPr>
        <w:t>10</w:t>
      </w:r>
      <w:r w:rsidRPr="0094101A">
        <w:rPr>
          <w:i/>
        </w:rPr>
        <w:tab/>
      </w:r>
    </w:p>
    <w:p w:rsidR="00044D89" w:rsidRPr="0094101A" w:rsidRDefault="00044D89" w:rsidP="00044D89">
      <w:pPr>
        <w:jc w:val="both"/>
        <w:rPr>
          <w:i/>
        </w:rPr>
      </w:pPr>
    </w:p>
    <w:p w:rsidR="00044D89" w:rsidRPr="0094101A" w:rsidRDefault="00044D89" w:rsidP="00044D89">
      <w:pPr>
        <w:jc w:val="both"/>
        <w:rPr>
          <w:i/>
        </w:rPr>
      </w:pPr>
      <w:r w:rsidRPr="0094101A">
        <w:rPr>
          <w:i/>
        </w:rPr>
        <w:t>Schváleno:  ANO</w:t>
      </w:r>
    </w:p>
    <w:p w:rsidR="000179F4" w:rsidRDefault="000179F4" w:rsidP="000531A4">
      <w:pPr>
        <w:widowControl w:val="0"/>
        <w:jc w:val="both"/>
        <w:rPr>
          <w:b/>
          <w:u w:val="single"/>
        </w:rPr>
      </w:pPr>
    </w:p>
    <w:p w:rsidR="000179F4" w:rsidRPr="0094101A" w:rsidRDefault="000179F4" w:rsidP="000531A4">
      <w:pPr>
        <w:widowControl w:val="0"/>
        <w:jc w:val="both"/>
        <w:rPr>
          <w:b/>
          <w:u w:val="single"/>
        </w:rPr>
      </w:pPr>
    </w:p>
    <w:p w:rsidR="00D33305" w:rsidRPr="0094101A" w:rsidRDefault="00D33305" w:rsidP="00D33305">
      <w:pPr>
        <w:widowControl w:val="0"/>
        <w:ind w:left="360"/>
        <w:jc w:val="both"/>
        <w:rPr>
          <w:iCs/>
          <w:snapToGrid w:val="0"/>
        </w:rPr>
      </w:pPr>
    </w:p>
    <w:p w:rsidR="00953156" w:rsidRPr="0094101A" w:rsidRDefault="00A03A77" w:rsidP="00437459">
      <w:pPr>
        <w:jc w:val="both"/>
        <w:rPr>
          <w:b/>
        </w:rPr>
      </w:pPr>
      <w:r w:rsidRPr="0094101A">
        <w:rPr>
          <w:b/>
          <w:bCs/>
        </w:rPr>
        <w:t>7</w:t>
      </w:r>
      <w:r w:rsidR="005D5645" w:rsidRPr="0094101A">
        <w:rPr>
          <w:b/>
          <w:bCs/>
        </w:rPr>
        <w:t>)</w:t>
      </w:r>
      <w:r w:rsidR="00374C07" w:rsidRPr="0094101A">
        <w:rPr>
          <w:b/>
          <w:bCs/>
        </w:rPr>
        <w:t xml:space="preserve"> </w:t>
      </w:r>
      <w:r w:rsidR="00437459" w:rsidRPr="0094101A">
        <w:rPr>
          <w:b/>
        </w:rPr>
        <w:t xml:space="preserve">Úplatné nabytí nemovitých věcí z podílového spoluvlastnictví fyzických osob do vlastnictví Karlovarského kraje – části pozemku </w:t>
      </w:r>
      <w:proofErr w:type="spellStart"/>
      <w:r w:rsidR="00437459" w:rsidRPr="0094101A">
        <w:rPr>
          <w:b/>
        </w:rPr>
        <w:t>p.p.č</w:t>
      </w:r>
      <w:proofErr w:type="spellEnd"/>
      <w:r w:rsidR="00437459" w:rsidRPr="0094101A">
        <w:rPr>
          <w:b/>
        </w:rPr>
        <w:t xml:space="preserve">. 679/2 v </w:t>
      </w:r>
      <w:proofErr w:type="spellStart"/>
      <w:proofErr w:type="gramStart"/>
      <w:r w:rsidR="00437459" w:rsidRPr="0094101A">
        <w:rPr>
          <w:b/>
        </w:rPr>
        <w:t>k.ú</w:t>
      </w:r>
      <w:proofErr w:type="spellEnd"/>
      <w:r w:rsidR="00437459" w:rsidRPr="0094101A">
        <w:rPr>
          <w:b/>
        </w:rPr>
        <w:t>.</w:t>
      </w:r>
      <w:proofErr w:type="gramEnd"/>
      <w:r w:rsidR="00437459" w:rsidRPr="0094101A">
        <w:rPr>
          <w:b/>
        </w:rPr>
        <w:t xml:space="preserve"> Božičany</w:t>
      </w:r>
    </w:p>
    <w:p w:rsidR="00094AA5" w:rsidRPr="0094101A" w:rsidRDefault="00094AA5" w:rsidP="00953156">
      <w:pPr>
        <w:pStyle w:val="Zkladntext"/>
        <w:jc w:val="both"/>
        <w:rPr>
          <w:i/>
          <w:iCs/>
        </w:rPr>
      </w:pPr>
    </w:p>
    <w:p w:rsidR="00953156" w:rsidRPr="0094101A" w:rsidRDefault="00953156" w:rsidP="00953156">
      <w:pPr>
        <w:pStyle w:val="Zkladntext"/>
        <w:jc w:val="both"/>
        <w:rPr>
          <w:i/>
          <w:iCs/>
        </w:rPr>
      </w:pPr>
      <w:r w:rsidRPr="0094101A">
        <w:rPr>
          <w:i/>
          <w:iCs/>
        </w:rPr>
        <w:t xml:space="preserve">usnesení č. </w:t>
      </w:r>
      <w:r w:rsidR="004B69F7" w:rsidRPr="0094101A">
        <w:rPr>
          <w:i/>
        </w:rPr>
        <w:t>27</w:t>
      </w:r>
      <w:r w:rsidR="004B69F7">
        <w:rPr>
          <w:i/>
        </w:rPr>
        <w:t>8</w:t>
      </w:r>
      <w:r w:rsidR="004B69F7" w:rsidRPr="0094101A">
        <w:rPr>
          <w:i/>
        </w:rPr>
        <w:t>/01/20</w:t>
      </w:r>
      <w:r w:rsidRPr="0094101A">
        <w:rPr>
          <w:i/>
          <w:iCs/>
        </w:rPr>
        <w:t xml:space="preserve">  </w:t>
      </w:r>
    </w:p>
    <w:p w:rsidR="00316109" w:rsidRPr="0094101A" w:rsidRDefault="00316109" w:rsidP="00316109">
      <w:pPr>
        <w:widowControl w:val="0"/>
        <w:jc w:val="both"/>
        <w:rPr>
          <w:b/>
          <w:iCs/>
          <w:snapToGrid w:val="0"/>
        </w:rPr>
      </w:pPr>
    </w:p>
    <w:p w:rsidR="003B541E" w:rsidRPr="0094101A" w:rsidRDefault="003B541E" w:rsidP="003B541E">
      <w:pPr>
        <w:widowControl w:val="0"/>
        <w:jc w:val="both"/>
        <w:rPr>
          <w:b/>
          <w:iCs/>
          <w:snapToGrid w:val="0"/>
        </w:rPr>
      </w:pPr>
      <w:r w:rsidRPr="0094101A">
        <w:rPr>
          <w:b/>
          <w:iCs/>
          <w:snapToGrid w:val="0"/>
        </w:rPr>
        <w:t>Výbor pro hospodaření s majetkem a pro likvidaci nepotřebného majetku:</w:t>
      </w:r>
    </w:p>
    <w:p w:rsidR="003B541E" w:rsidRPr="0094101A" w:rsidRDefault="003B541E" w:rsidP="003B541E">
      <w:pPr>
        <w:widowControl w:val="0"/>
        <w:jc w:val="both"/>
        <w:rPr>
          <w:b/>
          <w:u w:val="single"/>
        </w:rPr>
      </w:pPr>
    </w:p>
    <w:p w:rsidR="000179F4" w:rsidRPr="000179F4" w:rsidRDefault="000179F4" w:rsidP="000179F4">
      <w:pPr>
        <w:widowControl w:val="0"/>
        <w:numPr>
          <w:ilvl w:val="0"/>
          <w:numId w:val="3"/>
        </w:numPr>
        <w:jc w:val="both"/>
        <w:rPr>
          <w:b/>
          <w:iCs/>
          <w:snapToGrid w:val="0"/>
        </w:rPr>
      </w:pPr>
      <w:r w:rsidRPr="000179F4">
        <w:rPr>
          <w:b/>
        </w:rPr>
        <w:t xml:space="preserve">souhlasí a doporučuje Zastupitelstvu Karlovarského kraje ke schválení </w:t>
      </w:r>
      <w:r w:rsidRPr="000179F4">
        <w:t xml:space="preserve">úplatné nabytí částí </w:t>
      </w:r>
      <w:r w:rsidRPr="000179F4">
        <w:lastRenderedPageBreak/>
        <w:t xml:space="preserve">pozemku </w:t>
      </w:r>
      <w:proofErr w:type="spellStart"/>
      <w:proofErr w:type="gramStart"/>
      <w:r w:rsidRPr="000179F4">
        <w:t>p.p.</w:t>
      </w:r>
      <w:proofErr w:type="gramEnd"/>
      <w:r w:rsidRPr="000179F4">
        <w:t>č</w:t>
      </w:r>
      <w:proofErr w:type="spellEnd"/>
      <w:r w:rsidRPr="000179F4">
        <w:t xml:space="preserve">. 679/2, které byly odděleny geometrickým plánem č. 414-3/2019 z původního pozemku </w:t>
      </w:r>
      <w:proofErr w:type="spellStart"/>
      <w:r w:rsidRPr="000179F4">
        <w:t>p.p.č</w:t>
      </w:r>
      <w:proofErr w:type="spellEnd"/>
      <w:r w:rsidRPr="000179F4">
        <w:t xml:space="preserve">. 679/2 a označeny novými parcelními čísly jako pozemky </w:t>
      </w:r>
      <w:proofErr w:type="spellStart"/>
      <w:r w:rsidRPr="000179F4">
        <w:t>p.p.č</w:t>
      </w:r>
      <w:proofErr w:type="spellEnd"/>
      <w:r w:rsidRPr="000179F4">
        <w:t>. 679/3 o výměře 128 m</w:t>
      </w:r>
      <w:r w:rsidRPr="000179F4">
        <w:rPr>
          <w:position w:val="5"/>
        </w:rPr>
        <w:t>2</w:t>
      </w:r>
      <w:r w:rsidRPr="000179F4">
        <w:t xml:space="preserve"> a 679/4 o výměře 1038 m</w:t>
      </w:r>
      <w:r w:rsidRPr="000179F4">
        <w:rPr>
          <w:position w:val="5"/>
        </w:rPr>
        <w:t>2</w:t>
      </w:r>
      <w:r w:rsidRPr="000179F4">
        <w:t xml:space="preserve"> v </w:t>
      </w:r>
      <w:proofErr w:type="spellStart"/>
      <w:r w:rsidRPr="000179F4">
        <w:t>k.ú</w:t>
      </w:r>
      <w:proofErr w:type="spellEnd"/>
      <w:r w:rsidRPr="000179F4">
        <w:t>. a obci Božičany</w:t>
      </w:r>
      <w:r w:rsidRPr="000179F4">
        <w:rPr>
          <w:color w:val="000000"/>
        </w:rPr>
        <w:t xml:space="preserve">, a to formou kupní smlouvy mezi Ing. Václavem Seberou bytem </w:t>
      </w:r>
      <w:r w:rsidR="00476B57">
        <w:t>XX XXXX XXX</w:t>
      </w:r>
      <w:r w:rsidRPr="000179F4">
        <w:t>, Sedlec, PSČ 360 10 Karlovy Vary</w:t>
      </w:r>
      <w:r w:rsidRPr="000179F4">
        <w:rPr>
          <w:color w:val="000000"/>
        </w:rPr>
        <w:t xml:space="preserve"> a panem Petrem Šanderou bytem </w:t>
      </w:r>
      <w:r w:rsidR="00476B57">
        <w:t>XXXXX XXX</w:t>
      </w:r>
      <w:r w:rsidRPr="000179F4">
        <w:t>, PSČ 357 35 Chodov</w:t>
      </w:r>
      <w:r w:rsidRPr="000179F4">
        <w:rPr>
          <w:color w:val="000000"/>
        </w:rPr>
        <w:t xml:space="preserve"> </w:t>
      </w:r>
      <w:r w:rsidRPr="000179F4">
        <w:t xml:space="preserve">(jako prodávající na straně jedné), a Karlovarským krajem, zastoupeným Krajskou správou a údržbou silnic Karlovarského kraje, příspěvkovou organizací (jako kupující na straně druhé), za dohodnutou kupní cenu, která byla stanovena dohodou ve výši </w:t>
      </w:r>
      <w:r w:rsidRPr="000179F4">
        <w:rPr>
          <w:color w:val="000000"/>
        </w:rPr>
        <w:t>128 260</w:t>
      </w:r>
      <w:r w:rsidRPr="000179F4">
        <w:t xml:space="preserve"> Kč, a tím převést předmětné nemovité věci z podílového spoluvlastnictví Ing. Václava Sebery (1/2) a pana Petra Šandery (1/2) do vlastnictví Karlovarského kraje</w:t>
      </w:r>
    </w:p>
    <w:p w:rsidR="000179F4" w:rsidRPr="000179F4" w:rsidRDefault="000179F4" w:rsidP="000179F4">
      <w:pPr>
        <w:widowControl w:val="0"/>
        <w:jc w:val="both"/>
        <w:rPr>
          <w:b/>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uložit Krajské správě a údržbě silnic Karlovarského kraje, příspěvkové organizaci, realizovat kroky k uzavření předmětné kupní smlouvy</w:t>
      </w:r>
    </w:p>
    <w:p w:rsidR="000179F4" w:rsidRPr="000179F4" w:rsidRDefault="000179F4" w:rsidP="000179F4">
      <w:pPr>
        <w:widowControl w:val="0"/>
        <w:jc w:val="both"/>
        <w:rPr>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zmocnit Krajskou správu a údržbu silnic Karlovarského kraje, příspěvkovou organizaci, k podpisu předmětné kupní smlouvy</w:t>
      </w:r>
    </w:p>
    <w:p w:rsidR="000179F4" w:rsidRPr="000179F4" w:rsidRDefault="000179F4" w:rsidP="000179F4">
      <w:pPr>
        <w:pStyle w:val="Odstavecseseznamem"/>
        <w:rPr>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w:t>
      </w:r>
    </w:p>
    <w:p w:rsidR="00AB159A" w:rsidRDefault="00AB159A" w:rsidP="00AB159A">
      <w:pPr>
        <w:widowControl w:val="0"/>
        <w:jc w:val="both"/>
        <w:rPr>
          <w:iCs/>
          <w:snapToGrid w:val="0"/>
        </w:rPr>
      </w:pPr>
    </w:p>
    <w:p w:rsidR="00044D89" w:rsidRDefault="00044D89" w:rsidP="00044D89">
      <w:pPr>
        <w:jc w:val="both"/>
        <w:rPr>
          <w:b/>
          <w:i/>
          <w:iCs/>
        </w:rPr>
      </w:pPr>
      <w:r w:rsidRPr="0094101A">
        <w:rPr>
          <w:b/>
          <w:i/>
          <w:iCs/>
        </w:rPr>
        <w:t xml:space="preserve">Členové výboru hlasovali o bodu č. </w:t>
      </w:r>
      <w:r>
        <w:rPr>
          <w:b/>
          <w:i/>
          <w:iCs/>
        </w:rPr>
        <w:t>7</w:t>
      </w:r>
      <w:r w:rsidRPr="0094101A">
        <w:rPr>
          <w:b/>
          <w:i/>
          <w:iCs/>
        </w:rPr>
        <w:t xml:space="preserve"> a předložené usnesení tohoto bodu schválili</w:t>
      </w:r>
    </w:p>
    <w:p w:rsidR="00044D89" w:rsidRDefault="00044D89" w:rsidP="00044D89">
      <w:pPr>
        <w:jc w:val="both"/>
        <w:rPr>
          <w:i/>
        </w:rPr>
      </w:pPr>
    </w:p>
    <w:p w:rsidR="00044D89" w:rsidRPr="0094101A" w:rsidRDefault="00044D89" w:rsidP="00044D89">
      <w:pPr>
        <w:jc w:val="both"/>
        <w:rPr>
          <w:i/>
        </w:rPr>
      </w:pPr>
      <w:r w:rsidRPr="0094101A">
        <w:rPr>
          <w:i/>
        </w:rPr>
        <w:t xml:space="preserve">pro:    </w:t>
      </w:r>
      <w:r>
        <w:rPr>
          <w:i/>
        </w:rPr>
        <w:t>10</w:t>
      </w:r>
      <w:r w:rsidRPr="0094101A">
        <w:rPr>
          <w:i/>
        </w:rPr>
        <w:tab/>
      </w:r>
    </w:p>
    <w:p w:rsidR="00044D89" w:rsidRPr="0094101A" w:rsidRDefault="00044D89" w:rsidP="00044D89">
      <w:pPr>
        <w:jc w:val="both"/>
        <w:rPr>
          <w:i/>
        </w:rPr>
      </w:pPr>
    </w:p>
    <w:p w:rsidR="00044D89" w:rsidRPr="0094101A" w:rsidRDefault="00044D89" w:rsidP="00044D89">
      <w:pPr>
        <w:jc w:val="both"/>
        <w:rPr>
          <w:i/>
        </w:rPr>
      </w:pPr>
      <w:r w:rsidRPr="0094101A">
        <w:rPr>
          <w:i/>
        </w:rPr>
        <w:t>Schváleno:  ANO</w:t>
      </w:r>
    </w:p>
    <w:p w:rsidR="000179F4" w:rsidRDefault="000179F4" w:rsidP="00AB159A">
      <w:pPr>
        <w:widowControl w:val="0"/>
        <w:jc w:val="both"/>
        <w:rPr>
          <w:iCs/>
          <w:snapToGrid w:val="0"/>
        </w:rPr>
      </w:pPr>
    </w:p>
    <w:p w:rsidR="000179F4" w:rsidRPr="0094101A" w:rsidRDefault="000179F4" w:rsidP="00AB159A">
      <w:pPr>
        <w:widowControl w:val="0"/>
        <w:jc w:val="both"/>
        <w:rPr>
          <w:iCs/>
          <w:snapToGrid w:val="0"/>
        </w:rPr>
      </w:pPr>
    </w:p>
    <w:p w:rsidR="00254378" w:rsidRPr="0094101A" w:rsidRDefault="00254378" w:rsidP="00254378">
      <w:pPr>
        <w:pStyle w:val="Odstavecseseznamem"/>
        <w:rPr>
          <w:iCs/>
          <w:snapToGrid w:val="0"/>
        </w:rPr>
      </w:pPr>
    </w:p>
    <w:p w:rsidR="00546699" w:rsidRPr="0094101A" w:rsidRDefault="00DD1716" w:rsidP="004D2B5A">
      <w:pPr>
        <w:jc w:val="both"/>
        <w:rPr>
          <w:b/>
        </w:rPr>
      </w:pPr>
      <w:r w:rsidRPr="0094101A">
        <w:rPr>
          <w:b/>
        </w:rPr>
        <w:t>8</w:t>
      </w:r>
      <w:r w:rsidR="001A0F3C" w:rsidRPr="0094101A">
        <w:rPr>
          <w:b/>
        </w:rPr>
        <w:t>)</w:t>
      </w:r>
      <w:r w:rsidR="00546699" w:rsidRPr="0094101A">
        <w:rPr>
          <w:b/>
        </w:rPr>
        <w:t xml:space="preserve"> </w:t>
      </w:r>
      <w:r w:rsidR="00437459" w:rsidRPr="0094101A">
        <w:rPr>
          <w:b/>
        </w:rPr>
        <w:t xml:space="preserve">Úplatné nabytí nemovitých věcí z vlastnictví fyzické osoby do vlastnictví Karlovarského kraje – pozemky </w:t>
      </w:r>
      <w:proofErr w:type="spellStart"/>
      <w:r w:rsidR="00437459" w:rsidRPr="0094101A">
        <w:rPr>
          <w:b/>
        </w:rPr>
        <w:t>p.p.č</w:t>
      </w:r>
      <w:proofErr w:type="spellEnd"/>
      <w:r w:rsidR="00437459" w:rsidRPr="0094101A">
        <w:rPr>
          <w:b/>
        </w:rPr>
        <w:t xml:space="preserve">. 351/6, 351/7, 363/4 a 648/7 v </w:t>
      </w:r>
      <w:proofErr w:type="spellStart"/>
      <w:proofErr w:type="gramStart"/>
      <w:r w:rsidR="00437459" w:rsidRPr="0094101A">
        <w:rPr>
          <w:b/>
        </w:rPr>
        <w:t>k.ú</w:t>
      </w:r>
      <w:proofErr w:type="spellEnd"/>
      <w:r w:rsidR="00437459" w:rsidRPr="0094101A">
        <w:rPr>
          <w:b/>
        </w:rPr>
        <w:t>.</w:t>
      </w:r>
      <w:proofErr w:type="gramEnd"/>
      <w:r w:rsidR="00437459" w:rsidRPr="0094101A">
        <w:rPr>
          <w:b/>
        </w:rPr>
        <w:t xml:space="preserve"> Kozlov</w:t>
      </w:r>
    </w:p>
    <w:p w:rsidR="00563018" w:rsidRPr="0094101A" w:rsidRDefault="00563018" w:rsidP="004D2B5A">
      <w:pPr>
        <w:jc w:val="both"/>
        <w:rPr>
          <w:b/>
        </w:rPr>
      </w:pPr>
    </w:p>
    <w:p w:rsidR="004D2B5A" w:rsidRPr="0094101A" w:rsidRDefault="004D2B5A" w:rsidP="004D2B5A">
      <w:pPr>
        <w:pStyle w:val="Zkladntext"/>
        <w:jc w:val="both"/>
        <w:rPr>
          <w:i/>
          <w:iCs/>
        </w:rPr>
      </w:pPr>
      <w:r w:rsidRPr="0094101A">
        <w:rPr>
          <w:i/>
          <w:iCs/>
        </w:rPr>
        <w:t xml:space="preserve">usnesení č. </w:t>
      </w:r>
      <w:r w:rsidR="004B69F7" w:rsidRPr="0094101A">
        <w:rPr>
          <w:i/>
        </w:rPr>
        <w:t>27</w:t>
      </w:r>
      <w:r w:rsidR="004B69F7">
        <w:rPr>
          <w:i/>
        </w:rPr>
        <w:t>9</w:t>
      </w:r>
      <w:r w:rsidR="004B69F7" w:rsidRPr="0094101A">
        <w:rPr>
          <w:i/>
        </w:rPr>
        <w:t>/01/20</w:t>
      </w:r>
      <w:r w:rsidRPr="0094101A">
        <w:rPr>
          <w:i/>
          <w:iCs/>
        </w:rPr>
        <w:t xml:space="preserve">  </w:t>
      </w:r>
    </w:p>
    <w:p w:rsidR="004D2B5A" w:rsidRPr="0094101A" w:rsidRDefault="004D2B5A" w:rsidP="004D2B5A">
      <w:pPr>
        <w:pStyle w:val="Zkladntext"/>
        <w:jc w:val="both"/>
        <w:rPr>
          <w:b w:val="0"/>
          <w:bCs w:val="0"/>
        </w:rPr>
      </w:pPr>
    </w:p>
    <w:p w:rsidR="002A17A3" w:rsidRDefault="002A17A3" w:rsidP="002A17A3">
      <w:pPr>
        <w:widowControl w:val="0"/>
        <w:jc w:val="both"/>
        <w:rPr>
          <w:b/>
          <w:iCs/>
          <w:snapToGrid w:val="0"/>
        </w:rPr>
      </w:pPr>
      <w:r w:rsidRPr="0094101A">
        <w:rPr>
          <w:b/>
          <w:iCs/>
          <w:snapToGrid w:val="0"/>
        </w:rPr>
        <w:t>Výbor pro hospodaření s majetkem a pro likvidaci nepotřebného majetku:</w:t>
      </w:r>
    </w:p>
    <w:p w:rsidR="000179F4" w:rsidRDefault="000179F4" w:rsidP="002A17A3">
      <w:pPr>
        <w:widowControl w:val="0"/>
        <w:jc w:val="both"/>
        <w:rPr>
          <w:b/>
          <w:iCs/>
          <w:snapToGrid w:val="0"/>
        </w:rPr>
      </w:pPr>
    </w:p>
    <w:p w:rsidR="000179F4" w:rsidRPr="000179F4" w:rsidRDefault="000179F4" w:rsidP="000179F4">
      <w:pPr>
        <w:widowControl w:val="0"/>
        <w:numPr>
          <w:ilvl w:val="0"/>
          <w:numId w:val="3"/>
        </w:numPr>
        <w:jc w:val="both"/>
        <w:rPr>
          <w:b/>
          <w:iCs/>
          <w:snapToGrid w:val="0"/>
        </w:rPr>
      </w:pPr>
      <w:r w:rsidRPr="000179F4">
        <w:rPr>
          <w:b/>
        </w:rPr>
        <w:t xml:space="preserve">souhlasí a doporučuje Zastupitelstvu Karlovarského kraje ke schválení </w:t>
      </w:r>
      <w:r w:rsidRPr="000179F4">
        <w:t xml:space="preserve">úplatné nabytí pozemků </w:t>
      </w:r>
      <w:proofErr w:type="spellStart"/>
      <w:r w:rsidRPr="000179F4">
        <w:t>p.p.č</w:t>
      </w:r>
      <w:proofErr w:type="spellEnd"/>
      <w:r w:rsidRPr="000179F4">
        <w:t>. 351/6 o výměře 151 m</w:t>
      </w:r>
      <w:r w:rsidRPr="000179F4">
        <w:rPr>
          <w:position w:val="5"/>
        </w:rPr>
        <w:t>2</w:t>
      </w:r>
      <w:r w:rsidRPr="000179F4">
        <w:t>, 351/7 o výměře 21 m</w:t>
      </w:r>
      <w:r w:rsidRPr="000179F4">
        <w:rPr>
          <w:position w:val="5"/>
        </w:rPr>
        <w:t>2</w:t>
      </w:r>
      <w:r w:rsidRPr="000179F4">
        <w:t>, 363/4 o výměře 186 m</w:t>
      </w:r>
      <w:r w:rsidRPr="000179F4">
        <w:rPr>
          <w:position w:val="5"/>
        </w:rPr>
        <w:t>2</w:t>
      </w:r>
      <w:r w:rsidRPr="000179F4">
        <w:t xml:space="preserve"> a 648/7 o výměře 56 m</w:t>
      </w:r>
      <w:r w:rsidRPr="000179F4">
        <w:rPr>
          <w:position w:val="5"/>
        </w:rPr>
        <w:t>2</w:t>
      </w:r>
      <w:r w:rsidRPr="000179F4">
        <w:t xml:space="preserve"> v </w:t>
      </w:r>
      <w:proofErr w:type="spellStart"/>
      <w:proofErr w:type="gramStart"/>
      <w:r w:rsidRPr="000179F4">
        <w:t>k.ú</w:t>
      </w:r>
      <w:proofErr w:type="spellEnd"/>
      <w:r w:rsidRPr="000179F4">
        <w:rPr>
          <w:color w:val="000000"/>
        </w:rPr>
        <w:t>.</w:t>
      </w:r>
      <w:proofErr w:type="gramEnd"/>
      <w:r w:rsidRPr="000179F4">
        <w:rPr>
          <w:color w:val="000000"/>
        </w:rPr>
        <w:t xml:space="preserve"> Kozlov a obci Bochov, a to formou kupní smlouvy mezi panem Milanem Manem, bytem </w:t>
      </w:r>
      <w:r w:rsidR="00476B57">
        <w:t>XXXXXX XXX</w:t>
      </w:r>
      <w:bookmarkStart w:id="0" w:name="_GoBack"/>
      <w:bookmarkEnd w:id="0"/>
      <w:r w:rsidRPr="000179F4">
        <w:t>, PSČ 364 71 Bochov</w:t>
      </w:r>
      <w:r w:rsidRPr="000179F4">
        <w:rPr>
          <w:color w:val="000000"/>
        </w:rPr>
        <w:t xml:space="preserve"> </w:t>
      </w:r>
      <w:r w:rsidRPr="000179F4">
        <w:t xml:space="preserve">(jako prodávající na straně jedné) a Karlovarským krajem, zastoupeným Krajskou správou a údržbou silnic Karlovarského kraje, příspěvkovou organizací (jako kupující na straně druhé), za dohodnutou kupní cenu, která byla stanovena znaleckým posudkem č. </w:t>
      </w:r>
      <w:r w:rsidRPr="000179F4">
        <w:rPr>
          <w:color w:val="000000"/>
        </w:rPr>
        <w:t>364/1/6/2019</w:t>
      </w:r>
      <w:r w:rsidRPr="000179F4">
        <w:t xml:space="preserve"> ze dne </w:t>
      </w:r>
      <w:proofErr w:type="gramStart"/>
      <w:r w:rsidRPr="000179F4">
        <w:t>19.06.2019</w:t>
      </w:r>
      <w:proofErr w:type="gramEnd"/>
      <w:r w:rsidRPr="000179F4">
        <w:t xml:space="preserve"> ve výši </w:t>
      </w:r>
      <w:r w:rsidRPr="000179F4">
        <w:rPr>
          <w:color w:val="000000"/>
        </w:rPr>
        <w:t>62.100</w:t>
      </w:r>
      <w:r w:rsidRPr="000179F4">
        <w:t xml:space="preserve"> Kč, a tím převést předmětné nemovité věci z vlastnictví pana Milana Mana do vlastnictví Karlovarského kraje, a to za podmínky, že dojde k výmazu předkupního a zástavního práva zákonného, zapsaného v katastru nemovitostí ve prospěch České republiky pod číslem jednacím Z-14058/2004-403</w:t>
      </w:r>
    </w:p>
    <w:p w:rsidR="000179F4" w:rsidRPr="000179F4" w:rsidRDefault="000179F4" w:rsidP="000179F4">
      <w:pPr>
        <w:widowControl w:val="0"/>
        <w:jc w:val="both"/>
        <w:rPr>
          <w:b/>
          <w:iCs/>
          <w:snapToGrid w:val="0"/>
        </w:rPr>
      </w:pPr>
    </w:p>
    <w:p w:rsidR="000179F4" w:rsidRPr="000179F4" w:rsidRDefault="000179F4" w:rsidP="000179F4">
      <w:pPr>
        <w:widowControl w:val="0"/>
        <w:numPr>
          <w:ilvl w:val="0"/>
          <w:numId w:val="3"/>
        </w:numPr>
        <w:jc w:val="both"/>
        <w:rPr>
          <w:iCs/>
          <w:snapToGrid w:val="0"/>
        </w:rPr>
      </w:pPr>
      <w:r w:rsidRPr="000179F4">
        <w:rPr>
          <w:b/>
          <w:snapToGrid w:val="0"/>
        </w:rPr>
        <w:lastRenderedPageBreak/>
        <w:t>souhlasí a doporučuje Zastupitelstvu Karlovarského kraje</w:t>
      </w:r>
      <w:r w:rsidRPr="000179F4">
        <w:rPr>
          <w:snapToGrid w:val="0"/>
        </w:rPr>
        <w:t xml:space="preserve"> </w:t>
      </w:r>
      <w:r w:rsidRPr="000179F4">
        <w:t>uložit Krajské správě a údržbě silnic Karlovarského kraje, příspěvkové organizaci, realizovat kroky k uzavření předmětné kupní smlouvy</w:t>
      </w:r>
    </w:p>
    <w:p w:rsidR="000179F4" w:rsidRPr="000179F4" w:rsidRDefault="000179F4" w:rsidP="000179F4">
      <w:pPr>
        <w:widowControl w:val="0"/>
        <w:jc w:val="both"/>
        <w:rPr>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zmocnit Krajskou správu a údržbu silnic Karlovarského kraje, příspěvkovou organizaci, k podpisu předmětné kupní smlouvy</w:t>
      </w:r>
    </w:p>
    <w:p w:rsidR="000179F4" w:rsidRPr="000179F4" w:rsidRDefault="000179F4" w:rsidP="000179F4">
      <w:pPr>
        <w:pStyle w:val="Odstavecseseznamem"/>
        <w:rPr>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uložit Krajské správě a údržbě silnic Karlovarského kraje, příspěvkové organizaci, bezodkladně uveřejnit smlouvu v souladu se zákonem č. 340/2015 Sb., o registru smluv, ve znění pozdějších předpisů, a to za podmínky, podléhá-li smlouva povinnostem vyplývajícím z tohoto zákona, a současně uložit povinnost zaslat Karlovarskému kraji potvrzení o uveřejnění smlouvy</w:t>
      </w:r>
    </w:p>
    <w:p w:rsidR="000179F4" w:rsidRPr="000179F4" w:rsidRDefault="000179F4" w:rsidP="002A17A3">
      <w:pPr>
        <w:widowControl w:val="0"/>
        <w:jc w:val="both"/>
        <w:rPr>
          <w:b/>
          <w:iCs/>
          <w:snapToGrid w:val="0"/>
        </w:rPr>
      </w:pPr>
    </w:p>
    <w:p w:rsidR="00044D89" w:rsidRDefault="00044D89" w:rsidP="00044D89">
      <w:pPr>
        <w:jc w:val="both"/>
        <w:rPr>
          <w:b/>
          <w:i/>
          <w:iCs/>
        </w:rPr>
      </w:pPr>
      <w:r w:rsidRPr="0094101A">
        <w:rPr>
          <w:b/>
          <w:i/>
          <w:iCs/>
        </w:rPr>
        <w:t xml:space="preserve">Členové výboru hlasovali o bodu č. </w:t>
      </w:r>
      <w:r>
        <w:rPr>
          <w:b/>
          <w:i/>
          <w:iCs/>
        </w:rPr>
        <w:t>8</w:t>
      </w:r>
      <w:r w:rsidRPr="0094101A">
        <w:rPr>
          <w:b/>
          <w:i/>
          <w:iCs/>
        </w:rPr>
        <w:t xml:space="preserve"> a předložené usnesení tohoto bodu schválili</w:t>
      </w:r>
    </w:p>
    <w:p w:rsidR="00044D89" w:rsidRDefault="00044D89" w:rsidP="00044D89">
      <w:pPr>
        <w:jc w:val="both"/>
        <w:rPr>
          <w:i/>
        </w:rPr>
      </w:pPr>
    </w:p>
    <w:p w:rsidR="00044D89" w:rsidRPr="0094101A" w:rsidRDefault="00044D89" w:rsidP="00044D89">
      <w:pPr>
        <w:jc w:val="both"/>
        <w:rPr>
          <w:i/>
        </w:rPr>
      </w:pPr>
      <w:r w:rsidRPr="0094101A">
        <w:rPr>
          <w:i/>
        </w:rPr>
        <w:t xml:space="preserve">pro:    </w:t>
      </w:r>
      <w:r>
        <w:rPr>
          <w:i/>
        </w:rPr>
        <w:t>10</w:t>
      </w:r>
      <w:r w:rsidRPr="0094101A">
        <w:rPr>
          <w:i/>
        </w:rPr>
        <w:tab/>
      </w:r>
    </w:p>
    <w:p w:rsidR="00044D89" w:rsidRPr="0094101A" w:rsidRDefault="00044D89" w:rsidP="00044D89">
      <w:pPr>
        <w:jc w:val="both"/>
        <w:rPr>
          <w:i/>
        </w:rPr>
      </w:pPr>
    </w:p>
    <w:p w:rsidR="00044D89" w:rsidRPr="0094101A" w:rsidRDefault="00044D89" w:rsidP="00044D89">
      <w:pPr>
        <w:jc w:val="both"/>
        <w:rPr>
          <w:i/>
        </w:rPr>
      </w:pPr>
      <w:r w:rsidRPr="0094101A">
        <w:rPr>
          <w:i/>
        </w:rPr>
        <w:t>Schváleno:  ANO</w:t>
      </w:r>
    </w:p>
    <w:p w:rsidR="002A17A3" w:rsidRPr="0094101A" w:rsidRDefault="002A17A3" w:rsidP="002A17A3">
      <w:pPr>
        <w:widowControl w:val="0"/>
        <w:jc w:val="both"/>
        <w:rPr>
          <w:b/>
          <w:u w:val="single"/>
        </w:rPr>
      </w:pPr>
    </w:p>
    <w:p w:rsidR="002A17A3" w:rsidRPr="0094101A" w:rsidRDefault="002A17A3" w:rsidP="002A17A3">
      <w:pPr>
        <w:pStyle w:val="Odstavecseseznamem"/>
        <w:rPr>
          <w:iCs/>
          <w:snapToGrid w:val="0"/>
        </w:rPr>
      </w:pPr>
    </w:p>
    <w:p w:rsidR="002A17A3" w:rsidRPr="0094101A" w:rsidRDefault="002A17A3" w:rsidP="002A17A3">
      <w:pPr>
        <w:widowControl w:val="0"/>
        <w:ind w:left="360"/>
        <w:jc w:val="both"/>
        <w:rPr>
          <w:iCs/>
          <w:snapToGrid w:val="0"/>
        </w:rPr>
      </w:pPr>
    </w:p>
    <w:p w:rsidR="00293E5E" w:rsidRPr="0094101A" w:rsidRDefault="00437459" w:rsidP="00437459">
      <w:pPr>
        <w:ind w:left="284" w:hanging="284"/>
        <w:jc w:val="both"/>
        <w:rPr>
          <w:b/>
        </w:rPr>
      </w:pPr>
      <w:r w:rsidRPr="0094101A">
        <w:rPr>
          <w:b/>
        </w:rPr>
        <w:t>9)</w:t>
      </w:r>
      <w:r w:rsidRPr="0094101A">
        <w:rPr>
          <w:b/>
        </w:rPr>
        <w:tab/>
        <w:t xml:space="preserve">Úplatné nabytí nemovité věci z vlastnictví společnosti AGRO &amp; KOMBINÁT Dolní Žandov spol. s r.o., do vlastnictví Karlovarského kraje – pozemek </w:t>
      </w:r>
      <w:proofErr w:type="spellStart"/>
      <w:proofErr w:type="gramStart"/>
      <w:r w:rsidRPr="0094101A">
        <w:rPr>
          <w:b/>
        </w:rPr>
        <w:t>p.č</w:t>
      </w:r>
      <w:proofErr w:type="spellEnd"/>
      <w:r w:rsidRPr="0094101A">
        <w:rPr>
          <w:b/>
        </w:rPr>
        <w:t>.</w:t>
      </w:r>
      <w:proofErr w:type="gramEnd"/>
      <w:r w:rsidRPr="0094101A">
        <w:rPr>
          <w:b/>
        </w:rPr>
        <w:t xml:space="preserve"> 72/11 a 72/12 v </w:t>
      </w:r>
      <w:proofErr w:type="spellStart"/>
      <w:r w:rsidRPr="0094101A">
        <w:rPr>
          <w:b/>
        </w:rPr>
        <w:t>k.ú</w:t>
      </w:r>
      <w:proofErr w:type="spellEnd"/>
      <w:r w:rsidRPr="0094101A">
        <w:rPr>
          <w:b/>
        </w:rPr>
        <w:t xml:space="preserve">. </w:t>
      </w:r>
      <w:proofErr w:type="spellStart"/>
      <w:r w:rsidRPr="0094101A">
        <w:rPr>
          <w:b/>
        </w:rPr>
        <w:t>Dobroše</w:t>
      </w:r>
      <w:proofErr w:type="spellEnd"/>
      <w:r w:rsidRPr="0094101A">
        <w:rPr>
          <w:b/>
        </w:rPr>
        <w:t>, pod stavbou cyklostezky Ohře</w:t>
      </w:r>
    </w:p>
    <w:p w:rsidR="00437459" w:rsidRPr="0094101A" w:rsidRDefault="00437459" w:rsidP="00437459">
      <w:pPr>
        <w:ind w:left="284" w:hanging="284"/>
        <w:jc w:val="both"/>
      </w:pPr>
    </w:p>
    <w:p w:rsidR="00D20CD3" w:rsidRPr="0094101A" w:rsidRDefault="004D2B5A" w:rsidP="004D2B5A">
      <w:pPr>
        <w:pStyle w:val="Zkladntext"/>
        <w:jc w:val="both"/>
        <w:rPr>
          <w:i/>
          <w:iCs/>
        </w:rPr>
      </w:pPr>
      <w:r w:rsidRPr="0094101A">
        <w:rPr>
          <w:i/>
          <w:iCs/>
        </w:rPr>
        <w:t xml:space="preserve">usnesení č. </w:t>
      </w:r>
      <w:r w:rsidR="004B69F7" w:rsidRPr="0094101A">
        <w:rPr>
          <w:i/>
        </w:rPr>
        <w:t>2</w:t>
      </w:r>
      <w:r w:rsidR="004B69F7">
        <w:rPr>
          <w:i/>
        </w:rPr>
        <w:t>80</w:t>
      </w:r>
      <w:r w:rsidR="004B69F7" w:rsidRPr="0094101A">
        <w:rPr>
          <w:i/>
        </w:rPr>
        <w:t>/01/20</w:t>
      </w:r>
    </w:p>
    <w:p w:rsidR="005B7821" w:rsidRPr="0094101A" w:rsidRDefault="005B7821" w:rsidP="004D2B5A">
      <w:pPr>
        <w:pStyle w:val="Zkladntext"/>
        <w:jc w:val="both"/>
        <w:rPr>
          <w:i/>
          <w:iCs/>
        </w:rPr>
      </w:pPr>
    </w:p>
    <w:p w:rsidR="005B7821" w:rsidRPr="0094101A" w:rsidRDefault="005B7821" w:rsidP="005B7821">
      <w:pPr>
        <w:widowControl w:val="0"/>
        <w:jc w:val="both"/>
        <w:rPr>
          <w:b/>
          <w:iCs/>
          <w:snapToGrid w:val="0"/>
        </w:rPr>
      </w:pPr>
      <w:r w:rsidRPr="0094101A">
        <w:rPr>
          <w:b/>
          <w:iCs/>
          <w:snapToGrid w:val="0"/>
        </w:rPr>
        <w:t>Výbor pro hospodaření s majetkem a pro likvidaci nepotřebného majetku:</w:t>
      </w:r>
    </w:p>
    <w:p w:rsidR="005B7821" w:rsidRDefault="005B7821" w:rsidP="005B7821">
      <w:pPr>
        <w:widowControl w:val="0"/>
        <w:jc w:val="both"/>
        <w:rPr>
          <w:b/>
          <w:u w:val="single"/>
        </w:rPr>
      </w:pPr>
    </w:p>
    <w:p w:rsidR="000179F4" w:rsidRPr="000179F4" w:rsidRDefault="000179F4" w:rsidP="000179F4">
      <w:pPr>
        <w:widowControl w:val="0"/>
        <w:numPr>
          <w:ilvl w:val="0"/>
          <w:numId w:val="3"/>
        </w:numPr>
        <w:jc w:val="both"/>
        <w:rPr>
          <w:b/>
          <w:iCs/>
          <w:snapToGrid w:val="0"/>
        </w:rPr>
      </w:pPr>
      <w:r w:rsidRPr="000179F4">
        <w:rPr>
          <w:b/>
        </w:rPr>
        <w:t xml:space="preserve">souhlasí a doporučuje Zastupitelstvu Karlovarského kraje ke schválení </w:t>
      </w:r>
      <w:r w:rsidRPr="000179F4">
        <w:t xml:space="preserve">úplatné nabytí pozemku </w:t>
      </w:r>
      <w:proofErr w:type="spellStart"/>
      <w:proofErr w:type="gramStart"/>
      <w:r w:rsidRPr="000179F4">
        <w:t>p.č</w:t>
      </w:r>
      <w:proofErr w:type="spellEnd"/>
      <w:r w:rsidRPr="000179F4">
        <w:t>.</w:t>
      </w:r>
      <w:proofErr w:type="gramEnd"/>
      <w:r w:rsidRPr="000179F4">
        <w:t xml:space="preserve"> 72/11 o výměře 173 m2 a pozemku </w:t>
      </w:r>
      <w:proofErr w:type="spellStart"/>
      <w:r w:rsidRPr="000179F4">
        <w:t>p.č</w:t>
      </w:r>
      <w:proofErr w:type="spellEnd"/>
      <w:r w:rsidRPr="000179F4">
        <w:t xml:space="preserve">. 72/12 o výměře 199 m2 v </w:t>
      </w:r>
      <w:proofErr w:type="spellStart"/>
      <w:r w:rsidRPr="000179F4">
        <w:t>k.ú</w:t>
      </w:r>
      <w:proofErr w:type="spellEnd"/>
      <w:r w:rsidRPr="000179F4">
        <w:t xml:space="preserve">. </w:t>
      </w:r>
      <w:proofErr w:type="spellStart"/>
      <w:r w:rsidRPr="000179F4">
        <w:t>Dobroše</w:t>
      </w:r>
      <w:proofErr w:type="spellEnd"/>
      <w:r w:rsidRPr="000179F4">
        <w:t xml:space="preserve"> formou kupní smlouvy mezi společností AGRO &amp; KOMBINÁT Dolní Žandov spol. s r.o., se sídlem Dolní Žandov 218, 354 93 Dolní Žandov, IČO 46882189, zastoupeným panem Milanem Krobem, jednatelem společnosti (jako prodávající na straně jedné) a Karlovarským krajem (jako kupující na straně druhé), za dohodnutou kupní cenu ve výši 74.400 Kč, a tím převést předmětné nemovité věci z vlastnictví společnosti AGRO &amp; KOMBINÁT Dolní Žandov spol. s r.o., do vlastnictví Karlovarského kraje, a to za podmínky, že dojde k výmazu zástavního práva, zapsaného v katastru nemovitostí ve prospěch </w:t>
      </w:r>
      <w:proofErr w:type="spellStart"/>
      <w:r w:rsidRPr="000179F4">
        <w:t>Raiffeisen</w:t>
      </w:r>
      <w:proofErr w:type="spellEnd"/>
      <w:r w:rsidRPr="000179F4">
        <w:t xml:space="preserve"> bank a.s., pod číslem jednajícím V-5114/2019-402</w:t>
      </w:r>
    </w:p>
    <w:p w:rsidR="000179F4" w:rsidRPr="000179F4" w:rsidRDefault="000179F4" w:rsidP="000179F4">
      <w:pPr>
        <w:widowControl w:val="0"/>
        <w:jc w:val="both"/>
        <w:rPr>
          <w:b/>
          <w:iCs/>
          <w:snapToGrid w:val="0"/>
        </w:rPr>
      </w:pPr>
    </w:p>
    <w:p w:rsidR="000179F4" w:rsidRPr="000179F4" w:rsidRDefault="000179F4" w:rsidP="000179F4">
      <w:pPr>
        <w:widowControl w:val="0"/>
        <w:numPr>
          <w:ilvl w:val="0"/>
          <w:numId w:val="3"/>
        </w:numPr>
        <w:jc w:val="both"/>
        <w:rPr>
          <w:iCs/>
          <w:snapToGrid w:val="0"/>
        </w:rPr>
      </w:pPr>
      <w:r w:rsidRPr="000179F4">
        <w:rPr>
          <w:b/>
          <w:snapToGrid w:val="0"/>
        </w:rPr>
        <w:t>souhlasí a doporučuje Zastupitelstvu Karlovarského kraje</w:t>
      </w:r>
      <w:r w:rsidRPr="000179F4">
        <w:rPr>
          <w:snapToGrid w:val="0"/>
        </w:rPr>
        <w:t xml:space="preserve"> </w:t>
      </w:r>
      <w:r w:rsidRPr="000179F4">
        <w:t xml:space="preserve">pověřit Mgr. Dalibora Blažka, náměstka hejtmanky Karlovarského kraje, v souladu s usnesením č. RK 534/05/15 ze dne </w:t>
      </w:r>
      <w:proofErr w:type="gramStart"/>
      <w:r w:rsidRPr="000179F4">
        <w:t>25.05.2015</w:t>
      </w:r>
      <w:proofErr w:type="gramEnd"/>
      <w:r w:rsidRPr="000179F4">
        <w:t>, podpisem předmětné kupní smlouvy, dle návrhu</w:t>
      </w:r>
    </w:p>
    <w:p w:rsidR="000179F4" w:rsidRPr="000179F4" w:rsidRDefault="000179F4" w:rsidP="005B7821">
      <w:pPr>
        <w:widowControl w:val="0"/>
        <w:jc w:val="both"/>
        <w:rPr>
          <w:b/>
          <w:u w:val="single"/>
        </w:rPr>
      </w:pPr>
    </w:p>
    <w:p w:rsidR="00044D89" w:rsidRDefault="00044D89" w:rsidP="00044D89">
      <w:pPr>
        <w:jc w:val="both"/>
        <w:rPr>
          <w:b/>
          <w:i/>
          <w:iCs/>
        </w:rPr>
      </w:pPr>
      <w:r w:rsidRPr="0094101A">
        <w:rPr>
          <w:b/>
          <w:i/>
          <w:iCs/>
        </w:rPr>
        <w:t xml:space="preserve">Členové výboru hlasovali o bodu č. </w:t>
      </w:r>
      <w:r w:rsidR="002A756D">
        <w:rPr>
          <w:b/>
          <w:i/>
          <w:iCs/>
        </w:rPr>
        <w:t>9</w:t>
      </w:r>
      <w:r w:rsidRPr="0094101A">
        <w:rPr>
          <w:b/>
          <w:i/>
          <w:iCs/>
        </w:rPr>
        <w:t xml:space="preserve"> a předložené usnesení tohoto bodu schválili</w:t>
      </w:r>
    </w:p>
    <w:p w:rsidR="002A756D" w:rsidRDefault="002A756D" w:rsidP="00044D89">
      <w:pPr>
        <w:jc w:val="both"/>
        <w:rPr>
          <w:i/>
        </w:rPr>
      </w:pPr>
    </w:p>
    <w:p w:rsidR="00044D89" w:rsidRPr="0094101A" w:rsidRDefault="00044D89" w:rsidP="00044D89">
      <w:pPr>
        <w:jc w:val="both"/>
        <w:rPr>
          <w:i/>
        </w:rPr>
      </w:pPr>
      <w:r w:rsidRPr="0094101A">
        <w:rPr>
          <w:i/>
        </w:rPr>
        <w:t xml:space="preserve">pro:    </w:t>
      </w:r>
      <w:r>
        <w:rPr>
          <w:i/>
        </w:rPr>
        <w:t>10</w:t>
      </w:r>
      <w:r w:rsidRPr="0094101A">
        <w:rPr>
          <w:i/>
        </w:rPr>
        <w:tab/>
      </w:r>
    </w:p>
    <w:p w:rsidR="00044D89" w:rsidRPr="0094101A" w:rsidRDefault="00044D89" w:rsidP="00044D89">
      <w:pPr>
        <w:jc w:val="both"/>
        <w:rPr>
          <w:i/>
        </w:rPr>
      </w:pPr>
    </w:p>
    <w:p w:rsidR="00044D89" w:rsidRPr="0094101A" w:rsidRDefault="00044D89" w:rsidP="00044D89">
      <w:pPr>
        <w:jc w:val="both"/>
        <w:rPr>
          <w:i/>
        </w:rPr>
      </w:pPr>
      <w:r w:rsidRPr="0094101A">
        <w:rPr>
          <w:i/>
        </w:rPr>
        <w:t>Schváleno:  ANO</w:t>
      </w:r>
    </w:p>
    <w:p w:rsidR="000179F4" w:rsidRDefault="000179F4" w:rsidP="005B7821">
      <w:pPr>
        <w:widowControl w:val="0"/>
        <w:jc w:val="both"/>
        <w:rPr>
          <w:b/>
          <w:u w:val="single"/>
        </w:rPr>
      </w:pPr>
    </w:p>
    <w:p w:rsidR="000179F4" w:rsidRPr="0094101A" w:rsidRDefault="000179F4" w:rsidP="005B7821">
      <w:pPr>
        <w:widowControl w:val="0"/>
        <w:jc w:val="both"/>
        <w:rPr>
          <w:b/>
          <w:u w:val="single"/>
        </w:rPr>
      </w:pPr>
    </w:p>
    <w:p w:rsidR="009700A1" w:rsidRPr="0094101A" w:rsidRDefault="009700A1" w:rsidP="004D2B5A">
      <w:pPr>
        <w:pStyle w:val="Zkladntext"/>
        <w:jc w:val="both"/>
        <w:rPr>
          <w:i/>
          <w:iCs/>
        </w:rPr>
      </w:pPr>
    </w:p>
    <w:p w:rsidR="00D600BA" w:rsidRPr="0094101A" w:rsidRDefault="00E575ED" w:rsidP="005B2310">
      <w:pPr>
        <w:jc w:val="both"/>
        <w:rPr>
          <w:b/>
          <w:noProof/>
          <w:color w:val="FF0000"/>
        </w:rPr>
      </w:pPr>
      <w:r w:rsidRPr="0094101A">
        <w:rPr>
          <w:b/>
        </w:rPr>
        <w:lastRenderedPageBreak/>
        <w:t>1</w:t>
      </w:r>
      <w:r w:rsidR="00DF1ADD" w:rsidRPr="0094101A">
        <w:rPr>
          <w:b/>
        </w:rPr>
        <w:t>0</w:t>
      </w:r>
      <w:r w:rsidR="005B2310" w:rsidRPr="0094101A">
        <w:rPr>
          <w:b/>
        </w:rPr>
        <w:t xml:space="preserve">) </w:t>
      </w:r>
      <w:r w:rsidR="00437459" w:rsidRPr="0094101A">
        <w:rPr>
          <w:b/>
        </w:rPr>
        <w:t xml:space="preserve">Tisková oprava přílohy materiálu - "Směna a prodej nemovitých věcí - pozemků v </w:t>
      </w:r>
      <w:proofErr w:type="spellStart"/>
      <w:proofErr w:type="gramStart"/>
      <w:r w:rsidR="00437459" w:rsidRPr="0094101A">
        <w:rPr>
          <w:b/>
        </w:rPr>
        <w:t>k.ú</w:t>
      </w:r>
      <w:proofErr w:type="spellEnd"/>
      <w:r w:rsidR="00437459" w:rsidRPr="0094101A">
        <w:rPr>
          <w:b/>
        </w:rPr>
        <w:t>. a obci</w:t>
      </w:r>
      <w:proofErr w:type="gramEnd"/>
      <w:r w:rsidR="00437459" w:rsidRPr="0094101A">
        <w:rPr>
          <w:b/>
        </w:rPr>
        <w:t xml:space="preserve"> Cheb, z vlastnictví Karlovarského kraje do vlastnictví fyzických osob, a uzavření dohody o zrušení předkupního práva"</w:t>
      </w:r>
    </w:p>
    <w:p w:rsidR="005B2310" w:rsidRPr="0094101A" w:rsidRDefault="002F7666" w:rsidP="002F7666">
      <w:pPr>
        <w:tabs>
          <w:tab w:val="left" w:pos="1289"/>
        </w:tabs>
        <w:jc w:val="both"/>
        <w:rPr>
          <w:b/>
        </w:rPr>
      </w:pPr>
      <w:r w:rsidRPr="0094101A">
        <w:rPr>
          <w:b/>
        </w:rPr>
        <w:tab/>
      </w:r>
    </w:p>
    <w:p w:rsidR="00784196" w:rsidRPr="0094101A" w:rsidRDefault="00784196" w:rsidP="00784196">
      <w:pPr>
        <w:pStyle w:val="Zkladntext"/>
        <w:jc w:val="both"/>
        <w:rPr>
          <w:i/>
          <w:iCs/>
        </w:rPr>
      </w:pPr>
      <w:r w:rsidRPr="0094101A">
        <w:rPr>
          <w:i/>
          <w:iCs/>
        </w:rPr>
        <w:t xml:space="preserve">usnesení č. </w:t>
      </w:r>
      <w:r w:rsidR="004B69F7">
        <w:rPr>
          <w:i/>
        </w:rPr>
        <w:t>281</w:t>
      </w:r>
      <w:r w:rsidR="004B69F7" w:rsidRPr="0094101A">
        <w:rPr>
          <w:i/>
        </w:rPr>
        <w:t>/01/20</w:t>
      </w:r>
    </w:p>
    <w:p w:rsidR="003500C9" w:rsidRPr="0094101A" w:rsidRDefault="003500C9" w:rsidP="00784196">
      <w:pPr>
        <w:pStyle w:val="Zkladntext"/>
        <w:jc w:val="both"/>
        <w:rPr>
          <w:i/>
          <w:iCs/>
        </w:rPr>
      </w:pPr>
    </w:p>
    <w:p w:rsidR="00383A86" w:rsidRPr="0094101A" w:rsidRDefault="00383A86" w:rsidP="00383A86">
      <w:pPr>
        <w:widowControl w:val="0"/>
        <w:jc w:val="both"/>
        <w:rPr>
          <w:b/>
          <w:iCs/>
          <w:snapToGrid w:val="0"/>
        </w:rPr>
      </w:pPr>
      <w:r w:rsidRPr="0094101A">
        <w:rPr>
          <w:b/>
          <w:iCs/>
          <w:snapToGrid w:val="0"/>
        </w:rPr>
        <w:t>Výbor pro hospodaření s majetkem a pro likvidaci nepotřebného majetku:</w:t>
      </w:r>
    </w:p>
    <w:p w:rsidR="00383A86" w:rsidRPr="0094101A" w:rsidRDefault="00383A86" w:rsidP="00383A86">
      <w:pPr>
        <w:widowControl w:val="0"/>
        <w:jc w:val="both"/>
        <w:rPr>
          <w:b/>
          <w:u w:val="single"/>
        </w:rPr>
      </w:pPr>
    </w:p>
    <w:p w:rsidR="000179F4" w:rsidRPr="000179F4" w:rsidRDefault="000179F4" w:rsidP="000179F4">
      <w:pPr>
        <w:widowControl w:val="0"/>
        <w:numPr>
          <w:ilvl w:val="0"/>
          <w:numId w:val="3"/>
        </w:numPr>
        <w:jc w:val="both"/>
        <w:rPr>
          <w:noProof/>
        </w:rPr>
      </w:pPr>
      <w:r w:rsidRPr="000179F4">
        <w:rPr>
          <w:b/>
          <w:iCs/>
          <w:snapToGrid w:val="0"/>
        </w:rPr>
        <w:t xml:space="preserve">souhlasí a doporučuje </w:t>
      </w:r>
      <w:r w:rsidRPr="000179F4">
        <w:rPr>
          <w:b/>
          <w:snapToGrid w:val="0"/>
        </w:rPr>
        <w:t>Zastupitelstvu Karlovarského kraje</w:t>
      </w:r>
      <w:r w:rsidRPr="000179F4">
        <w:rPr>
          <w:snapToGrid w:val="0"/>
        </w:rPr>
        <w:t xml:space="preserve"> </w:t>
      </w:r>
      <w:r w:rsidRPr="000179F4">
        <w:rPr>
          <w:b/>
          <w:snapToGrid w:val="0"/>
        </w:rPr>
        <w:t>ke schválení</w:t>
      </w:r>
      <w:r w:rsidRPr="000179F4">
        <w:rPr>
          <w:snapToGrid w:val="0"/>
        </w:rPr>
        <w:t xml:space="preserve"> </w:t>
      </w:r>
      <w:r w:rsidRPr="000179F4">
        <w:t xml:space="preserve">tiskovou opravu spočívající ve vymezení podílů u nabývaných pozemků u strany první směňující ve znění návrhu směnné smlouvy uvedené v příloze č. 7 materiálu "Směna a prodej nemovitých věcí - pozemků v </w:t>
      </w:r>
      <w:proofErr w:type="spellStart"/>
      <w:r w:rsidRPr="000179F4">
        <w:t>k.ú</w:t>
      </w:r>
      <w:proofErr w:type="spellEnd"/>
      <w:r w:rsidRPr="000179F4">
        <w:t xml:space="preserve">. a obci Cheb, z vlastnictví Karlovarského kraje do vlastnictví fyzických osob, a uzavření dohody o zrušení předkupního práva" ze dne </w:t>
      </w:r>
      <w:proofErr w:type="gramStart"/>
      <w:r w:rsidRPr="000179F4">
        <w:t>24.06.2019</w:t>
      </w:r>
      <w:proofErr w:type="gramEnd"/>
      <w:r w:rsidRPr="000179F4">
        <w:t xml:space="preserve"> s č. </w:t>
      </w:r>
      <w:proofErr w:type="spellStart"/>
      <w:r w:rsidRPr="000179F4">
        <w:t>usn</w:t>
      </w:r>
      <w:proofErr w:type="spellEnd"/>
      <w:r w:rsidRPr="000179F4">
        <w:t>. ZK 198/06/19</w:t>
      </w:r>
    </w:p>
    <w:p w:rsidR="000179F4" w:rsidRDefault="000179F4" w:rsidP="000179F4">
      <w:pPr>
        <w:widowControl w:val="0"/>
        <w:jc w:val="both"/>
        <w:rPr>
          <w:noProof/>
          <w:sz w:val="22"/>
          <w:szCs w:val="22"/>
        </w:rPr>
      </w:pPr>
    </w:p>
    <w:p w:rsidR="002A756D" w:rsidRDefault="002A756D" w:rsidP="00044D89">
      <w:pPr>
        <w:jc w:val="both"/>
        <w:rPr>
          <w:b/>
          <w:i/>
          <w:iCs/>
        </w:rPr>
      </w:pPr>
      <w:r w:rsidRPr="0094101A">
        <w:rPr>
          <w:b/>
          <w:i/>
          <w:iCs/>
        </w:rPr>
        <w:t>Členové výboru hlasovali o bodu č. 1</w:t>
      </w:r>
      <w:r>
        <w:rPr>
          <w:b/>
          <w:i/>
          <w:iCs/>
        </w:rPr>
        <w:t>0</w:t>
      </w:r>
      <w:r w:rsidRPr="0094101A">
        <w:rPr>
          <w:b/>
          <w:i/>
          <w:iCs/>
        </w:rPr>
        <w:t xml:space="preserve"> a předložené usnesení tohoto bodu schválili</w:t>
      </w:r>
    </w:p>
    <w:p w:rsidR="002A756D" w:rsidRDefault="002A756D" w:rsidP="00044D89">
      <w:pPr>
        <w:jc w:val="both"/>
        <w:rPr>
          <w:i/>
        </w:rPr>
      </w:pPr>
    </w:p>
    <w:p w:rsidR="00044D89" w:rsidRPr="0094101A" w:rsidRDefault="00044D89" w:rsidP="00044D89">
      <w:pPr>
        <w:jc w:val="both"/>
        <w:rPr>
          <w:i/>
        </w:rPr>
      </w:pPr>
      <w:r w:rsidRPr="0094101A">
        <w:rPr>
          <w:i/>
        </w:rPr>
        <w:t xml:space="preserve">pro:    </w:t>
      </w:r>
      <w:r>
        <w:rPr>
          <w:i/>
        </w:rPr>
        <w:t>10</w:t>
      </w:r>
      <w:r w:rsidRPr="0094101A">
        <w:rPr>
          <w:i/>
        </w:rPr>
        <w:tab/>
      </w:r>
    </w:p>
    <w:p w:rsidR="00044D89" w:rsidRPr="0094101A" w:rsidRDefault="00044D89" w:rsidP="00044D89">
      <w:pPr>
        <w:jc w:val="both"/>
        <w:rPr>
          <w:i/>
        </w:rPr>
      </w:pPr>
    </w:p>
    <w:p w:rsidR="00044D89" w:rsidRPr="0094101A" w:rsidRDefault="00044D89" w:rsidP="00044D89">
      <w:pPr>
        <w:jc w:val="both"/>
        <w:rPr>
          <w:i/>
        </w:rPr>
      </w:pPr>
      <w:r w:rsidRPr="0094101A">
        <w:rPr>
          <w:i/>
        </w:rPr>
        <w:t>Schváleno:  ANO</w:t>
      </w:r>
    </w:p>
    <w:p w:rsidR="00437459" w:rsidRPr="0094101A" w:rsidRDefault="00437459" w:rsidP="003500C9">
      <w:pPr>
        <w:widowControl w:val="0"/>
        <w:jc w:val="both"/>
        <w:rPr>
          <w:noProof/>
        </w:rPr>
      </w:pPr>
    </w:p>
    <w:p w:rsidR="00437459" w:rsidRPr="0094101A" w:rsidRDefault="00437459" w:rsidP="003500C9">
      <w:pPr>
        <w:widowControl w:val="0"/>
        <w:jc w:val="both"/>
        <w:rPr>
          <w:noProof/>
        </w:rPr>
      </w:pPr>
    </w:p>
    <w:p w:rsidR="00044D89" w:rsidRDefault="004466CF" w:rsidP="00044D89">
      <w:pPr>
        <w:pStyle w:val="Zkladntext3"/>
        <w:spacing w:after="0"/>
        <w:jc w:val="both"/>
        <w:rPr>
          <w:b/>
          <w:bCs/>
          <w:sz w:val="24"/>
          <w:szCs w:val="24"/>
        </w:rPr>
      </w:pPr>
      <w:r w:rsidRPr="0094101A">
        <w:rPr>
          <w:b/>
          <w:iCs/>
          <w:sz w:val="24"/>
          <w:szCs w:val="24"/>
        </w:rPr>
        <w:t xml:space="preserve">11) </w:t>
      </w:r>
      <w:r w:rsidR="00437459" w:rsidRPr="0094101A">
        <w:rPr>
          <w:b/>
          <w:bCs/>
          <w:sz w:val="24"/>
          <w:szCs w:val="24"/>
        </w:rPr>
        <w:t>Likvidace movitého majetku svěřeného k hospodaření příspěvkovým organizacím</w:t>
      </w:r>
    </w:p>
    <w:p w:rsidR="00044D89" w:rsidRDefault="00044D89" w:rsidP="00044D89">
      <w:pPr>
        <w:pStyle w:val="Zkladntext3"/>
        <w:spacing w:after="0"/>
        <w:jc w:val="both"/>
        <w:rPr>
          <w:b/>
          <w:bCs/>
          <w:sz w:val="24"/>
          <w:szCs w:val="24"/>
        </w:rPr>
      </w:pPr>
    </w:p>
    <w:p w:rsidR="002F7666" w:rsidRPr="0094101A" w:rsidRDefault="002F7666" w:rsidP="00044D89">
      <w:pPr>
        <w:pStyle w:val="Zkladntext3"/>
        <w:spacing w:after="0"/>
        <w:jc w:val="both"/>
        <w:rPr>
          <w:i/>
          <w:iCs/>
        </w:rPr>
      </w:pPr>
      <w:r w:rsidRPr="00044D89">
        <w:rPr>
          <w:b/>
          <w:bCs/>
          <w:i/>
          <w:iCs/>
          <w:sz w:val="24"/>
          <w:szCs w:val="24"/>
        </w:rPr>
        <w:t xml:space="preserve">usnesení č. </w:t>
      </w:r>
      <w:r w:rsidR="00044D89" w:rsidRPr="00044D89">
        <w:rPr>
          <w:b/>
          <w:bCs/>
          <w:i/>
          <w:iCs/>
          <w:sz w:val="24"/>
          <w:szCs w:val="24"/>
        </w:rPr>
        <w:t>282</w:t>
      </w:r>
      <w:r w:rsidR="004B69F7" w:rsidRPr="00044D89">
        <w:rPr>
          <w:b/>
          <w:bCs/>
          <w:i/>
          <w:iCs/>
          <w:sz w:val="24"/>
          <w:szCs w:val="24"/>
        </w:rPr>
        <w:t>/01/20</w:t>
      </w:r>
    </w:p>
    <w:p w:rsidR="002F7666" w:rsidRPr="0094101A" w:rsidRDefault="002F7666" w:rsidP="00044D89">
      <w:pPr>
        <w:pStyle w:val="Zkladntext3"/>
        <w:spacing w:after="0"/>
        <w:jc w:val="both"/>
        <w:rPr>
          <w:b/>
          <w:i/>
          <w:iCs/>
          <w:sz w:val="24"/>
          <w:szCs w:val="24"/>
        </w:rPr>
      </w:pPr>
    </w:p>
    <w:p w:rsidR="00CD1883" w:rsidRPr="0094101A" w:rsidRDefault="00CD1883" w:rsidP="00044D89">
      <w:pPr>
        <w:widowControl w:val="0"/>
        <w:jc w:val="both"/>
        <w:rPr>
          <w:b/>
          <w:iCs/>
          <w:snapToGrid w:val="0"/>
        </w:rPr>
      </w:pPr>
      <w:r w:rsidRPr="0094101A">
        <w:rPr>
          <w:b/>
          <w:iCs/>
          <w:snapToGrid w:val="0"/>
        </w:rPr>
        <w:t>Výbor pro hospodaření s majetkem a pro likvidaci nepotřebného majetku:</w:t>
      </w:r>
    </w:p>
    <w:p w:rsidR="00CD1883" w:rsidRDefault="00CD1883" w:rsidP="00044D89">
      <w:pPr>
        <w:widowControl w:val="0"/>
        <w:jc w:val="both"/>
        <w:rPr>
          <w:b/>
          <w:u w:val="single"/>
        </w:rPr>
      </w:pPr>
    </w:p>
    <w:p w:rsidR="000179F4" w:rsidRPr="000179F4" w:rsidRDefault="000179F4" w:rsidP="00044D89">
      <w:pPr>
        <w:widowControl w:val="0"/>
        <w:numPr>
          <w:ilvl w:val="0"/>
          <w:numId w:val="3"/>
        </w:numPr>
        <w:jc w:val="both"/>
        <w:rPr>
          <w:noProof/>
        </w:rPr>
      </w:pPr>
      <w:r w:rsidRPr="000179F4">
        <w:rPr>
          <w:b/>
          <w:iCs/>
          <w:snapToGrid w:val="0"/>
        </w:rPr>
        <w:t xml:space="preserve">souhlasí a doporučuje </w:t>
      </w:r>
      <w:r w:rsidRPr="000179F4">
        <w:rPr>
          <w:b/>
          <w:snapToGrid w:val="0"/>
        </w:rPr>
        <w:t>Radě Karlovarského kraje</w:t>
      </w:r>
      <w:r w:rsidRPr="000179F4">
        <w:rPr>
          <w:snapToGrid w:val="0"/>
        </w:rPr>
        <w:t xml:space="preserve"> k </w:t>
      </w:r>
      <w:r w:rsidRPr="000179F4">
        <w:rPr>
          <w:bCs/>
        </w:rPr>
        <w:t xml:space="preserve">odsouhlasení likvidaci movitého majetku </w:t>
      </w:r>
      <w:r w:rsidRPr="000179F4">
        <w:rPr>
          <w:bCs/>
        </w:rPr>
        <w:br/>
        <w:t xml:space="preserve">svěřeného k hospodaření </w:t>
      </w:r>
      <w:r w:rsidRPr="000179F4">
        <w:t xml:space="preserve">příspěvkových organizací Karlovarského kraje </w:t>
      </w:r>
      <w:r w:rsidRPr="000179F4">
        <w:rPr>
          <w:bCs/>
        </w:rPr>
        <w:t>specifikovaného v důvodové zprávě</w:t>
      </w:r>
    </w:p>
    <w:p w:rsidR="000179F4" w:rsidRDefault="000179F4" w:rsidP="00CD1883">
      <w:pPr>
        <w:widowControl w:val="0"/>
        <w:jc w:val="both"/>
        <w:rPr>
          <w:b/>
          <w:u w:val="single"/>
        </w:rPr>
      </w:pPr>
    </w:p>
    <w:p w:rsidR="002A756D" w:rsidRDefault="002A756D" w:rsidP="00044D89">
      <w:pPr>
        <w:jc w:val="both"/>
        <w:rPr>
          <w:i/>
        </w:rPr>
      </w:pPr>
      <w:r w:rsidRPr="0094101A">
        <w:rPr>
          <w:b/>
          <w:i/>
          <w:iCs/>
        </w:rPr>
        <w:t>Členové výboru hlasovali o bodu č. 1</w:t>
      </w:r>
      <w:r>
        <w:rPr>
          <w:b/>
          <w:i/>
          <w:iCs/>
        </w:rPr>
        <w:t>1</w:t>
      </w:r>
      <w:r w:rsidRPr="0094101A">
        <w:rPr>
          <w:b/>
          <w:i/>
          <w:iCs/>
        </w:rPr>
        <w:t xml:space="preserve"> a předložené usnesení tohoto bodu schválili</w:t>
      </w:r>
    </w:p>
    <w:p w:rsidR="002A756D" w:rsidRDefault="002A756D" w:rsidP="00044D89">
      <w:pPr>
        <w:jc w:val="both"/>
        <w:rPr>
          <w:i/>
        </w:rPr>
      </w:pPr>
    </w:p>
    <w:p w:rsidR="00044D89" w:rsidRPr="0094101A" w:rsidRDefault="00044D89" w:rsidP="00044D89">
      <w:pPr>
        <w:jc w:val="both"/>
        <w:rPr>
          <w:i/>
        </w:rPr>
      </w:pPr>
      <w:r w:rsidRPr="0094101A">
        <w:rPr>
          <w:i/>
        </w:rPr>
        <w:t xml:space="preserve">pro:    </w:t>
      </w:r>
      <w:r>
        <w:rPr>
          <w:i/>
        </w:rPr>
        <w:t>10</w:t>
      </w:r>
      <w:r w:rsidRPr="0094101A">
        <w:rPr>
          <w:i/>
        </w:rPr>
        <w:tab/>
      </w:r>
    </w:p>
    <w:p w:rsidR="00044D89" w:rsidRPr="0094101A" w:rsidRDefault="00044D89" w:rsidP="00044D89">
      <w:pPr>
        <w:jc w:val="both"/>
        <w:rPr>
          <w:i/>
        </w:rPr>
      </w:pPr>
    </w:p>
    <w:p w:rsidR="00044D89" w:rsidRPr="0094101A" w:rsidRDefault="00044D89" w:rsidP="00044D89">
      <w:pPr>
        <w:jc w:val="both"/>
        <w:rPr>
          <w:i/>
        </w:rPr>
      </w:pPr>
      <w:r w:rsidRPr="0094101A">
        <w:rPr>
          <w:i/>
        </w:rPr>
        <w:t>Schváleno:  ANO</w:t>
      </w:r>
    </w:p>
    <w:p w:rsidR="000179F4" w:rsidRDefault="000179F4" w:rsidP="00CD1883">
      <w:pPr>
        <w:widowControl w:val="0"/>
        <w:jc w:val="both"/>
        <w:rPr>
          <w:b/>
          <w:u w:val="single"/>
        </w:rPr>
      </w:pPr>
    </w:p>
    <w:p w:rsidR="00C40AAA" w:rsidRPr="0094101A" w:rsidRDefault="00C40AAA" w:rsidP="00643C81">
      <w:pPr>
        <w:pStyle w:val="Zkladntext3"/>
        <w:jc w:val="both"/>
        <w:rPr>
          <w:b/>
          <w:i/>
          <w:iCs/>
          <w:sz w:val="24"/>
          <w:szCs w:val="24"/>
        </w:rPr>
      </w:pPr>
    </w:p>
    <w:p w:rsidR="0054105B" w:rsidRPr="00044D89" w:rsidRDefault="00437459" w:rsidP="00643C81">
      <w:pPr>
        <w:pStyle w:val="Zkladntext3"/>
        <w:jc w:val="both"/>
        <w:rPr>
          <w:b/>
          <w:bCs/>
          <w:sz w:val="24"/>
          <w:szCs w:val="24"/>
        </w:rPr>
      </w:pPr>
      <w:r w:rsidRPr="00044D89">
        <w:rPr>
          <w:b/>
          <w:bCs/>
          <w:sz w:val="24"/>
          <w:szCs w:val="24"/>
        </w:rPr>
        <w:t>12</w:t>
      </w:r>
      <w:r w:rsidR="002F1069" w:rsidRPr="00044D89">
        <w:rPr>
          <w:b/>
          <w:bCs/>
          <w:sz w:val="24"/>
          <w:szCs w:val="24"/>
        </w:rPr>
        <w:t xml:space="preserve">) Různé </w:t>
      </w:r>
    </w:p>
    <w:p w:rsidR="000938E3" w:rsidRPr="00947B2B" w:rsidRDefault="000938E3" w:rsidP="00643C81">
      <w:pPr>
        <w:pStyle w:val="Zkladntext3"/>
        <w:jc w:val="both"/>
        <w:rPr>
          <w:b/>
          <w:i/>
          <w:iCs/>
          <w:sz w:val="24"/>
          <w:szCs w:val="24"/>
        </w:rPr>
      </w:pPr>
    </w:p>
    <w:p w:rsidR="007C7EF2" w:rsidRPr="00947B2B" w:rsidRDefault="00E722AA" w:rsidP="00996855">
      <w:pPr>
        <w:outlineLvl w:val="0"/>
      </w:pPr>
      <w:r w:rsidRPr="00947B2B">
        <w:t xml:space="preserve">V Karlových Varech dne </w:t>
      </w:r>
      <w:r w:rsidR="001F37F7" w:rsidRPr="00947B2B">
        <w:t xml:space="preserve"> </w:t>
      </w:r>
      <w:proofErr w:type="gramStart"/>
      <w:r w:rsidR="0094101A">
        <w:t>13.0</w:t>
      </w:r>
      <w:r w:rsidR="00DA7F13" w:rsidRPr="00947B2B">
        <w:t>1.20</w:t>
      </w:r>
      <w:r w:rsidR="0094101A">
        <w:t>20</w:t>
      </w:r>
      <w:proofErr w:type="gramEnd"/>
    </w:p>
    <w:p w:rsidR="002A4124" w:rsidRPr="00947B2B" w:rsidRDefault="002A4124" w:rsidP="005F224D">
      <w:pPr>
        <w:pStyle w:val="Zkladntext"/>
        <w:jc w:val="both"/>
        <w:rPr>
          <w:b w:val="0"/>
        </w:rPr>
      </w:pPr>
    </w:p>
    <w:p w:rsidR="00044D89" w:rsidRDefault="005F224D" w:rsidP="00E52B59">
      <w:pPr>
        <w:pStyle w:val="Zkladntext"/>
        <w:jc w:val="both"/>
        <w:rPr>
          <w:b w:val="0"/>
          <w:bCs w:val="0"/>
        </w:rPr>
      </w:pPr>
      <w:r w:rsidRPr="00947B2B">
        <w:rPr>
          <w:b w:val="0"/>
        </w:rPr>
        <w:t>Zaps</w:t>
      </w:r>
      <w:r w:rsidR="007A0C0C" w:rsidRPr="00947B2B">
        <w:rPr>
          <w:b w:val="0"/>
        </w:rPr>
        <w:t>a</w:t>
      </w:r>
      <w:r w:rsidRPr="00947B2B">
        <w:rPr>
          <w:b w:val="0"/>
        </w:rPr>
        <w:t xml:space="preserve">l: </w:t>
      </w:r>
      <w:r w:rsidR="00C04015" w:rsidRPr="00947B2B">
        <w:rPr>
          <w:b w:val="0"/>
        </w:rPr>
        <w:t xml:space="preserve">Ing. </w:t>
      </w:r>
      <w:r w:rsidR="0094101A">
        <w:rPr>
          <w:b w:val="0"/>
        </w:rPr>
        <w:t>Marek Kukučka</w:t>
      </w:r>
    </w:p>
    <w:p w:rsidR="00044D89" w:rsidRDefault="00044D89" w:rsidP="00E52B59">
      <w:pPr>
        <w:pStyle w:val="Zkladntext"/>
        <w:jc w:val="both"/>
        <w:rPr>
          <w:b w:val="0"/>
          <w:bCs w:val="0"/>
        </w:rPr>
      </w:pPr>
    </w:p>
    <w:p w:rsidR="00C84578" w:rsidRDefault="00C84578" w:rsidP="00E52B59">
      <w:pPr>
        <w:pStyle w:val="Zkladntext"/>
        <w:jc w:val="both"/>
        <w:rPr>
          <w:b w:val="0"/>
          <w:bCs w:val="0"/>
        </w:rPr>
      </w:pPr>
    </w:p>
    <w:p w:rsidR="00044D89" w:rsidRDefault="00044D89" w:rsidP="00E52B59">
      <w:pPr>
        <w:pStyle w:val="Zkladntext"/>
        <w:jc w:val="both"/>
        <w:rPr>
          <w:b w:val="0"/>
          <w:bCs w:val="0"/>
        </w:rPr>
      </w:pPr>
    </w:p>
    <w:p w:rsidR="00044D89" w:rsidRPr="00947B2B" w:rsidRDefault="00044D89" w:rsidP="00E52B59">
      <w:pPr>
        <w:pStyle w:val="Zkladntext"/>
        <w:jc w:val="both"/>
        <w:rPr>
          <w:b w:val="0"/>
          <w:bCs w:val="0"/>
        </w:rPr>
      </w:pPr>
    </w:p>
    <w:p w:rsidR="000A246F" w:rsidRPr="00947B2B" w:rsidRDefault="007C7EF2" w:rsidP="000A246F">
      <w:pPr>
        <w:pStyle w:val="Zkladntext"/>
        <w:tabs>
          <w:tab w:val="center" w:pos="7200"/>
        </w:tabs>
        <w:jc w:val="both"/>
        <w:outlineLvl w:val="0"/>
        <w:rPr>
          <w:b w:val="0"/>
          <w:bCs w:val="0"/>
        </w:rPr>
      </w:pPr>
      <w:r w:rsidRPr="00947B2B">
        <w:tab/>
      </w:r>
      <w:r w:rsidR="001A111E" w:rsidRPr="00947B2B">
        <w:rPr>
          <w:b w:val="0"/>
        </w:rPr>
        <w:t xml:space="preserve">Ing. </w:t>
      </w:r>
      <w:r w:rsidR="00C75F35" w:rsidRPr="00947B2B">
        <w:rPr>
          <w:b w:val="0"/>
        </w:rPr>
        <w:t>Erik Klimeš</w:t>
      </w:r>
      <w:r w:rsidR="00AC667F">
        <w:rPr>
          <w:b w:val="0"/>
        </w:rPr>
        <w:t xml:space="preserve">, </w:t>
      </w:r>
      <w:proofErr w:type="gramStart"/>
      <w:r w:rsidR="00AC667F">
        <w:rPr>
          <w:b w:val="0"/>
        </w:rPr>
        <w:t>v.r.</w:t>
      </w:r>
      <w:proofErr w:type="gramEnd"/>
    </w:p>
    <w:p w:rsidR="00E52B59" w:rsidRPr="00947B2B" w:rsidRDefault="00E52B59" w:rsidP="000A246F">
      <w:pPr>
        <w:pStyle w:val="Zkladntext"/>
        <w:tabs>
          <w:tab w:val="center" w:pos="7200"/>
        </w:tabs>
        <w:jc w:val="both"/>
        <w:outlineLvl w:val="0"/>
        <w:rPr>
          <w:b w:val="0"/>
          <w:bCs w:val="0"/>
        </w:rPr>
      </w:pPr>
      <w:r w:rsidRPr="00947B2B">
        <w:rPr>
          <w:b w:val="0"/>
          <w:bCs w:val="0"/>
        </w:rPr>
        <w:tab/>
        <w:t>předseda</w:t>
      </w:r>
    </w:p>
    <w:p w:rsidR="00277D7D" w:rsidRPr="00947B2B" w:rsidRDefault="000A246F" w:rsidP="000A246F">
      <w:pPr>
        <w:pStyle w:val="Zkladntext"/>
        <w:tabs>
          <w:tab w:val="center" w:pos="7200"/>
        </w:tabs>
        <w:jc w:val="both"/>
        <w:rPr>
          <w:b w:val="0"/>
          <w:bCs w:val="0"/>
        </w:rPr>
      </w:pPr>
      <w:r w:rsidRPr="00947B2B">
        <w:rPr>
          <w:b w:val="0"/>
          <w:bCs w:val="0"/>
        </w:rPr>
        <w:tab/>
      </w:r>
      <w:r w:rsidR="00C04015" w:rsidRPr="00947B2B">
        <w:rPr>
          <w:b w:val="0"/>
          <w:bCs w:val="0"/>
        </w:rPr>
        <w:t>Výboru</w:t>
      </w:r>
      <w:r w:rsidRPr="00947B2B">
        <w:rPr>
          <w:b w:val="0"/>
          <w:bCs w:val="0"/>
        </w:rPr>
        <w:t xml:space="preserve"> </w:t>
      </w:r>
      <w:r w:rsidR="00C04015" w:rsidRPr="00947B2B">
        <w:rPr>
          <w:b w:val="0"/>
          <w:bCs w:val="0"/>
        </w:rPr>
        <w:t>pro hospodaření s</w:t>
      </w:r>
      <w:r w:rsidR="00277D7D" w:rsidRPr="00947B2B">
        <w:rPr>
          <w:b w:val="0"/>
          <w:bCs w:val="0"/>
        </w:rPr>
        <w:t> </w:t>
      </w:r>
      <w:r w:rsidR="00C04015" w:rsidRPr="00947B2B">
        <w:rPr>
          <w:b w:val="0"/>
          <w:bCs w:val="0"/>
        </w:rPr>
        <w:t>majetkem</w:t>
      </w:r>
      <w:r w:rsidR="00277D7D" w:rsidRPr="00947B2B">
        <w:rPr>
          <w:b w:val="0"/>
          <w:bCs w:val="0"/>
        </w:rPr>
        <w:t xml:space="preserve"> a</w:t>
      </w:r>
      <w:r w:rsidR="00E817CA" w:rsidRPr="00947B2B">
        <w:rPr>
          <w:b w:val="0"/>
          <w:bCs w:val="0"/>
        </w:rPr>
        <w:t xml:space="preserve"> pro</w:t>
      </w:r>
      <w:r w:rsidR="00277D7D" w:rsidRPr="00947B2B">
        <w:rPr>
          <w:b w:val="0"/>
          <w:bCs w:val="0"/>
        </w:rPr>
        <w:t xml:space="preserve"> likvidaci </w:t>
      </w:r>
    </w:p>
    <w:p w:rsidR="005D1786" w:rsidRPr="00947B2B" w:rsidRDefault="00277D7D" w:rsidP="008D7361">
      <w:pPr>
        <w:pStyle w:val="Zkladntext"/>
        <w:tabs>
          <w:tab w:val="center" w:pos="7200"/>
        </w:tabs>
        <w:jc w:val="both"/>
        <w:rPr>
          <w:b w:val="0"/>
          <w:bCs w:val="0"/>
        </w:rPr>
      </w:pPr>
      <w:r w:rsidRPr="00947B2B">
        <w:rPr>
          <w:b w:val="0"/>
          <w:bCs w:val="0"/>
        </w:rPr>
        <w:t xml:space="preserve">                                                                                                      nepotřebného majetku</w:t>
      </w:r>
      <w:r w:rsidR="00C04015" w:rsidRPr="00947B2B">
        <w:rPr>
          <w:b w:val="0"/>
          <w:bCs w:val="0"/>
        </w:rPr>
        <w:t xml:space="preserve">            </w:t>
      </w:r>
    </w:p>
    <w:sectPr w:rsidR="005D1786" w:rsidRPr="00947B2B" w:rsidSect="00374BF1">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1E" w:rsidRDefault="00885D1E">
      <w:r>
        <w:separator/>
      </w:r>
    </w:p>
  </w:endnote>
  <w:endnote w:type="continuationSeparator" w:id="0">
    <w:p w:rsidR="00885D1E" w:rsidRDefault="0088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E" w:rsidRDefault="00885D1E"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85D1E" w:rsidRDefault="00885D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E" w:rsidRPr="00A33A8D" w:rsidRDefault="00885D1E">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476B57">
      <w:rPr>
        <w:noProof/>
        <w:sz w:val="20"/>
        <w:szCs w:val="20"/>
      </w:rPr>
      <w:t>9</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1E" w:rsidRDefault="00885D1E">
      <w:r>
        <w:separator/>
      </w:r>
    </w:p>
  </w:footnote>
  <w:footnote w:type="continuationSeparator" w:id="0">
    <w:p w:rsidR="00885D1E" w:rsidRDefault="0088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1E" w:rsidRDefault="00885D1E"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885D1E" w:rsidRDefault="00885D1E" w:rsidP="00054ADB">
                          <w:r>
                            <w:rPr>
                              <w:noProof/>
                              <w:sz w:val="20"/>
                              <w:szCs w:val="20"/>
                            </w:rPr>
                            <w:drawing>
                              <wp:inline distT="0" distB="0" distL="0" distR="0">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885D1E" w:rsidRDefault="00885D1E" w:rsidP="00054ADB">
                    <w:r>
                      <w:rPr>
                        <w:noProof/>
                        <w:sz w:val="20"/>
                        <w:szCs w:val="20"/>
                      </w:rPr>
                      <w:drawing>
                        <wp:inline distT="0" distB="0" distL="0" distR="0">
                          <wp:extent cx="438150" cy="542925"/>
                          <wp:effectExtent l="0" t="0" r="0" b="9525"/>
                          <wp:docPr id="5"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885D1E" w:rsidRDefault="00885D1E"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885D1E" w:rsidRDefault="00885D1E" w:rsidP="00054ADB">
    <w:pPr>
      <w:spacing w:line="360" w:lineRule="auto"/>
      <w:jc w:val="center"/>
      <w:rPr>
        <w:rFonts w:ascii="Arial Black" w:hAnsi="Arial Black"/>
        <w:i/>
        <w:iCs/>
      </w:rPr>
    </w:pPr>
    <w:r>
      <w:rPr>
        <w:rFonts w:ascii="Arial Black" w:hAnsi="Arial Black"/>
      </w:rPr>
      <w:t>nepotřebného majetku</w:t>
    </w:r>
  </w:p>
  <w:p w:rsidR="00885D1E" w:rsidRDefault="00885D1E"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E3BB"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2C74846"/>
    <w:multiLevelType w:val="hybridMultilevel"/>
    <w:tmpl w:val="208E66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6E24BB9"/>
    <w:multiLevelType w:val="hybridMultilevel"/>
    <w:tmpl w:val="9196B894"/>
    <w:lvl w:ilvl="0" w:tplc="00225436">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15:restartNumberingAfterBreak="0">
    <w:nsid w:val="0B805B24"/>
    <w:multiLevelType w:val="hybridMultilevel"/>
    <w:tmpl w:val="6F7EA63A"/>
    <w:lvl w:ilvl="0" w:tplc="04050001">
      <w:start w:val="1"/>
      <w:numFmt w:val="bullet"/>
      <w:lvlText w:val=""/>
      <w:lvlJc w:val="left"/>
      <w:pPr>
        <w:ind w:left="777" w:hanging="360"/>
      </w:pPr>
      <w:rPr>
        <w:rFonts w:ascii="Symbol" w:hAnsi="Symbol" w:hint="default"/>
        <w:b/>
        <w:i w:val="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0D8D0D7C"/>
    <w:multiLevelType w:val="hybridMultilevel"/>
    <w:tmpl w:val="79FC43C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1A1CF2"/>
    <w:multiLevelType w:val="hybridMultilevel"/>
    <w:tmpl w:val="64381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C243F7"/>
    <w:multiLevelType w:val="hybridMultilevel"/>
    <w:tmpl w:val="23FE1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20D69"/>
    <w:multiLevelType w:val="hybridMultilevel"/>
    <w:tmpl w:val="5582C028"/>
    <w:lvl w:ilvl="0" w:tplc="3DB48AC8">
      <w:start w:val="1"/>
      <w:numFmt w:val="decimal"/>
      <w:lvlText w:val="%1."/>
      <w:lvlJc w:val="left"/>
      <w:pPr>
        <w:ind w:left="64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EC3383"/>
    <w:multiLevelType w:val="hybridMultilevel"/>
    <w:tmpl w:val="BBE4AEE0"/>
    <w:lvl w:ilvl="0" w:tplc="3F2030AC">
      <w:start w:val="1"/>
      <w:numFmt w:val="decimal"/>
      <w:lvlText w:val="%1."/>
      <w:lvlJc w:val="left"/>
      <w:pPr>
        <w:ind w:left="643"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9943CD"/>
    <w:multiLevelType w:val="hybridMultilevel"/>
    <w:tmpl w:val="38AC99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08B6406"/>
    <w:multiLevelType w:val="hybridMultilevel"/>
    <w:tmpl w:val="AD367DDA"/>
    <w:lvl w:ilvl="0" w:tplc="DF16D090">
      <w:start w:val="4"/>
      <w:numFmt w:val="decimal"/>
      <w:lvlText w:val="%1)"/>
      <w:lvlJc w:val="left"/>
      <w:pPr>
        <w:ind w:left="3621" w:hanging="360"/>
      </w:pPr>
      <w:rPr>
        <w:rFonts w:hint="default"/>
      </w:rPr>
    </w:lvl>
    <w:lvl w:ilvl="1" w:tplc="04050019">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3"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305A04"/>
    <w:multiLevelType w:val="hybridMultilevel"/>
    <w:tmpl w:val="1016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686C9E"/>
    <w:multiLevelType w:val="hybridMultilevel"/>
    <w:tmpl w:val="61B25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381B9D"/>
    <w:multiLevelType w:val="hybridMultilevel"/>
    <w:tmpl w:val="2B9C4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BC7787"/>
    <w:multiLevelType w:val="hybridMultilevel"/>
    <w:tmpl w:val="B09CD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5F7D0635"/>
    <w:multiLevelType w:val="hybridMultilevel"/>
    <w:tmpl w:val="90C2C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7" w15:restartNumberingAfterBreak="0">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7F0B7F"/>
    <w:multiLevelType w:val="hybridMultilevel"/>
    <w:tmpl w:val="5840E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884C3E"/>
    <w:multiLevelType w:val="hybridMultilevel"/>
    <w:tmpl w:val="4918B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51022D"/>
    <w:multiLevelType w:val="hybridMultilevel"/>
    <w:tmpl w:val="47ECB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17"/>
  </w:num>
  <w:num w:numId="4">
    <w:abstractNumId w:val="2"/>
  </w:num>
  <w:num w:numId="5">
    <w:abstractNumId w:val="0"/>
  </w:num>
  <w:num w:numId="6">
    <w:abstractNumId w:val="20"/>
  </w:num>
  <w:num w:numId="7">
    <w:abstractNumId w:val="30"/>
  </w:num>
  <w:num w:numId="8">
    <w:abstractNumId w:val="32"/>
  </w:num>
  <w:num w:numId="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3"/>
  </w:num>
  <w:num w:numId="14">
    <w:abstractNumId w:val="46"/>
  </w:num>
  <w:num w:numId="15">
    <w:abstractNumId w:val="36"/>
  </w:num>
  <w:num w:numId="16">
    <w:abstractNumId w:val="44"/>
  </w:num>
  <w:num w:numId="17">
    <w:abstractNumId w:val="24"/>
  </w:num>
  <w:num w:numId="18">
    <w:abstractNumId w:val="38"/>
  </w:num>
  <w:num w:numId="19">
    <w:abstractNumId w:val="8"/>
  </w:num>
  <w:num w:numId="20">
    <w:abstractNumId w:val="18"/>
  </w:num>
  <w:num w:numId="21">
    <w:abstractNumId w:val="37"/>
  </w:num>
  <w:num w:numId="22">
    <w:abstractNumId w:val="21"/>
  </w:num>
  <w:num w:numId="23">
    <w:abstractNumId w:val="19"/>
  </w:num>
  <w:num w:numId="24">
    <w:abstractNumId w:val="45"/>
  </w:num>
  <w:num w:numId="25">
    <w:abstractNumId w:val="43"/>
  </w:num>
  <w:num w:numId="26">
    <w:abstractNumId w:val="6"/>
  </w:num>
  <w:num w:numId="27">
    <w:abstractNumId w:val="42"/>
  </w:num>
  <w:num w:numId="28">
    <w:abstractNumId w:val="9"/>
  </w:num>
  <w:num w:numId="29">
    <w:abstractNumId w:val="27"/>
  </w:num>
  <w:num w:numId="30">
    <w:abstractNumId w:val="15"/>
  </w:num>
  <w:num w:numId="31">
    <w:abstractNumId w:val="26"/>
  </w:num>
  <w:num w:numId="32">
    <w:abstractNumId w:val="11"/>
  </w:num>
  <w:num w:numId="33">
    <w:abstractNumId w:val="3"/>
  </w:num>
  <w:num w:numId="34">
    <w:abstractNumId w:val="40"/>
  </w:num>
  <w:num w:numId="35">
    <w:abstractNumId w:val="1"/>
  </w:num>
  <w:num w:numId="36">
    <w:abstractNumId w:val="7"/>
  </w:num>
  <w:num w:numId="37">
    <w:abstractNumId w:val="5"/>
  </w:num>
  <w:num w:numId="38">
    <w:abstractNumId w:val="29"/>
  </w:num>
  <w:num w:numId="39">
    <w:abstractNumId w:val="25"/>
  </w:num>
  <w:num w:numId="40">
    <w:abstractNumId w:val="33"/>
  </w:num>
  <w:num w:numId="41">
    <w:abstractNumId w:val="12"/>
  </w:num>
  <w:num w:numId="42">
    <w:abstractNumId w:val="14"/>
  </w:num>
  <w:num w:numId="43">
    <w:abstractNumId w:val="22"/>
  </w:num>
  <w:num w:numId="44">
    <w:abstractNumId w:val="4"/>
  </w:num>
  <w:num w:numId="45">
    <w:abstractNumId w:val="41"/>
  </w:num>
  <w:num w:numId="46">
    <w:abstractNumId w:val="28"/>
  </w:num>
  <w:num w:numId="47">
    <w:abstractNumId w:val="39"/>
  </w:num>
  <w:num w:numId="48">
    <w:abstractNumId w:val="35"/>
  </w:num>
  <w:num w:numId="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79F4"/>
    <w:rsid w:val="00023A2B"/>
    <w:rsid w:val="00026155"/>
    <w:rsid w:val="000261FC"/>
    <w:rsid w:val="000327FC"/>
    <w:rsid w:val="00034422"/>
    <w:rsid w:val="00035518"/>
    <w:rsid w:val="0003653F"/>
    <w:rsid w:val="0003781D"/>
    <w:rsid w:val="000416D4"/>
    <w:rsid w:val="000426D9"/>
    <w:rsid w:val="00044D89"/>
    <w:rsid w:val="00046CA8"/>
    <w:rsid w:val="00047155"/>
    <w:rsid w:val="00047182"/>
    <w:rsid w:val="00047212"/>
    <w:rsid w:val="000531A4"/>
    <w:rsid w:val="00054688"/>
    <w:rsid w:val="00054ADB"/>
    <w:rsid w:val="00054C5F"/>
    <w:rsid w:val="00060659"/>
    <w:rsid w:val="00060BDA"/>
    <w:rsid w:val="0006108D"/>
    <w:rsid w:val="0006150D"/>
    <w:rsid w:val="00061C2E"/>
    <w:rsid w:val="0006642C"/>
    <w:rsid w:val="00066B1F"/>
    <w:rsid w:val="000670C9"/>
    <w:rsid w:val="000677D3"/>
    <w:rsid w:val="000722D6"/>
    <w:rsid w:val="00072EA9"/>
    <w:rsid w:val="00074291"/>
    <w:rsid w:val="00076329"/>
    <w:rsid w:val="0008212E"/>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FE1"/>
    <w:rsid w:val="000D5D8B"/>
    <w:rsid w:val="000D7AB0"/>
    <w:rsid w:val="000E5B0E"/>
    <w:rsid w:val="000E6663"/>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4AA"/>
    <w:rsid w:val="0013228D"/>
    <w:rsid w:val="00135D57"/>
    <w:rsid w:val="00140187"/>
    <w:rsid w:val="00140AB3"/>
    <w:rsid w:val="00141AC9"/>
    <w:rsid w:val="001425B5"/>
    <w:rsid w:val="00143C37"/>
    <w:rsid w:val="00145D12"/>
    <w:rsid w:val="00145F9D"/>
    <w:rsid w:val="0014721B"/>
    <w:rsid w:val="00150F60"/>
    <w:rsid w:val="00151F55"/>
    <w:rsid w:val="00152BA6"/>
    <w:rsid w:val="001541D0"/>
    <w:rsid w:val="00154893"/>
    <w:rsid w:val="00154C90"/>
    <w:rsid w:val="00155246"/>
    <w:rsid w:val="001608CF"/>
    <w:rsid w:val="00160DDF"/>
    <w:rsid w:val="00163FDA"/>
    <w:rsid w:val="00167D58"/>
    <w:rsid w:val="00170F2A"/>
    <w:rsid w:val="00175BC3"/>
    <w:rsid w:val="001773B8"/>
    <w:rsid w:val="00180372"/>
    <w:rsid w:val="00181284"/>
    <w:rsid w:val="001815E5"/>
    <w:rsid w:val="00181874"/>
    <w:rsid w:val="00181BC1"/>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508B"/>
    <w:rsid w:val="001D66CB"/>
    <w:rsid w:val="001D7314"/>
    <w:rsid w:val="001D7CCF"/>
    <w:rsid w:val="001E1D47"/>
    <w:rsid w:val="001E2703"/>
    <w:rsid w:val="001E2AED"/>
    <w:rsid w:val="001E69CE"/>
    <w:rsid w:val="001F1CE9"/>
    <w:rsid w:val="001F2905"/>
    <w:rsid w:val="001F2B84"/>
    <w:rsid w:val="001F2D4E"/>
    <w:rsid w:val="001F3519"/>
    <w:rsid w:val="001F37F7"/>
    <w:rsid w:val="001F70D4"/>
    <w:rsid w:val="001F7EE2"/>
    <w:rsid w:val="002003D9"/>
    <w:rsid w:val="002017FB"/>
    <w:rsid w:val="00203456"/>
    <w:rsid w:val="00204613"/>
    <w:rsid w:val="00206565"/>
    <w:rsid w:val="0020785A"/>
    <w:rsid w:val="00210B35"/>
    <w:rsid w:val="00211D5A"/>
    <w:rsid w:val="0021277C"/>
    <w:rsid w:val="0021313E"/>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31AF"/>
    <w:rsid w:val="0023464A"/>
    <w:rsid w:val="002350D9"/>
    <w:rsid w:val="00235C1D"/>
    <w:rsid w:val="00237956"/>
    <w:rsid w:val="00240156"/>
    <w:rsid w:val="002420E6"/>
    <w:rsid w:val="00242486"/>
    <w:rsid w:val="00245207"/>
    <w:rsid w:val="00246830"/>
    <w:rsid w:val="00247D4F"/>
    <w:rsid w:val="00250C4D"/>
    <w:rsid w:val="00251D52"/>
    <w:rsid w:val="00254378"/>
    <w:rsid w:val="00256D28"/>
    <w:rsid w:val="002572C6"/>
    <w:rsid w:val="0026170E"/>
    <w:rsid w:val="00262885"/>
    <w:rsid w:val="00262C37"/>
    <w:rsid w:val="00262EC5"/>
    <w:rsid w:val="00264373"/>
    <w:rsid w:val="00266842"/>
    <w:rsid w:val="00267412"/>
    <w:rsid w:val="00270570"/>
    <w:rsid w:val="00277511"/>
    <w:rsid w:val="00277932"/>
    <w:rsid w:val="00277D7D"/>
    <w:rsid w:val="00277F0E"/>
    <w:rsid w:val="00280365"/>
    <w:rsid w:val="0028045E"/>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763C"/>
    <w:rsid w:val="002F7666"/>
    <w:rsid w:val="003014CB"/>
    <w:rsid w:val="00302C22"/>
    <w:rsid w:val="003036D8"/>
    <w:rsid w:val="003045D1"/>
    <w:rsid w:val="00304FC5"/>
    <w:rsid w:val="00315757"/>
    <w:rsid w:val="0031608E"/>
    <w:rsid w:val="00316109"/>
    <w:rsid w:val="00320E78"/>
    <w:rsid w:val="00320FE7"/>
    <w:rsid w:val="003214CA"/>
    <w:rsid w:val="00322B49"/>
    <w:rsid w:val="003270E1"/>
    <w:rsid w:val="00327853"/>
    <w:rsid w:val="00327E2C"/>
    <w:rsid w:val="00327F73"/>
    <w:rsid w:val="00331DFE"/>
    <w:rsid w:val="00333303"/>
    <w:rsid w:val="00334F63"/>
    <w:rsid w:val="00335434"/>
    <w:rsid w:val="00336064"/>
    <w:rsid w:val="003425F1"/>
    <w:rsid w:val="00342DAF"/>
    <w:rsid w:val="00347566"/>
    <w:rsid w:val="00347D73"/>
    <w:rsid w:val="00347E9A"/>
    <w:rsid w:val="003500C9"/>
    <w:rsid w:val="003536C5"/>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3A86"/>
    <w:rsid w:val="00384986"/>
    <w:rsid w:val="0038547A"/>
    <w:rsid w:val="00390432"/>
    <w:rsid w:val="00390DE8"/>
    <w:rsid w:val="00391625"/>
    <w:rsid w:val="00392119"/>
    <w:rsid w:val="00393053"/>
    <w:rsid w:val="003950D4"/>
    <w:rsid w:val="003955AC"/>
    <w:rsid w:val="003A0240"/>
    <w:rsid w:val="003A2508"/>
    <w:rsid w:val="003A4F02"/>
    <w:rsid w:val="003A50C3"/>
    <w:rsid w:val="003B153C"/>
    <w:rsid w:val="003B1C10"/>
    <w:rsid w:val="003B28AA"/>
    <w:rsid w:val="003B4377"/>
    <w:rsid w:val="003B541E"/>
    <w:rsid w:val="003B64AE"/>
    <w:rsid w:val="003C094B"/>
    <w:rsid w:val="003C0BCC"/>
    <w:rsid w:val="003C0DF4"/>
    <w:rsid w:val="003C2D6A"/>
    <w:rsid w:val="003C5F44"/>
    <w:rsid w:val="003D0335"/>
    <w:rsid w:val="003D0EE4"/>
    <w:rsid w:val="003D2282"/>
    <w:rsid w:val="003D4FF0"/>
    <w:rsid w:val="003D5CFC"/>
    <w:rsid w:val="003E111C"/>
    <w:rsid w:val="003E2E92"/>
    <w:rsid w:val="003E4CF2"/>
    <w:rsid w:val="003E51F1"/>
    <w:rsid w:val="003E56E1"/>
    <w:rsid w:val="003E5DFF"/>
    <w:rsid w:val="003E6C80"/>
    <w:rsid w:val="003E6E1B"/>
    <w:rsid w:val="003E7427"/>
    <w:rsid w:val="003F0D72"/>
    <w:rsid w:val="003F29E1"/>
    <w:rsid w:val="003F3D27"/>
    <w:rsid w:val="003F4CFE"/>
    <w:rsid w:val="003F6089"/>
    <w:rsid w:val="003F7228"/>
    <w:rsid w:val="0040120B"/>
    <w:rsid w:val="0040121F"/>
    <w:rsid w:val="0040268A"/>
    <w:rsid w:val="0040270F"/>
    <w:rsid w:val="00404D74"/>
    <w:rsid w:val="0040592A"/>
    <w:rsid w:val="00405DA0"/>
    <w:rsid w:val="00406751"/>
    <w:rsid w:val="00412327"/>
    <w:rsid w:val="00416BF6"/>
    <w:rsid w:val="00422D50"/>
    <w:rsid w:val="00423F67"/>
    <w:rsid w:val="004241BF"/>
    <w:rsid w:val="00426046"/>
    <w:rsid w:val="00426162"/>
    <w:rsid w:val="00430E92"/>
    <w:rsid w:val="00431D87"/>
    <w:rsid w:val="00435526"/>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A06"/>
    <w:rsid w:val="00476B57"/>
    <w:rsid w:val="00477D2F"/>
    <w:rsid w:val="00481840"/>
    <w:rsid w:val="00481EF9"/>
    <w:rsid w:val="00483F45"/>
    <w:rsid w:val="0048621E"/>
    <w:rsid w:val="00490878"/>
    <w:rsid w:val="004928F4"/>
    <w:rsid w:val="00492CDF"/>
    <w:rsid w:val="00494A8B"/>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9F7"/>
    <w:rsid w:val="004B6ACE"/>
    <w:rsid w:val="004B6DA5"/>
    <w:rsid w:val="004B74A9"/>
    <w:rsid w:val="004C1287"/>
    <w:rsid w:val="004C17F1"/>
    <w:rsid w:val="004C47C7"/>
    <w:rsid w:val="004C4E75"/>
    <w:rsid w:val="004C7232"/>
    <w:rsid w:val="004C777D"/>
    <w:rsid w:val="004C79A8"/>
    <w:rsid w:val="004D1CD5"/>
    <w:rsid w:val="004D2B5A"/>
    <w:rsid w:val="004D30A4"/>
    <w:rsid w:val="004D6AB3"/>
    <w:rsid w:val="004E1308"/>
    <w:rsid w:val="004E1C30"/>
    <w:rsid w:val="004E58B7"/>
    <w:rsid w:val="004E7FA8"/>
    <w:rsid w:val="004F0778"/>
    <w:rsid w:val="004F2241"/>
    <w:rsid w:val="004F314E"/>
    <w:rsid w:val="004F5EA1"/>
    <w:rsid w:val="004F6E5A"/>
    <w:rsid w:val="004F7EB6"/>
    <w:rsid w:val="00500DC2"/>
    <w:rsid w:val="0050154A"/>
    <w:rsid w:val="00505A9F"/>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97B"/>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5AC"/>
    <w:rsid w:val="005B7821"/>
    <w:rsid w:val="005C166E"/>
    <w:rsid w:val="005C1AE1"/>
    <w:rsid w:val="005C2895"/>
    <w:rsid w:val="005C4255"/>
    <w:rsid w:val="005C50E2"/>
    <w:rsid w:val="005C6CD0"/>
    <w:rsid w:val="005D01D3"/>
    <w:rsid w:val="005D0787"/>
    <w:rsid w:val="005D1786"/>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411C"/>
    <w:rsid w:val="0063657D"/>
    <w:rsid w:val="00637156"/>
    <w:rsid w:val="00640598"/>
    <w:rsid w:val="006432D7"/>
    <w:rsid w:val="006436AE"/>
    <w:rsid w:val="00643C81"/>
    <w:rsid w:val="006447FC"/>
    <w:rsid w:val="00644D55"/>
    <w:rsid w:val="00645157"/>
    <w:rsid w:val="00646653"/>
    <w:rsid w:val="00650736"/>
    <w:rsid w:val="00652D77"/>
    <w:rsid w:val="00655150"/>
    <w:rsid w:val="00655ECD"/>
    <w:rsid w:val="00656A30"/>
    <w:rsid w:val="00657015"/>
    <w:rsid w:val="00657C75"/>
    <w:rsid w:val="00662B52"/>
    <w:rsid w:val="00665FD1"/>
    <w:rsid w:val="0066728D"/>
    <w:rsid w:val="00670816"/>
    <w:rsid w:val="00671B8E"/>
    <w:rsid w:val="0067329E"/>
    <w:rsid w:val="00673360"/>
    <w:rsid w:val="006740AE"/>
    <w:rsid w:val="00675C09"/>
    <w:rsid w:val="00677715"/>
    <w:rsid w:val="00680D00"/>
    <w:rsid w:val="00681072"/>
    <w:rsid w:val="00682EED"/>
    <w:rsid w:val="0068305E"/>
    <w:rsid w:val="00685286"/>
    <w:rsid w:val="0069052A"/>
    <w:rsid w:val="00692A9B"/>
    <w:rsid w:val="00695ACF"/>
    <w:rsid w:val="0069765C"/>
    <w:rsid w:val="006A1280"/>
    <w:rsid w:val="006A16B9"/>
    <w:rsid w:val="006A2134"/>
    <w:rsid w:val="006A7D86"/>
    <w:rsid w:val="006B1F35"/>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A49"/>
    <w:rsid w:val="006D23AD"/>
    <w:rsid w:val="006D4F7A"/>
    <w:rsid w:val="006D517B"/>
    <w:rsid w:val="006D5CD4"/>
    <w:rsid w:val="006D5EF4"/>
    <w:rsid w:val="006E048F"/>
    <w:rsid w:val="006E0AC9"/>
    <w:rsid w:val="006E1533"/>
    <w:rsid w:val="006E23A6"/>
    <w:rsid w:val="006E3B80"/>
    <w:rsid w:val="006E3DE9"/>
    <w:rsid w:val="006E431A"/>
    <w:rsid w:val="006E50C8"/>
    <w:rsid w:val="006E56A1"/>
    <w:rsid w:val="006E64F8"/>
    <w:rsid w:val="006E6D3B"/>
    <w:rsid w:val="006E7226"/>
    <w:rsid w:val="006E7552"/>
    <w:rsid w:val="006F3193"/>
    <w:rsid w:val="006F5E99"/>
    <w:rsid w:val="00700FA7"/>
    <w:rsid w:val="00701A5B"/>
    <w:rsid w:val="007046E3"/>
    <w:rsid w:val="007048CF"/>
    <w:rsid w:val="00704B84"/>
    <w:rsid w:val="00704D7B"/>
    <w:rsid w:val="007074B1"/>
    <w:rsid w:val="0071069D"/>
    <w:rsid w:val="0071569B"/>
    <w:rsid w:val="0071686A"/>
    <w:rsid w:val="0072082D"/>
    <w:rsid w:val="00721ED9"/>
    <w:rsid w:val="00723960"/>
    <w:rsid w:val="00723F33"/>
    <w:rsid w:val="00723F93"/>
    <w:rsid w:val="00731751"/>
    <w:rsid w:val="00734A22"/>
    <w:rsid w:val="0073513D"/>
    <w:rsid w:val="00735205"/>
    <w:rsid w:val="0073684B"/>
    <w:rsid w:val="007403CD"/>
    <w:rsid w:val="00742E39"/>
    <w:rsid w:val="00742E3D"/>
    <w:rsid w:val="007462DE"/>
    <w:rsid w:val="007463DB"/>
    <w:rsid w:val="00746A55"/>
    <w:rsid w:val="007506B8"/>
    <w:rsid w:val="00751DB0"/>
    <w:rsid w:val="00752395"/>
    <w:rsid w:val="00753005"/>
    <w:rsid w:val="00754070"/>
    <w:rsid w:val="00754D46"/>
    <w:rsid w:val="0076074C"/>
    <w:rsid w:val="00761DCC"/>
    <w:rsid w:val="007625AA"/>
    <w:rsid w:val="00762FD6"/>
    <w:rsid w:val="00763BE4"/>
    <w:rsid w:val="00763F55"/>
    <w:rsid w:val="0076435F"/>
    <w:rsid w:val="00767433"/>
    <w:rsid w:val="007701F3"/>
    <w:rsid w:val="00771269"/>
    <w:rsid w:val="007719FD"/>
    <w:rsid w:val="00773D8B"/>
    <w:rsid w:val="0077485F"/>
    <w:rsid w:val="007761D6"/>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AEF"/>
    <w:rsid w:val="007B2AF2"/>
    <w:rsid w:val="007B3BFE"/>
    <w:rsid w:val="007B4597"/>
    <w:rsid w:val="007B5068"/>
    <w:rsid w:val="007B63E5"/>
    <w:rsid w:val="007B6EA1"/>
    <w:rsid w:val="007C0204"/>
    <w:rsid w:val="007C1F47"/>
    <w:rsid w:val="007C21B9"/>
    <w:rsid w:val="007C3865"/>
    <w:rsid w:val="007C3D16"/>
    <w:rsid w:val="007C52BC"/>
    <w:rsid w:val="007C7EF2"/>
    <w:rsid w:val="007D1784"/>
    <w:rsid w:val="007D2736"/>
    <w:rsid w:val="007D2C1E"/>
    <w:rsid w:val="007D64AE"/>
    <w:rsid w:val="007E0C8F"/>
    <w:rsid w:val="007E1038"/>
    <w:rsid w:val="007E4523"/>
    <w:rsid w:val="007E487B"/>
    <w:rsid w:val="007F02F0"/>
    <w:rsid w:val="007F5586"/>
    <w:rsid w:val="007F5BFC"/>
    <w:rsid w:val="007F5CE5"/>
    <w:rsid w:val="007F6829"/>
    <w:rsid w:val="007F6D51"/>
    <w:rsid w:val="007F7034"/>
    <w:rsid w:val="007F7067"/>
    <w:rsid w:val="0080157F"/>
    <w:rsid w:val="00803CE8"/>
    <w:rsid w:val="00810A04"/>
    <w:rsid w:val="0081141C"/>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6C77"/>
    <w:rsid w:val="00856E41"/>
    <w:rsid w:val="008603DA"/>
    <w:rsid w:val="008607D2"/>
    <w:rsid w:val="00861F68"/>
    <w:rsid w:val="0086527F"/>
    <w:rsid w:val="008669C2"/>
    <w:rsid w:val="00870358"/>
    <w:rsid w:val="00870D0A"/>
    <w:rsid w:val="00871036"/>
    <w:rsid w:val="00875C3E"/>
    <w:rsid w:val="00877922"/>
    <w:rsid w:val="00877AC5"/>
    <w:rsid w:val="00883CAD"/>
    <w:rsid w:val="008849D4"/>
    <w:rsid w:val="00885CD1"/>
    <w:rsid w:val="00885D1E"/>
    <w:rsid w:val="00892810"/>
    <w:rsid w:val="00893525"/>
    <w:rsid w:val="00894AF6"/>
    <w:rsid w:val="00894F95"/>
    <w:rsid w:val="0089599F"/>
    <w:rsid w:val="00896292"/>
    <w:rsid w:val="00897CB3"/>
    <w:rsid w:val="008A3E7C"/>
    <w:rsid w:val="008A3FEE"/>
    <w:rsid w:val="008A4C35"/>
    <w:rsid w:val="008A6BBC"/>
    <w:rsid w:val="008A7FF1"/>
    <w:rsid w:val="008B02ED"/>
    <w:rsid w:val="008B1CD8"/>
    <w:rsid w:val="008B2BFD"/>
    <w:rsid w:val="008B6A96"/>
    <w:rsid w:val="008B6E13"/>
    <w:rsid w:val="008C0A54"/>
    <w:rsid w:val="008C34EF"/>
    <w:rsid w:val="008C3586"/>
    <w:rsid w:val="008C3809"/>
    <w:rsid w:val="008C3C09"/>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FF"/>
    <w:rsid w:val="008F7976"/>
    <w:rsid w:val="008F79B9"/>
    <w:rsid w:val="00902012"/>
    <w:rsid w:val="00903077"/>
    <w:rsid w:val="00903B22"/>
    <w:rsid w:val="00910A9F"/>
    <w:rsid w:val="0091157A"/>
    <w:rsid w:val="00913E98"/>
    <w:rsid w:val="00914C9B"/>
    <w:rsid w:val="0091767E"/>
    <w:rsid w:val="00917DD5"/>
    <w:rsid w:val="009237A3"/>
    <w:rsid w:val="00923FA5"/>
    <w:rsid w:val="009251AB"/>
    <w:rsid w:val="0092589D"/>
    <w:rsid w:val="0092785F"/>
    <w:rsid w:val="00927F3B"/>
    <w:rsid w:val="00930BB5"/>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EBE"/>
    <w:rsid w:val="00960953"/>
    <w:rsid w:val="00960AC4"/>
    <w:rsid w:val="009624C3"/>
    <w:rsid w:val="00964A50"/>
    <w:rsid w:val="009650D9"/>
    <w:rsid w:val="009700A1"/>
    <w:rsid w:val="00970AC0"/>
    <w:rsid w:val="00971035"/>
    <w:rsid w:val="00973CFB"/>
    <w:rsid w:val="009765AD"/>
    <w:rsid w:val="00977694"/>
    <w:rsid w:val="00980BDA"/>
    <w:rsid w:val="009818FA"/>
    <w:rsid w:val="0098303B"/>
    <w:rsid w:val="00984E19"/>
    <w:rsid w:val="00984F39"/>
    <w:rsid w:val="00985043"/>
    <w:rsid w:val="00987866"/>
    <w:rsid w:val="00990539"/>
    <w:rsid w:val="00990C09"/>
    <w:rsid w:val="009935C8"/>
    <w:rsid w:val="0099495C"/>
    <w:rsid w:val="00994E51"/>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D02AD"/>
    <w:rsid w:val="009D0FE1"/>
    <w:rsid w:val="009D1D05"/>
    <w:rsid w:val="009D3FE4"/>
    <w:rsid w:val="009D4313"/>
    <w:rsid w:val="009D4D41"/>
    <w:rsid w:val="009E2956"/>
    <w:rsid w:val="009E4AE5"/>
    <w:rsid w:val="009E4E05"/>
    <w:rsid w:val="009E550B"/>
    <w:rsid w:val="009E684D"/>
    <w:rsid w:val="009F0975"/>
    <w:rsid w:val="009F273E"/>
    <w:rsid w:val="009F35C2"/>
    <w:rsid w:val="009F3E55"/>
    <w:rsid w:val="009F6CD8"/>
    <w:rsid w:val="009F6FC6"/>
    <w:rsid w:val="00A03429"/>
    <w:rsid w:val="00A03A77"/>
    <w:rsid w:val="00A05E6E"/>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F96"/>
    <w:rsid w:val="00A532B2"/>
    <w:rsid w:val="00A548F2"/>
    <w:rsid w:val="00A54E91"/>
    <w:rsid w:val="00A56003"/>
    <w:rsid w:val="00A607EB"/>
    <w:rsid w:val="00A60845"/>
    <w:rsid w:val="00A615C0"/>
    <w:rsid w:val="00A63C02"/>
    <w:rsid w:val="00A65C3D"/>
    <w:rsid w:val="00A67535"/>
    <w:rsid w:val="00A677EF"/>
    <w:rsid w:val="00A67C0F"/>
    <w:rsid w:val="00A70B94"/>
    <w:rsid w:val="00A729E9"/>
    <w:rsid w:val="00A75A89"/>
    <w:rsid w:val="00A75EE2"/>
    <w:rsid w:val="00A77A85"/>
    <w:rsid w:val="00A77EF2"/>
    <w:rsid w:val="00A80553"/>
    <w:rsid w:val="00A80E3B"/>
    <w:rsid w:val="00A82BF3"/>
    <w:rsid w:val="00A85BDF"/>
    <w:rsid w:val="00A87DF9"/>
    <w:rsid w:val="00A9085F"/>
    <w:rsid w:val="00A90C98"/>
    <w:rsid w:val="00A90CFE"/>
    <w:rsid w:val="00A93AD4"/>
    <w:rsid w:val="00A97494"/>
    <w:rsid w:val="00AA1E25"/>
    <w:rsid w:val="00AA277F"/>
    <w:rsid w:val="00AA6242"/>
    <w:rsid w:val="00AA62EC"/>
    <w:rsid w:val="00AA66E3"/>
    <w:rsid w:val="00AB0386"/>
    <w:rsid w:val="00AB074E"/>
    <w:rsid w:val="00AB159A"/>
    <w:rsid w:val="00AB1DD2"/>
    <w:rsid w:val="00AB24B1"/>
    <w:rsid w:val="00AB33C8"/>
    <w:rsid w:val="00AB37BA"/>
    <w:rsid w:val="00AC000A"/>
    <w:rsid w:val="00AC455F"/>
    <w:rsid w:val="00AC4A39"/>
    <w:rsid w:val="00AC5B0D"/>
    <w:rsid w:val="00AC6138"/>
    <w:rsid w:val="00AC6408"/>
    <w:rsid w:val="00AC667F"/>
    <w:rsid w:val="00AD24E3"/>
    <w:rsid w:val="00AD341C"/>
    <w:rsid w:val="00AD68B0"/>
    <w:rsid w:val="00AE0690"/>
    <w:rsid w:val="00AE15D6"/>
    <w:rsid w:val="00AE26C2"/>
    <w:rsid w:val="00AE39E5"/>
    <w:rsid w:val="00AE4573"/>
    <w:rsid w:val="00AE5D01"/>
    <w:rsid w:val="00AF1813"/>
    <w:rsid w:val="00AF430A"/>
    <w:rsid w:val="00AF4451"/>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C96"/>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D45"/>
    <w:rsid w:val="00B54EC0"/>
    <w:rsid w:val="00B57760"/>
    <w:rsid w:val="00B57A53"/>
    <w:rsid w:val="00B57B3C"/>
    <w:rsid w:val="00B63C55"/>
    <w:rsid w:val="00B63FFC"/>
    <w:rsid w:val="00B654E4"/>
    <w:rsid w:val="00B65F55"/>
    <w:rsid w:val="00B66755"/>
    <w:rsid w:val="00B718D1"/>
    <w:rsid w:val="00B71A48"/>
    <w:rsid w:val="00B71EAC"/>
    <w:rsid w:val="00B7213D"/>
    <w:rsid w:val="00B72CF4"/>
    <w:rsid w:val="00B72DC5"/>
    <w:rsid w:val="00B76FA3"/>
    <w:rsid w:val="00B813AD"/>
    <w:rsid w:val="00B8232C"/>
    <w:rsid w:val="00B837BC"/>
    <w:rsid w:val="00B839F7"/>
    <w:rsid w:val="00B83D34"/>
    <w:rsid w:val="00B919B6"/>
    <w:rsid w:val="00B962F0"/>
    <w:rsid w:val="00B9796F"/>
    <w:rsid w:val="00BA1D6D"/>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18FC"/>
    <w:rsid w:val="00BE3063"/>
    <w:rsid w:val="00BE5CB3"/>
    <w:rsid w:val="00BE6D9F"/>
    <w:rsid w:val="00BE6F6B"/>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71C4"/>
    <w:rsid w:val="00C102DA"/>
    <w:rsid w:val="00C11CB6"/>
    <w:rsid w:val="00C141CD"/>
    <w:rsid w:val="00C15018"/>
    <w:rsid w:val="00C1533F"/>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FF7"/>
    <w:rsid w:val="00C7741D"/>
    <w:rsid w:val="00C80CA7"/>
    <w:rsid w:val="00C8200B"/>
    <w:rsid w:val="00C83E49"/>
    <w:rsid w:val="00C84578"/>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698"/>
    <w:rsid w:val="00CB623B"/>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687B"/>
    <w:rsid w:val="00D1012E"/>
    <w:rsid w:val="00D10351"/>
    <w:rsid w:val="00D11BC8"/>
    <w:rsid w:val="00D1227E"/>
    <w:rsid w:val="00D14A6B"/>
    <w:rsid w:val="00D14C54"/>
    <w:rsid w:val="00D15B40"/>
    <w:rsid w:val="00D17636"/>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77C"/>
    <w:rsid w:val="00D41F07"/>
    <w:rsid w:val="00D476E8"/>
    <w:rsid w:val="00D47D0F"/>
    <w:rsid w:val="00D50989"/>
    <w:rsid w:val="00D52D68"/>
    <w:rsid w:val="00D53DBB"/>
    <w:rsid w:val="00D54D5C"/>
    <w:rsid w:val="00D54FF5"/>
    <w:rsid w:val="00D55739"/>
    <w:rsid w:val="00D56DEA"/>
    <w:rsid w:val="00D57A69"/>
    <w:rsid w:val="00D57C01"/>
    <w:rsid w:val="00D600BA"/>
    <w:rsid w:val="00D62058"/>
    <w:rsid w:val="00D62583"/>
    <w:rsid w:val="00D63775"/>
    <w:rsid w:val="00D63A3A"/>
    <w:rsid w:val="00D63D85"/>
    <w:rsid w:val="00D64802"/>
    <w:rsid w:val="00D70961"/>
    <w:rsid w:val="00D71A1D"/>
    <w:rsid w:val="00D72006"/>
    <w:rsid w:val="00D732FA"/>
    <w:rsid w:val="00D73A6A"/>
    <w:rsid w:val="00D74018"/>
    <w:rsid w:val="00D74B48"/>
    <w:rsid w:val="00D74DCE"/>
    <w:rsid w:val="00D7635F"/>
    <w:rsid w:val="00D77B7B"/>
    <w:rsid w:val="00D8307B"/>
    <w:rsid w:val="00D83E4C"/>
    <w:rsid w:val="00D85CC2"/>
    <w:rsid w:val="00D9216F"/>
    <w:rsid w:val="00D95E09"/>
    <w:rsid w:val="00D96B52"/>
    <w:rsid w:val="00DA0EA8"/>
    <w:rsid w:val="00DA2A02"/>
    <w:rsid w:val="00DA3D98"/>
    <w:rsid w:val="00DA66A4"/>
    <w:rsid w:val="00DA6D43"/>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7F8"/>
    <w:rsid w:val="00E2083F"/>
    <w:rsid w:val="00E223E1"/>
    <w:rsid w:val="00E227BC"/>
    <w:rsid w:val="00E22F6C"/>
    <w:rsid w:val="00E23014"/>
    <w:rsid w:val="00E2453A"/>
    <w:rsid w:val="00E31686"/>
    <w:rsid w:val="00E34219"/>
    <w:rsid w:val="00E3526D"/>
    <w:rsid w:val="00E408E0"/>
    <w:rsid w:val="00E4239C"/>
    <w:rsid w:val="00E43798"/>
    <w:rsid w:val="00E45DB1"/>
    <w:rsid w:val="00E46C27"/>
    <w:rsid w:val="00E472E2"/>
    <w:rsid w:val="00E52B59"/>
    <w:rsid w:val="00E575ED"/>
    <w:rsid w:val="00E609CD"/>
    <w:rsid w:val="00E61795"/>
    <w:rsid w:val="00E6364C"/>
    <w:rsid w:val="00E63E72"/>
    <w:rsid w:val="00E64EE5"/>
    <w:rsid w:val="00E6587B"/>
    <w:rsid w:val="00E664C2"/>
    <w:rsid w:val="00E6656A"/>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563"/>
    <w:rsid w:val="00EE3364"/>
    <w:rsid w:val="00EE4DC1"/>
    <w:rsid w:val="00EE53CE"/>
    <w:rsid w:val="00EF0F10"/>
    <w:rsid w:val="00EF2077"/>
    <w:rsid w:val="00EF2F11"/>
    <w:rsid w:val="00EF3CFF"/>
    <w:rsid w:val="00EF3D53"/>
    <w:rsid w:val="00EF493D"/>
    <w:rsid w:val="00F00A55"/>
    <w:rsid w:val="00F00A85"/>
    <w:rsid w:val="00F02FCC"/>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3347A"/>
    <w:rsid w:val="00F34FA7"/>
    <w:rsid w:val="00F35B8E"/>
    <w:rsid w:val="00F40FC3"/>
    <w:rsid w:val="00F420E3"/>
    <w:rsid w:val="00F42214"/>
    <w:rsid w:val="00F4329D"/>
    <w:rsid w:val="00F4552D"/>
    <w:rsid w:val="00F47372"/>
    <w:rsid w:val="00F50BD9"/>
    <w:rsid w:val="00F51D56"/>
    <w:rsid w:val="00F51FB9"/>
    <w:rsid w:val="00F52F23"/>
    <w:rsid w:val="00F56FE9"/>
    <w:rsid w:val="00F6080B"/>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EB4"/>
    <w:rsid w:val="00F86E1D"/>
    <w:rsid w:val="00F8707B"/>
    <w:rsid w:val="00F90FAD"/>
    <w:rsid w:val="00F95C15"/>
    <w:rsid w:val="00F96DA9"/>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6F4D133"/>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D795A-150E-4347-8B57-648164925E6D}"/>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A46058E2-81FE-4C5E-98BC-99F530B13B84}"/>
</file>

<file path=docProps/app.xml><?xml version="1.0" encoding="utf-8"?>
<Properties xmlns="http://schemas.openxmlformats.org/officeDocument/2006/extended-properties" xmlns:vt="http://schemas.openxmlformats.org/officeDocument/2006/docPropsVTypes">
  <Template>Normal</Template>
  <TotalTime>0</TotalTime>
  <Pages>9</Pages>
  <Words>2940</Words>
  <Characters>17781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16. jednání Výboru pro hospodaření s majetkem a pro likvidaci nepotřebného majetku, které se uskutečnilo dne 13.01.2020</dc:title>
  <dc:creator>Ing. Blanka Patočková, Mgr. Bohdan Havel</dc:creator>
  <cp:lastModifiedBy>Kukučka Marek</cp:lastModifiedBy>
  <cp:revision>2</cp:revision>
  <cp:lastPrinted>2020-01-15T09:32:00Z</cp:lastPrinted>
  <dcterms:created xsi:type="dcterms:W3CDTF">2020-01-16T07:25:00Z</dcterms:created>
  <dcterms:modified xsi:type="dcterms:W3CDTF">2020-01-16T07:25:00Z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