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CD296B" w:rsidRDefault="00181874" w:rsidP="001D235C">
      <w:pPr>
        <w:jc w:val="center"/>
        <w:outlineLvl w:val="0"/>
      </w:pPr>
    </w:p>
    <w:p w:rsidR="007C7EF2" w:rsidRPr="00CD296B" w:rsidRDefault="007C7EF2" w:rsidP="00C102DA">
      <w:pPr>
        <w:spacing w:line="360" w:lineRule="auto"/>
        <w:jc w:val="center"/>
        <w:outlineLvl w:val="0"/>
        <w:rPr>
          <w:b/>
        </w:rPr>
      </w:pPr>
      <w:r w:rsidRPr="00CD296B">
        <w:rPr>
          <w:b/>
        </w:rPr>
        <w:t>U s n e s e n í</w:t>
      </w:r>
    </w:p>
    <w:p w:rsidR="007C7EF2" w:rsidRPr="00CD296B" w:rsidRDefault="001D37D7" w:rsidP="007C7EF2">
      <w:pPr>
        <w:jc w:val="center"/>
      </w:pPr>
      <w:r w:rsidRPr="00CD296B">
        <w:rPr>
          <w:b/>
        </w:rPr>
        <w:t xml:space="preserve">z </w:t>
      </w:r>
      <w:r w:rsidR="00990C09">
        <w:rPr>
          <w:b/>
        </w:rPr>
        <w:t>11</w:t>
      </w:r>
      <w:r w:rsidR="007C7EF2" w:rsidRPr="00CD296B">
        <w:rPr>
          <w:b/>
        </w:rPr>
        <w:t xml:space="preserve">. zasedání </w:t>
      </w:r>
      <w:r w:rsidR="00781B52" w:rsidRPr="00CD296B">
        <w:rPr>
          <w:b/>
        </w:rPr>
        <w:t xml:space="preserve">Výboru pro hospodaření s majetkem </w:t>
      </w:r>
      <w:r w:rsidR="00BB5A18" w:rsidRPr="00CD296B">
        <w:rPr>
          <w:b/>
        </w:rPr>
        <w:t>a</w:t>
      </w:r>
      <w:r w:rsidR="00E817CA" w:rsidRPr="00CD296B">
        <w:rPr>
          <w:b/>
        </w:rPr>
        <w:t xml:space="preserve"> pro</w:t>
      </w:r>
      <w:r w:rsidR="00BB5A18" w:rsidRPr="00CD296B">
        <w:rPr>
          <w:b/>
        </w:rPr>
        <w:t xml:space="preserve"> likvidaci nepotřebného majetku </w:t>
      </w:r>
      <w:r w:rsidR="00675C09" w:rsidRPr="00CD296B">
        <w:t xml:space="preserve">konaného dne </w:t>
      </w:r>
      <w:r w:rsidR="006023D5">
        <w:t>28</w:t>
      </w:r>
      <w:bookmarkStart w:id="0" w:name="_GoBack"/>
      <w:bookmarkEnd w:id="0"/>
      <w:r w:rsidR="009237A3">
        <w:t>.01.2019</w:t>
      </w:r>
      <w:r w:rsidR="00CA7B1A" w:rsidRPr="00CD296B">
        <w:t xml:space="preserve"> v </w:t>
      </w:r>
      <w:r w:rsidR="00781B52" w:rsidRPr="00CD296B">
        <w:t>1</w:t>
      </w:r>
      <w:r w:rsidR="00953156" w:rsidRPr="00CD296B">
        <w:t>3</w:t>
      </w:r>
      <w:r w:rsidR="007C7EF2" w:rsidRPr="00CD296B">
        <w:t>:</w:t>
      </w:r>
      <w:r w:rsidR="00781B52" w:rsidRPr="00CD296B">
        <w:t>00</w:t>
      </w:r>
      <w:r w:rsidR="007C7EF2" w:rsidRPr="00CD296B">
        <w:t xml:space="preserve"> hodin</w:t>
      </w:r>
    </w:p>
    <w:p w:rsidR="007C7EF2" w:rsidRPr="00CD296B" w:rsidRDefault="007C7EF2" w:rsidP="007C7EF2"/>
    <w:p w:rsidR="007C7EF2" w:rsidRPr="00CD296B" w:rsidRDefault="007C7EF2" w:rsidP="007C7EF2"/>
    <w:p w:rsidR="00A21A82" w:rsidRPr="00CD296B" w:rsidRDefault="007C7EF2" w:rsidP="005B6CFB">
      <w:pPr>
        <w:pStyle w:val="Zkladntext"/>
        <w:ind w:left="1440" w:hanging="1434"/>
        <w:jc w:val="both"/>
        <w:rPr>
          <w:b w:val="0"/>
        </w:rPr>
      </w:pPr>
      <w:r w:rsidRPr="00CD296B">
        <w:rPr>
          <w:u w:val="single"/>
        </w:rPr>
        <w:t>Přítomni:</w:t>
      </w:r>
      <w:r w:rsidR="00C0275D" w:rsidRPr="00CD296B">
        <w:rPr>
          <w:b w:val="0"/>
        </w:rPr>
        <w:t xml:space="preserve"> </w:t>
      </w:r>
      <w:r w:rsidR="0061632C" w:rsidRPr="00CD296B">
        <w:rPr>
          <w:b w:val="0"/>
        </w:rPr>
        <w:tab/>
      </w:r>
      <w:r w:rsidR="006C043B" w:rsidRPr="00CD296B">
        <w:rPr>
          <w:b w:val="0"/>
        </w:rPr>
        <w:t xml:space="preserve">Ing. Erik Klimeš, </w:t>
      </w:r>
      <w:r w:rsidR="005B6CFB" w:rsidRPr="00CD296B">
        <w:rPr>
          <w:b w:val="0"/>
        </w:rPr>
        <w:t xml:space="preserve">Bohuslava </w:t>
      </w:r>
      <w:r w:rsidR="009C3F71">
        <w:rPr>
          <w:b w:val="0"/>
        </w:rPr>
        <w:t>Hajská</w:t>
      </w:r>
      <w:r w:rsidR="005B6CFB" w:rsidRPr="00CD296B">
        <w:rPr>
          <w:b w:val="0"/>
        </w:rPr>
        <w:t xml:space="preserve">, Jitka Riesová, Ingeborg Štiková, </w:t>
      </w:r>
      <w:r w:rsidR="006C043B" w:rsidRPr="00CD296B">
        <w:rPr>
          <w:b w:val="0"/>
        </w:rPr>
        <w:t xml:space="preserve">Bc. Josef Pojar, </w:t>
      </w:r>
      <w:r w:rsidR="005B6CFB" w:rsidRPr="00CD296B">
        <w:rPr>
          <w:b w:val="0"/>
        </w:rPr>
        <w:t>Lukáš Zykán</w:t>
      </w:r>
    </w:p>
    <w:p w:rsidR="00675C09" w:rsidRPr="00CD296B" w:rsidRDefault="00675C09" w:rsidP="00A21A82">
      <w:pPr>
        <w:pStyle w:val="Zkladntext"/>
        <w:ind w:left="2124" w:hanging="2118"/>
        <w:jc w:val="both"/>
        <w:rPr>
          <w:b w:val="0"/>
          <w:bCs w:val="0"/>
        </w:rPr>
      </w:pPr>
    </w:p>
    <w:p w:rsidR="008B02ED" w:rsidRDefault="00160CA2" w:rsidP="009237A3">
      <w:pPr>
        <w:pStyle w:val="Zkladntext"/>
        <w:tabs>
          <w:tab w:val="left" w:pos="1440"/>
        </w:tabs>
        <w:ind w:left="2124" w:hanging="2118"/>
        <w:jc w:val="both"/>
        <w:rPr>
          <w:b w:val="0"/>
        </w:rPr>
      </w:pPr>
      <w:r>
        <w:rPr>
          <w:bCs w:val="0"/>
          <w:u w:val="single"/>
        </w:rPr>
        <w:t>Nepřítomni</w:t>
      </w:r>
      <w:r w:rsidR="008B02ED" w:rsidRPr="00CD296B">
        <w:rPr>
          <w:bCs w:val="0"/>
          <w:u w:val="single"/>
        </w:rPr>
        <w:t>:</w:t>
      </w:r>
      <w:r w:rsidR="008B02ED" w:rsidRPr="00CD296B">
        <w:rPr>
          <w:b w:val="0"/>
          <w:bCs w:val="0"/>
        </w:rPr>
        <w:t xml:space="preserve"> </w:t>
      </w:r>
      <w:r w:rsidR="005D01D3" w:rsidRPr="00CD296B">
        <w:rPr>
          <w:b w:val="0"/>
          <w:bCs w:val="0"/>
        </w:rPr>
        <w:tab/>
      </w:r>
      <w:r w:rsidR="009237A3" w:rsidRPr="00CD296B">
        <w:rPr>
          <w:b w:val="0"/>
        </w:rPr>
        <w:t xml:space="preserve">Štefan </w:t>
      </w:r>
      <w:proofErr w:type="spellStart"/>
      <w:r w:rsidR="009237A3" w:rsidRPr="00CD296B">
        <w:rPr>
          <w:b w:val="0"/>
        </w:rPr>
        <w:t>Liguš</w:t>
      </w:r>
      <w:proofErr w:type="spellEnd"/>
      <w:r w:rsidR="009237A3" w:rsidRPr="00CD296B">
        <w:rPr>
          <w:b w:val="0"/>
        </w:rPr>
        <w:t>, Jiří Mlateček</w:t>
      </w:r>
      <w:r w:rsidR="009237A3">
        <w:rPr>
          <w:b w:val="0"/>
        </w:rPr>
        <w:t xml:space="preserve">, </w:t>
      </w:r>
      <w:r w:rsidR="009237A3" w:rsidRPr="00CD296B">
        <w:rPr>
          <w:b w:val="0"/>
        </w:rPr>
        <w:t>PhDr. Zdeněk Soukup,</w:t>
      </w:r>
      <w:r w:rsidR="009237A3">
        <w:rPr>
          <w:b w:val="0"/>
        </w:rPr>
        <w:t xml:space="preserve"> Mgr. Petr Zahradníček</w:t>
      </w:r>
      <w:r>
        <w:rPr>
          <w:b w:val="0"/>
        </w:rPr>
        <w:t>,</w:t>
      </w:r>
    </w:p>
    <w:p w:rsidR="00160CA2" w:rsidRPr="00160CA2" w:rsidRDefault="00160CA2" w:rsidP="009237A3">
      <w:pPr>
        <w:pStyle w:val="Zkladntext"/>
        <w:tabs>
          <w:tab w:val="left" w:pos="1440"/>
        </w:tabs>
        <w:ind w:left="2124" w:hanging="2118"/>
        <w:jc w:val="both"/>
        <w:rPr>
          <w:b w:val="0"/>
          <w:bCs w:val="0"/>
        </w:rPr>
      </w:pPr>
      <w:r w:rsidRPr="00160CA2">
        <w:rPr>
          <w:b w:val="0"/>
          <w:bCs w:val="0"/>
        </w:rPr>
        <w:t xml:space="preserve">                        Ing. Martin Kalina</w:t>
      </w:r>
    </w:p>
    <w:p w:rsidR="0073684B" w:rsidRPr="00CD296B" w:rsidRDefault="0073684B" w:rsidP="007C7EF2">
      <w:pPr>
        <w:pStyle w:val="Zkladntext"/>
        <w:ind w:left="2124" w:hanging="2118"/>
        <w:jc w:val="both"/>
        <w:rPr>
          <w:b w:val="0"/>
          <w:bCs w:val="0"/>
        </w:rPr>
      </w:pPr>
    </w:p>
    <w:p w:rsidR="00D33277" w:rsidRPr="00CD296B" w:rsidRDefault="007C7EF2" w:rsidP="00D1227E">
      <w:pPr>
        <w:pStyle w:val="Zkladntext"/>
        <w:ind w:left="2280" w:hanging="2280"/>
        <w:jc w:val="both"/>
        <w:rPr>
          <w:b w:val="0"/>
        </w:rPr>
      </w:pPr>
      <w:r w:rsidRPr="00CD296B">
        <w:rPr>
          <w:u w:val="single"/>
        </w:rPr>
        <w:t>Ostatní zúčastnění</w:t>
      </w:r>
      <w:r w:rsidRPr="00CD296B">
        <w:t>:</w:t>
      </w:r>
      <w:r w:rsidR="008D0BFB" w:rsidRPr="00CD296B">
        <w:t xml:space="preserve"> </w:t>
      </w:r>
      <w:r w:rsidR="002E6069" w:rsidRPr="00CD296B">
        <w:rPr>
          <w:b w:val="0"/>
        </w:rPr>
        <w:t xml:space="preserve">Ing. </w:t>
      </w:r>
      <w:r w:rsidR="005B6CFB" w:rsidRPr="00CD296B">
        <w:rPr>
          <w:b w:val="0"/>
        </w:rPr>
        <w:t>Šárka Neckářová</w:t>
      </w:r>
      <w:r w:rsidR="002E6069" w:rsidRPr="00CD296B">
        <w:rPr>
          <w:b w:val="0"/>
        </w:rPr>
        <w:t xml:space="preserve">, </w:t>
      </w:r>
      <w:r w:rsidR="00C3268A" w:rsidRPr="00CD296B">
        <w:rPr>
          <w:b w:val="0"/>
        </w:rPr>
        <w:t>oddělení správa majetku</w:t>
      </w:r>
      <w:r w:rsidR="008D07F9">
        <w:rPr>
          <w:b w:val="0"/>
        </w:rPr>
        <w:t xml:space="preserve"> – zapisovatelka, </w:t>
      </w:r>
      <w:r w:rsidR="00535E9D">
        <w:rPr>
          <w:b w:val="0"/>
        </w:rPr>
        <w:t xml:space="preserve">Ing. Marek </w:t>
      </w:r>
    </w:p>
    <w:p w:rsidR="007C7EF2" w:rsidRDefault="00535E9D" w:rsidP="000C37F3">
      <w:pPr>
        <w:pStyle w:val="Zkladntext"/>
        <w:ind w:left="2124" w:hanging="2118"/>
        <w:jc w:val="both"/>
        <w:rPr>
          <w:b w:val="0"/>
        </w:rPr>
      </w:pPr>
      <w:r>
        <w:rPr>
          <w:b w:val="0"/>
        </w:rPr>
        <w:t xml:space="preserve">                                  Kukučka, oddělení správa majetku</w:t>
      </w:r>
    </w:p>
    <w:p w:rsidR="00535E9D" w:rsidRPr="00CD296B" w:rsidRDefault="00535E9D" w:rsidP="000C37F3">
      <w:pPr>
        <w:pStyle w:val="Zkladntext"/>
        <w:ind w:left="2124" w:hanging="2118"/>
        <w:jc w:val="both"/>
        <w:rPr>
          <w:b w:val="0"/>
        </w:rPr>
      </w:pPr>
    </w:p>
    <w:p w:rsidR="007C7EF2" w:rsidRPr="00CD296B" w:rsidRDefault="00EF3D53" w:rsidP="007C7EF2">
      <w:pPr>
        <w:pStyle w:val="Zkladntext"/>
        <w:jc w:val="both"/>
        <w:rPr>
          <w:b w:val="0"/>
          <w:bCs w:val="0"/>
        </w:rPr>
      </w:pPr>
      <w:r w:rsidRPr="00CD296B">
        <w:rPr>
          <w:b w:val="0"/>
          <w:bCs w:val="0"/>
        </w:rPr>
        <w:t>Jednání zahájil v 1</w:t>
      </w:r>
      <w:r w:rsidR="00953156" w:rsidRPr="00CD296B">
        <w:rPr>
          <w:b w:val="0"/>
          <w:bCs w:val="0"/>
        </w:rPr>
        <w:t>3</w:t>
      </w:r>
      <w:r w:rsidRPr="00CD296B">
        <w:rPr>
          <w:b w:val="0"/>
          <w:bCs w:val="0"/>
        </w:rPr>
        <w:t>:</w:t>
      </w:r>
      <w:r w:rsidR="00145F9D">
        <w:rPr>
          <w:b w:val="0"/>
          <w:bCs w:val="0"/>
        </w:rPr>
        <w:t>15</w:t>
      </w:r>
      <w:r w:rsidRPr="00CD296B">
        <w:rPr>
          <w:b w:val="0"/>
          <w:bCs w:val="0"/>
        </w:rPr>
        <w:t xml:space="preserve"> a ukončil v</w:t>
      </w:r>
      <w:r w:rsidR="00C679A1" w:rsidRPr="00CD296B">
        <w:rPr>
          <w:b w:val="0"/>
          <w:bCs w:val="0"/>
        </w:rPr>
        <w:t xml:space="preserve"> 13</w:t>
      </w:r>
      <w:r w:rsidR="00753005" w:rsidRPr="00CD296B">
        <w:rPr>
          <w:b w:val="0"/>
          <w:bCs w:val="0"/>
        </w:rPr>
        <w:t>:</w:t>
      </w:r>
      <w:r w:rsidR="00160CA2">
        <w:rPr>
          <w:b w:val="0"/>
          <w:bCs w:val="0"/>
        </w:rPr>
        <w:t>45</w:t>
      </w:r>
      <w:r w:rsidRPr="00CD296B">
        <w:rPr>
          <w:b w:val="0"/>
          <w:bCs w:val="0"/>
        </w:rPr>
        <w:t xml:space="preserve"> hod.</w:t>
      </w:r>
      <w:r w:rsidR="00E13014" w:rsidRPr="00CD296B">
        <w:rPr>
          <w:b w:val="0"/>
          <w:bCs w:val="0"/>
        </w:rPr>
        <w:t xml:space="preserve"> </w:t>
      </w:r>
      <w:r w:rsidR="00AF7496" w:rsidRPr="00CD296B">
        <w:rPr>
          <w:b w:val="0"/>
          <w:bCs w:val="0"/>
        </w:rPr>
        <w:t>předseda</w:t>
      </w:r>
      <w:r w:rsidR="005746FD" w:rsidRPr="00CD296B">
        <w:rPr>
          <w:b w:val="0"/>
          <w:bCs w:val="0"/>
        </w:rPr>
        <w:t xml:space="preserve"> </w:t>
      </w:r>
      <w:r w:rsidRPr="00CD296B">
        <w:rPr>
          <w:b w:val="0"/>
          <w:bCs w:val="0"/>
        </w:rPr>
        <w:t>Výboru pro hospodaření s</w:t>
      </w:r>
      <w:r w:rsidR="00821F29" w:rsidRPr="00CD296B">
        <w:rPr>
          <w:b w:val="0"/>
          <w:bCs w:val="0"/>
        </w:rPr>
        <w:t> </w:t>
      </w:r>
      <w:r w:rsidRPr="00CD296B">
        <w:rPr>
          <w:b w:val="0"/>
          <w:bCs w:val="0"/>
        </w:rPr>
        <w:t>majetkem</w:t>
      </w:r>
      <w:r w:rsidR="00821F29" w:rsidRPr="00CD296B">
        <w:rPr>
          <w:b w:val="0"/>
          <w:bCs w:val="0"/>
        </w:rPr>
        <w:t xml:space="preserve"> </w:t>
      </w:r>
      <w:r w:rsidR="00821F29" w:rsidRPr="00CD296B">
        <w:rPr>
          <w:b w:val="0"/>
        </w:rPr>
        <w:t xml:space="preserve">a </w:t>
      </w:r>
      <w:r w:rsidR="00E817CA" w:rsidRPr="00CD296B">
        <w:rPr>
          <w:b w:val="0"/>
        </w:rPr>
        <w:t xml:space="preserve">pro </w:t>
      </w:r>
      <w:r w:rsidR="00821F29" w:rsidRPr="00CD296B">
        <w:rPr>
          <w:b w:val="0"/>
        </w:rPr>
        <w:t>likvidaci nepotřebného majetku</w:t>
      </w:r>
      <w:r w:rsidRPr="00CD296B">
        <w:rPr>
          <w:b w:val="0"/>
        </w:rPr>
        <w:t xml:space="preserve"> </w:t>
      </w:r>
      <w:r w:rsidR="003E7427" w:rsidRPr="00CD296B">
        <w:rPr>
          <w:b w:val="0"/>
        </w:rPr>
        <w:t>Ing. Erik Klimeš</w:t>
      </w:r>
      <w:r w:rsidRPr="00CD296B">
        <w:rPr>
          <w:b w:val="0"/>
          <w:bCs w:val="0"/>
        </w:rPr>
        <w:t>.</w:t>
      </w:r>
    </w:p>
    <w:p w:rsidR="00426162" w:rsidRPr="00CD296B" w:rsidRDefault="00426162" w:rsidP="007C7EF2">
      <w:pPr>
        <w:pStyle w:val="Zkladntext"/>
        <w:jc w:val="both"/>
        <w:rPr>
          <w:b w:val="0"/>
          <w:bCs w:val="0"/>
        </w:rPr>
      </w:pPr>
    </w:p>
    <w:tbl>
      <w:tblPr>
        <w:tblW w:w="0" w:type="auto"/>
        <w:tblLook w:val="00A0" w:firstRow="1" w:lastRow="0" w:firstColumn="1" w:lastColumn="0" w:noHBand="0" w:noVBand="0"/>
      </w:tblPr>
      <w:tblGrid>
        <w:gridCol w:w="603"/>
        <w:gridCol w:w="855"/>
        <w:gridCol w:w="736"/>
        <w:gridCol w:w="795"/>
        <w:gridCol w:w="1129"/>
        <w:gridCol w:w="795"/>
      </w:tblGrid>
      <w:tr w:rsidR="00C3268A" w:rsidRPr="00CD296B" w:rsidTr="00C3268A">
        <w:tc>
          <w:tcPr>
            <w:tcW w:w="0" w:type="auto"/>
            <w:vAlign w:val="center"/>
          </w:tcPr>
          <w:p w:rsidR="00C3268A" w:rsidRPr="00CD296B" w:rsidRDefault="00C3268A" w:rsidP="00C3268A">
            <w:pPr>
              <w:jc w:val="both"/>
            </w:pPr>
            <w:r w:rsidRPr="00CD296B">
              <w:t>pro:</w:t>
            </w:r>
          </w:p>
        </w:tc>
        <w:tc>
          <w:tcPr>
            <w:tcW w:w="0" w:type="auto"/>
            <w:tcMar>
              <w:right w:w="567" w:type="dxa"/>
            </w:tcMar>
            <w:vAlign w:val="center"/>
          </w:tcPr>
          <w:p w:rsidR="00C3268A" w:rsidRPr="00CD296B" w:rsidRDefault="00C3268A" w:rsidP="003E7427">
            <w:pPr>
              <w:jc w:val="both"/>
            </w:pPr>
            <w:r w:rsidRPr="00CD296B">
              <w:t xml:space="preserve"> </w:t>
            </w:r>
            <w:r w:rsidR="00087390">
              <w:t>6</w:t>
            </w:r>
          </w:p>
        </w:tc>
        <w:tc>
          <w:tcPr>
            <w:tcW w:w="0" w:type="auto"/>
            <w:vAlign w:val="center"/>
          </w:tcPr>
          <w:p w:rsidR="00C3268A" w:rsidRPr="00CD296B" w:rsidRDefault="00C3268A" w:rsidP="00C3268A">
            <w:pPr>
              <w:jc w:val="both"/>
            </w:pPr>
            <w:r w:rsidRPr="00CD296B">
              <w:t>proti:</w:t>
            </w:r>
          </w:p>
        </w:tc>
        <w:tc>
          <w:tcPr>
            <w:tcW w:w="0" w:type="auto"/>
            <w:tcMar>
              <w:right w:w="567" w:type="dxa"/>
            </w:tcMar>
            <w:vAlign w:val="center"/>
          </w:tcPr>
          <w:p w:rsidR="00C3268A" w:rsidRPr="00CD296B" w:rsidRDefault="00C3268A" w:rsidP="00C3268A">
            <w:pPr>
              <w:jc w:val="both"/>
            </w:pPr>
            <w:r w:rsidRPr="00CD296B">
              <w:t>0</w:t>
            </w:r>
          </w:p>
        </w:tc>
        <w:tc>
          <w:tcPr>
            <w:tcW w:w="0" w:type="auto"/>
            <w:vAlign w:val="center"/>
          </w:tcPr>
          <w:p w:rsidR="00C3268A" w:rsidRPr="00CD296B" w:rsidRDefault="00C3268A" w:rsidP="00C3268A">
            <w:pPr>
              <w:jc w:val="both"/>
            </w:pPr>
            <w:r w:rsidRPr="00CD296B">
              <w:t>zdržel se:</w:t>
            </w:r>
          </w:p>
        </w:tc>
        <w:tc>
          <w:tcPr>
            <w:tcW w:w="0" w:type="auto"/>
            <w:tcMar>
              <w:right w:w="567" w:type="dxa"/>
            </w:tcMar>
            <w:vAlign w:val="center"/>
          </w:tcPr>
          <w:p w:rsidR="00C3268A" w:rsidRPr="00CD296B" w:rsidRDefault="00C3268A" w:rsidP="00C3268A">
            <w:pPr>
              <w:jc w:val="both"/>
            </w:pPr>
            <w:r w:rsidRPr="00CD296B">
              <w:t>0</w:t>
            </w:r>
          </w:p>
        </w:tc>
      </w:tr>
    </w:tbl>
    <w:p w:rsidR="00C3268A" w:rsidRPr="00CD296B" w:rsidRDefault="00C3268A" w:rsidP="007C7EF2">
      <w:pPr>
        <w:pStyle w:val="Zkladntext"/>
        <w:jc w:val="both"/>
        <w:rPr>
          <w:b w:val="0"/>
          <w:bCs w:val="0"/>
        </w:rPr>
      </w:pPr>
    </w:p>
    <w:p w:rsidR="00C3268A" w:rsidRPr="00CD296B" w:rsidRDefault="00C3268A" w:rsidP="007C7EF2">
      <w:pPr>
        <w:pStyle w:val="Zkladntext"/>
        <w:jc w:val="both"/>
        <w:rPr>
          <w:b w:val="0"/>
          <w:bCs w:val="0"/>
        </w:rPr>
      </w:pPr>
    </w:p>
    <w:p w:rsidR="007C7EF2" w:rsidRDefault="007C7EF2" w:rsidP="007C7EF2">
      <w:pPr>
        <w:pStyle w:val="Zkladntext"/>
        <w:jc w:val="both"/>
        <w:rPr>
          <w:b w:val="0"/>
          <w:bCs w:val="0"/>
        </w:rPr>
      </w:pPr>
      <w:r w:rsidRPr="00CD296B">
        <w:rPr>
          <w:b w:val="0"/>
          <w:bCs w:val="0"/>
        </w:rPr>
        <w:t xml:space="preserve">Členové </w:t>
      </w:r>
      <w:r w:rsidR="005D01D3" w:rsidRPr="00CD296B">
        <w:rPr>
          <w:b w:val="0"/>
          <w:bCs w:val="0"/>
        </w:rPr>
        <w:t xml:space="preserve">Výboru pro hospodaření s majetkem </w:t>
      </w:r>
      <w:r w:rsidR="008157A9" w:rsidRPr="00CD296B">
        <w:rPr>
          <w:b w:val="0"/>
          <w:bCs w:val="0"/>
        </w:rPr>
        <w:t>a</w:t>
      </w:r>
      <w:r w:rsidR="00E817CA" w:rsidRPr="00CD296B">
        <w:rPr>
          <w:b w:val="0"/>
          <w:bCs w:val="0"/>
        </w:rPr>
        <w:t xml:space="preserve"> pro</w:t>
      </w:r>
      <w:r w:rsidR="008157A9" w:rsidRPr="00CD296B">
        <w:rPr>
          <w:b w:val="0"/>
          <w:bCs w:val="0"/>
        </w:rPr>
        <w:t xml:space="preserve"> </w:t>
      </w:r>
      <w:r w:rsidR="008157A9" w:rsidRPr="00CD296B">
        <w:rPr>
          <w:b w:val="0"/>
        </w:rPr>
        <w:t>likvidaci nepotřebného majetku</w:t>
      </w:r>
      <w:r w:rsidR="00D33277" w:rsidRPr="00CD296B">
        <w:rPr>
          <w:b w:val="0"/>
        </w:rPr>
        <w:t xml:space="preserve"> </w:t>
      </w:r>
      <w:r w:rsidRPr="00CD296B">
        <w:rPr>
          <w:b w:val="0"/>
          <w:bCs w:val="0"/>
        </w:rPr>
        <w:t>schválili následující program:</w:t>
      </w:r>
      <w:r w:rsidR="00CD5EE6">
        <w:rPr>
          <w:b w:val="0"/>
          <w:bCs w:val="0"/>
        </w:rPr>
        <w:t xml:space="preserve"> </w:t>
      </w:r>
    </w:p>
    <w:p w:rsidR="00CD5EE6" w:rsidRDefault="00CD5EE6" w:rsidP="007C7EF2">
      <w:pPr>
        <w:pStyle w:val="Zkladntext"/>
        <w:jc w:val="both"/>
        <w:rPr>
          <w:b w:val="0"/>
          <w:bCs w:val="0"/>
        </w:rPr>
      </w:pPr>
    </w:p>
    <w:p w:rsidR="00CD5EE6" w:rsidRPr="008D64FA" w:rsidRDefault="00CD5EE6" w:rsidP="00CD5EE6">
      <w:pPr>
        <w:numPr>
          <w:ilvl w:val="0"/>
          <w:numId w:val="42"/>
        </w:numPr>
        <w:jc w:val="both"/>
        <w:rPr>
          <w:bCs/>
        </w:rPr>
      </w:pPr>
      <w:r w:rsidRPr="008D64FA">
        <w:rPr>
          <w:bCs/>
        </w:rPr>
        <w:t>Plán práce Výboru pro hospodaření s majetkem a pro likvidaci nepotřebného majetku pro rok 201</w:t>
      </w:r>
      <w:r>
        <w:rPr>
          <w:bCs/>
        </w:rPr>
        <w:t>9</w:t>
      </w:r>
    </w:p>
    <w:p w:rsidR="00087390" w:rsidRPr="00087390" w:rsidRDefault="00087390" w:rsidP="00087390">
      <w:pPr>
        <w:numPr>
          <w:ilvl w:val="0"/>
          <w:numId w:val="42"/>
        </w:numPr>
        <w:jc w:val="both"/>
        <w:rPr>
          <w:bCs/>
        </w:rPr>
      </w:pPr>
      <w:r w:rsidRPr="00087390">
        <w:rPr>
          <w:bCs/>
          <w:sz w:val="22"/>
          <w:szCs w:val="22"/>
        </w:rPr>
        <w:t xml:space="preserve">Bezúplatný převod nemovitých věcí z majetku Karlovarského kraje do majetku města Nové Sedlo - pozemky </w:t>
      </w:r>
      <w:proofErr w:type="spellStart"/>
      <w:r w:rsidRPr="00087390">
        <w:rPr>
          <w:bCs/>
          <w:sz w:val="22"/>
          <w:szCs w:val="22"/>
        </w:rPr>
        <w:t>p.č</w:t>
      </w:r>
      <w:proofErr w:type="spellEnd"/>
      <w:r w:rsidRPr="00087390">
        <w:rPr>
          <w:bCs/>
          <w:sz w:val="22"/>
          <w:szCs w:val="22"/>
        </w:rPr>
        <w:t xml:space="preserve">. 240/4, 240/5 a 240/6 v </w:t>
      </w:r>
      <w:proofErr w:type="spellStart"/>
      <w:r w:rsidRPr="00087390">
        <w:rPr>
          <w:bCs/>
          <w:sz w:val="22"/>
          <w:szCs w:val="22"/>
        </w:rPr>
        <w:t>k.ú</w:t>
      </w:r>
      <w:proofErr w:type="spellEnd"/>
      <w:r w:rsidRPr="00087390">
        <w:rPr>
          <w:bCs/>
          <w:sz w:val="22"/>
          <w:szCs w:val="22"/>
        </w:rPr>
        <w:t>. Loučky u Lokte</w:t>
      </w:r>
    </w:p>
    <w:p w:rsidR="00087390" w:rsidRPr="00087390" w:rsidRDefault="00087390" w:rsidP="00087390">
      <w:pPr>
        <w:jc w:val="both"/>
        <w:rPr>
          <w:bCs/>
        </w:rPr>
      </w:pPr>
    </w:p>
    <w:p w:rsidR="00087390" w:rsidRPr="00087390" w:rsidRDefault="00087390" w:rsidP="00087390">
      <w:pPr>
        <w:numPr>
          <w:ilvl w:val="0"/>
          <w:numId w:val="42"/>
        </w:numPr>
        <w:contextualSpacing/>
        <w:rPr>
          <w:bCs/>
        </w:rPr>
      </w:pPr>
      <w:r w:rsidRPr="00087390">
        <w:rPr>
          <w:sz w:val="22"/>
          <w:szCs w:val="22"/>
        </w:rPr>
        <w:t xml:space="preserve">Bezúplatný převod nemovité věci z majetku Karlovarského kraje do majetku města Chodov – část pozemku </w:t>
      </w:r>
      <w:proofErr w:type="spellStart"/>
      <w:r w:rsidRPr="00087390">
        <w:rPr>
          <w:sz w:val="22"/>
          <w:szCs w:val="22"/>
        </w:rPr>
        <w:t>p.č</w:t>
      </w:r>
      <w:proofErr w:type="spellEnd"/>
      <w:r w:rsidRPr="00087390">
        <w:rPr>
          <w:sz w:val="22"/>
          <w:szCs w:val="22"/>
        </w:rPr>
        <w:t xml:space="preserve">. 2480/1 v </w:t>
      </w:r>
      <w:proofErr w:type="spellStart"/>
      <w:r w:rsidRPr="00087390">
        <w:rPr>
          <w:sz w:val="22"/>
          <w:szCs w:val="22"/>
        </w:rPr>
        <w:t>k.ú</w:t>
      </w:r>
      <w:proofErr w:type="spellEnd"/>
      <w:r w:rsidRPr="00087390">
        <w:rPr>
          <w:sz w:val="22"/>
          <w:szCs w:val="22"/>
        </w:rPr>
        <w:t>. Dolní Chodov</w:t>
      </w:r>
    </w:p>
    <w:p w:rsidR="00087390" w:rsidRPr="00087390" w:rsidRDefault="00087390" w:rsidP="00087390">
      <w:pPr>
        <w:ind w:left="720"/>
        <w:contextualSpacing/>
        <w:rPr>
          <w:bCs/>
        </w:rPr>
      </w:pPr>
    </w:p>
    <w:p w:rsidR="00087390" w:rsidRPr="00087390" w:rsidRDefault="00087390" w:rsidP="00087390">
      <w:pPr>
        <w:numPr>
          <w:ilvl w:val="0"/>
          <w:numId w:val="42"/>
        </w:numPr>
        <w:contextualSpacing/>
        <w:rPr>
          <w:bCs/>
        </w:rPr>
      </w:pPr>
      <w:r w:rsidRPr="00087390">
        <w:rPr>
          <w:bCs/>
        </w:rPr>
        <w:t xml:space="preserve">Úplatné nabytí pozemků </w:t>
      </w:r>
      <w:proofErr w:type="spellStart"/>
      <w:r w:rsidRPr="00087390">
        <w:rPr>
          <w:bCs/>
        </w:rPr>
        <w:t>p.p.č</w:t>
      </w:r>
      <w:proofErr w:type="spellEnd"/>
      <w:r w:rsidRPr="00087390">
        <w:rPr>
          <w:bCs/>
        </w:rPr>
        <w:t xml:space="preserve">. 343/3, 343/4, 441/35, 441/36 a 441/37 v </w:t>
      </w:r>
      <w:proofErr w:type="spellStart"/>
      <w:r w:rsidRPr="00087390">
        <w:rPr>
          <w:bCs/>
        </w:rPr>
        <w:t>k.ú</w:t>
      </w:r>
      <w:proofErr w:type="spellEnd"/>
      <w:r w:rsidRPr="00087390">
        <w:rPr>
          <w:bCs/>
        </w:rPr>
        <w:t xml:space="preserve">. Oldřichov u Nejdku z majetku Náboženské matice do majetku Karlovarského kraje a prodej pozemku </w:t>
      </w:r>
      <w:proofErr w:type="spellStart"/>
      <w:r w:rsidRPr="00087390">
        <w:rPr>
          <w:bCs/>
        </w:rPr>
        <w:t>p.p.č</w:t>
      </w:r>
      <w:proofErr w:type="spellEnd"/>
      <w:r w:rsidRPr="00087390">
        <w:rPr>
          <w:bCs/>
        </w:rPr>
        <w:t xml:space="preserve">. 1648/1 v </w:t>
      </w:r>
      <w:proofErr w:type="spellStart"/>
      <w:r w:rsidRPr="00087390">
        <w:rPr>
          <w:bCs/>
        </w:rPr>
        <w:t>k.ú</w:t>
      </w:r>
      <w:proofErr w:type="spellEnd"/>
      <w:r w:rsidRPr="00087390">
        <w:rPr>
          <w:bCs/>
        </w:rPr>
        <w:t>. Rudné z majetku Karlovarského kraje do majetku Náboženské matice</w:t>
      </w:r>
    </w:p>
    <w:p w:rsidR="00087390" w:rsidRPr="00087390" w:rsidRDefault="00087390" w:rsidP="00087390">
      <w:pPr>
        <w:ind w:left="720"/>
        <w:contextualSpacing/>
        <w:rPr>
          <w:bCs/>
        </w:rPr>
      </w:pPr>
    </w:p>
    <w:p w:rsidR="00087390" w:rsidRPr="00087390" w:rsidRDefault="00087390" w:rsidP="00087390">
      <w:pPr>
        <w:numPr>
          <w:ilvl w:val="0"/>
          <w:numId w:val="42"/>
        </w:numPr>
        <w:contextualSpacing/>
        <w:rPr>
          <w:bCs/>
        </w:rPr>
      </w:pPr>
      <w:r w:rsidRPr="00087390">
        <w:rPr>
          <w:bCs/>
        </w:rPr>
        <w:t xml:space="preserve">Bezúplatné nabytí nemovitých věcí z vlastnictví České republiky s příslušností hospodaření Státního pozemkového úřadu, do vlastnictví Karlovarského kraje – pozemky </w:t>
      </w:r>
      <w:proofErr w:type="spellStart"/>
      <w:r w:rsidRPr="00087390">
        <w:rPr>
          <w:bCs/>
        </w:rPr>
        <w:t>p.č</w:t>
      </w:r>
      <w:proofErr w:type="spellEnd"/>
      <w:r w:rsidRPr="00087390">
        <w:rPr>
          <w:bCs/>
        </w:rPr>
        <w:t xml:space="preserve">. 60/6 a 65/2 v </w:t>
      </w:r>
      <w:proofErr w:type="spellStart"/>
      <w:r w:rsidRPr="00087390">
        <w:rPr>
          <w:bCs/>
        </w:rPr>
        <w:t>k.ú</w:t>
      </w:r>
      <w:proofErr w:type="spellEnd"/>
      <w:r w:rsidRPr="00087390">
        <w:rPr>
          <w:bCs/>
        </w:rPr>
        <w:t xml:space="preserve">. </w:t>
      </w:r>
      <w:proofErr w:type="spellStart"/>
      <w:r w:rsidRPr="00087390">
        <w:rPr>
          <w:bCs/>
        </w:rPr>
        <w:t>Hartoušov</w:t>
      </w:r>
      <w:proofErr w:type="spellEnd"/>
    </w:p>
    <w:p w:rsidR="00087390" w:rsidRPr="00087390" w:rsidRDefault="00087390" w:rsidP="00087390">
      <w:pPr>
        <w:ind w:left="720"/>
        <w:contextualSpacing/>
        <w:rPr>
          <w:bCs/>
        </w:rPr>
      </w:pPr>
    </w:p>
    <w:p w:rsidR="00087390" w:rsidRPr="00087390" w:rsidRDefault="00087390" w:rsidP="00087390">
      <w:pPr>
        <w:numPr>
          <w:ilvl w:val="0"/>
          <w:numId w:val="42"/>
        </w:numPr>
        <w:contextualSpacing/>
        <w:rPr>
          <w:bCs/>
        </w:rPr>
      </w:pPr>
      <w:r w:rsidRPr="00087390">
        <w:rPr>
          <w:bCs/>
        </w:rPr>
        <w:t xml:space="preserve">Úplatné nabytí nemovité věci z vlastnictví společnosti Sokolovská uhelná, právní nástupce, a.s., do vlastnictví Karlovarského kraje – pozemek </w:t>
      </w:r>
      <w:proofErr w:type="spellStart"/>
      <w:r w:rsidRPr="00087390">
        <w:rPr>
          <w:bCs/>
        </w:rPr>
        <w:t>p.č</w:t>
      </w:r>
      <w:proofErr w:type="spellEnd"/>
      <w:r w:rsidRPr="00087390">
        <w:rPr>
          <w:bCs/>
        </w:rPr>
        <w:t xml:space="preserve">. 4021/256 v </w:t>
      </w:r>
      <w:proofErr w:type="spellStart"/>
      <w:r w:rsidRPr="00087390">
        <w:rPr>
          <w:bCs/>
        </w:rPr>
        <w:t>k.ú</w:t>
      </w:r>
      <w:proofErr w:type="spellEnd"/>
      <w:r w:rsidRPr="00087390">
        <w:rPr>
          <w:bCs/>
        </w:rPr>
        <w:t>. Sokolov</w:t>
      </w:r>
    </w:p>
    <w:p w:rsidR="00087390" w:rsidRPr="00087390" w:rsidRDefault="00087390" w:rsidP="00087390">
      <w:pPr>
        <w:ind w:left="720"/>
        <w:contextualSpacing/>
        <w:rPr>
          <w:bCs/>
        </w:rPr>
      </w:pPr>
    </w:p>
    <w:p w:rsidR="00087390" w:rsidRPr="00087390" w:rsidRDefault="00087390" w:rsidP="00087390">
      <w:pPr>
        <w:numPr>
          <w:ilvl w:val="0"/>
          <w:numId w:val="42"/>
        </w:numPr>
        <w:contextualSpacing/>
        <w:rPr>
          <w:bCs/>
        </w:rPr>
      </w:pPr>
      <w:r w:rsidRPr="00087390">
        <w:rPr>
          <w:bCs/>
        </w:rPr>
        <w:t xml:space="preserve">Bezúplatné nabytí nemovité věci z vlastnictví obce Jindřichovice do vlastnictví Karlovarského kraje – pozemek </w:t>
      </w:r>
      <w:proofErr w:type="spellStart"/>
      <w:r w:rsidRPr="00087390">
        <w:rPr>
          <w:bCs/>
        </w:rPr>
        <w:t>p.p.č</w:t>
      </w:r>
      <w:proofErr w:type="spellEnd"/>
      <w:r w:rsidRPr="00087390">
        <w:rPr>
          <w:bCs/>
        </w:rPr>
        <w:t xml:space="preserve">. 24/5 v </w:t>
      </w:r>
      <w:proofErr w:type="spellStart"/>
      <w:r w:rsidRPr="00087390">
        <w:rPr>
          <w:bCs/>
        </w:rPr>
        <w:t>k.ú</w:t>
      </w:r>
      <w:proofErr w:type="spellEnd"/>
      <w:r w:rsidRPr="00087390">
        <w:rPr>
          <w:bCs/>
        </w:rPr>
        <w:t>. Jindřichovice v Krušných horách</w:t>
      </w:r>
    </w:p>
    <w:p w:rsidR="00087390" w:rsidRPr="00087390" w:rsidRDefault="00087390" w:rsidP="00087390">
      <w:pPr>
        <w:jc w:val="both"/>
        <w:rPr>
          <w:bCs/>
        </w:rPr>
      </w:pPr>
    </w:p>
    <w:p w:rsidR="00087390" w:rsidRPr="00087390" w:rsidRDefault="00087390" w:rsidP="00087390">
      <w:pPr>
        <w:numPr>
          <w:ilvl w:val="0"/>
          <w:numId w:val="42"/>
        </w:numPr>
        <w:contextualSpacing/>
        <w:jc w:val="both"/>
        <w:rPr>
          <w:bCs/>
        </w:rPr>
      </w:pPr>
      <w:r w:rsidRPr="00087390">
        <w:rPr>
          <w:sz w:val="22"/>
          <w:szCs w:val="22"/>
        </w:rPr>
        <w:lastRenderedPageBreak/>
        <w:t xml:space="preserve">Úplatné nabytí nemovité věci z vlastnictví fyzických osob do vlastnictví Karlovarského kraje – část pozemku </w:t>
      </w:r>
      <w:proofErr w:type="spellStart"/>
      <w:r w:rsidRPr="00087390">
        <w:rPr>
          <w:sz w:val="22"/>
          <w:szCs w:val="22"/>
        </w:rPr>
        <w:t>p.p.č</w:t>
      </w:r>
      <w:proofErr w:type="spellEnd"/>
      <w:r w:rsidRPr="00087390">
        <w:rPr>
          <w:sz w:val="22"/>
          <w:szCs w:val="22"/>
        </w:rPr>
        <w:t xml:space="preserve">. 286 v </w:t>
      </w:r>
      <w:proofErr w:type="spellStart"/>
      <w:r w:rsidRPr="00087390">
        <w:rPr>
          <w:sz w:val="22"/>
          <w:szCs w:val="22"/>
        </w:rPr>
        <w:t>k.ú</w:t>
      </w:r>
      <w:proofErr w:type="spellEnd"/>
      <w:r w:rsidRPr="00087390">
        <w:rPr>
          <w:sz w:val="22"/>
          <w:szCs w:val="22"/>
        </w:rPr>
        <w:t>. Jindřichov u Tršnic</w:t>
      </w:r>
    </w:p>
    <w:p w:rsidR="00087390" w:rsidRPr="00087390" w:rsidRDefault="00087390" w:rsidP="00087390">
      <w:pPr>
        <w:ind w:left="720"/>
        <w:contextualSpacing/>
        <w:jc w:val="both"/>
        <w:rPr>
          <w:bCs/>
        </w:rPr>
      </w:pPr>
    </w:p>
    <w:p w:rsidR="00087390" w:rsidRPr="00087390" w:rsidRDefault="00087390" w:rsidP="00087390">
      <w:pPr>
        <w:numPr>
          <w:ilvl w:val="0"/>
          <w:numId w:val="42"/>
        </w:numPr>
        <w:contextualSpacing/>
        <w:jc w:val="both"/>
        <w:rPr>
          <w:bCs/>
        </w:rPr>
      </w:pPr>
      <w:r w:rsidRPr="00087390">
        <w:rPr>
          <w:sz w:val="22"/>
          <w:szCs w:val="22"/>
        </w:rPr>
        <w:t xml:space="preserve">Úplatné nabytí nemovité věci z vlastnictví fyzické osoby do vlastnictví Karlovarského kraje – část pozemku </w:t>
      </w:r>
      <w:proofErr w:type="spellStart"/>
      <w:r w:rsidRPr="00087390">
        <w:rPr>
          <w:sz w:val="22"/>
          <w:szCs w:val="22"/>
        </w:rPr>
        <w:t>p.p.č</w:t>
      </w:r>
      <w:proofErr w:type="spellEnd"/>
      <w:r w:rsidRPr="00087390">
        <w:rPr>
          <w:sz w:val="22"/>
          <w:szCs w:val="22"/>
        </w:rPr>
        <w:t xml:space="preserve">. 107 v </w:t>
      </w:r>
      <w:proofErr w:type="spellStart"/>
      <w:r w:rsidRPr="00087390">
        <w:rPr>
          <w:sz w:val="22"/>
          <w:szCs w:val="22"/>
        </w:rPr>
        <w:t>k.ú</w:t>
      </w:r>
      <w:proofErr w:type="spellEnd"/>
      <w:r w:rsidRPr="00087390">
        <w:rPr>
          <w:sz w:val="22"/>
          <w:szCs w:val="22"/>
        </w:rPr>
        <w:t xml:space="preserve">. Chotíkov u </w:t>
      </w:r>
      <w:proofErr w:type="spellStart"/>
      <w:r w:rsidRPr="00087390">
        <w:rPr>
          <w:sz w:val="22"/>
          <w:szCs w:val="22"/>
        </w:rPr>
        <w:t>Kynšperka</w:t>
      </w:r>
      <w:proofErr w:type="spellEnd"/>
      <w:r w:rsidRPr="00087390">
        <w:rPr>
          <w:sz w:val="22"/>
          <w:szCs w:val="22"/>
        </w:rPr>
        <w:t xml:space="preserve"> nad Ohří</w:t>
      </w:r>
    </w:p>
    <w:p w:rsidR="00087390" w:rsidRPr="00087390" w:rsidRDefault="00087390" w:rsidP="00087390">
      <w:pPr>
        <w:jc w:val="both"/>
        <w:rPr>
          <w:bCs/>
        </w:rPr>
      </w:pPr>
    </w:p>
    <w:p w:rsidR="00087390" w:rsidRPr="00087390" w:rsidRDefault="00087390" w:rsidP="00087390">
      <w:pPr>
        <w:numPr>
          <w:ilvl w:val="0"/>
          <w:numId w:val="42"/>
        </w:numPr>
        <w:contextualSpacing/>
        <w:jc w:val="both"/>
        <w:rPr>
          <w:bCs/>
        </w:rPr>
      </w:pPr>
      <w:r w:rsidRPr="00087390">
        <w:rPr>
          <w:bCs/>
        </w:rPr>
        <w:t xml:space="preserve">Prodej souboru nemovitých věcí z majetku Karlovarského kraje - areál budovy s č.p. 605 a k tomu přilehlých pozemků v ul. Kounice, obec Horní Slavkov, okres Sokolov, </w:t>
      </w:r>
      <w:r w:rsidRPr="00087390">
        <w:rPr>
          <w:bCs/>
        </w:rPr>
        <w:br/>
        <w:t>do majetku právnické osoby</w:t>
      </w:r>
    </w:p>
    <w:p w:rsidR="00087390" w:rsidRPr="00087390" w:rsidRDefault="00087390" w:rsidP="00087390">
      <w:pPr>
        <w:ind w:left="720"/>
        <w:contextualSpacing/>
        <w:jc w:val="both"/>
        <w:rPr>
          <w:bCs/>
        </w:rPr>
      </w:pPr>
    </w:p>
    <w:p w:rsidR="00087390" w:rsidRPr="00087390" w:rsidRDefault="00087390" w:rsidP="00087390">
      <w:pPr>
        <w:numPr>
          <w:ilvl w:val="0"/>
          <w:numId w:val="42"/>
        </w:numPr>
        <w:contextualSpacing/>
        <w:rPr>
          <w:bCs/>
        </w:rPr>
      </w:pPr>
      <w:r w:rsidRPr="00087390">
        <w:rPr>
          <w:bCs/>
        </w:rPr>
        <w:t>Likvidace movitého majetku svěřeného do správy příspěvkových organizací</w:t>
      </w:r>
    </w:p>
    <w:p w:rsidR="00087390" w:rsidRPr="00087390" w:rsidRDefault="00087390" w:rsidP="00087390">
      <w:pPr>
        <w:jc w:val="both"/>
        <w:rPr>
          <w:bCs/>
        </w:rPr>
      </w:pPr>
    </w:p>
    <w:p w:rsidR="00087390" w:rsidRDefault="00087390" w:rsidP="00087390">
      <w:pPr>
        <w:numPr>
          <w:ilvl w:val="0"/>
          <w:numId w:val="42"/>
        </w:numPr>
        <w:contextualSpacing/>
        <w:rPr>
          <w:bCs/>
        </w:rPr>
      </w:pPr>
      <w:r w:rsidRPr="00087390">
        <w:rPr>
          <w:bCs/>
        </w:rPr>
        <w:t xml:space="preserve">Různé – Zpráva k vývoji nabytí rekreačního areálu </w:t>
      </w:r>
      <w:proofErr w:type="spellStart"/>
      <w:r w:rsidRPr="00087390">
        <w:rPr>
          <w:bCs/>
        </w:rPr>
        <w:t>Svatošské</w:t>
      </w:r>
      <w:proofErr w:type="spellEnd"/>
      <w:r w:rsidRPr="00087390">
        <w:rPr>
          <w:bCs/>
        </w:rPr>
        <w:t xml:space="preserve"> skály </w:t>
      </w:r>
    </w:p>
    <w:p w:rsidR="00443AE8" w:rsidRPr="00087390" w:rsidRDefault="00443AE8" w:rsidP="00443AE8">
      <w:pPr>
        <w:ind w:left="720"/>
        <w:contextualSpacing/>
        <w:rPr>
          <w:bCs/>
        </w:rPr>
      </w:pPr>
    </w:p>
    <w:tbl>
      <w:tblPr>
        <w:tblW w:w="0" w:type="auto"/>
        <w:tblLook w:val="00A0" w:firstRow="1" w:lastRow="0" w:firstColumn="1" w:lastColumn="0" w:noHBand="0" w:noVBand="0"/>
      </w:tblPr>
      <w:tblGrid>
        <w:gridCol w:w="603"/>
        <w:gridCol w:w="795"/>
        <w:gridCol w:w="736"/>
        <w:gridCol w:w="795"/>
        <w:gridCol w:w="1129"/>
        <w:gridCol w:w="795"/>
      </w:tblGrid>
      <w:tr w:rsidR="00054ADB" w:rsidRPr="00CD296B" w:rsidTr="00C03DEE">
        <w:tc>
          <w:tcPr>
            <w:tcW w:w="0" w:type="auto"/>
            <w:vAlign w:val="center"/>
          </w:tcPr>
          <w:p w:rsidR="00054ADB" w:rsidRPr="00CD296B" w:rsidRDefault="00054ADB" w:rsidP="00C03DEE">
            <w:pPr>
              <w:jc w:val="both"/>
            </w:pPr>
            <w:r w:rsidRPr="00CD296B">
              <w:t>pro:</w:t>
            </w:r>
          </w:p>
        </w:tc>
        <w:tc>
          <w:tcPr>
            <w:tcW w:w="0" w:type="auto"/>
            <w:tcMar>
              <w:right w:w="567" w:type="dxa"/>
            </w:tcMar>
            <w:vAlign w:val="center"/>
          </w:tcPr>
          <w:p w:rsidR="00054ADB" w:rsidRPr="00CD296B" w:rsidRDefault="00443AE8" w:rsidP="00752395">
            <w:pPr>
              <w:jc w:val="both"/>
            </w:pPr>
            <w:r>
              <w:t>6</w:t>
            </w:r>
          </w:p>
        </w:tc>
        <w:tc>
          <w:tcPr>
            <w:tcW w:w="0" w:type="auto"/>
            <w:vAlign w:val="center"/>
          </w:tcPr>
          <w:p w:rsidR="00054ADB" w:rsidRPr="00CD296B" w:rsidRDefault="00054ADB" w:rsidP="00C03DEE">
            <w:pPr>
              <w:jc w:val="both"/>
            </w:pPr>
            <w:r w:rsidRPr="00CD296B">
              <w:t>proti:</w:t>
            </w:r>
          </w:p>
        </w:tc>
        <w:tc>
          <w:tcPr>
            <w:tcW w:w="0" w:type="auto"/>
            <w:tcMar>
              <w:right w:w="567" w:type="dxa"/>
            </w:tcMar>
            <w:vAlign w:val="center"/>
          </w:tcPr>
          <w:p w:rsidR="00054ADB" w:rsidRPr="00CD296B" w:rsidRDefault="00C04015" w:rsidP="00C03DEE">
            <w:pPr>
              <w:jc w:val="both"/>
            </w:pPr>
            <w:r w:rsidRPr="00CD296B">
              <w:t>0</w:t>
            </w:r>
          </w:p>
        </w:tc>
        <w:tc>
          <w:tcPr>
            <w:tcW w:w="0" w:type="auto"/>
            <w:vAlign w:val="center"/>
          </w:tcPr>
          <w:p w:rsidR="00054ADB" w:rsidRPr="00CD296B" w:rsidRDefault="00054ADB" w:rsidP="00C03DEE">
            <w:pPr>
              <w:jc w:val="both"/>
            </w:pPr>
            <w:r w:rsidRPr="00CD296B">
              <w:t>zdržel se:</w:t>
            </w:r>
          </w:p>
        </w:tc>
        <w:tc>
          <w:tcPr>
            <w:tcW w:w="0" w:type="auto"/>
            <w:tcMar>
              <w:right w:w="567" w:type="dxa"/>
            </w:tcMar>
            <w:vAlign w:val="center"/>
          </w:tcPr>
          <w:p w:rsidR="00054ADB" w:rsidRPr="00CD296B" w:rsidRDefault="00C04015" w:rsidP="00C03DEE">
            <w:pPr>
              <w:jc w:val="both"/>
            </w:pPr>
            <w:r w:rsidRPr="00CD296B">
              <w:t>0</w:t>
            </w:r>
          </w:p>
        </w:tc>
      </w:tr>
    </w:tbl>
    <w:p w:rsidR="007C7EF2" w:rsidRPr="00CD296B" w:rsidRDefault="007C7EF2" w:rsidP="007C7EF2">
      <w:pPr>
        <w:jc w:val="both"/>
        <w:rPr>
          <w:bCs/>
        </w:rPr>
      </w:pPr>
    </w:p>
    <w:p w:rsidR="00D74B48" w:rsidRPr="00CD296B" w:rsidRDefault="00D74B48" w:rsidP="007C7EF2">
      <w:pPr>
        <w:jc w:val="both"/>
        <w:rPr>
          <w:bCs/>
        </w:rPr>
      </w:pPr>
    </w:p>
    <w:p w:rsidR="007C7EF2" w:rsidRPr="00CD296B" w:rsidRDefault="007C7EF2" w:rsidP="001D235C">
      <w:pPr>
        <w:jc w:val="both"/>
        <w:outlineLvl w:val="0"/>
        <w:rPr>
          <w:b/>
          <w:bCs/>
          <w:u w:val="single"/>
        </w:rPr>
      </w:pPr>
      <w:r w:rsidRPr="00CD296B">
        <w:rPr>
          <w:b/>
          <w:bCs/>
          <w:u w:val="single"/>
        </w:rPr>
        <w:t>Program jednání:</w:t>
      </w:r>
    </w:p>
    <w:p w:rsidR="007C7EF2" w:rsidRDefault="007C7EF2" w:rsidP="007C7EF2">
      <w:pPr>
        <w:jc w:val="both"/>
        <w:rPr>
          <w:bCs/>
        </w:rPr>
      </w:pPr>
    </w:p>
    <w:p w:rsidR="004606DC" w:rsidRDefault="004606DC" w:rsidP="004606DC">
      <w:pPr>
        <w:jc w:val="both"/>
        <w:rPr>
          <w:b/>
          <w:bCs/>
        </w:rPr>
      </w:pPr>
      <w:r>
        <w:rPr>
          <w:b/>
          <w:bCs/>
        </w:rPr>
        <w:t>Členové výboru hlasovali o bodu č. 1 a předložené usnesení tohoto bodu schválili.</w:t>
      </w:r>
    </w:p>
    <w:p w:rsidR="004606DC" w:rsidRDefault="004606DC" w:rsidP="004606DC">
      <w:pPr>
        <w:jc w:val="both"/>
        <w:rPr>
          <w:b/>
          <w:bCs/>
        </w:rPr>
      </w:pPr>
    </w:p>
    <w:tbl>
      <w:tblPr>
        <w:tblW w:w="0" w:type="auto"/>
        <w:tblLook w:val="00A0" w:firstRow="1" w:lastRow="0" w:firstColumn="1" w:lastColumn="0" w:noHBand="0" w:noVBand="0"/>
      </w:tblPr>
      <w:tblGrid>
        <w:gridCol w:w="603"/>
        <w:gridCol w:w="795"/>
        <w:gridCol w:w="736"/>
        <w:gridCol w:w="795"/>
        <w:gridCol w:w="1129"/>
        <w:gridCol w:w="795"/>
      </w:tblGrid>
      <w:tr w:rsidR="004606DC" w:rsidRPr="00A677EF" w:rsidTr="00CC6483">
        <w:tc>
          <w:tcPr>
            <w:tcW w:w="0" w:type="auto"/>
            <w:vAlign w:val="center"/>
          </w:tcPr>
          <w:p w:rsidR="004606DC" w:rsidRPr="00A677EF" w:rsidRDefault="004606DC" w:rsidP="00CC6483">
            <w:pPr>
              <w:jc w:val="both"/>
            </w:pPr>
          </w:p>
          <w:p w:rsidR="004606DC" w:rsidRPr="00A677EF" w:rsidRDefault="004606DC" w:rsidP="00CC6483">
            <w:pPr>
              <w:jc w:val="both"/>
            </w:pPr>
            <w:r w:rsidRPr="00A677EF">
              <w:t>pro:</w:t>
            </w:r>
          </w:p>
        </w:tc>
        <w:tc>
          <w:tcPr>
            <w:tcW w:w="0" w:type="auto"/>
            <w:tcMar>
              <w:right w:w="567" w:type="dxa"/>
            </w:tcMar>
            <w:vAlign w:val="center"/>
          </w:tcPr>
          <w:p w:rsidR="004606DC" w:rsidRPr="00A677EF" w:rsidRDefault="004606DC" w:rsidP="00CC6483">
            <w:pPr>
              <w:jc w:val="both"/>
            </w:pPr>
          </w:p>
          <w:p w:rsidR="004606DC" w:rsidRPr="00A677EF" w:rsidRDefault="004606DC" w:rsidP="00CC6483">
            <w:pPr>
              <w:jc w:val="both"/>
            </w:pPr>
            <w:r>
              <w:t>6</w:t>
            </w:r>
          </w:p>
        </w:tc>
        <w:tc>
          <w:tcPr>
            <w:tcW w:w="0" w:type="auto"/>
            <w:vAlign w:val="center"/>
          </w:tcPr>
          <w:p w:rsidR="004606DC" w:rsidRPr="00A677EF" w:rsidRDefault="004606DC" w:rsidP="00CC6483">
            <w:pPr>
              <w:jc w:val="both"/>
            </w:pPr>
          </w:p>
          <w:p w:rsidR="004606DC" w:rsidRPr="00A677EF" w:rsidRDefault="004606DC" w:rsidP="00CC6483">
            <w:pPr>
              <w:jc w:val="both"/>
            </w:pPr>
            <w:r w:rsidRPr="00A677EF">
              <w:t>proti:</w:t>
            </w:r>
          </w:p>
        </w:tc>
        <w:tc>
          <w:tcPr>
            <w:tcW w:w="0" w:type="auto"/>
            <w:tcMar>
              <w:right w:w="567" w:type="dxa"/>
            </w:tcMar>
            <w:vAlign w:val="center"/>
          </w:tcPr>
          <w:p w:rsidR="004606DC" w:rsidRPr="00A677EF" w:rsidRDefault="004606DC" w:rsidP="00CC6483">
            <w:pPr>
              <w:jc w:val="both"/>
            </w:pPr>
          </w:p>
          <w:p w:rsidR="004606DC" w:rsidRPr="00A677EF" w:rsidRDefault="004606DC" w:rsidP="00CC6483">
            <w:pPr>
              <w:jc w:val="both"/>
            </w:pPr>
            <w:r w:rsidRPr="00A677EF">
              <w:t>0</w:t>
            </w:r>
          </w:p>
        </w:tc>
        <w:tc>
          <w:tcPr>
            <w:tcW w:w="0" w:type="auto"/>
            <w:vAlign w:val="center"/>
          </w:tcPr>
          <w:p w:rsidR="004606DC" w:rsidRPr="00A677EF" w:rsidRDefault="004606DC" w:rsidP="00CC6483">
            <w:pPr>
              <w:jc w:val="both"/>
            </w:pPr>
          </w:p>
          <w:p w:rsidR="004606DC" w:rsidRPr="00A677EF" w:rsidRDefault="004606DC" w:rsidP="00CC6483">
            <w:pPr>
              <w:jc w:val="both"/>
            </w:pPr>
            <w:r w:rsidRPr="00A677EF">
              <w:t>zdržel se:</w:t>
            </w:r>
          </w:p>
        </w:tc>
        <w:tc>
          <w:tcPr>
            <w:tcW w:w="0" w:type="auto"/>
            <w:tcMar>
              <w:right w:w="567" w:type="dxa"/>
            </w:tcMar>
            <w:vAlign w:val="center"/>
          </w:tcPr>
          <w:p w:rsidR="004606DC" w:rsidRPr="00A677EF" w:rsidRDefault="004606DC" w:rsidP="00CC6483">
            <w:pPr>
              <w:jc w:val="both"/>
            </w:pPr>
          </w:p>
          <w:p w:rsidR="004606DC" w:rsidRPr="00A677EF" w:rsidRDefault="004606DC" w:rsidP="00CC6483">
            <w:pPr>
              <w:jc w:val="both"/>
            </w:pPr>
            <w:r>
              <w:t>0</w:t>
            </w:r>
          </w:p>
        </w:tc>
      </w:tr>
    </w:tbl>
    <w:p w:rsidR="004606DC" w:rsidRDefault="004606DC" w:rsidP="004606DC">
      <w:pPr>
        <w:jc w:val="both"/>
        <w:rPr>
          <w:b/>
          <w:bCs/>
        </w:rPr>
      </w:pPr>
    </w:p>
    <w:p w:rsidR="004606DC" w:rsidRPr="00231313" w:rsidRDefault="004606DC" w:rsidP="004606DC">
      <w:pPr>
        <w:jc w:val="both"/>
        <w:rPr>
          <w:b/>
          <w:bCs/>
        </w:rPr>
      </w:pPr>
      <w:r w:rsidRPr="00231313">
        <w:rPr>
          <w:b/>
          <w:bCs/>
        </w:rPr>
        <w:t>1) Plán práce Výboru pro hospodaření s majetkem a pro likvidaci n</w:t>
      </w:r>
      <w:r>
        <w:rPr>
          <w:b/>
          <w:bCs/>
        </w:rPr>
        <w:t>epotřebného majetku pro rok 201</w:t>
      </w:r>
      <w:r w:rsidR="005666FF">
        <w:rPr>
          <w:b/>
          <w:bCs/>
        </w:rPr>
        <w:t>9</w:t>
      </w:r>
    </w:p>
    <w:p w:rsidR="004606DC" w:rsidRDefault="004606DC" w:rsidP="004606DC">
      <w:pPr>
        <w:tabs>
          <w:tab w:val="left" w:pos="360"/>
        </w:tabs>
        <w:jc w:val="both"/>
        <w:rPr>
          <w:b/>
          <w:bCs/>
        </w:rPr>
      </w:pPr>
      <w:r w:rsidRPr="00C570B3">
        <w:rPr>
          <w:b/>
          <w:bCs/>
        </w:rPr>
        <w:t xml:space="preserve"> </w:t>
      </w:r>
    </w:p>
    <w:p w:rsidR="004606DC" w:rsidRDefault="004606DC" w:rsidP="004606DC">
      <w:pPr>
        <w:tabs>
          <w:tab w:val="left" w:pos="360"/>
        </w:tabs>
        <w:jc w:val="both"/>
        <w:rPr>
          <w:b/>
          <w:i/>
        </w:rPr>
      </w:pPr>
      <w:r>
        <w:rPr>
          <w:b/>
          <w:i/>
        </w:rPr>
        <w:t>usnesení č. 193/01/19</w:t>
      </w:r>
    </w:p>
    <w:p w:rsidR="004606DC" w:rsidRDefault="004606DC" w:rsidP="004606DC">
      <w:pPr>
        <w:tabs>
          <w:tab w:val="left" w:pos="360"/>
        </w:tabs>
        <w:jc w:val="both"/>
        <w:rPr>
          <w:b/>
          <w:bCs/>
        </w:rPr>
      </w:pPr>
    </w:p>
    <w:p w:rsidR="004606DC" w:rsidRPr="00231313" w:rsidRDefault="004606DC" w:rsidP="004606DC">
      <w:pPr>
        <w:pStyle w:val="Odstavecseseznamem"/>
        <w:numPr>
          <w:ilvl w:val="0"/>
          <w:numId w:val="45"/>
        </w:numPr>
        <w:ind w:left="426"/>
        <w:jc w:val="both"/>
        <w:rPr>
          <w:b/>
          <w:bCs/>
        </w:rPr>
      </w:pPr>
      <w:r w:rsidRPr="00231313">
        <w:rPr>
          <w:b/>
          <w:bCs/>
        </w:rPr>
        <w:t xml:space="preserve">Termíny jednání Výboru pro hospodaření s majetkem a pro likvidaci nepotřebného majetku </w:t>
      </w:r>
    </w:p>
    <w:p w:rsidR="004606DC" w:rsidRPr="00C570B3" w:rsidRDefault="004606DC" w:rsidP="004606DC">
      <w:pPr>
        <w:spacing w:line="276" w:lineRule="auto"/>
        <w:jc w:val="both"/>
        <w:rPr>
          <w:b/>
        </w:rPr>
      </w:pPr>
    </w:p>
    <w:p w:rsidR="004606DC" w:rsidRPr="00C570B3" w:rsidRDefault="004606DC" w:rsidP="004606DC">
      <w:pPr>
        <w:tabs>
          <w:tab w:val="right" w:pos="1560"/>
        </w:tabs>
        <w:ind w:left="360"/>
        <w:jc w:val="both"/>
        <w:rPr>
          <w:bCs/>
        </w:rPr>
      </w:pPr>
      <w:r w:rsidRPr="00C570B3">
        <w:rPr>
          <w:bCs/>
        </w:rPr>
        <w:tab/>
      </w:r>
      <w:r>
        <w:rPr>
          <w:bCs/>
        </w:rPr>
        <w:t>28.01.2019</w:t>
      </w:r>
    </w:p>
    <w:p w:rsidR="004606DC" w:rsidRPr="00C570B3" w:rsidRDefault="004606DC" w:rsidP="004606DC">
      <w:pPr>
        <w:tabs>
          <w:tab w:val="right" w:pos="1560"/>
        </w:tabs>
        <w:ind w:left="360"/>
        <w:jc w:val="both"/>
        <w:rPr>
          <w:bCs/>
        </w:rPr>
      </w:pPr>
      <w:r w:rsidRPr="00C570B3">
        <w:rPr>
          <w:bCs/>
        </w:rPr>
        <w:tab/>
      </w:r>
      <w:r>
        <w:rPr>
          <w:bCs/>
        </w:rPr>
        <w:t>25.03.2019</w:t>
      </w:r>
    </w:p>
    <w:p w:rsidR="004606DC" w:rsidRPr="00C570B3" w:rsidRDefault="004606DC" w:rsidP="004606DC">
      <w:pPr>
        <w:tabs>
          <w:tab w:val="right" w:pos="1560"/>
        </w:tabs>
        <w:ind w:left="360"/>
        <w:jc w:val="both"/>
        <w:rPr>
          <w:bCs/>
        </w:rPr>
      </w:pPr>
      <w:r w:rsidRPr="00C570B3">
        <w:rPr>
          <w:bCs/>
        </w:rPr>
        <w:tab/>
      </w:r>
      <w:r>
        <w:rPr>
          <w:bCs/>
        </w:rPr>
        <w:t>20.05.2019</w:t>
      </w:r>
    </w:p>
    <w:p w:rsidR="004606DC" w:rsidRPr="00C570B3" w:rsidRDefault="004606DC" w:rsidP="004606DC">
      <w:pPr>
        <w:tabs>
          <w:tab w:val="right" w:pos="1560"/>
        </w:tabs>
        <w:ind w:left="360"/>
        <w:jc w:val="both"/>
        <w:rPr>
          <w:bCs/>
        </w:rPr>
      </w:pPr>
      <w:r w:rsidRPr="00C570B3">
        <w:rPr>
          <w:bCs/>
        </w:rPr>
        <w:tab/>
      </w:r>
      <w:r>
        <w:rPr>
          <w:bCs/>
        </w:rPr>
        <w:t>19.08.2019</w:t>
      </w:r>
    </w:p>
    <w:p w:rsidR="004606DC" w:rsidRPr="00C570B3" w:rsidRDefault="004606DC" w:rsidP="004606DC">
      <w:pPr>
        <w:tabs>
          <w:tab w:val="right" w:pos="1560"/>
        </w:tabs>
        <w:ind w:left="360"/>
        <w:jc w:val="both"/>
        <w:rPr>
          <w:bCs/>
        </w:rPr>
      </w:pPr>
      <w:r w:rsidRPr="00C570B3">
        <w:rPr>
          <w:bCs/>
        </w:rPr>
        <w:t xml:space="preserve">  </w:t>
      </w:r>
      <w:r>
        <w:rPr>
          <w:bCs/>
        </w:rPr>
        <w:t>11.11.2019</w:t>
      </w:r>
    </w:p>
    <w:p w:rsidR="004606DC" w:rsidRDefault="004606DC" w:rsidP="004606DC">
      <w:pPr>
        <w:tabs>
          <w:tab w:val="right" w:pos="1560"/>
        </w:tabs>
        <w:ind w:left="360"/>
        <w:jc w:val="both"/>
        <w:rPr>
          <w:bCs/>
        </w:rPr>
      </w:pPr>
      <w:r w:rsidRPr="00C570B3">
        <w:rPr>
          <w:bCs/>
        </w:rPr>
        <w:tab/>
      </w:r>
    </w:p>
    <w:p w:rsidR="004606DC" w:rsidRPr="00CD296B" w:rsidRDefault="004606DC" w:rsidP="007C7EF2">
      <w:pPr>
        <w:jc w:val="both"/>
        <w:rPr>
          <w:bCs/>
        </w:rPr>
      </w:pPr>
    </w:p>
    <w:p w:rsidR="009F6FC6" w:rsidRPr="00CD296B" w:rsidRDefault="004606DC" w:rsidP="007C7EF2">
      <w:pPr>
        <w:jc w:val="both"/>
        <w:rPr>
          <w:b/>
          <w:bCs/>
        </w:rPr>
      </w:pPr>
      <w:r>
        <w:rPr>
          <w:b/>
          <w:bCs/>
        </w:rPr>
        <w:t>Bod jednání č. 2</w:t>
      </w:r>
      <w:r w:rsidR="009F6FC6" w:rsidRPr="00CD296B">
        <w:rPr>
          <w:b/>
          <w:bCs/>
        </w:rPr>
        <w:t xml:space="preserve"> uvedl předseda výboru Ing. Erik Klimeš a navrhl hlasování en </w:t>
      </w:r>
      <w:r>
        <w:rPr>
          <w:b/>
          <w:bCs/>
        </w:rPr>
        <w:t xml:space="preserve">bloc o bodech č. </w:t>
      </w:r>
      <w:r w:rsidR="00AE39E5">
        <w:rPr>
          <w:b/>
          <w:bCs/>
        </w:rPr>
        <w:t>2</w:t>
      </w:r>
      <w:r w:rsidR="009B7448">
        <w:rPr>
          <w:b/>
          <w:bCs/>
        </w:rPr>
        <w:t xml:space="preserve">, </w:t>
      </w:r>
      <w:r>
        <w:rPr>
          <w:b/>
          <w:bCs/>
        </w:rPr>
        <w:t>3</w:t>
      </w:r>
      <w:r w:rsidR="009B7448">
        <w:rPr>
          <w:b/>
          <w:bCs/>
        </w:rPr>
        <w:t>, 5 a 7</w:t>
      </w:r>
      <w:r w:rsidR="009F6FC6" w:rsidRPr="00CD296B">
        <w:rPr>
          <w:b/>
          <w:bCs/>
        </w:rPr>
        <w:t>) a dal o návrhu hlasovat.</w:t>
      </w:r>
    </w:p>
    <w:p w:rsidR="00203456" w:rsidRPr="00CD296B" w:rsidRDefault="00203456" w:rsidP="007C7EF2">
      <w:pPr>
        <w:jc w:val="both"/>
        <w:rPr>
          <w:b/>
          <w:bCs/>
        </w:rPr>
      </w:pPr>
    </w:p>
    <w:tbl>
      <w:tblPr>
        <w:tblW w:w="0" w:type="auto"/>
        <w:tblLook w:val="00A0" w:firstRow="1" w:lastRow="0" w:firstColumn="1" w:lastColumn="0" w:noHBand="0" w:noVBand="0"/>
      </w:tblPr>
      <w:tblGrid>
        <w:gridCol w:w="603"/>
        <w:gridCol w:w="795"/>
        <w:gridCol w:w="736"/>
        <w:gridCol w:w="795"/>
        <w:gridCol w:w="1129"/>
        <w:gridCol w:w="795"/>
      </w:tblGrid>
      <w:tr w:rsidR="00203456" w:rsidRPr="00CD296B" w:rsidTr="00B71EAC">
        <w:tc>
          <w:tcPr>
            <w:tcW w:w="0" w:type="auto"/>
            <w:vAlign w:val="center"/>
          </w:tcPr>
          <w:p w:rsidR="00203456" w:rsidRPr="00CD296B" w:rsidRDefault="00203456" w:rsidP="00B71EAC">
            <w:pPr>
              <w:jc w:val="both"/>
            </w:pPr>
          </w:p>
          <w:p w:rsidR="00203456" w:rsidRPr="00CD296B" w:rsidRDefault="00203456" w:rsidP="00B71EAC">
            <w:pPr>
              <w:jc w:val="both"/>
            </w:pPr>
            <w:r w:rsidRPr="00CD296B">
              <w:t>pro:</w:t>
            </w:r>
          </w:p>
        </w:tc>
        <w:tc>
          <w:tcPr>
            <w:tcW w:w="0" w:type="auto"/>
            <w:tcMar>
              <w:right w:w="567" w:type="dxa"/>
            </w:tcMar>
            <w:vAlign w:val="center"/>
          </w:tcPr>
          <w:p w:rsidR="00203456" w:rsidRPr="00CD296B" w:rsidRDefault="00203456" w:rsidP="00B71EAC">
            <w:pPr>
              <w:jc w:val="both"/>
            </w:pPr>
          </w:p>
          <w:p w:rsidR="00203456" w:rsidRPr="00CD296B" w:rsidRDefault="003A4F02" w:rsidP="00B71EAC">
            <w:pPr>
              <w:jc w:val="both"/>
            </w:pPr>
            <w:r>
              <w:t>6</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t>proti:</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t>0</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t>zdržel se:</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t>0</w:t>
            </w:r>
          </w:p>
        </w:tc>
      </w:tr>
    </w:tbl>
    <w:p w:rsidR="00203456" w:rsidRPr="00CD296B" w:rsidRDefault="00203456" w:rsidP="007C7EF2">
      <w:pPr>
        <w:jc w:val="both"/>
        <w:rPr>
          <w:b/>
          <w:bCs/>
        </w:rPr>
      </w:pPr>
    </w:p>
    <w:p w:rsidR="00203456" w:rsidRPr="00CD296B" w:rsidRDefault="00203456" w:rsidP="00203456">
      <w:pPr>
        <w:pStyle w:val="Zhlav"/>
        <w:jc w:val="both"/>
        <w:rPr>
          <w:b/>
        </w:rPr>
      </w:pPr>
      <w:r w:rsidRPr="00CD296B">
        <w:rPr>
          <w:b/>
        </w:rPr>
        <w:t xml:space="preserve">Poté členové výboru hlasovali en bloc o bodech č. </w:t>
      </w:r>
      <w:r w:rsidR="004606DC">
        <w:rPr>
          <w:b/>
        </w:rPr>
        <w:t>2</w:t>
      </w:r>
      <w:r w:rsidR="009B7448">
        <w:rPr>
          <w:b/>
        </w:rPr>
        <w:t xml:space="preserve">, </w:t>
      </w:r>
      <w:r w:rsidR="004606DC">
        <w:rPr>
          <w:b/>
        </w:rPr>
        <w:t>3</w:t>
      </w:r>
      <w:r w:rsidR="009B7448">
        <w:rPr>
          <w:b/>
        </w:rPr>
        <w:t>, 5 a 7</w:t>
      </w:r>
      <w:r w:rsidRPr="00CD296B">
        <w:rPr>
          <w:b/>
        </w:rPr>
        <w:t>) a předložená usnesení těchto bodů schválili.</w:t>
      </w:r>
    </w:p>
    <w:p w:rsidR="00203456" w:rsidRPr="00CD296B" w:rsidRDefault="00203456" w:rsidP="00203456">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03456" w:rsidRPr="00CD296B" w:rsidTr="00B71EAC">
        <w:tc>
          <w:tcPr>
            <w:tcW w:w="0" w:type="auto"/>
            <w:vAlign w:val="center"/>
          </w:tcPr>
          <w:p w:rsidR="00203456" w:rsidRPr="00CD296B" w:rsidRDefault="00203456" w:rsidP="00B71EAC">
            <w:pPr>
              <w:jc w:val="both"/>
            </w:pPr>
          </w:p>
          <w:p w:rsidR="00203456" w:rsidRPr="00CD296B" w:rsidRDefault="00203456" w:rsidP="00B71EAC">
            <w:pPr>
              <w:jc w:val="both"/>
            </w:pPr>
            <w:r w:rsidRPr="00CD296B">
              <w:t>pro:</w:t>
            </w:r>
          </w:p>
        </w:tc>
        <w:tc>
          <w:tcPr>
            <w:tcW w:w="0" w:type="auto"/>
            <w:tcMar>
              <w:right w:w="567" w:type="dxa"/>
            </w:tcMar>
            <w:vAlign w:val="center"/>
          </w:tcPr>
          <w:p w:rsidR="00203456" w:rsidRPr="00CD296B" w:rsidRDefault="00203456" w:rsidP="00B71EAC">
            <w:pPr>
              <w:jc w:val="both"/>
            </w:pPr>
          </w:p>
          <w:p w:rsidR="00203456" w:rsidRPr="00CD296B" w:rsidRDefault="00443AE8" w:rsidP="00443AE8">
            <w:pPr>
              <w:jc w:val="both"/>
            </w:pPr>
            <w:r>
              <w:t>6</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t>proti:</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t>0</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t>zdržel se:</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t>0</w:t>
            </w:r>
          </w:p>
        </w:tc>
      </w:tr>
    </w:tbl>
    <w:p w:rsidR="009F6FC6" w:rsidRPr="00CD296B" w:rsidRDefault="009F6FC6" w:rsidP="007C7EF2">
      <w:pPr>
        <w:jc w:val="both"/>
        <w:rPr>
          <w:bCs/>
        </w:rPr>
      </w:pPr>
    </w:p>
    <w:p w:rsidR="007A60A3" w:rsidRPr="00CD296B" w:rsidRDefault="007A60A3" w:rsidP="007C7EF2">
      <w:pPr>
        <w:jc w:val="both"/>
        <w:rPr>
          <w:bCs/>
        </w:rPr>
      </w:pPr>
    </w:p>
    <w:p w:rsidR="00444993" w:rsidRPr="00CD296B" w:rsidRDefault="004606DC" w:rsidP="00444993">
      <w:pPr>
        <w:jc w:val="both"/>
        <w:rPr>
          <w:b/>
        </w:rPr>
      </w:pPr>
      <w:r>
        <w:rPr>
          <w:b/>
        </w:rPr>
        <w:lastRenderedPageBreak/>
        <w:t>2</w:t>
      </w:r>
      <w:r w:rsidR="00203456" w:rsidRPr="00CD296B">
        <w:rPr>
          <w:b/>
        </w:rPr>
        <w:t xml:space="preserve">) </w:t>
      </w:r>
      <w:r w:rsidR="00CD15E4" w:rsidRPr="00CD15E4">
        <w:rPr>
          <w:b/>
        </w:rPr>
        <w:t xml:space="preserve">Bezúplatný převod nemovitých věcí z majetku Karlovarského kraje do majetku města Nové Sedlo - pozemky </w:t>
      </w:r>
      <w:proofErr w:type="spellStart"/>
      <w:r w:rsidR="00CD15E4" w:rsidRPr="00CD15E4">
        <w:rPr>
          <w:b/>
        </w:rPr>
        <w:t>p.č</w:t>
      </w:r>
      <w:proofErr w:type="spellEnd"/>
      <w:r w:rsidR="00CD15E4" w:rsidRPr="00CD15E4">
        <w:rPr>
          <w:b/>
        </w:rPr>
        <w:t xml:space="preserve">. 240/4, 240/5 a 240/6 v </w:t>
      </w:r>
      <w:proofErr w:type="spellStart"/>
      <w:r w:rsidR="00CD15E4" w:rsidRPr="00CD15E4">
        <w:rPr>
          <w:b/>
        </w:rPr>
        <w:t>k.ú</w:t>
      </w:r>
      <w:proofErr w:type="spellEnd"/>
      <w:r w:rsidR="00CD15E4" w:rsidRPr="00CD15E4">
        <w:rPr>
          <w:b/>
        </w:rPr>
        <w:t>. Loučky u Lokte</w:t>
      </w:r>
    </w:p>
    <w:p w:rsidR="00203456" w:rsidRPr="00CD296B" w:rsidRDefault="00203456" w:rsidP="00444993">
      <w:pPr>
        <w:jc w:val="both"/>
        <w:rPr>
          <w:b/>
        </w:rPr>
      </w:pPr>
    </w:p>
    <w:p w:rsidR="003955AC" w:rsidRPr="00CD296B" w:rsidRDefault="003955AC" w:rsidP="003955AC">
      <w:pPr>
        <w:pStyle w:val="Zkladntext"/>
        <w:jc w:val="both"/>
        <w:rPr>
          <w:i/>
          <w:iCs/>
        </w:rPr>
      </w:pPr>
      <w:r w:rsidRPr="00CD296B">
        <w:rPr>
          <w:i/>
          <w:iCs/>
        </w:rPr>
        <w:t xml:space="preserve">usnesení č. </w:t>
      </w:r>
      <w:r w:rsidR="004606DC">
        <w:rPr>
          <w:i/>
          <w:iCs/>
        </w:rPr>
        <w:t>194</w:t>
      </w:r>
      <w:r w:rsidR="004B18C4" w:rsidRPr="00CD296B">
        <w:rPr>
          <w:i/>
          <w:iCs/>
        </w:rPr>
        <w:t>/</w:t>
      </w:r>
      <w:r w:rsidR="00CD15E4">
        <w:rPr>
          <w:i/>
          <w:iCs/>
        </w:rPr>
        <w:t>01</w:t>
      </w:r>
      <w:r w:rsidR="00203456" w:rsidRPr="00CD296B">
        <w:rPr>
          <w:i/>
          <w:iCs/>
        </w:rPr>
        <w:t>/1</w:t>
      </w:r>
      <w:r w:rsidR="00CD15E4">
        <w:rPr>
          <w:i/>
          <w:iCs/>
        </w:rPr>
        <w:t>9</w:t>
      </w:r>
    </w:p>
    <w:p w:rsidR="003955AC" w:rsidRPr="00CD296B" w:rsidRDefault="003955AC" w:rsidP="003955AC">
      <w:pPr>
        <w:pStyle w:val="Zkladntext"/>
        <w:jc w:val="both"/>
        <w:rPr>
          <w:b w:val="0"/>
          <w:bCs w:val="0"/>
        </w:rPr>
      </w:pPr>
    </w:p>
    <w:p w:rsidR="00CD15E4" w:rsidRPr="00CD15E4" w:rsidRDefault="00CD15E4" w:rsidP="00CD15E4">
      <w:pPr>
        <w:widowControl w:val="0"/>
        <w:jc w:val="both"/>
        <w:rPr>
          <w:b/>
          <w:iCs/>
          <w:snapToGrid w:val="0"/>
        </w:rPr>
      </w:pPr>
      <w:r w:rsidRPr="00CD15E4">
        <w:rPr>
          <w:b/>
          <w:iCs/>
          <w:snapToGrid w:val="0"/>
        </w:rPr>
        <w:t>Výbor pro hospodaření s majetkem a pro likvidaci nepotřebného majetku:</w:t>
      </w:r>
    </w:p>
    <w:p w:rsidR="00CD15E4" w:rsidRPr="00CD15E4" w:rsidRDefault="00CD15E4" w:rsidP="00CD15E4">
      <w:pPr>
        <w:widowControl w:val="0"/>
        <w:jc w:val="both"/>
        <w:rPr>
          <w:b/>
          <w:u w:val="single"/>
        </w:rPr>
      </w:pPr>
    </w:p>
    <w:p w:rsidR="00CD15E4" w:rsidRPr="00CD15E4" w:rsidRDefault="00CD15E4" w:rsidP="00CD15E4">
      <w:pPr>
        <w:widowControl w:val="0"/>
        <w:numPr>
          <w:ilvl w:val="0"/>
          <w:numId w:val="3"/>
        </w:numPr>
        <w:jc w:val="both"/>
        <w:rPr>
          <w:b/>
          <w:iCs/>
          <w:snapToGrid w:val="0"/>
        </w:rPr>
      </w:pPr>
      <w:r w:rsidRPr="00CD15E4">
        <w:rPr>
          <w:b/>
        </w:rPr>
        <w:t xml:space="preserve">souhlasí a doporučuje Zastupitelstvu Karlovarského kraje ke schválení </w:t>
      </w:r>
      <w:r w:rsidRPr="00CD15E4">
        <w:t xml:space="preserve">bezúplatný převod pozemků </w:t>
      </w:r>
      <w:proofErr w:type="spellStart"/>
      <w:r w:rsidRPr="00CD15E4">
        <w:t>p.č</w:t>
      </w:r>
      <w:proofErr w:type="spellEnd"/>
      <w:r w:rsidRPr="00CD15E4">
        <w:t>. 240/4 o výměře 365 m</w:t>
      </w:r>
      <w:r w:rsidRPr="00CD15E4">
        <w:rPr>
          <w:position w:val="5"/>
        </w:rPr>
        <w:t>2</w:t>
      </w:r>
      <w:r w:rsidRPr="00CD15E4">
        <w:t>, 240/5 o výměře 141 m</w:t>
      </w:r>
      <w:r w:rsidRPr="00CD15E4">
        <w:rPr>
          <w:position w:val="5"/>
        </w:rPr>
        <w:t>2</w:t>
      </w:r>
      <w:r w:rsidRPr="00CD15E4">
        <w:t xml:space="preserve"> a 240/6 o výměře 20 m</w:t>
      </w:r>
      <w:r w:rsidRPr="00CD15E4">
        <w:rPr>
          <w:position w:val="5"/>
        </w:rPr>
        <w:t>2</w:t>
      </w:r>
      <w:r w:rsidRPr="00CD15E4">
        <w:t xml:space="preserve"> v </w:t>
      </w:r>
      <w:proofErr w:type="spellStart"/>
      <w:r w:rsidRPr="00CD15E4">
        <w:t>k.ú</w:t>
      </w:r>
      <w:proofErr w:type="spellEnd"/>
      <w:r w:rsidRPr="00CD15E4">
        <w:t xml:space="preserve">. Loučky u Lokte a obci Nové Sedlo konkrétnímu zájemci, a to formou darovací smlouvy mezi Karlovarským krajem, zastoupeným Krajskou správou a údržbou silnic Karlovarského kraje, příspěvkovou organizací (jako dárce na straně jedné) a městem Nové Sedlo, se sídlem Masarykova 502, Nové Sedlo, PSČ 357 34, IČO 00259527, zastoupeným Ing. Věrou </w:t>
      </w:r>
      <w:proofErr w:type="spellStart"/>
      <w:r w:rsidRPr="00CD15E4">
        <w:t>Baumanovou</w:t>
      </w:r>
      <w:proofErr w:type="spellEnd"/>
      <w:r w:rsidRPr="00CD15E4">
        <w:t>, starostkou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Nové Sedlo</w:t>
      </w:r>
    </w:p>
    <w:p w:rsidR="00CD15E4" w:rsidRPr="00CD15E4" w:rsidRDefault="00CD15E4" w:rsidP="00CD15E4">
      <w:pPr>
        <w:widowControl w:val="0"/>
        <w:jc w:val="both"/>
        <w:rPr>
          <w:b/>
          <w:iCs/>
          <w:snapToGrid w:val="0"/>
        </w:rPr>
      </w:pPr>
    </w:p>
    <w:p w:rsidR="00CD15E4" w:rsidRPr="00CD15E4" w:rsidRDefault="00CD15E4" w:rsidP="00CD15E4">
      <w:pPr>
        <w:widowControl w:val="0"/>
        <w:numPr>
          <w:ilvl w:val="0"/>
          <w:numId w:val="3"/>
        </w:numPr>
        <w:jc w:val="both"/>
        <w:rPr>
          <w:iCs/>
          <w:snapToGrid w:val="0"/>
        </w:rPr>
      </w:pPr>
      <w:r w:rsidRPr="00CD15E4">
        <w:rPr>
          <w:b/>
          <w:snapToGrid w:val="0"/>
        </w:rPr>
        <w:t>souhlasí a doporučuje Zastupitelstvu Karlovarského kraje</w:t>
      </w:r>
      <w:r w:rsidRPr="00CD15E4">
        <w:rPr>
          <w:snapToGrid w:val="0"/>
        </w:rPr>
        <w:t xml:space="preserve"> </w:t>
      </w:r>
      <w:r w:rsidRPr="00CD15E4">
        <w:t>uložit Krajské správě a údržbě silnic Karlovarského kraje, příspěvkové organizaci, realizovat kroky k uzavření předmětné darovací smlouvy</w:t>
      </w:r>
    </w:p>
    <w:p w:rsidR="00CD15E4" w:rsidRPr="00CD15E4" w:rsidRDefault="00CD15E4" w:rsidP="00CD15E4">
      <w:pPr>
        <w:widowControl w:val="0"/>
        <w:numPr>
          <w:ilvl w:val="0"/>
          <w:numId w:val="3"/>
        </w:numPr>
        <w:jc w:val="both"/>
        <w:rPr>
          <w:iCs/>
          <w:snapToGrid w:val="0"/>
        </w:rPr>
      </w:pPr>
      <w:r w:rsidRPr="00CD15E4">
        <w:rPr>
          <w:b/>
          <w:snapToGrid w:val="0"/>
        </w:rPr>
        <w:t>souhlasí a doporučuje Zastupitelstvu Karlovarského kraje</w:t>
      </w:r>
      <w:r w:rsidRPr="00CD15E4">
        <w:rPr>
          <w:snapToGrid w:val="0"/>
        </w:rPr>
        <w:t xml:space="preserve"> </w:t>
      </w:r>
      <w:r w:rsidRPr="00CD15E4">
        <w:t>zmocnit Krajskou správu a údržbu silnic Karlovarského kraje, příspěvkovou organizaci, k podpisu předmětné darovací smlouvy</w:t>
      </w:r>
    </w:p>
    <w:p w:rsidR="00CD15E4" w:rsidRPr="00CD15E4" w:rsidRDefault="00CD15E4" w:rsidP="00CD15E4">
      <w:pPr>
        <w:ind w:left="708"/>
      </w:pPr>
    </w:p>
    <w:p w:rsidR="00CD15E4" w:rsidRPr="00CD15E4" w:rsidRDefault="00CD15E4" w:rsidP="00CD15E4">
      <w:pPr>
        <w:widowControl w:val="0"/>
        <w:numPr>
          <w:ilvl w:val="0"/>
          <w:numId w:val="3"/>
        </w:numPr>
        <w:jc w:val="both"/>
        <w:rPr>
          <w:iCs/>
          <w:snapToGrid w:val="0"/>
        </w:rPr>
      </w:pPr>
      <w:r w:rsidRPr="00CD15E4">
        <w:rPr>
          <w:b/>
          <w:snapToGrid w:val="0"/>
        </w:rPr>
        <w:t>souhlasí a doporučuje Zastupitelstvu Karlovarského kraje</w:t>
      </w:r>
      <w:r w:rsidRPr="00CD15E4">
        <w:rPr>
          <w:snapToGrid w:val="0"/>
        </w:rPr>
        <w:t xml:space="preserve"> </w:t>
      </w:r>
      <w:r w:rsidRPr="00CD15E4">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431D87" w:rsidRPr="00CD296B" w:rsidRDefault="00431D87" w:rsidP="00431D87">
      <w:pPr>
        <w:pStyle w:val="Odstavecseseznamem"/>
        <w:rPr>
          <w:iCs/>
          <w:snapToGrid w:val="0"/>
        </w:rPr>
      </w:pPr>
    </w:p>
    <w:p w:rsidR="00431D87" w:rsidRPr="00CD296B" w:rsidRDefault="00431D87" w:rsidP="00431D87">
      <w:pPr>
        <w:widowControl w:val="0"/>
        <w:ind w:left="360"/>
        <w:jc w:val="both"/>
        <w:rPr>
          <w:iCs/>
          <w:snapToGrid w:val="0"/>
        </w:rPr>
      </w:pPr>
    </w:p>
    <w:p w:rsidR="003955AC" w:rsidRPr="00CD296B" w:rsidRDefault="004606DC" w:rsidP="003955AC">
      <w:pPr>
        <w:jc w:val="both"/>
        <w:rPr>
          <w:b/>
        </w:rPr>
      </w:pPr>
      <w:r>
        <w:rPr>
          <w:b/>
        </w:rPr>
        <w:t>3</w:t>
      </w:r>
      <w:r w:rsidR="00431D87" w:rsidRPr="00CD296B">
        <w:rPr>
          <w:b/>
        </w:rPr>
        <w:t xml:space="preserve">) </w:t>
      </w:r>
      <w:r w:rsidR="00C43B2B" w:rsidRPr="00C43B2B">
        <w:rPr>
          <w:b/>
        </w:rPr>
        <w:t xml:space="preserve">Bezúplatný převod nemovité věci z majetku Karlovarského kraje do majetku města Chodov – část pozemku </w:t>
      </w:r>
      <w:proofErr w:type="spellStart"/>
      <w:r w:rsidR="00C43B2B" w:rsidRPr="00C43B2B">
        <w:rPr>
          <w:b/>
        </w:rPr>
        <w:t>p.č</w:t>
      </w:r>
      <w:proofErr w:type="spellEnd"/>
      <w:r w:rsidR="00C43B2B" w:rsidRPr="00C43B2B">
        <w:rPr>
          <w:b/>
        </w:rPr>
        <w:t xml:space="preserve">. 2480/1 v </w:t>
      </w:r>
      <w:proofErr w:type="spellStart"/>
      <w:r w:rsidR="00C43B2B" w:rsidRPr="00C43B2B">
        <w:rPr>
          <w:b/>
        </w:rPr>
        <w:t>k.ú</w:t>
      </w:r>
      <w:proofErr w:type="spellEnd"/>
      <w:r w:rsidR="00C43B2B" w:rsidRPr="00C43B2B">
        <w:rPr>
          <w:b/>
        </w:rPr>
        <w:t>. Dolní Chodov</w:t>
      </w:r>
    </w:p>
    <w:p w:rsidR="00431D87" w:rsidRPr="00CD296B" w:rsidRDefault="00431D87" w:rsidP="003955AC">
      <w:pPr>
        <w:jc w:val="both"/>
        <w:rPr>
          <w:b/>
        </w:rPr>
      </w:pPr>
    </w:p>
    <w:p w:rsidR="003955AC" w:rsidRPr="00CD296B" w:rsidRDefault="003955AC" w:rsidP="003955AC">
      <w:pPr>
        <w:pStyle w:val="Zkladntext"/>
        <w:jc w:val="both"/>
        <w:rPr>
          <w:i/>
          <w:iCs/>
        </w:rPr>
      </w:pPr>
      <w:r w:rsidRPr="00CD296B">
        <w:rPr>
          <w:i/>
          <w:iCs/>
        </w:rPr>
        <w:t xml:space="preserve">usnesení č. </w:t>
      </w:r>
      <w:r w:rsidR="004606DC">
        <w:rPr>
          <w:i/>
          <w:iCs/>
        </w:rPr>
        <w:t>195</w:t>
      </w:r>
      <w:r w:rsidR="00C43B2B">
        <w:rPr>
          <w:i/>
          <w:iCs/>
        </w:rPr>
        <w:t>/01/19</w:t>
      </w:r>
    </w:p>
    <w:p w:rsidR="000C3892" w:rsidRPr="00CD296B" w:rsidRDefault="000C3892" w:rsidP="003955AC">
      <w:pPr>
        <w:pStyle w:val="Zkladntext"/>
        <w:jc w:val="both"/>
        <w:rPr>
          <w:b w:val="0"/>
          <w:bCs w:val="0"/>
        </w:rPr>
      </w:pPr>
    </w:p>
    <w:p w:rsidR="00B35159" w:rsidRPr="00B35159" w:rsidRDefault="00B35159" w:rsidP="00B35159">
      <w:pPr>
        <w:widowControl w:val="0"/>
        <w:jc w:val="both"/>
        <w:rPr>
          <w:b/>
          <w:iCs/>
          <w:snapToGrid w:val="0"/>
        </w:rPr>
      </w:pPr>
      <w:r w:rsidRPr="00B35159">
        <w:rPr>
          <w:b/>
          <w:iCs/>
          <w:snapToGrid w:val="0"/>
        </w:rPr>
        <w:t>Výbor pro hospodaření s majetkem a pro likvidaci nepotřebného majetku:</w:t>
      </w:r>
    </w:p>
    <w:p w:rsidR="00B35159" w:rsidRPr="00B35159" w:rsidRDefault="00B35159" w:rsidP="00B35159">
      <w:pPr>
        <w:widowControl w:val="0"/>
        <w:jc w:val="both"/>
        <w:rPr>
          <w:b/>
          <w:u w:val="single"/>
        </w:rPr>
      </w:pPr>
    </w:p>
    <w:p w:rsidR="00B35159" w:rsidRPr="00B35159" w:rsidRDefault="00B35159" w:rsidP="00B35159">
      <w:pPr>
        <w:widowControl w:val="0"/>
        <w:numPr>
          <w:ilvl w:val="0"/>
          <w:numId w:val="3"/>
        </w:numPr>
        <w:jc w:val="both"/>
        <w:rPr>
          <w:b/>
          <w:iCs/>
          <w:snapToGrid w:val="0"/>
        </w:rPr>
      </w:pPr>
      <w:r w:rsidRPr="00B35159">
        <w:rPr>
          <w:b/>
        </w:rPr>
        <w:t xml:space="preserve">souhlasí a doporučuje Zastupitelstvu Karlovarského kraje ke schválení </w:t>
      </w:r>
      <w:r w:rsidRPr="00B35159">
        <w:t xml:space="preserve">bezúplatný převod části pozemku </w:t>
      </w:r>
      <w:proofErr w:type="spellStart"/>
      <w:r w:rsidRPr="00B35159">
        <w:t>p.č</w:t>
      </w:r>
      <w:proofErr w:type="spellEnd"/>
      <w:r w:rsidRPr="00B35159">
        <w:t xml:space="preserve">. 2480/1, která byla oddělena geometrickým plánem č. 2532-2998/2018 z původního pozemku </w:t>
      </w:r>
      <w:proofErr w:type="spellStart"/>
      <w:r w:rsidRPr="00B35159">
        <w:t>p.č</w:t>
      </w:r>
      <w:proofErr w:type="spellEnd"/>
      <w:r w:rsidRPr="00B35159">
        <w:t xml:space="preserve">. 2480/1 a označena novým parcelním číslem jako pozemek </w:t>
      </w:r>
      <w:proofErr w:type="spellStart"/>
      <w:r w:rsidRPr="00B35159">
        <w:t>p.č</w:t>
      </w:r>
      <w:proofErr w:type="spellEnd"/>
      <w:r w:rsidRPr="00B35159">
        <w:t>. 2480/33 o výměře 293 m</w:t>
      </w:r>
      <w:r w:rsidRPr="00B35159">
        <w:rPr>
          <w:position w:val="5"/>
        </w:rPr>
        <w:t>2</w:t>
      </w:r>
      <w:r w:rsidRPr="00B35159">
        <w:t xml:space="preserve"> v </w:t>
      </w:r>
      <w:proofErr w:type="spellStart"/>
      <w:r w:rsidRPr="00B35159">
        <w:t>k.ú</w:t>
      </w:r>
      <w:proofErr w:type="spellEnd"/>
      <w:r w:rsidRPr="00B35159">
        <w:t xml:space="preserve">. Dolní Chodov a obci Chodov konkrétnímu zájemci, a to formou darovací smlouvy mezi Karlovarským krajem, zastoupeným Krajskou správou a údržbou silnic Karlovarského kraje, příspěvkovou organizací (jako dárce na straně jedné) a městem Chodov, se sídlem Komenského 1077, Chodov, PSČ 357 35, IČO 00259349, zastoupeným Patrikem </w:t>
      </w:r>
      <w:proofErr w:type="spellStart"/>
      <w:r w:rsidRPr="00B35159">
        <w:t>Pizingerem</w:t>
      </w:r>
      <w:proofErr w:type="spellEnd"/>
      <w:r w:rsidRPr="00B35159">
        <w:t>, starostou města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Chodov</w:t>
      </w:r>
    </w:p>
    <w:p w:rsidR="00B35159" w:rsidRPr="00B35159" w:rsidRDefault="00B35159" w:rsidP="00B35159">
      <w:pPr>
        <w:widowControl w:val="0"/>
        <w:jc w:val="both"/>
        <w:rPr>
          <w:b/>
          <w:iCs/>
          <w:snapToGrid w:val="0"/>
        </w:rPr>
      </w:pPr>
    </w:p>
    <w:p w:rsidR="00B35159" w:rsidRPr="00B35159" w:rsidRDefault="00B35159" w:rsidP="00B35159">
      <w:pPr>
        <w:widowControl w:val="0"/>
        <w:numPr>
          <w:ilvl w:val="0"/>
          <w:numId w:val="3"/>
        </w:numPr>
        <w:jc w:val="both"/>
        <w:rPr>
          <w:iCs/>
          <w:snapToGrid w:val="0"/>
        </w:rPr>
      </w:pPr>
      <w:r w:rsidRPr="00B35159">
        <w:rPr>
          <w:b/>
          <w:snapToGrid w:val="0"/>
        </w:rPr>
        <w:lastRenderedPageBreak/>
        <w:t>souhlasí a doporučuje Zastupitelstvu Karlovarského kraje</w:t>
      </w:r>
      <w:r w:rsidRPr="00B35159">
        <w:rPr>
          <w:snapToGrid w:val="0"/>
        </w:rPr>
        <w:t xml:space="preserve"> </w:t>
      </w:r>
      <w:r w:rsidRPr="00B35159">
        <w:t>uložit Krajské správě a údržbě silnic Karlovarského kraje, příspěvkové organizaci, realizovat kroky k uzavření předmětné darovací smlouvy</w:t>
      </w:r>
    </w:p>
    <w:p w:rsidR="00B35159" w:rsidRPr="00B35159" w:rsidRDefault="00B35159" w:rsidP="00B35159">
      <w:pPr>
        <w:widowControl w:val="0"/>
        <w:jc w:val="both"/>
        <w:rPr>
          <w:iCs/>
          <w:snapToGrid w:val="0"/>
        </w:rPr>
      </w:pPr>
    </w:p>
    <w:p w:rsidR="00B35159" w:rsidRPr="00B35159" w:rsidRDefault="00B35159" w:rsidP="00B35159">
      <w:pPr>
        <w:widowControl w:val="0"/>
        <w:numPr>
          <w:ilvl w:val="0"/>
          <w:numId w:val="3"/>
        </w:numPr>
        <w:jc w:val="both"/>
        <w:rPr>
          <w:iCs/>
          <w:snapToGrid w:val="0"/>
        </w:rPr>
      </w:pPr>
      <w:r w:rsidRPr="00B35159">
        <w:rPr>
          <w:b/>
          <w:snapToGrid w:val="0"/>
        </w:rPr>
        <w:t>souhlasí a doporučuje Zastupitelstvu Karlovarského kraje</w:t>
      </w:r>
      <w:r w:rsidRPr="00B35159">
        <w:rPr>
          <w:snapToGrid w:val="0"/>
        </w:rPr>
        <w:t xml:space="preserve"> </w:t>
      </w:r>
      <w:r w:rsidRPr="00B35159">
        <w:t>zmocnit Krajskou správu a údržbu silnic Karlovarského kraje, příspěvkovou organizaci, k podpisu předmětné darovací smlouvy</w:t>
      </w:r>
    </w:p>
    <w:p w:rsidR="00B35159" w:rsidRPr="00B35159" w:rsidRDefault="00B35159" w:rsidP="00B35159">
      <w:pPr>
        <w:ind w:left="708"/>
        <w:jc w:val="both"/>
      </w:pPr>
    </w:p>
    <w:p w:rsidR="00FF22D3" w:rsidRPr="00B35159" w:rsidRDefault="00B35159" w:rsidP="00B35159">
      <w:pPr>
        <w:pStyle w:val="Odstavecseseznamem"/>
        <w:jc w:val="both"/>
        <w:rPr>
          <w:iCs/>
          <w:snapToGrid w:val="0"/>
        </w:rPr>
      </w:pPr>
      <w:r w:rsidRPr="00B35159">
        <w:rPr>
          <w:b/>
          <w:snapToGrid w:val="0"/>
        </w:rPr>
        <w:t>souhlasí a doporučuje Zastupitelstvu Karlovarského kraje</w:t>
      </w:r>
      <w:r w:rsidRPr="00B35159">
        <w:rPr>
          <w:snapToGrid w:val="0"/>
        </w:rPr>
        <w:t xml:space="preserve"> </w:t>
      </w:r>
      <w:r w:rsidRPr="00B35159">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FF22D3" w:rsidRPr="00B35159" w:rsidRDefault="00FF22D3" w:rsidP="00B35159">
      <w:pPr>
        <w:jc w:val="both"/>
        <w:rPr>
          <w:bCs/>
        </w:rPr>
      </w:pPr>
    </w:p>
    <w:p w:rsidR="009B7448" w:rsidRPr="0086527F" w:rsidRDefault="009B7448" w:rsidP="009B7448">
      <w:pPr>
        <w:jc w:val="both"/>
        <w:rPr>
          <w:b/>
        </w:rPr>
      </w:pPr>
      <w:r>
        <w:rPr>
          <w:b/>
          <w:i/>
          <w:iCs/>
        </w:rPr>
        <w:t>5</w:t>
      </w:r>
      <w:r w:rsidRPr="00751DB0">
        <w:rPr>
          <w:b/>
          <w:i/>
          <w:iCs/>
        </w:rPr>
        <w:t>)</w:t>
      </w:r>
      <w:r>
        <w:rPr>
          <w:i/>
          <w:iCs/>
        </w:rPr>
        <w:t xml:space="preserve"> </w:t>
      </w:r>
      <w:r w:rsidRPr="0086527F">
        <w:rPr>
          <w:b/>
        </w:rPr>
        <w:t xml:space="preserve">Bezúplatné nabytí nemovitých věcí z vlastnictví České republiky s příslušností hospodaření </w:t>
      </w:r>
    </w:p>
    <w:p w:rsidR="009B7448" w:rsidRPr="0086527F" w:rsidRDefault="009B7448" w:rsidP="009B7448">
      <w:pPr>
        <w:jc w:val="both"/>
        <w:rPr>
          <w:b/>
        </w:rPr>
      </w:pPr>
      <w:r w:rsidRPr="0086527F">
        <w:rPr>
          <w:b/>
        </w:rPr>
        <w:t xml:space="preserve">Státního pozemkového úřadu, do vlastnictví Karlovarského kraje – pozemky </w:t>
      </w:r>
      <w:proofErr w:type="spellStart"/>
      <w:r w:rsidRPr="0086527F">
        <w:rPr>
          <w:b/>
        </w:rPr>
        <w:t>p.č</w:t>
      </w:r>
      <w:proofErr w:type="spellEnd"/>
      <w:r w:rsidRPr="0086527F">
        <w:rPr>
          <w:b/>
        </w:rPr>
        <w:t xml:space="preserve">. 60/6 a 65/2 v </w:t>
      </w:r>
      <w:proofErr w:type="spellStart"/>
      <w:r w:rsidRPr="0086527F">
        <w:rPr>
          <w:b/>
        </w:rPr>
        <w:t>k.ú</w:t>
      </w:r>
      <w:proofErr w:type="spellEnd"/>
      <w:r w:rsidRPr="0086527F">
        <w:rPr>
          <w:b/>
        </w:rPr>
        <w:t xml:space="preserve">. </w:t>
      </w:r>
      <w:proofErr w:type="spellStart"/>
      <w:r w:rsidRPr="0086527F">
        <w:rPr>
          <w:b/>
        </w:rPr>
        <w:t>Hartoušov</w:t>
      </w:r>
      <w:proofErr w:type="spellEnd"/>
    </w:p>
    <w:p w:rsidR="009B7448" w:rsidRDefault="009B7448" w:rsidP="009B7448">
      <w:pPr>
        <w:pStyle w:val="Zkladntext"/>
        <w:jc w:val="both"/>
        <w:rPr>
          <w:i/>
          <w:iCs/>
        </w:rPr>
      </w:pPr>
    </w:p>
    <w:p w:rsidR="009B7448" w:rsidRDefault="009B7448" w:rsidP="009B7448">
      <w:pPr>
        <w:pStyle w:val="Zkladntext"/>
        <w:jc w:val="both"/>
        <w:rPr>
          <w:i/>
          <w:iCs/>
        </w:rPr>
      </w:pPr>
      <w:r w:rsidRPr="00CD296B">
        <w:rPr>
          <w:i/>
          <w:iCs/>
        </w:rPr>
        <w:t xml:space="preserve">usnesení č. </w:t>
      </w:r>
      <w:r w:rsidR="00190EB4">
        <w:rPr>
          <w:i/>
          <w:iCs/>
        </w:rPr>
        <w:t>196</w:t>
      </w:r>
      <w:r w:rsidRPr="00CD296B">
        <w:rPr>
          <w:i/>
          <w:iCs/>
        </w:rPr>
        <w:t>/</w:t>
      </w:r>
      <w:r>
        <w:rPr>
          <w:i/>
          <w:iCs/>
        </w:rPr>
        <w:t>01/19</w:t>
      </w:r>
      <w:r w:rsidRPr="00CD296B">
        <w:rPr>
          <w:i/>
          <w:iCs/>
        </w:rPr>
        <w:t xml:space="preserve">  </w:t>
      </w:r>
    </w:p>
    <w:p w:rsidR="009B7448" w:rsidRPr="00CD296B" w:rsidRDefault="009B7448" w:rsidP="009B7448">
      <w:pPr>
        <w:pStyle w:val="Zkladntext"/>
        <w:jc w:val="both"/>
        <w:rPr>
          <w:i/>
          <w:iCs/>
        </w:rPr>
      </w:pPr>
    </w:p>
    <w:p w:rsidR="009B7448" w:rsidRPr="00135D57" w:rsidRDefault="009B7448" w:rsidP="009B7448">
      <w:pPr>
        <w:widowControl w:val="0"/>
        <w:jc w:val="both"/>
        <w:rPr>
          <w:b/>
          <w:iCs/>
          <w:snapToGrid w:val="0"/>
        </w:rPr>
      </w:pPr>
      <w:r w:rsidRPr="00135D57">
        <w:rPr>
          <w:b/>
          <w:iCs/>
          <w:snapToGrid w:val="0"/>
        </w:rPr>
        <w:t>Výbor pro hospodaření s majetkem a pro likvidaci nepotřebného majetku:</w:t>
      </w:r>
    </w:p>
    <w:p w:rsidR="009B7448" w:rsidRPr="00135D57" w:rsidRDefault="009B7448" w:rsidP="009B7448">
      <w:pPr>
        <w:widowControl w:val="0"/>
        <w:jc w:val="both"/>
        <w:rPr>
          <w:b/>
          <w:u w:val="single"/>
        </w:rPr>
      </w:pPr>
    </w:p>
    <w:p w:rsidR="009B7448" w:rsidRPr="00135D57" w:rsidRDefault="009B7448" w:rsidP="009B7448">
      <w:pPr>
        <w:widowControl w:val="0"/>
        <w:numPr>
          <w:ilvl w:val="0"/>
          <w:numId w:val="3"/>
        </w:numPr>
        <w:jc w:val="both"/>
        <w:rPr>
          <w:b/>
          <w:iCs/>
          <w:snapToGrid w:val="0"/>
        </w:rPr>
      </w:pPr>
      <w:r w:rsidRPr="00135D57">
        <w:rPr>
          <w:b/>
        </w:rPr>
        <w:t xml:space="preserve">souhlasí a doporučuje Zastupitelstvu Karlovarského kraje ke schválení </w:t>
      </w:r>
      <w:r w:rsidRPr="00135D57">
        <w:t xml:space="preserve">bezúplatné nabytí pozemků </w:t>
      </w:r>
      <w:proofErr w:type="spellStart"/>
      <w:r w:rsidRPr="00135D57">
        <w:t>p.č</w:t>
      </w:r>
      <w:proofErr w:type="spellEnd"/>
      <w:r w:rsidRPr="00135D57">
        <w:t>. 60/6 o výměře 217 m</w:t>
      </w:r>
      <w:r w:rsidRPr="00135D57">
        <w:rPr>
          <w:position w:val="5"/>
        </w:rPr>
        <w:t>2</w:t>
      </w:r>
      <w:r w:rsidRPr="00135D57">
        <w:t xml:space="preserve"> a 65/2 o výměře 1033 m</w:t>
      </w:r>
      <w:r w:rsidRPr="00135D57">
        <w:rPr>
          <w:position w:val="5"/>
        </w:rPr>
        <w:t>2</w:t>
      </w:r>
      <w:r w:rsidRPr="00135D57">
        <w:t xml:space="preserve"> v </w:t>
      </w:r>
      <w:proofErr w:type="spellStart"/>
      <w:r w:rsidRPr="00135D57">
        <w:t>k.ú</w:t>
      </w:r>
      <w:proofErr w:type="spellEnd"/>
      <w:r w:rsidRPr="00135D57">
        <w:t xml:space="preserve">. </w:t>
      </w:r>
      <w:proofErr w:type="spellStart"/>
      <w:r w:rsidRPr="00135D57">
        <w:t>Hartoušov</w:t>
      </w:r>
      <w:proofErr w:type="spellEnd"/>
      <w:r w:rsidRPr="00135D57">
        <w:t xml:space="preserve"> a obci Nebanice, formou smlouvy o bezúplatném převodu pozemků mezi Českou republikou - Státním pozemkovým úřadem se sídlem Husinecká 1024/11a, PSČ 130 00 Praha 3 - Žižkov, IČO 01312774, zastoupeným Ing. Šárkou Václavíkovou, ředitelkou Krajského pozemkového úřadu pro Karlovarský kraj, adresa Chebská 48/73, 360 06 Karlovy Vary (jako převádějící na straně jedné) a Karlovarským krajem, zastoupeným Krajskou správou a údržbou silnic Karlovarského kraje, příspěvkovou organizací (jako nabyvatel na straně druhé), a tím převést předmětné nemovité věci z vlastnictví České republiky s příslušností hospodaření Státního pozemkového úřadu do vlastnictví Karlovarského kraje</w:t>
      </w:r>
    </w:p>
    <w:p w:rsidR="009B7448" w:rsidRPr="00135D57" w:rsidRDefault="009B7448" w:rsidP="009B7448">
      <w:pPr>
        <w:widowControl w:val="0"/>
        <w:jc w:val="both"/>
        <w:rPr>
          <w:b/>
          <w:iCs/>
          <w:snapToGrid w:val="0"/>
        </w:rPr>
      </w:pPr>
    </w:p>
    <w:p w:rsidR="009B7448" w:rsidRPr="00135D57" w:rsidRDefault="009B7448" w:rsidP="009B7448">
      <w:pPr>
        <w:widowControl w:val="0"/>
        <w:numPr>
          <w:ilvl w:val="0"/>
          <w:numId w:val="3"/>
        </w:numPr>
        <w:jc w:val="both"/>
        <w:rPr>
          <w:iCs/>
          <w:snapToGrid w:val="0"/>
        </w:rPr>
      </w:pPr>
      <w:r w:rsidRPr="00135D57">
        <w:rPr>
          <w:b/>
          <w:snapToGrid w:val="0"/>
        </w:rPr>
        <w:t>souhlasí a doporučuje Zastupitelstvu Karlovarského kraje</w:t>
      </w:r>
      <w:r w:rsidRPr="00135D57">
        <w:rPr>
          <w:snapToGrid w:val="0"/>
        </w:rPr>
        <w:t xml:space="preserve"> </w:t>
      </w:r>
      <w:r w:rsidRPr="00135D57">
        <w:t>uložit Krajské správě a údržbě silnic Karlovarského kraje, příspěvkové organizaci, realizovat kroky k uzavření předmětné smlouvy o bezúplatném převodu pozemků</w:t>
      </w:r>
    </w:p>
    <w:p w:rsidR="009B7448" w:rsidRPr="00135D57" w:rsidRDefault="009B7448" w:rsidP="009B7448">
      <w:pPr>
        <w:widowControl w:val="0"/>
        <w:jc w:val="both"/>
        <w:rPr>
          <w:iCs/>
          <w:snapToGrid w:val="0"/>
        </w:rPr>
      </w:pPr>
    </w:p>
    <w:p w:rsidR="009B7448" w:rsidRPr="00135D57" w:rsidRDefault="009B7448" w:rsidP="009B7448">
      <w:pPr>
        <w:widowControl w:val="0"/>
        <w:numPr>
          <w:ilvl w:val="0"/>
          <w:numId w:val="3"/>
        </w:numPr>
        <w:jc w:val="both"/>
        <w:rPr>
          <w:iCs/>
          <w:snapToGrid w:val="0"/>
        </w:rPr>
      </w:pPr>
      <w:r w:rsidRPr="00135D57">
        <w:rPr>
          <w:b/>
          <w:snapToGrid w:val="0"/>
        </w:rPr>
        <w:t>souhlasí a doporučuje Zastupitelstvu Karlovarského kraje</w:t>
      </w:r>
      <w:r w:rsidRPr="00135D57">
        <w:rPr>
          <w:snapToGrid w:val="0"/>
        </w:rPr>
        <w:t xml:space="preserve"> </w:t>
      </w:r>
      <w:r w:rsidRPr="00135D57">
        <w:t>zmocnit Krajskou správu a údržbu silnic Karlovarského kraje, příspěvkovou organizaci, k podpisu předmětné smlouvy o bezúplatném převodu pozemků</w:t>
      </w:r>
    </w:p>
    <w:p w:rsidR="009B7448" w:rsidRPr="00135D57" w:rsidRDefault="009B7448" w:rsidP="009B7448">
      <w:pPr>
        <w:ind w:left="708"/>
      </w:pPr>
    </w:p>
    <w:p w:rsidR="009B7448" w:rsidRPr="00135D57" w:rsidRDefault="009B7448" w:rsidP="009B7448">
      <w:pPr>
        <w:widowControl w:val="0"/>
        <w:numPr>
          <w:ilvl w:val="0"/>
          <w:numId w:val="3"/>
        </w:numPr>
        <w:jc w:val="both"/>
        <w:rPr>
          <w:iCs/>
          <w:snapToGrid w:val="0"/>
        </w:rPr>
      </w:pPr>
      <w:r w:rsidRPr="00135D57">
        <w:rPr>
          <w:b/>
          <w:snapToGrid w:val="0"/>
        </w:rPr>
        <w:t>souhlasí a doporučuje Zastupitelstvu Karlovarského kraje</w:t>
      </w:r>
      <w:r w:rsidRPr="00135D57">
        <w:rPr>
          <w:snapToGrid w:val="0"/>
        </w:rPr>
        <w:t xml:space="preserve"> </w:t>
      </w:r>
      <w:r w:rsidRPr="00135D57">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9B7448" w:rsidRPr="009B5611" w:rsidRDefault="009B7448" w:rsidP="009B7448">
      <w:pPr>
        <w:widowControl w:val="0"/>
        <w:jc w:val="both"/>
        <w:rPr>
          <w:b/>
          <w:iCs/>
          <w:snapToGrid w:val="0"/>
        </w:rPr>
      </w:pPr>
    </w:p>
    <w:p w:rsidR="009B7448" w:rsidRPr="009B5611" w:rsidRDefault="009B7448" w:rsidP="009B7448">
      <w:pPr>
        <w:jc w:val="both"/>
        <w:rPr>
          <w:b/>
        </w:rPr>
      </w:pPr>
      <w:r>
        <w:rPr>
          <w:b/>
        </w:rPr>
        <w:t>7</w:t>
      </w:r>
      <w:r w:rsidRPr="009B5611">
        <w:rPr>
          <w:b/>
        </w:rPr>
        <w:t xml:space="preserve">) Bezúplatné nabytí nemovité věci z vlastnictví obce Jindřichovice do vlastnictví Karlovarského kraje – pozemek </w:t>
      </w:r>
      <w:proofErr w:type="spellStart"/>
      <w:r w:rsidRPr="009B5611">
        <w:rPr>
          <w:b/>
        </w:rPr>
        <w:t>p.p.č</w:t>
      </w:r>
      <w:proofErr w:type="spellEnd"/>
      <w:r w:rsidRPr="009B5611">
        <w:rPr>
          <w:b/>
        </w:rPr>
        <w:t xml:space="preserve">. 24/5 v </w:t>
      </w:r>
      <w:proofErr w:type="spellStart"/>
      <w:r w:rsidRPr="009B5611">
        <w:rPr>
          <w:b/>
        </w:rPr>
        <w:t>k.ú</w:t>
      </w:r>
      <w:proofErr w:type="spellEnd"/>
      <w:r w:rsidRPr="009B5611">
        <w:rPr>
          <w:b/>
        </w:rPr>
        <w:t>. Jindřichovice v Krušných horách</w:t>
      </w:r>
    </w:p>
    <w:p w:rsidR="009B7448" w:rsidRPr="00CD296B" w:rsidRDefault="009B7448" w:rsidP="009B7448">
      <w:pPr>
        <w:jc w:val="both"/>
      </w:pPr>
    </w:p>
    <w:p w:rsidR="009B7448" w:rsidRPr="00CD296B" w:rsidRDefault="009B7448" w:rsidP="009B7448">
      <w:pPr>
        <w:pStyle w:val="Zkladntext"/>
        <w:jc w:val="both"/>
        <w:rPr>
          <w:i/>
          <w:iCs/>
        </w:rPr>
      </w:pPr>
      <w:r w:rsidRPr="00CD296B">
        <w:rPr>
          <w:i/>
          <w:iCs/>
        </w:rPr>
        <w:t xml:space="preserve">usnesení č. </w:t>
      </w:r>
      <w:r>
        <w:rPr>
          <w:i/>
          <w:iCs/>
        </w:rPr>
        <w:t>19</w:t>
      </w:r>
      <w:r w:rsidR="00190EB4">
        <w:rPr>
          <w:i/>
          <w:iCs/>
        </w:rPr>
        <w:t>7</w:t>
      </w:r>
      <w:r>
        <w:rPr>
          <w:i/>
          <w:iCs/>
        </w:rPr>
        <w:t>/01/19</w:t>
      </w:r>
      <w:r w:rsidRPr="00CD296B">
        <w:rPr>
          <w:i/>
          <w:iCs/>
        </w:rPr>
        <w:t xml:space="preserve">  </w:t>
      </w:r>
    </w:p>
    <w:p w:rsidR="009B7448" w:rsidRPr="00CD296B" w:rsidRDefault="009B7448" w:rsidP="009B7448">
      <w:pPr>
        <w:pStyle w:val="Zkladntext"/>
        <w:jc w:val="both"/>
        <w:rPr>
          <w:i/>
          <w:iCs/>
        </w:rPr>
      </w:pPr>
    </w:p>
    <w:p w:rsidR="009B7448" w:rsidRPr="007D2C1E" w:rsidRDefault="009B7448" w:rsidP="009B7448">
      <w:pPr>
        <w:widowControl w:val="0"/>
        <w:jc w:val="both"/>
        <w:rPr>
          <w:b/>
          <w:iCs/>
          <w:snapToGrid w:val="0"/>
        </w:rPr>
      </w:pPr>
    </w:p>
    <w:p w:rsidR="009B7448" w:rsidRPr="007D2C1E" w:rsidRDefault="009B7448" w:rsidP="009B7448">
      <w:pPr>
        <w:widowControl w:val="0"/>
        <w:jc w:val="both"/>
        <w:rPr>
          <w:b/>
          <w:iCs/>
          <w:snapToGrid w:val="0"/>
        </w:rPr>
      </w:pPr>
      <w:r w:rsidRPr="007D2C1E">
        <w:rPr>
          <w:b/>
          <w:iCs/>
          <w:snapToGrid w:val="0"/>
        </w:rPr>
        <w:lastRenderedPageBreak/>
        <w:t>Výbor pro hospodaření s majetkem a pro likvidaci nepotřebného majetku:</w:t>
      </w:r>
    </w:p>
    <w:p w:rsidR="009B7448" w:rsidRPr="007D2C1E" w:rsidRDefault="009B7448" w:rsidP="009B7448">
      <w:pPr>
        <w:widowControl w:val="0"/>
        <w:jc w:val="both"/>
        <w:rPr>
          <w:b/>
          <w:u w:val="single"/>
        </w:rPr>
      </w:pPr>
    </w:p>
    <w:p w:rsidR="009B7448" w:rsidRPr="007D2C1E" w:rsidRDefault="009B7448" w:rsidP="009B7448">
      <w:pPr>
        <w:widowControl w:val="0"/>
        <w:numPr>
          <w:ilvl w:val="0"/>
          <w:numId w:val="3"/>
        </w:numPr>
        <w:jc w:val="both"/>
        <w:rPr>
          <w:b/>
          <w:iCs/>
          <w:snapToGrid w:val="0"/>
        </w:rPr>
      </w:pPr>
      <w:r w:rsidRPr="007D2C1E">
        <w:rPr>
          <w:b/>
        </w:rPr>
        <w:t xml:space="preserve">souhlasí a doporučuje Zastupitelstvu Karlovarského kraje ke schválení </w:t>
      </w:r>
      <w:r w:rsidRPr="007D2C1E">
        <w:t xml:space="preserve">bezúplatné nabytí pozemku </w:t>
      </w:r>
      <w:proofErr w:type="spellStart"/>
      <w:r w:rsidRPr="007D2C1E">
        <w:t>p.p.č</w:t>
      </w:r>
      <w:proofErr w:type="spellEnd"/>
      <w:r w:rsidRPr="007D2C1E">
        <w:t>. 24/5 o výměře 30 m</w:t>
      </w:r>
      <w:r w:rsidRPr="007D2C1E">
        <w:rPr>
          <w:position w:val="5"/>
        </w:rPr>
        <w:t>2</w:t>
      </w:r>
      <w:r w:rsidRPr="007D2C1E">
        <w:t xml:space="preserve"> v </w:t>
      </w:r>
      <w:proofErr w:type="spellStart"/>
      <w:r w:rsidRPr="007D2C1E">
        <w:t>k.ú</w:t>
      </w:r>
      <w:proofErr w:type="spellEnd"/>
      <w:r w:rsidRPr="007D2C1E">
        <w:t xml:space="preserve">. Jindřichovice v Krušných horách a obci Jindřichovice, formou darovací smlouvy mezi obcí Jindřichovice se sídlem Jindřichovice 232, Kraslice, PSČ 358 01, IČO 00259373, zastoupenou Martinou </w:t>
      </w:r>
      <w:proofErr w:type="spellStart"/>
      <w:r w:rsidRPr="007D2C1E">
        <w:t>Majdákovou</w:t>
      </w:r>
      <w:proofErr w:type="spellEnd"/>
      <w:r w:rsidRPr="007D2C1E">
        <w:t>, starostkou obce (jako dárce na straně jedné) a Karlovarským krajem, zastoupeným Krajskou správou a údržbou silnic Karlovarského kraje, příspěvkovou organizací (jako obdarovaný na straně druhé), a tím převést předmětnou nemovitou věc z vlastnictví obce Jindřichovice do vlastnictví Karlovarského kraje</w:t>
      </w:r>
    </w:p>
    <w:p w:rsidR="009B7448" w:rsidRPr="007D2C1E" w:rsidRDefault="009B7448" w:rsidP="009B7448">
      <w:pPr>
        <w:widowControl w:val="0"/>
        <w:jc w:val="both"/>
        <w:rPr>
          <w:b/>
          <w:iCs/>
          <w:snapToGrid w:val="0"/>
        </w:rPr>
      </w:pPr>
    </w:p>
    <w:p w:rsidR="009B7448" w:rsidRPr="007D2C1E" w:rsidRDefault="009B7448" w:rsidP="009B7448">
      <w:pPr>
        <w:widowControl w:val="0"/>
        <w:numPr>
          <w:ilvl w:val="0"/>
          <w:numId w:val="3"/>
        </w:numPr>
        <w:jc w:val="both"/>
        <w:rPr>
          <w:iCs/>
          <w:snapToGrid w:val="0"/>
        </w:rPr>
      </w:pPr>
      <w:r w:rsidRPr="007D2C1E">
        <w:rPr>
          <w:b/>
          <w:snapToGrid w:val="0"/>
        </w:rPr>
        <w:t>souhlasí a doporučuje Zastupitelstvu Karlovarského kraje</w:t>
      </w:r>
      <w:r w:rsidRPr="007D2C1E">
        <w:rPr>
          <w:snapToGrid w:val="0"/>
        </w:rPr>
        <w:t xml:space="preserve"> </w:t>
      </w:r>
      <w:r w:rsidRPr="007D2C1E">
        <w:t xml:space="preserve">uložit Krajské správě a údržbě silnic Karlovarského kraje, příspěvkové organizaci, realizovat kroky k uzavření předmětné darovací  smlouvy </w:t>
      </w:r>
    </w:p>
    <w:p w:rsidR="009B7448" w:rsidRPr="007D2C1E" w:rsidRDefault="009B7448" w:rsidP="009B7448">
      <w:pPr>
        <w:widowControl w:val="0"/>
        <w:jc w:val="both"/>
        <w:rPr>
          <w:iCs/>
          <w:snapToGrid w:val="0"/>
        </w:rPr>
      </w:pPr>
    </w:p>
    <w:p w:rsidR="009B7448" w:rsidRPr="007D2C1E" w:rsidRDefault="009B7448" w:rsidP="009B7448">
      <w:pPr>
        <w:widowControl w:val="0"/>
        <w:numPr>
          <w:ilvl w:val="0"/>
          <w:numId w:val="3"/>
        </w:numPr>
        <w:jc w:val="both"/>
        <w:rPr>
          <w:iCs/>
          <w:snapToGrid w:val="0"/>
        </w:rPr>
      </w:pPr>
      <w:r w:rsidRPr="007D2C1E">
        <w:rPr>
          <w:b/>
          <w:snapToGrid w:val="0"/>
        </w:rPr>
        <w:t>souhlasí a doporučuje Zastupitelstvu Karlovarského kraje</w:t>
      </w:r>
      <w:r w:rsidRPr="007D2C1E">
        <w:rPr>
          <w:snapToGrid w:val="0"/>
        </w:rPr>
        <w:t xml:space="preserve"> </w:t>
      </w:r>
      <w:r w:rsidRPr="007D2C1E">
        <w:t>zmocnit Krajskou správu a údržbu silnic Karlovarského kraje, příspěvkovou organizaci, k podpisu předmětné darovací smlouvy</w:t>
      </w:r>
    </w:p>
    <w:p w:rsidR="009B7448" w:rsidRPr="007D2C1E" w:rsidRDefault="009B7448" w:rsidP="009B7448">
      <w:pPr>
        <w:ind w:left="708"/>
      </w:pPr>
    </w:p>
    <w:p w:rsidR="009B7448" w:rsidRDefault="009B7448" w:rsidP="009B7448">
      <w:pPr>
        <w:jc w:val="both"/>
      </w:pPr>
      <w:r w:rsidRPr="007D2C1E">
        <w:rPr>
          <w:b/>
          <w:snapToGrid w:val="0"/>
        </w:rPr>
        <w:t>souhlasí a doporučuje Zastupitelstvu Karlovarského kraje</w:t>
      </w:r>
      <w:r w:rsidRPr="007D2C1E">
        <w:rPr>
          <w:snapToGrid w:val="0"/>
        </w:rPr>
        <w:t xml:space="preserve"> </w:t>
      </w:r>
      <w:r w:rsidRPr="007D2C1E">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190EB4" w:rsidRDefault="00190EB4" w:rsidP="009B7448">
      <w:pPr>
        <w:jc w:val="both"/>
      </w:pPr>
    </w:p>
    <w:p w:rsidR="00190EB4" w:rsidRPr="00CD296B" w:rsidRDefault="00190EB4" w:rsidP="00190EB4">
      <w:pPr>
        <w:jc w:val="both"/>
        <w:rPr>
          <w:b/>
          <w:bCs/>
        </w:rPr>
      </w:pPr>
      <w:r>
        <w:rPr>
          <w:b/>
          <w:bCs/>
        </w:rPr>
        <w:t>Bod jednání č. 4</w:t>
      </w:r>
      <w:r w:rsidRPr="00CD296B">
        <w:rPr>
          <w:b/>
          <w:bCs/>
        </w:rPr>
        <w:t xml:space="preserve"> uvedl předseda výboru Ing. Erik Klimeš a navrhl hlasování en bloc o bodech č. </w:t>
      </w:r>
      <w:r>
        <w:rPr>
          <w:b/>
          <w:bCs/>
        </w:rPr>
        <w:t>4 a 6</w:t>
      </w:r>
      <w:r w:rsidRPr="00CD296B">
        <w:rPr>
          <w:b/>
          <w:bCs/>
        </w:rPr>
        <w:t>) a dal o návrhu hlasovat.</w:t>
      </w:r>
    </w:p>
    <w:p w:rsidR="00190EB4" w:rsidRPr="00CD296B" w:rsidRDefault="00190EB4" w:rsidP="00190EB4">
      <w:pPr>
        <w:jc w:val="both"/>
        <w:rPr>
          <w:b/>
          <w:bCs/>
        </w:rPr>
      </w:pPr>
    </w:p>
    <w:tbl>
      <w:tblPr>
        <w:tblW w:w="0" w:type="auto"/>
        <w:tblLook w:val="00A0" w:firstRow="1" w:lastRow="0" w:firstColumn="1" w:lastColumn="0" w:noHBand="0" w:noVBand="0"/>
      </w:tblPr>
      <w:tblGrid>
        <w:gridCol w:w="603"/>
        <w:gridCol w:w="795"/>
        <w:gridCol w:w="736"/>
        <w:gridCol w:w="795"/>
        <w:gridCol w:w="1129"/>
        <w:gridCol w:w="795"/>
      </w:tblGrid>
      <w:tr w:rsidR="00190EB4" w:rsidRPr="00CD296B" w:rsidTr="00CC6483">
        <w:tc>
          <w:tcPr>
            <w:tcW w:w="0" w:type="auto"/>
            <w:vAlign w:val="center"/>
          </w:tcPr>
          <w:p w:rsidR="00190EB4" w:rsidRPr="00CD296B" w:rsidRDefault="00190EB4" w:rsidP="00CC6483">
            <w:pPr>
              <w:jc w:val="both"/>
            </w:pPr>
          </w:p>
          <w:p w:rsidR="00190EB4" w:rsidRPr="00CD296B" w:rsidRDefault="00190EB4" w:rsidP="00CC6483">
            <w:pPr>
              <w:jc w:val="both"/>
            </w:pPr>
            <w:r w:rsidRPr="00CD296B">
              <w:t>pro:</w:t>
            </w:r>
          </w:p>
        </w:tc>
        <w:tc>
          <w:tcPr>
            <w:tcW w:w="0" w:type="auto"/>
            <w:tcMar>
              <w:right w:w="567" w:type="dxa"/>
            </w:tcMar>
            <w:vAlign w:val="center"/>
          </w:tcPr>
          <w:p w:rsidR="00190EB4" w:rsidRPr="00CD296B" w:rsidRDefault="00190EB4" w:rsidP="00CC6483">
            <w:pPr>
              <w:jc w:val="both"/>
            </w:pPr>
          </w:p>
          <w:p w:rsidR="00190EB4" w:rsidRPr="00CD296B" w:rsidRDefault="00190EB4" w:rsidP="00CC6483">
            <w:pPr>
              <w:jc w:val="both"/>
            </w:pPr>
            <w:r>
              <w:t>6</w:t>
            </w:r>
          </w:p>
        </w:tc>
        <w:tc>
          <w:tcPr>
            <w:tcW w:w="0" w:type="auto"/>
            <w:vAlign w:val="center"/>
          </w:tcPr>
          <w:p w:rsidR="00190EB4" w:rsidRPr="00CD296B" w:rsidRDefault="00190EB4" w:rsidP="00CC6483">
            <w:pPr>
              <w:jc w:val="both"/>
            </w:pPr>
          </w:p>
          <w:p w:rsidR="00190EB4" w:rsidRPr="00CD296B" w:rsidRDefault="00190EB4" w:rsidP="00CC6483">
            <w:pPr>
              <w:jc w:val="both"/>
            </w:pPr>
            <w:r w:rsidRPr="00CD296B">
              <w:t>proti:</w:t>
            </w:r>
          </w:p>
        </w:tc>
        <w:tc>
          <w:tcPr>
            <w:tcW w:w="0" w:type="auto"/>
            <w:tcMar>
              <w:right w:w="567" w:type="dxa"/>
            </w:tcMar>
            <w:vAlign w:val="center"/>
          </w:tcPr>
          <w:p w:rsidR="00190EB4" w:rsidRPr="00CD296B" w:rsidRDefault="00190EB4" w:rsidP="00CC6483">
            <w:pPr>
              <w:jc w:val="both"/>
            </w:pPr>
          </w:p>
          <w:p w:rsidR="00190EB4" w:rsidRPr="00CD296B" w:rsidRDefault="00190EB4" w:rsidP="00CC6483">
            <w:pPr>
              <w:jc w:val="both"/>
            </w:pPr>
            <w:r w:rsidRPr="00CD296B">
              <w:t>0</w:t>
            </w:r>
          </w:p>
        </w:tc>
        <w:tc>
          <w:tcPr>
            <w:tcW w:w="0" w:type="auto"/>
            <w:vAlign w:val="center"/>
          </w:tcPr>
          <w:p w:rsidR="00190EB4" w:rsidRPr="00CD296B" w:rsidRDefault="00190EB4" w:rsidP="00CC6483">
            <w:pPr>
              <w:jc w:val="both"/>
            </w:pPr>
          </w:p>
          <w:p w:rsidR="00190EB4" w:rsidRPr="00CD296B" w:rsidRDefault="00190EB4" w:rsidP="00CC6483">
            <w:pPr>
              <w:jc w:val="both"/>
            </w:pPr>
            <w:r w:rsidRPr="00CD296B">
              <w:t>zdržel se:</w:t>
            </w:r>
          </w:p>
        </w:tc>
        <w:tc>
          <w:tcPr>
            <w:tcW w:w="0" w:type="auto"/>
            <w:tcMar>
              <w:right w:w="567" w:type="dxa"/>
            </w:tcMar>
            <w:vAlign w:val="center"/>
          </w:tcPr>
          <w:p w:rsidR="00190EB4" w:rsidRPr="00CD296B" w:rsidRDefault="00190EB4" w:rsidP="00CC6483">
            <w:pPr>
              <w:jc w:val="both"/>
            </w:pPr>
          </w:p>
          <w:p w:rsidR="00190EB4" w:rsidRPr="00CD296B" w:rsidRDefault="00190EB4" w:rsidP="00CC6483">
            <w:pPr>
              <w:jc w:val="both"/>
            </w:pPr>
            <w:r w:rsidRPr="00CD296B">
              <w:t>0</w:t>
            </w:r>
          </w:p>
        </w:tc>
      </w:tr>
    </w:tbl>
    <w:p w:rsidR="00190EB4" w:rsidRPr="00CD296B" w:rsidRDefault="00190EB4" w:rsidP="00190EB4">
      <w:pPr>
        <w:jc w:val="both"/>
        <w:rPr>
          <w:b/>
          <w:bCs/>
        </w:rPr>
      </w:pPr>
    </w:p>
    <w:p w:rsidR="00190EB4" w:rsidRPr="00CD296B" w:rsidRDefault="00190EB4" w:rsidP="00190EB4">
      <w:pPr>
        <w:pStyle w:val="Zhlav"/>
        <w:jc w:val="both"/>
        <w:rPr>
          <w:b/>
        </w:rPr>
      </w:pPr>
      <w:r w:rsidRPr="00CD296B">
        <w:rPr>
          <w:b/>
        </w:rPr>
        <w:t>Poté členové výboru</w:t>
      </w:r>
      <w:r>
        <w:rPr>
          <w:b/>
        </w:rPr>
        <w:t xml:space="preserve"> hlasovali en bloc o bodech č. 4 a 6</w:t>
      </w:r>
      <w:r w:rsidRPr="00CD296B">
        <w:rPr>
          <w:b/>
        </w:rPr>
        <w:t>) a předložená usnesení těchto bodů schválili.</w:t>
      </w:r>
    </w:p>
    <w:p w:rsidR="00190EB4" w:rsidRPr="00CD296B" w:rsidRDefault="00190EB4" w:rsidP="00190EB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90EB4" w:rsidRPr="00CD296B" w:rsidTr="00CC6483">
        <w:tc>
          <w:tcPr>
            <w:tcW w:w="0" w:type="auto"/>
            <w:vAlign w:val="center"/>
          </w:tcPr>
          <w:p w:rsidR="00190EB4" w:rsidRPr="00CD296B" w:rsidRDefault="00190EB4" w:rsidP="00CC6483">
            <w:pPr>
              <w:jc w:val="both"/>
            </w:pPr>
          </w:p>
          <w:p w:rsidR="00190EB4" w:rsidRPr="00CD296B" w:rsidRDefault="00190EB4" w:rsidP="00CC6483">
            <w:pPr>
              <w:jc w:val="both"/>
            </w:pPr>
            <w:r w:rsidRPr="00CD296B">
              <w:t>pro:</w:t>
            </w:r>
          </w:p>
        </w:tc>
        <w:tc>
          <w:tcPr>
            <w:tcW w:w="0" w:type="auto"/>
            <w:tcMar>
              <w:right w:w="567" w:type="dxa"/>
            </w:tcMar>
            <w:vAlign w:val="center"/>
          </w:tcPr>
          <w:p w:rsidR="00190EB4" w:rsidRPr="00CD296B" w:rsidRDefault="00190EB4" w:rsidP="00CC6483">
            <w:pPr>
              <w:jc w:val="both"/>
            </w:pPr>
          </w:p>
          <w:p w:rsidR="00190EB4" w:rsidRPr="00CD296B" w:rsidRDefault="00190EB4" w:rsidP="00CC6483">
            <w:pPr>
              <w:jc w:val="both"/>
            </w:pPr>
            <w:r>
              <w:t>6</w:t>
            </w:r>
          </w:p>
        </w:tc>
        <w:tc>
          <w:tcPr>
            <w:tcW w:w="0" w:type="auto"/>
            <w:vAlign w:val="center"/>
          </w:tcPr>
          <w:p w:rsidR="00190EB4" w:rsidRPr="00CD296B" w:rsidRDefault="00190EB4" w:rsidP="00CC6483">
            <w:pPr>
              <w:jc w:val="both"/>
            </w:pPr>
          </w:p>
          <w:p w:rsidR="00190EB4" w:rsidRPr="00CD296B" w:rsidRDefault="00190EB4" w:rsidP="00CC6483">
            <w:pPr>
              <w:jc w:val="both"/>
            </w:pPr>
            <w:r w:rsidRPr="00CD296B">
              <w:t>proti:</w:t>
            </w:r>
          </w:p>
        </w:tc>
        <w:tc>
          <w:tcPr>
            <w:tcW w:w="0" w:type="auto"/>
            <w:tcMar>
              <w:right w:w="567" w:type="dxa"/>
            </w:tcMar>
            <w:vAlign w:val="center"/>
          </w:tcPr>
          <w:p w:rsidR="00190EB4" w:rsidRPr="00CD296B" w:rsidRDefault="00190EB4" w:rsidP="00CC6483">
            <w:pPr>
              <w:jc w:val="both"/>
            </w:pPr>
          </w:p>
          <w:p w:rsidR="00190EB4" w:rsidRPr="00CD296B" w:rsidRDefault="00190EB4" w:rsidP="00CC6483">
            <w:pPr>
              <w:jc w:val="both"/>
            </w:pPr>
            <w:r w:rsidRPr="00CD296B">
              <w:t>0</w:t>
            </w:r>
          </w:p>
        </w:tc>
        <w:tc>
          <w:tcPr>
            <w:tcW w:w="0" w:type="auto"/>
            <w:vAlign w:val="center"/>
          </w:tcPr>
          <w:p w:rsidR="00190EB4" w:rsidRPr="00CD296B" w:rsidRDefault="00190EB4" w:rsidP="00CC6483">
            <w:pPr>
              <w:jc w:val="both"/>
            </w:pPr>
          </w:p>
          <w:p w:rsidR="00190EB4" w:rsidRPr="00CD296B" w:rsidRDefault="00190EB4" w:rsidP="00CC6483">
            <w:pPr>
              <w:jc w:val="both"/>
            </w:pPr>
            <w:r w:rsidRPr="00CD296B">
              <w:t>zdržel se:</w:t>
            </w:r>
          </w:p>
        </w:tc>
        <w:tc>
          <w:tcPr>
            <w:tcW w:w="0" w:type="auto"/>
            <w:tcMar>
              <w:right w:w="567" w:type="dxa"/>
            </w:tcMar>
            <w:vAlign w:val="center"/>
          </w:tcPr>
          <w:p w:rsidR="00190EB4" w:rsidRPr="00CD296B" w:rsidRDefault="00190EB4" w:rsidP="00CC6483">
            <w:pPr>
              <w:jc w:val="both"/>
            </w:pPr>
          </w:p>
          <w:p w:rsidR="00190EB4" w:rsidRPr="00CD296B" w:rsidRDefault="00190EB4" w:rsidP="00CC6483">
            <w:pPr>
              <w:jc w:val="both"/>
            </w:pPr>
            <w:r w:rsidRPr="00CD296B">
              <w:t>0</w:t>
            </w:r>
          </w:p>
        </w:tc>
      </w:tr>
    </w:tbl>
    <w:p w:rsidR="00190EB4" w:rsidRDefault="00190EB4" w:rsidP="009B7448">
      <w:pPr>
        <w:jc w:val="both"/>
        <w:rPr>
          <w:b/>
        </w:rPr>
      </w:pPr>
    </w:p>
    <w:p w:rsidR="009B7448" w:rsidRDefault="009B7448" w:rsidP="00620FF4">
      <w:pPr>
        <w:jc w:val="both"/>
        <w:rPr>
          <w:b/>
        </w:rPr>
      </w:pPr>
    </w:p>
    <w:p w:rsidR="00620FF4" w:rsidRPr="00FA5AED" w:rsidRDefault="004606DC" w:rsidP="00620FF4">
      <w:pPr>
        <w:jc w:val="both"/>
        <w:rPr>
          <w:b/>
        </w:rPr>
      </w:pPr>
      <w:r>
        <w:rPr>
          <w:b/>
        </w:rPr>
        <w:t>4</w:t>
      </w:r>
      <w:r w:rsidR="00C83E49" w:rsidRPr="00FA5AED">
        <w:rPr>
          <w:b/>
        </w:rPr>
        <w:t xml:space="preserve">) </w:t>
      </w:r>
      <w:r w:rsidR="00FA5AED" w:rsidRPr="00FA5AED">
        <w:rPr>
          <w:b/>
        </w:rPr>
        <w:t xml:space="preserve">Úplatné nabytí pozemků </w:t>
      </w:r>
      <w:proofErr w:type="spellStart"/>
      <w:r w:rsidR="00FA5AED" w:rsidRPr="00FA5AED">
        <w:rPr>
          <w:b/>
        </w:rPr>
        <w:t>p.p.č</w:t>
      </w:r>
      <w:proofErr w:type="spellEnd"/>
      <w:r w:rsidR="00FA5AED" w:rsidRPr="00FA5AED">
        <w:rPr>
          <w:b/>
        </w:rPr>
        <w:t xml:space="preserve">. 343/3, 343/4, 441/35, 441/36 a 441/37 v </w:t>
      </w:r>
      <w:proofErr w:type="spellStart"/>
      <w:r w:rsidR="00FA5AED" w:rsidRPr="00FA5AED">
        <w:rPr>
          <w:b/>
        </w:rPr>
        <w:t>k.ú</w:t>
      </w:r>
      <w:proofErr w:type="spellEnd"/>
      <w:r w:rsidR="00FA5AED" w:rsidRPr="00FA5AED">
        <w:rPr>
          <w:b/>
        </w:rPr>
        <w:t xml:space="preserve">. Oldřichov u Nejdku z majetku Náboženské matice do majetku Karlovarského kraje a prodej pozemku </w:t>
      </w:r>
      <w:proofErr w:type="spellStart"/>
      <w:r w:rsidR="00FA5AED" w:rsidRPr="00FA5AED">
        <w:rPr>
          <w:b/>
        </w:rPr>
        <w:t>p.p.č</w:t>
      </w:r>
      <w:proofErr w:type="spellEnd"/>
      <w:r w:rsidR="00FA5AED" w:rsidRPr="00FA5AED">
        <w:rPr>
          <w:b/>
        </w:rPr>
        <w:t xml:space="preserve">. 1648/1 v </w:t>
      </w:r>
      <w:proofErr w:type="spellStart"/>
      <w:r w:rsidR="00FA5AED" w:rsidRPr="00FA5AED">
        <w:rPr>
          <w:b/>
        </w:rPr>
        <w:t>k.ú</w:t>
      </w:r>
      <w:proofErr w:type="spellEnd"/>
      <w:r w:rsidR="00FA5AED" w:rsidRPr="00FA5AED">
        <w:rPr>
          <w:b/>
        </w:rPr>
        <w:t>. Rudné z majetku Karlovarského kraje do majetku Náboženské matice</w:t>
      </w:r>
    </w:p>
    <w:p w:rsidR="00C83E49" w:rsidRPr="00CD296B" w:rsidRDefault="00C83E49" w:rsidP="00066B1F">
      <w:pPr>
        <w:pStyle w:val="Zkladntext"/>
        <w:jc w:val="both"/>
        <w:rPr>
          <w:i/>
          <w:iCs/>
        </w:rPr>
      </w:pPr>
    </w:p>
    <w:p w:rsidR="00066B1F" w:rsidRPr="00CD296B" w:rsidRDefault="00066B1F" w:rsidP="00066B1F">
      <w:pPr>
        <w:pStyle w:val="Zkladntext"/>
        <w:jc w:val="both"/>
        <w:rPr>
          <w:i/>
          <w:iCs/>
        </w:rPr>
      </w:pPr>
      <w:r w:rsidRPr="00CD296B">
        <w:rPr>
          <w:i/>
          <w:iCs/>
        </w:rPr>
        <w:t xml:space="preserve">usnesení č. </w:t>
      </w:r>
      <w:r w:rsidR="00190EB4">
        <w:rPr>
          <w:i/>
          <w:iCs/>
        </w:rPr>
        <w:t>198</w:t>
      </w:r>
      <w:r w:rsidR="00536945">
        <w:rPr>
          <w:i/>
          <w:iCs/>
        </w:rPr>
        <w:t>/01/19</w:t>
      </w:r>
    </w:p>
    <w:p w:rsidR="00066B1F" w:rsidRPr="00CD296B" w:rsidRDefault="00066B1F" w:rsidP="00066B1F">
      <w:pPr>
        <w:pStyle w:val="Zkladntext"/>
        <w:jc w:val="both"/>
        <w:rPr>
          <w:b w:val="0"/>
          <w:bCs w:val="0"/>
        </w:rPr>
      </w:pPr>
    </w:p>
    <w:p w:rsidR="008669C2" w:rsidRPr="008669C2" w:rsidRDefault="008669C2" w:rsidP="008669C2">
      <w:pPr>
        <w:widowControl w:val="0"/>
        <w:jc w:val="both"/>
        <w:rPr>
          <w:b/>
          <w:iCs/>
          <w:snapToGrid w:val="0"/>
        </w:rPr>
      </w:pPr>
    </w:p>
    <w:p w:rsidR="008669C2" w:rsidRPr="008669C2" w:rsidRDefault="008669C2" w:rsidP="008669C2">
      <w:pPr>
        <w:widowControl w:val="0"/>
        <w:jc w:val="both"/>
        <w:rPr>
          <w:b/>
          <w:iCs/>
          <w:snapToGrid w:val="0"/>
        </w:rPr>
      </w:pPr>
      <w:r w:rsidRPr="008669C2">
        <w:rPr>
          <w:b/>
          <w:iCs/>
          <w:snapToGrid w:val="0"/>
        </w:rPr>
        <w:t>Výbor pro hospodaření s majetkem a pro likvidaci nepotřebného majetku:</w:t>
      </w:r>
    </w:p>
    <w:p w:rsidR="008669C2" w:rsidRPr="008669C2" w:rsidRDefault="008669C2" w:rsidP="008669C2">
      <w:pPr>
        <w:widowControl w:val="0"/>
        <w:jc w:val="both"/>
        <w:rPr>
          <w:b/>
          <w:u w:val="single"/>
        </w:rPr>
      </w:pPr>
    </w:p>
    <w:p w:rsidR="008669C2" w:rsidRPr="008669C2" w:rsidRDefault="008669C2" w:rsidP="008669C2">
      <w:pPr>
        <w:widowControl w:val="0"/>
        <w:numPr>
          <w:ilvl w:val="0"/>
          <w:numId w:val="3"/>
        </w:numPr>
        <w:jc w:val="both"/>
        <w:rPr>
          <w:b/>
          <w:iCs/>
          <w:snapToGrid w:val="0"/>
        </w:rPr>
      </w:pPr>
      <w:r w:rsidRPr="008669C2">
        <w:rPr>
          <w:b/>
        </w:rPr>
        <w:t xml:space="preserve">souhlasí a doporučuje Zastupitelstvu Karlovarského kraje ke schválení </w:t>
      </w:r>
      <w:r w:rsidRPr="008669C2">
        <w:t xml:space="preserve">úplatné nabytí pozemků </w:t>
      </w:r>
      <w:proofErr w:type="spellStart"/>
      <w:r w:rsidRPr="008669C2">
        <w:t>p.p.č</w:t>
      </w:r>
      <w:proofErr w:type="spellEnd"/>
      <w:r w:rsidRPr="008669C2">
        <w:t>. 343/3 o výměře 11 m</w:t>
      </w:r>
      <w:r w:rsidRPr="008669C2">
        <w:rPr>
          <w:position w:val="5"/>
        </w:rPr>
        <w:t>2</w:t>
      </w:r>
      <w:r w:rsidRPr="008669C2">
        <w:t>, 343/4 o výměře 88 m</w:t>
      </w:r>
      <w:r w:rsidRPr="008669C2">
        <w:rPr>
          <w:position w:val="5"/>
        </w:rPr>
        <w:t>2</w:t>
      </w:r>
      <w:r w:rsidRPr="008669C2">
        <w:t>, 441/35 o výměře 274 m</w:t>
      </w:r>
      <w:r w:rsidRPr="008669C2">
        <w:rPr>
          <w:position w:val="5"/>
        </w:rPr>
        <w:t>2</w:t>
      </w:r>
      <w:r w:rsidRPr="008669C2">
        <w:t>, 441/36 o výměře 316 m</w:t>
      </w:r>
      <w:r w:rsidRPr="008669C2">
        <w:rPr>
          <w:position w:val="5"/>
        </w:rPr>
        <w:t>2</w:t>
      </w:r>
      <w:r w:rsidRPr="008669C2">
        <w:t xml:space="preserve"> a 441/37 o výměře 3667 m</w:t>
      </w:r>
      <w:r w:rsidRPr="008669C2">
        <w:rPr>
          <w:position w:val="5"/>
        </w:rPr>
        <w:t>2</w:t>
      </w:r>
      <w:r w:rsidRPr="008669C2">
        <w:t xml:space="preserve"> v </w:t>
      </w:r>
      <w:proofErr w:type="spellStart"/>
      <w:r w:rsidRPr="008669C2">
        <w:t>k.ú</w:t>
      </w:r>
      <w:proofErr w:type="spellEnd"/>
      <w:r w:rsidRPr="008669C2">
        <w:t xml:space="preserve">. Oldřichov u Nejdku a obci Nejdek formou kupní smlouvy mezi Náboženskou maticí se sídlem </w:t>
      </w:r>
      <w:r w:rsidR="0075347C">
        <w:t>XXXXX</w:t>
      </w:r>
      <w:r w:rsidRPr="008669C2">
        <w:t xml:space="preserve">, PSČ 160 00 Praha 6 - Dejvice, IČO 00052914, zastoupenou Ing. Lubomírem Poulem, ředitelem (jako prodávající na straně jedné), a Karlovarským krajem, zastoupeným Krajskou správou a údržbou silnic Karlovarského kraje, příspěvkovou organizací (jako kupující na straně druhé), za dohodnutou kupní cenu, která byla </w:t>
      </w:r>
      <w:r w:rsidRPr="008669C2">
        <w:lastRenderedPageBreak/>
        <w:t>stanovena znaleckým posudkem č. 309-38/2018 ze dne 19.06.2018 ve výši 403 801 Kč, a tím převést předmětné nemovité věci z vlastnictví Náboženské matice do vlastnictví Karlovarského kraje</w:t>
      </w:r>
    </w:p>
    <w:p w:rsidR="008669C2" w:rsidRPr="008669C2" w:rsidRDefault="008669C2" w:rsidP="008669C2">
      <w:pPr>
        <w:widowControl w:val="0"/>
        <w:jc w:val="both"/>
        <w:rPr>
          <w:b/>
          <w:iCs/>
          <w:snapToGrid w:val="0"/>
        </w:rPr>
      </w:pPr>
    </w:p>
    <w:p w:rsidR="008669C2" w:rsidRPr="008669C2" w:rsidRDefault="008669C2" w:rsidP="008669C2">
      <w:pPr>
        <w:widowControl w:val="0"/>
        <w:numPr>
          <w:ilvl w:val="0"/>
          <w:numId w:val="3"/>
        </w:numPr>
        <w:jc w:val="both"/>
        <w:rPr>
          <w:b/>
          <w:iCs/>
          <w:snapToGrid w:val="0"/>
        </w:rPr>
      </w:pPr>
      <w:r w:rsidRPr="008669C2">
        <w:rPr>
          <w:b/>
        </w:rPr>
        <w:t xml:space="preserve">souhlasí a doporučuje Zastupitelstvu Karlovarského kraje ke schválení </w:t>
      </w:r>
      <w:r w:rsidRPr="008669C2">
        <w:t xml:space="preserve">prodej pozemku </w:t>
      </w:r>
      <w:proofErr w:type="spellStart"/>
      <w:r w:rsidRPr="008669C2">
        <w:t>p.p.č</w:t>
      </w:r>
      <w:proofErr w:type="spellEnd"/>
      <w:r w:rsidRPr="008669C2">
        <w:t>. 1648/1 o výměře 8920 m</w:t>
      </w:r>
      <w:r w:rsidRPr="008669C2">
        <w:rPr>
          <w:position w:val="5"/>
        </w:rPr>
        <w:t>2</w:t>
      </w:r>
      <w:r w:rsidRPr="008669C2">
        <w:t xml:space="preserve"> v </w:t>
      </w:r>
      <w:proofErr w:type="spellStart"/>
      <w:r w:rsidRPr="008669C2">
        <w:t>k.ú</w:t>
      </w:r>
      <w:proofErr w:type="spellEnd"/>
      <w:r w:rsidRPr="008669C2">
        <w:t xml:space="preserve">. Rudné a obci Vysoká Pec konkrétnímu zájemci, a to formou kupní smlouvy mezi Karlovarským krajem, zastoupeným Krajskou správou a údržbou silnic Karlovarského kraje, příspěvkovou organizací (jako prodávající na straně jedné) a Náboženskou maticí se sídlem </w:t>
      </w:r>
      <w:r w:rsidR="0075347C">
        <w:t>XXXXX</w:t>
      </w:r>
      <w:r w:rsidRPr="008669C2">
        <w:t>, PSČ 160 00 Praha 6 - Dejvice, IČO 00052914, zastoupenou Ing. Lubomírem Poulem, ředitelem (jako kupující na straně druhé), za dohodnutou kupní cenu, která byla stanovena znaleckým posudkem č. 309-38/2018 ze dne 19.06.2018 ve výši 663 648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Náboženské matice</w:t>
      </w:r>
    </w:p>
    <w:p w:rsidR="008669C2" w:rsidRPr="008669C2" w:rsidRDefault="008669C2" w:rsidP="008669C2">
      <w:pPr>
        <w:widowControl w:val="0"/>
        <w:jc w:val="both"/>
        <w:rPr>
          <w:b/>
          <w:iCs/>
          <w:snapToGrid w:val="0"/>
        </w:rPr>
      </w:pPr>
    </w:p>
    <w:p w:rsidR="008669C2" w:rsidRPr="008669C2" w:rsidRDefault="008669C2" w:rsidP="008669C2">
      <w:pPr>
        <w:widowControl w:val="0"/>
        <w:numPr>
          <w:ilvl w:val="0"/>
          <w:numId w:val="3"/>
        </w:numPr>
        <w:jc w:val="both"/>
        <w:rPr>
          <w:iCs/>
          <w:snapToGrid w:val="0"/>
        </w:rPr>
      </w:pPr>
      <w:r w:rsidRPr="008669C2">
        <w:rPr>
          <w:b/>
          <w:snapToGrid w:val="0"/>
        </w:rPr>
        <w:t>souhlasí a doporučuje Zastupitelstvu Karlovarského kraje</w:t>
      </w:r>
      <w:r w:rsidRPr="008669C2">
        <w:rPr>
          <w:snapToGrid w:val="0"/>
        </w:rPr>
        <w:t xml:space="preserve"> </w:t>
      </w:r>
      <w:r w:rsidRPr="008669C2">
        <w:t>uložit Krajské správě a údržbě silnic Karlovarského kraje, příspěvkové organizaci, realizovat kroky k uzavření předmětných kupních smluv</w:t>
      </w:r>
    </w:p>
    <w:p w:rsidR="008669C2" w:rsidRPr="008669C2" w:rsidRDefault="008669C2" w:rsidP="008669C2">
      <w:pPr>
        <w:widowControl w:val="0"/>
        <w:jc w:val="both"/>
        <w:rPr>
          <w:iCs/>
          <w:snapToGrid w:val="0"/>
        </w:rPr>
      </w:pPr>
    </w:p>
    <w:p w:rsidR="008669C2" w:rsidRPr="008669C2" w:rsidRDefault="008669C2" w:rsidP="008669C2">
      <w:pPr>
        <w:widowControl w:val="0"/>
        <w:numPr>
          <w:ilvl w:val="0"/>
          <w:numId w:val="3"/>
        </w:numPr>
        <w:jc w:val="both"/>
        <w:rPr>
          <w:iCs/>
          <w:snapToGrid w:val="0"/>
        </w:rPr>
      </w:pPr>
      <w:r w:rsidRPr="008669C2">
        <w:rPr>
          <w:b/>
          <w:snapToGrid w:val="0"/>
        </w:rPr>
        <w:t>souhlasí a doporučuje Zastupitelstvu Karlovarského kraje</w:t>
      </w:r>
      <w:r w:rsidRPr="008669C2">
        <w:rPr>
          <w:snapToGrid w:val="0"/>
        </w:rPr>
        <w:t xml:space="preserve"> </w:t>
      </w:r>
      <w:r w:rsidRPr="008669C2">
        <w:t>zmocnit Krajskou správu a údržbu silnic Karlovarského kraje, příspěvkovou organizaci, k podpisu předmětných kupních smluv</w:t>
      </w:r>
    </w:p>
    <w:p w:rsidR="008669C2" w:rsidRPr="008669C2" w:rsidRDefault="008669C2" w:rsidP="008669C2">
      <w:pPr>
        <w:ind w:left="708"/>
      </w:pPr>
    </w:p>
    <w:p w:rsidR="008669C2" w:rsidRPr="008669C2" w:rsidRDefault="008669C2" w:rsidP="008669C2">
      <w:pPr>
        <w:widowControl w:val="0"/>
        <w:numPr>
          <w:ilvl w:val="0"/>
          <w:numId w:val="3"/>
        </w:numPr>
        <w:jc w:val="both"/>
        <w:rPr>
          <w:iCs/>
          <w:snapToGrid w:val="0"/>
        </w:rPr>
      </w:pPr>
      <w:r w:rsidRPr="008669C2">
        <w:rPr>
          <w:b/>
          <w:snapToGrid w:val="0"/>
        </w:rPr>
        <w:t>souhlasí a doporučuje Zastupitelstvu Karlovarského kraje</w:t>
      </w:r>
      <w:r w:rsidRPr="008669C2">
        <w:rPr>
          <w:snapToGrid w:val="0"/>
        </w:rPr>
        <w:t xml:space="preserve"> </w:t>
      </w:r>
      <w:r w:rsidRPr="008669C2">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F6617D" w:rsidRPr="008669C2" w:rsidRDefault="00F6617D" w:rsidP="002912A0">
      <w:pPr>
        <w:widowControl w:val="0"/>
        <w:jc w:val="both"/>
        <w:rPr>
          <w:b/>
          <w:iCs/>
          <w:snapToGrid w:val="0"/>
        </w:rPr>
      </w:pPr>
    </w:p>
    <w:p w:rsidR="00F8408D" w:rsidRPr="00CD296B" w:rsidRDefault="00F8408D" w:rsidP="006A7D86">
      <w:pPr>
        <w:jc w:val="both"/>
        <w:rPr>
          <w:b/>
        </w:rPr>
      </w:pPr>
    </w:p>
    <w:p w:rsidR="00531C56" w:rsidRPr="00CD296B" w:rsidRDefault="004606DC" w:rsidP="004B18C4">
      <w:pPr>
        <w:jc w:val="both"/>
        <w:rPr>
          <w:b/>
        </w:rPr>
      </w:pPr>
      <w:r>
        <w:rPr>
          <w:b/>
        </w:rPr>
        <w:t>6</w:t>
      </w:r>
      <w:r w:rsidR="004B18C4" w:rsidRPr="00CD296B">
        <w:rPr>
          <w:b/>
        </w:rPr>
        <w:t xml:space="preserve">) </w:t>
      </w:r>
      <w:r w:rsidR="00224295" w:rsidRPr="00224295">
        <w:rPr>
          <w:b/>
        </w:rPr>
        <w:t xml:space="preserve">Úplatné nabytí nemovité věci z vlastnictví společnosti Sokolovská uhelná, právní nástupce, a.s., do vlastnictví Karlovarského kraje – pozemek </w:t>
      </w:r>
      <w:proofErr w:type="spellStart"/>
      <w:r w:rsidR="00224295" w:rsidRPr="00224295">
        <w:rPr>
          <w:b/>
        </w:rPr>
        <w:t>p.č</w:t>
      </w:r>
      <w:proofErr w:type="spellEnd"/>
      <w:r w:rsidR="00224295" w:rsidRPr="00224295">
        <w:rPr>
          <w:b/>
        </w:rPr>
        <w:t xml:space="preserve">. 4021/256 v </w:t>
      </w:r>
      <w:proofErr w:type="spellStart"/>
      <w:r w:rsidR="00224295" w:rsidRPr="00224295">
        <w:rPr>
          <w:b/>
        </w:rPr>
        <w:t>k.ú</w:t>
      </w:r>
      <w:proofErr w:type="spellEnd"/>
      <w:r w:rsidR="00224295" w:rsidRPr="00224295">
        <w:rPr>
          <w:b/>
        </w:rPr>
        <w:t>. Sokolov</w:t>
      </w:r>
    </w:p>
    <w:p w:rsidR="004B18C4" w:rsidRPr="00CD296B" w:rsidRDefault="004B18C4" w:rsidP="00531C56">
      <w:pPr>
        <w:pStyle w:val="Zkladntext"/>
        <w:jc w:val="both"/>
        <w:rPr>
          <w:i/>
          <w:iCs/>
        </w:rPr>
      </w:pPr>
    </w:p>
    <w:p w:rsidR="00531C56" w:rsidRDefault="00531C56" w:rsidP="00531C56">
      <w:pPr>
        <w:pStyle w:val="Zkladntext"/>
        <w:jc w:val="both"/>
        <w:rPr>
          <w:i/>
          <w:iCs/>
        </w:rPr>
      </w:pPr>
      <w:r w:rsidRPr="00CD296B">
        <w:rPr>
          <w:i/>
          <w:iCs/>
        </w:rPr>
        <w:t xml:space="preserve">usnesení č. </w:t>
      </w:r>
      <w:r w:rsidR="004606DC">
        <w:rPr>
          <w:i/>
          <w:iCs/>
        </w:rPr>
        <w:t>1</w:t>
      </w:r>
      <w:r w:rsidR="00190EB4">
        <w:rPr>
          <w:i/>
          <w:iCs/>
        </w:rPr>
        <w:t>99</w:t>
      </w:r>
      <w:r w:rsidR="002306D9">
        <w:rPr>
          <w:i/>
          <w:iCs/>
        </w:rPr>
        <w:t>/01/19</w:t>
      </w:r>
    </w:p>
    <w:p w:rsidR="004C79A8" w:rsidRPr="00CD296B" w:rsidRDefault="004C79A8" w:rsidP="00531C56">
      <w:pPr>
        <w:pStyle w:val="Zkladntext"/>
        <w:jc w:val="both"/>
        <w:rPr>
          <w:i/>
          <w:iCs/>
        </w:rPr>
      </w:pPr>
    </w:p>
    <w:p w:rsidR="004C79A8" w:rsidRPr="004C79A8" w:rsidRDefault="004C79A8" w:rsidP="004C79A8">
      <w:pPr>
        <w:widowControl w:val="0"/>
        <w:jc w:val="both"/>
        <w:rPr>
          <w:b/>
          <w:iCs/>
          <w:snapToGrid w:val="0"/>
        </w:rPr>
      </w:pPr>
      <w:r w:rsidRPr="004C79A8">
        <w:rPr>
          <w:b/>
          <w:iCs/>
          <w:snapToGrid w:val="0"/>
        </w:rPr>
        <w:t>Výbor pro hospodaření s majetkem a pro likvidaci nepotřebného majetku:</w:t>
      </w:r>
    </w:p>
    <w:p w:rsidR="004C79A8" w:rsidRPr="004C79A8" w:rsidRDefault="004C79A8" w:rsidP="004C79A8">
      <w:pPr>
        <w:widowControl w:val="0"/>
        <w:jc w:val="both"/>
        <w:rPr>
          <w:b/>
          <w:u w:val="single"/>
        </w:rPr>
      </w:pPr>
    </w:p>
    <w:p w:rsidR="004C79A8" w:rsidRPr="004C79A8" w:rsidRDefault="004C79A8" w:rsidP="004C79A8">
      <w:pPr>
        <w:widowControl w:val="0"/>
        <w:numPr>
          <w:ilvl w:val="0"/>
          <w:numId w:val="3"/>
        </w:numPr>
        <w:jc w:val="both"/>
        <w:rPr>
          <w:b/>
          <w:iCs/>
          <w:snapToGrid w:val="0"/>
        </w:rPr>
      </w:pPr>
      <w:r w:rsidRPr="004C79A8">
        <w:rPr>
          <w:b/>
        </w:rPr>
        <w:t xml:space="preserve">souhlasí a doporučuje Zastupitelstvu Karlovarského kraje ke schválení </w:t>
      </w:r>
      <w:r w:rsidRPr="004C79A8">
        <w:t xml:space="preserve">úplatné nabytí pozemku </w:t>
      </w:r>
      <w:proofErr w:type="spellStart"/>
      <w:r w:rsidRPr="004C79A8">
        <w:t>p.č</w:t>
      </w:r>
      <w:proofErr w:type="spellEnd"/>
      <w:r w:rsidRPr="004C79A8">
        <w:t>. 4021/256 o výměře 1896 m</w:t>
      </w:r>
      <w:r w:rsidRPr="004C79A8">
        <w:rPr>
          <w:position w:val="5"/>
        </w:rPr>
        <w:t>2</w:t>
      </w:r>
      <w:r w:rsidRPr="004C79A8">
        <w:t xml:space="preserve"> v </w:t>
      </w:r>
      <w:proofErr w:type="spellStart"/>
      <w:r w:rsidRPr="004C79A8">
        <w:t>k.ú</w:t>
      </w:r>
      <w:proofErr w:type="spellEnd"/>
      <w:r w:rsidRPr="004C79A8">
        <w:t xml:space="preserve">. a obci Sokolov formou kupní smlouvy mezi společností Sokolovská uhelná, právní nástupce, a.s., se sídlem Staré náměstí 69, Sokolov  PSČ 356 01, IČO 26348349, zastoupenou Ing. Jiřím </w:t>
      </w:r>
      <w:proofErr w:type="spellStart"/>
      <w:r w:rsidRPr="004C79A8">
        <w:t>Pőpperlem</w:t>
      </w:r>
      <w:proofErr w:type="spellEnd"/>
      <w:r w:rsidRPr="004C79A8">
        <w:t>, Ph.D., předsedou představenstva, a Ing. Zbyškem Klapkou, MBA, místopředsedou představenstva (jako prodávající na straně jedné) a Karlovarským krajem, zastoupeným Krajskou správou a údržbou silnic Karlovarského kraje, příspěvkovou organizací (jako kupující na straně druhé), za dohodnutou kupní cenu, která byla stanovena znaleckým posudkem č. 338/2/9/2018 ze dne 17.09.2018 ve výši 436 080 Kč, a tím převést předmětnou nemovitou věc z vlastnictví společnosti Sokolovská uhelná, právní nástupce, a.s., do vlastnictví Karlovarského kraje</w:t>
      </w:r>
    </w:p>
    <w:p w:rsidR="004C79A8" w:rsidRPr="004C79A8" w:rsidRDefault="004C79A8" w:rsidP="004C79A8">
      <w:pPr>
        <w:widowControl w:val="0"/>
        <w:jc w:val="both"/>
        <w:rPr>
          <w:b/>
          <w:iCs/>
          <w:snapToGrid w:val="0"/>
        </w:rPr>
      </w:pPr>
    </w:p>
    <w:p w:rsidR="004C79A8" w:rsidRPr="004C79A8" w:rsidRDefault="004C79A8" w:rsidP="004C79A8">
      <w:pPr>
        <w:widowControl w:val="0"/>
        <w:numPr>
          <w:ilvl w:val="0"/>
          <w:numId w:val="3"/>
        </w:numPr>
        <w:jc w:val="both"/>
        <w:rPr>
          <w:iCs/>
          <w:snapToGrid w:val="0"/>
        </w:rPr>
      </w:pPr>
      <w:r w:rsidRPr="004C79A8">
        <w:rPr>
          <w:b/>
          <w:snapToGrid w:val="0"/>
        </w:rPr>
        <w:t>souhlasí a doporučuje Zastupitelstvu Karlovarského kraje</w:t>
      </w:r>
      <w:r w:rsidRPr="004C79A8">
        <w:rPr>
          <w:snapToGrid w:val="0"/>
        </w:rPr>
        <w:t xml:space="preserve"> </w:t>
      </w:r>
      <w:r w:rsidRPr="004C79A8">
        <w:t>uložit Krajské správě a údržbě silnic Karlovarského kraje, příspěvkové organizaci, realizovat kroky k uzavření předmětné kupní smlouvy</w:t>
      </w:r>
    </w:p>
    <w:p w:rsidR="004C79A8" w:rsidRPr="004C79A8" w:rsidRDefault="004C79A8" w:rsidP="004C79A8">
      <w:pPr>
        <w:widowControl w:val="0"/>
        <w:jc w:val="both"/>
        <w:rPr>
          <w:iCs/>
          <w:snapToGrid w:val="0"/>
        </w:rPr>
      </w:pPr>
    </w:p>
    <w:p w:rsidR="004C79A8" w:rsidRPr="004C79A8" w:rsidRDefault="004C79A8" w:rsidP="004C79A8">
      <w:pPr>
        <w:widowControl w:val="0"/>
        <w:numPr>
          <w:ilvl w:val="0"/>
          <w:numId w:val="3"/>
        </w:numPr>
        <w:jc w:val="both"/>
        <w:rPr>
          <w:iCs/>
          <w:snapToGrid w:val="0"/>
        </w:rPr>
      </w:pPr>
      <w:r w:rsidRPr="004C79A8">
        <w:rPr>
          <w:b/>
          <w:snapToGrid w:val="0"/>
        </w:rPr>
        <w:lastRenderedPageBreak/>
        <w:t>souhlasí a doporučuje Zastupitelstvu Karlovarského kraje</w:t>
      </w:r>
      <w:r w:rsidRPr="004C79A8">
        <w:rPr>
          <w:snapToGrid w:val="0"/>
        </w:rPr>
        <w:t xml:space="preserve"> </w:t>
      </w:r>
      <w:r w:rsidRPr="004C79A8">
        <w:t>zmocnit Krajskou správu a údržbu silnic Karlovarského kraje, příspěvkovou organizaci, k podpisu předmětné kupní smlouvy</w:t>
      </w:r>
    </w:p>
    <w:p w:rsidR="004C79A8" w:rsidRPr="004C79A8" w:rsidRDefault="004C79A8" w:rsidP="004C79A8">
      <w:pPr>
        <w:ind w:left="708"/>
      </w:pPr>
    </w:p>
    <w:p w:rsidR="004C79A8" w:rsidRPr="004C79A8" w:rsidRDefault="004C79A8" w:rsidP="004C79A8">
      <w:pPr>
        <w:widowControl w:val="0"/>
        <w:numPr>
          <w:ilvl w:val="0"/>
          <w:numId w:val="3"/>
        </w:numPr>
        <w:jc w:val="both"/>
        <w:rPr>
          <w:iCs/>
          <w:snapToGrid w:val="0"/>
        </w:rPr>
      </w:pPr>
      <w:r w:rsidRPr="004C79A8">
        <w:rPr>
          <w:b/>
          <w:snapToGrid w:val="0"/>
        </w:rPr>
        <w:t>souhlasí a doporučuje Zastupitelstvu Karlovarského kraje</w:t>
      </w:r>
      <w:r w:rsidRPr="004C79A8">
        <w:rPr>
          <w:snapToGrid w:val="0"/>
        </w:rPr>
        <w:t xml:space="preserve"> </w:t>
      </w:r>
      <w:r w:rsidRPr="004C79A8">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tbl>
      <w:tblPr>
        <w:tblW w:w="9638" w:type="dxa"/>
        <w:tblLook w:val="04A0" w:firstRow="1" w:lastRow="0" w:firstColumn="1" w:lastColumn="0" w:noHBand="0" w:noVBand="1"/>
      </w:tblPr>
      <w:tblGrid>
        <w:gridCol w:w="9416"/>
        <w:gridCol w:w="222"/>
      </w:tblGrid>
      <w:tr w:rsidR="003C0BCC" w:rsidRPr="00CD296B" w:rsidTr="00190EB4">
        <w:tc>
          <w:tcPr>
            <w:tcW w:w="9416" w:type="dxa"/>
          </w:tcPr>
          <w:tbl>
            <w:tblPr>
              <w:tblW w:w="9638" w:type="dxa"/>
              <w:tblLook w:val="04A0" w:firstRow="1" w:lastRow="0" w:firstColumn="1" w:lastColumn="0" w:noHBand="0" w:noVBand="1"/>
            </w:tblPr>
            <w:tblGrid>
              <w:gridCol w:w="9638"/>
            </w:tblGrid>
            <w:tr w:rsidR="00836DD9" w:rsidRPr="00CD296B" w:rsidTr="00B71EAC">
              <w:tc>
                <w:tcPr>
                  <w:tcW w:w="9638" w:type="dxa"/>
                </w:tcPr>
                <w:p w:rsidR="00836DD9" w:rsidRPr="00CD296B" w:rsidRDefault="00F6617D" w:rsidP="00836DD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CD296B">
                    <w:t xml:space="preserve"> </w:t>
                  </w:r>
                </w:p>
              </w:tc>
            </w:tr>
          </w:tbl>
          <w:p w:rsidR="003C0BCC" w:rsidRPr="00CD296B" w:rsidRDefault="003C0BCC" w:rsidP="00D56DEA"/>
        </w:tc>
        <w:tc>
          <w:tcPr>
            <w:tcW w:w="222" w:type="dxa"/>
          </w:tcPr>
          <w:p w:rsidR="003C0BCC" w:rsidRPr="00CD296B" w:rsidRDefault="003C0BCC" w:rsidP="007E487B">
            <w:pPr>
              <w:ind w:left="360"/>
              <w:rPr>
                <w:b/>
              </w:rPr>
            </w:pPr>
          </w:p>
        </w:tc>
      </w:tr>
    </w:tbl>
    <w:p w:rsidR="00836DD9" w:rsidRPr="00CD296B" w:rsidRDefault="00836DD9" w:rsidP="00836DD9">
      <w:pPr>
        <w:jc w:val="both"/>
        <w:rPr>
          <w:b/>
        </w:rPr>
      </w:pPr>
    </w:p>
    <w:p w:rsidR="00A17C05" w:rsidRPr="00CD296B" w:rsidRDefault="00A17C05" w:rsidP="00A17C05">
      <w:pPr>
        <w:pStyle w:val="Zhlav"/>
        <w:jc w:val="both"/>
        <w:rPr>
          <w:b/>
        </w:rPr>
      </w:pPr>
      <w:r w:rsidRPr="00CD296B">
        <w:rPr>
          <w:b/>
        </w:rPr>
        <w:t xml:space="preserve">Následující bod jednání č. 8 uvedl předseda výboru Ing. Erik Klimeš a navrhl hlasování en bloc o </w:t>
      </w:r>
      <w:r w:rsidR="004606DC">
        <w:rPr>
          <w:b/>
        </w:rPr>
        <w:t>bodech č. 8</w:t>
      </w:r>
      <w:r w:rsidR="007D2C1E">
        <w:rPr>
          <w:b/>
        </w:rPr>
        <w:t xml:space="preserve"> a </w:t>
      </w:r>
      <w:r w:rsidR="004606DC">
        <w:rPr>
          <w:b/>
        </w:rPr>
        <w:t>9</w:t>
      </w:r>
      <w:r w:rsidRPr="00CD296B">
        <w:rPr>
          <w:b/>
        </w:rPr>
        <w:t>) a dal o návrhu hlasovat.</w:t>
      </w:r>
    </w:p>
    <w:p w:rsidR="00A17C05" w:rsidRPr="00CD296B" w:rsidRDefault="00A17C05" w:rsidP="00A17C05">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17C05" w:rsidRPr="00CD296B" w:rsidTr="00A12181">
        <w:tc>
          <w:tcPr>
            <w:tcW w:w="0" w:type="auto"/>
            <w:vAlign w:val="center"/>
          </w:tcPr>
          <w:p w:rsidR="00A17C05" w:rsidRPr="00CD296B" w:rsidRDefault="00A17C05" w:rsidP="00A12181">
            <w:pPr>
              <w:jc w:val="both"/>
            </w:pPr>
          </w:p>
          <w:p w:rsidR="00A17C05" w:rsidRPr="00CD296B" w:rsidRDefault="00A17C05" w:rsidP="00A12181">
            <w:pPr>
              <w:jc w:val="both"/>
            </w:pPr>
            <w:r w:rsidRPr="00CD296B">
              <w:t>pro:</w:t>
            </w:r>
          </w:p>
        </w:tc>
        <w:tc>
          <w:tcPr>
            <w:tcW w:w="0" w:type="auto"/>
            <w:tcMar>
              <w:right w:w="567" w:type="dxa"/>
            </w:tcMar>
            <w:vAlign w:val="center"/>
          </w:tcPr>
          <w:p w:rsidR="00A17C05" w:rsidRPr="00CD296B" w:rsidRDefault="00A17C05" w:rsidP="00A12181">
            <w:pPr>
              <w:jc w:val="both"/>
            </w:pPr>
          </w:p>
          <w:p w:rsidR="00A17C05" w:rsidRPr="00CD296B" w:rsidRDefault="007D2C1E" w:rsidP="007D2C1E">
            <w:pPr>
              <w:jc w:val="both"/>
            </w:pPr>
            <w:r>
              <w:t>6</w:t>
            </w:r>
          </w:p>
        </w:tc>
        <w:tc>
          <w:tcPr>
            <w:tcW w:w="0" w:type="auto"/>
            <w:vAlign w:val="center"/>
          </w:tcPr>
          <w:p w:rsidR="00A17C05" w:rsidRPr="00CD296B" w:rsidRDefault="00A17C05" w:rsidP="00A12181">
            <w:pPr>
              <w:jc w:val="both"/>
            </w:pPr>
          </w:p>
          <w:p w:rsidR="00A17C05" w:rsidRPr="00CD296B" w:rsidRDefault="00A17C05" w:rsidP="00A12181">
            <w:pPr>
              <w:jc w:val="both"/>
            </w:pPr>
            <w:r w:rsidRPr="00CD296B">
              <w:t>proti:</w:t>
            </w:r>
          </w:p>
        </w:tc>
        <w:tc>
          <w:tcPr>
            <w:tcW w:w="0" w:type="auto"/>
            <w:tcMar>
              <w:right w:w="567" w:type="dxa"/>
            </w:tcMar>
            <w:vAlign w:val="center"/>
          </w:tcPr>
          <w:p w:rsidR="00A17C05" w:rsidRPr="00CD296B" w:rsidRDefault="00A17C05" w:rsidP="00A12181">
            <w:pPr>
              <w:jc w:val="both"/>
            </w:pPr>
          </w:p>
          <w:p w:rsidR="00A17C05" w:rsidRPr="00CD296B" w:rsidRDefault="00A17C05" w:rsidP="00A12181">
            <w:pPr>
              <w:jc w:val="both"/>
            </w:pPr>
            <w:r w:rsidRPr="00CD296B">
              <w:t>0</w:t>
            </w:r>
          </w:p>
        </w:tc>
        <w:tc>
          <w:tcPr>
            <w:tcW w:w="0" w:type="auto"/>
            <w:vAlign w:val="center"/>
          </w:tcPr>
          <w:p w:rsidR="00A17C05" w:rsidRPr="00CD296B" w:rsidRDefault="00A17C05" w:rsidP="00A12181">
            <w:pPr>
              <w:jc w:val="both"/>
            </w:pPr>
          </w:p>
          <w:p w:rsidR="00A17C05" w:rsidRPr="00CD296B" w:rsidRDefault="00A17C05" w:rsidP="00A12181">
            <w:pPr>
              <w:jc w:val="both"/>
            </w:pPr>
            <w:r w:rsidRPr="00CD296B">
              <w:t>zdržel se:</w:t>
            </w:r>
          </w:p>
        </w:tc>
        <w:tc>
          <w:tcPr>
            <w:tcW w:w="0" w:type="auto"/>
            <w:tcMar>
              <w:right w:w="567" w:type="dxa"/>
            </w:tcMar>
            <w:vAlign w:val="center"/>
          </w:tcPr>
          <w:p w:rsidR="00A17C05" w:rsidRPr="00CD296B" w:rsidRDefault="00A17C05" w:rsidP="00A12181">
            <w:pPr>
              <w:jc w:val="both"/>
            </w:pPr>
          </w:p>
          <w:p w:rsidR="00A17C05" w:rsidRPr="00CD296B" w:rsidRDefault="00A17C05" w:rsidP="00A12181">
            <w:pPr>
              <w:jc w:val="both"/>
            </w:pPr>
            <w:r w:rsidRPr="00CD296B">
              <w:t>0</w:t>
            </w:r>
          </w:p>
        </w:tc>
      </w:tr>
    </w:tbl>
    <w:p w:rsidR="00A17C05" w:rsidRPr="00CD296B" w:rsidRDefault="00A17C05" w:rsidP="00A17C05">
      <w:pPr>
        <w:pStyle w:val="Zhlav"/>
        <w:jc w:val="both"/>
      </w:pPr>
    </w:p>
    <w:p w:rsidR="00190EB4" w:rsidRPr="00CD296B" w:rsidRDefault="00190EB4" w:rsidP="00190EB4">
      <w:pPr>
        <w:pStyle w:val="Zhlav"/>
        <w:jc w:val="both"/>
        <w:rPr>
          <w:b/>
        </w:rPr>
      </w:pPr>
      <w:r w:rsidRPr="00CD296B">
        <w:rPr>
          <w:b/>
        </w:rPr>
        <w:t>Poté členové výboru</w:t>
      </w:r>
      <w:r>
        <w:rPr>
          <w:b/>
        </w:rPr>
        <w:t xml:space="preserve"> hlasovali en bloc o bodech č. 8 a 9</w:t>
      </w:r>
      <w:r w:rsidRPr="00CD296B">
        <w:rPr>
          <w:b/>
        </w:rPr>
        <w:t>) a předložená usnesení těchto bodů schválili.</w:t>
      </w:r>
    </w:p>
    <w:tbl>
      <w:tblPr>
        <w:tblW w:w="0" w:type="auto"/>
        <w:tblLook w:val="00A0" w:firstRow="1" w:lastRow="0" w:firstColumn="1" w:lastColumn="0" w:noHBand="0" w:noVBand="0"/>
      </w:tblPr>
      <w:tblGrid>
        <w:gridCol w:w="603"/>
        <w:gridCol w:w="795"/>
        <w:gridCol w:w="736"/>
        <w:gridCol w:w="795"/>
        <w:gridCol w:w="1129"/>
        <w:gridCol w:w="795"/>
      </w:tblGrid>
      <w:tr w:rsidR="00A17C05" w:rsidRPr="00CD296B" w:rsidTr="00A12181">
        <w:tc>
          <w:tcPr>
            <w:tcW w:w="0" w:type="auto"/>
            <w:vAlign w:val="center"/>
          </w:tcPr>
          <w:p w:rsidR="00A17C05" w:rsidRPr="00CD296B" w:rsidRDefault="00A17C05" w:rsidP="00A12181">
            <w:pPr>
              <w:jc w:val="both"/>
            </w:pPr>
          </w:p>
          <w:p w:rsidR="00A17C05" w:rsidRPr="00CD296B" w:rsidRDefault="00A17C05" w:rsidP="00A12181">
            <w:pPr>
              <w:jc w:val="both"/>
            </w:pPr>
            <w:r w:rsidRPr="00CD296B">
              <w:t>pro:</w:t>
            </w:r>
          </w:p>
        </w:tc>
        <w:tc>
          <w:tcPr>
            <w:tcW w:w="0" w:type="auto"/>
            <w:tcMar>
              <w:right w:w="567" w:type="dxa"/>
            </w:tcMar>
            <w:vAlign w:val="center"/>
          </w:tcPr>
          <w:p w:rsidR="00A17C05" w:rsidRPr="00CD296B" w:rsidRDefault="00A17C05" w:rsidP="00A12181">
            <w:pPr>
              <w:jc w:val="both"/>
            </w:pPr>
          </w:p>
          <w:p w:rsidR="00A17C05" w:rsidRPr="00CD296B" w:rsidRDefault="007D2C1E" w:rsidP="00A12181">
            <w:pPr>
              <w:jc w:val="both"/>
            </w:pPr>
            <w:r>
              <w:t>6</w:t>
            </w:r>
          </w:p>
        </w:tc>
        <w:tc>
          <w:tcPr>
            <w:tcW w:w="0" w:type="auto"/>
            <w:vAlign w:val="center"/>
          </w:tcPr>
          <w:p w:rsidR="00A17C05" w:rsidRPr="00CD296B" w:rsidRDefault="00A17C05" w:rsidP="00A12181">
            <w:pPr>
              <w:jc w:val="both"/>
            </w:pPr>
          </w:p>
          <w:p w:rsidR="00A17C05" w:rsidRPr="00CD296B" w:rsidRDefault="00A17C05" w:rsidP="00A12181">
            <w:pPr>
              <w:jc w:val="both"/>
            </w:pPr>
            <w:r w:rsidRPr="00CD296B">
              <w:t>proti:</w:t>
            </w:r>
          </w:p>
        </w:tc>
        <w:tc>
          <w:tcPr>
            <w:tcW w:w="0" w:type="auto"/>
            <w:tcMar>
              <w:right w:w="567" w:type="dxa"/>
            </w:tcMar>
            <w:vAlign w:val="center"/>
          </w:tcPr>
          <w:p w:rsidR="00A17C05" w:rsidRPr="00CD296B" w:rsidRDefault="00A17C05" w:rsidP="00A12181">
            <w:pPr>
              <w:jc w:val="both"/>
            </w:pPr>
          </w:p>
          <w:p w:rsidR="00A17C05" w:rsidRPr="00CD296B" w:rsidRDefault="00A17C05" w:rsidP="00A12181">
            <w:pPr>
              <w:jc w:val="both"/>
            </w:pPr>
            <w:r w:rsidRPr="00CD296B">
              <w:t>0</w:t>
            </w:r>
          </w:p>
        </w:tc>
        <w:tc>
          <w:tcPr>
            <w:tcW w:w="0" w:type="auto"/>
            <w:vAlign w:val="center"/>
          </w:tcPr>
          <w:p w:rsidR="00A17C05" w:rsidRPr="00CD296B" w:rsidRDefault="00A17C05" w:rsidP="00A12181">
            <w:pPr>
              <w:jc w:val="both"/>
            </w:pPr>
          </w:p>
          <w:p w:rsidR="00A17C05" w:rsidRPr="00CD296B" w:rsidRDefault="00A17C05" w:rsidP="00A12181">
            <w:pPr>
              <w:jc w:val="both"/>
            </w:pPr>
            <w:r w:rsidRPr="00CD296B">
              <w:t>zdržel se:</w:t>
            </w:r>
          </w:p>
        </w:tc>
        <w:tc>
          <w:tcPr>
            <w:tcW w:w="0" w:type="auto"/>
            <w:tcMar>
              <w:right w:w="567" w:type="dxa"/>
            </w:tcMar>
            <w:vAlign w:val="center"/>
          </w:tcPr>
          <w:p w:rsidR="00A17C05" w:rsidRPr="00CD296B" w:rsidRDefault="00A17C05" w:rsidP="00A12181">
            <w:pPr>
              <w:jc w:val="both"/>
            </w:pPr>
          </w:p>
          <w:p w:rsidR="00A17C05" w:rsidRPr="00CD296B" w:rsidRDefault="00A17C05" w:rsidP="00A12181">
            <w:pPr>
              <w:jc w:val="both"/>
            </w:pPr>
            <w:r w:rsidRPr="00CD296B">
              <w:t>0</w:t>
            </w:r>
          </w:p>
        </w:tc>
      </w:tr>
    </w:tbl>
    <w:p w:rsidR="00A17C05" w:rsidRPr="00CD296B" w:rsidRDefault="00A17C05" w:rsidP="00836DD9">
      <w:pPr>
        <w:jc w:val="both"/>
        <w:rPr>
          <w:b/>
        </w:rPr>
      </w:pPr>
    </w:p>
    <w:p w:rsidR="00836DD9" w:rsidRPr="00CD296B" w:rsidRDefault="00836DD9" w:rsidP="00836DD9">
      <w:pPr>
        <w:jc w:val="both"/>
        <w:rPr>
          <w:b/>
        </w:rPr>
      </w:pPr>
    </w:p>
    <w:p w:rsidR="00953156" w:rsidRPr="00CD296B" w:rsidRDefault="004606DC" w:rsidP="00836DD9">
      <w:pPr>
        <w:ind w:left="142"/>
        <w:jc w:val="both"/>
        <w:rPr>
          <w:b/>
        </w:rPr>
      </w:pPr>
      <w:r>
        <w:rPr>
          <w:b/>
        </w:rPr>
        <w:t>8</w:t>
      </w:r>
      <w:r w:rsidR="002D00DF" w:rsidRPr="00CD296B">
        <w:rPr>
          <w:b/>
        </w:rPr>
        <w:t xml:space="preserve">) </w:t>
      </w:r>
      <w:r w:rsidR="00603B5A" w:rsidRPr="00603B5A">
        <w:rPr>
          <w:b/>
        </w:rPr>
        <w:t xml:space="preserve">Úplatné nabytí nemovité věci z vlastnictví fyzických osob do vlastnictví Karlovarského kraje – část pozemku </w:t>
      </w:r>
      <w:proofErr w:type="spellStart"/>
      <w:r w:rsidR="00603B5A" w:rsidRPr="00603B5A">
        <w:rPr>
          <w:b/>
        </w:rPr>
        <w:t>p.p.č</w:t>
      </w:r>
      <w:proofErr w:type="spellEnd"/>
      <w:r w:rsidR="00603B5A" w:rsidRPr="00603B5A">
        <w:rPr>
          <w:b/>
        </w:rPr>
        <w:t xml:space="preserve">. 286 v </w:t>
      </w:r>
      <w:proofErr w:type="spellStart"/>
      <w:r w:rsidR="00603B5A" w:rsidRPr="00603B5A">
        <w:rPr>
          <w:b/>
        </w:rPr>
        <w:t>k.ú</w:t>
      </w:r>
      <w:proofErr w:type="spellEnd"/>
      <w:r w:rsidR="00603B5A" w:rsidRPr="00603B5A">
        <w:rPr>
          <w:b/>
        </w:rPr>
        <w:t>. Jindřichov u Tršnic</w:t>
      </w:r>
    </w:p>
    <w:p w:rsidR="00953156" w:rsidRPr="00CD296B" w:rsidRDefault="00953156" w:rsidP="00953156">
      <w:pPr>
        <w:jc w:val="both"/>
      </w:pPr>
    </w:p>
    <w:p w:rsidR="00953156" w:rsidRPr="00E05710" w:rsidRDefault="004606DC" w:rsidP="00953156">
      <w:pPr>
        <w:pStyle w:val="Zkladntext"/>
        <w:jc w:val="both"/>
        <w:rPr>
          <w:i/>
          <w:iCs/>
        </w:rPr>
      </w:pPr>
      <w:r>
        <w:rPr>
          <w:i/>
          <w:iCs/>
        </w:rPr>
        <w:t>usnesení č.</w:t>
      </w:r>
      <w:r w:rsidR="00190EB4">
        <w:rPr>
          <w:i/>
          <w:iCs/>
        </w:rPr>
        <w:t xml:space="preserve"> 200</w:t>
      </w:r>
      <w:r w:rsidR="00603B5A" w:rsidRPr="00E05710">
        <w:rPr>
          <w:i/>
          <w:iCs/>
        </w:rPr>
        <w:t>/01/19</w:t>
      </w:r>
      <w:r w:rsidR="00953156" w:rsidRPr="00E05710">
        <w:rPr>
          <w:i/>
          <w:iCs/>
        </w:rPr>
        <w:t xml:space="preserve">  </w:t>
      </w:r>
    </w:p>
    <w:p w:rsidR="00E05710" w:rsidRPr="00E05710" w:rsidRDefault="00E05710" w:rsidP="00953156">
      <w:pPr>
        <w:pStyle w:val="Zkladntext"/>
        <w:jc w:val="both"/>
        <w:rPr>
          <w:i/>
          <w:iCs/>
        </w:rPr>
      </w:pPr>
    </w:p>
    <w:p w:rsidR="00E05710" w:rsidRPr="00E05710" w:rsidRDefault="00E05710" w:rsidP="00E05710">
      <w:pPr>
        <w:widowControl w:val="0"/>
        <w:jc w:val="both"/>
        <w:rPr>
          <w:b/>
          <w:iCs/>
          <w:snapToGrid w:val="0"/>
        </w:rPr>
      </w:pPr>
      <w:r w:rsidRPr="00E05710">
        <w:rPr>
          <w:b/>
          <w:iCs/>
          <w:snapToGrid w:val="0"/>
        </w:rPr>
        <w:t>Výbor pro hospodaření s majetkem a pro likvidaci nepotřebného majetku:</w:t>
      </w:r>
    </w:p>
    <w:p w:rsidR="00E05710" w:rsidRPr="00E05710" w:rsidRDefault="00E05710" w:rsidP="00E05710">
      <w:pPr>
        <w:widowControl w:val="0"/>
        <w:jc w:val="both"/>
        <w:rPr>
          <w:b/>
          <w:u w:val="single"/>
        </w:rPr>
      </w:pPr>
    </w:p>
    <w:p w:rsidR="00E05710" w:rsidRPr="00E05710" w:rsidRDefault="00E05710" w:rsidP="00E05710">
      <w:pPr>
        <w:widowControl w:val="0"/>
        <w:numPr>
          <w:ilvl w:val="0"/>
          <w:numId w:val="3"/>
        </w:numPr>
        <w:jc w:val="both"/>
        <w:rPr>
          <w:iCs/>
          <w:snapToGrid w:val="0"/>
        </w:rPr>
      </w:pPr>
      <w:r w:rsidRPr="00E05710">
        <w:rPr>
          <w:b/>
        </w:rPr>
        <w:t xml:space="preserve">souhlasí a doporučuje Zastupitelstvu Karlovarského kraje ke schválení </w:t>
      </w:r>
      <w:r w:rsidRPr="00E05710">
        <w:t>úplatné nabytí části pozemku, která byla oddělena geometrickým plánem č. 205</w:t>
      </w:r>
      <w:r w:rsidRPr="00E05710">
        <w:rPr>
          <w:bCs/>
        </w:rPr>
        <w:t xml:space="preserve">-184/2018 ze dne 14.09.2018 z původního pozemku </w:t>
      </w:r>
      <w:proofErr w:type="spellStart"/>
      <w:r w:rsidRPr="00E05710">
        <w:rPr>
          <w:bCs/>
        </w:rPr>
        <w:t>p.p.č</w:t>
      </w:r>
      <w:proofErr w:type="spellEnd"/>
      <w:r w:rsidRPr="00E05710">
        <w:rPr>
          <w:bCs/>
        </w:rPr>
        <w:t xml:space="preserve">. 286 a označena novým parcelním číslem jako pozemek </w:t>
      </w:r>
      <w:proofErr w:type="spellStart"/>
      <w:r w:rsidRPr="00E05710">
        <w:rPr>
          <w:bCs/>
        </w:rPr>
        <w:t>p.p.č</w:t>
      </w:r>
      <w:proofErr w:type="spellEnd"/>
      <w:r w:rsidRPr="00E05710">
        <w:rPr>
          <w:bCs/>
        </w:rPr>
        <w:t>. 286/2</w:t>
      </w:r>
      <w:r w:rsidRPr="00E05710">
        <w:t xml:space="preserve"> o výměře 108 m</w:t>
      </w:r>
      <w:r w:rsidRPr="00E05710">
        <w:rPr>
          <w:position w:val="5"/>
        </w:rPr>
        <w:t>2</w:t>
      </w:r>
      <w:r w:rsidRPr="00E05710">
        <w:t xml:space="preserve">, v </w:t>
      </w:r>
      <w:proofErr w:type="spellStart"/>
      <w:r w:rsidRPr="00E05710">
        <w:t>k.ú</w:t>
      </w:r>
      <w:proofErr w:type="spellEnd"/>
      <w:r w:rsidRPr="00E05710">
        <w:t xml:space="preserve">. Jindřichov u Tršnic, formou kupní smlouvy mezi Janem </w:t>
      </w:r>
      <w:proofErr w:type="spellStart"/>
      <w:r w:rsidRPr="00E05710">
        <w:t>Lenerem</w:t>
      </w:r>
      <w:proofErr w:type="spellEnd"/>
      <w:r w:rsidRPr="00E05710">
        <w:t xml:space="preserve"> a Pavlínou </w:t>
      </w:r>
      <w:proofErr w:type="spellStart"/>
      <w:r w:rsidRPr="00E05710">
        <w:t>Lenerovou</w:t>
      </w:r>
      <w:proofErr w:type="spellEnd"/>
      <w:r w:rsidRPr="00E05710">
        <w:t xml:space="preserve">, bytem </w:t>
      </w:r>
      <w:r w:rsidR="0075347C">
        <w:t>XXXXX</w:t>
      </w:r>
      <w:r w:rsidRPr="00E05710">
        <w:t>, 350 02 Cheb (jako prodávající na straně jedné) a Karlovarským krajem, se sídlem Závodní 353/88, 360 06  Karlovy Vary, IČO 70891168 (jako kupující na straně druhé), za dohodnutou kupní cenu, která byla stanovena znaleckým posudkem č.  339/3/9/2018 ze dne 12.10.2018 ve výši 19.980,-- Kč, a tím převést předmětnou nemovitou věc ze společného jmění manželů do vlastnictví Karlovarského kraje</w:t>
      </w:r>
    </w:p>
    <w:p w:rsidR="00E05710" w:rsidRPr="00E05710" w:rsidRDefault="00E05710" w:rsidP="00E05710">
      <w:pPr>
        <w:widowControl w:val="0"/>
        <w:jc w:val="both"/>
        <w:rPr>
          <w:iCs/>
          <w:snapToGrid w:val="0"/>
        </w:rPr>
      </w:pPr>
    </w:p>
    <w:p w:rsidR="00E05710" w:rsidRPr="00E05710" w:rsidRDefault="00E05710" w:rsidP="00E05710">
      <w:pPr>
        <w:widowControl w:val="0"/>
        <w:numPr>
          <w:ilvl w:val="0"/>
          <w:numId w:val="3"/>
        </w:numPr>
        <w:jc w:val="both"/>
        <w:rPr>
          <w:iCs/>
          <w:snapToGrid w:val="0"/>
        </w:rPr>
      </w:pPr>
      <w:r w:rsidRPr="00E05710">
        <w:rPr>
          <w:b/>
        </w:rPr>
        <w:t xml:space="preserve">souhlasí a doporučuje Zastupitelstvu Karlovarského kraje </w:t>
      </w:r>
      <w:r w:rsidRPr="00E05710">
        <w:t>pověřit Mgr. Dalibora Blažka, náměstka hejtmanky, v souladu s usnesením č. RK 534/05/15 ze dne 25.05.2015, podpisem předmětné kupní smlouvy</w:t>
      </w:r>
    </w:p>
    <w:p w:rsidR="00953156" w:rsidRPr="00CD296B" w:rsidRDefault="00953156" w:rsidP="00953156">
      <w:pPr>
        <w:widowControl w:val="0"/>
        <w:jc w:val="both"/>
        <w:rPr>
          <w:b/>
          <w:iCs/>
          <w:snapToGrid w:val="0"/>
        </w:rPr>
      </w:pPr>
    </w:p>
    <w:p w:rsidR="00953156" w:rsidRPr="00CD296B" w:rsidRDefault="00953156" w:rsidP="001A111E">
      <w:pPr>
        <w:jc w:val="both"/>
        <w:rPr>
          <w:b/>
        </w:rPr>
      </w:pPr>
    </w:p>
    <w:p w:rsidR="00953156" w:rsidRPr="004610D7" w:rsidRDefault="004606DC" w:rsidP="005D5645">
      <w:pPr>
        <w:ind w:left="142"/>
        <w:jc w:val="both"/>
        <w:rPr>
          <w:b/>
        </w:rPr>
      </w:pPr>
      <w:r>
        <w:rPr>
          <w:b/>
          <w:bCs/>
        </w:rPr>
        <w:t>9</w:t>
      </w:r>
      <w:r w:rsidR="005D5645" w:rsidRPr="004610D7">
        <w:rPr>
          <w:b/>
          <w:bCs/>
        </w:rPr>
        <w:t>)</w:t>
      </w:r>
      <w:r w:rsidR="00374C07" w:rsidRPr="004610D7">
        <w:rPr>
          <w:b/>
          <w:bCs/>
        </w:rPr>
        <w:t xml:space="preserve"> </w:t>
      </w:r>
      <w:r w:rsidR="004610D7" w:rsidRPr="004610D7">
        <w:rPr>
          <w:b/>
        </w:rPr>
        <w:t xml:space="preserve">Úplatné nabytí nemovité věci z vlastnictví fyzické osoby do vlastnictví Karlovarského kraje – část pozemku </w:t>
      </w:r>
      <w:proofErr w:type="spellStart"/>
      <w:r w:rsidR="004610D7" w:rsidRPr="004610D7">
        <w:rPr>
          <w:b/>
        </w:rPr>
        <w:t>p.p.č</w:t>
      </w:r>
      <w:proofErr w:type="spellEnd"/>
      <w:r w:rsidR="004610D7" w:rsidRPr="004610D7">
        <w:rPr>
          <w:b/>
        </w:rPr>
        <w:t xml:space="preserve">. 107 v </w:t>
      </w:r>
      <w:proofErr w:type="spellStart"/>
      <w:r w:rsidR="004610D7" w:rsidRPr="004610D7">
        <w:rPr>
          <w:b/>
        </w:rPr>
        <w:t>k.ú</w:t>
      </w:r>
      <w:proofErr w:type="spellEnd"/>
      <w:r w:rsidR="004610D7" w:rsidRPr="004610D7">
        <w:rPr>
          <w:b/>
        </w:rPr>
        <w:t xml:space="preserve">. Chotíkov u </w:t>
      </w:r>
      <w:proofErr w:type="spellStart"/>
      <w:r w:rsidR="004610D7" w:rsidRPr="004610D7">
        <w:rPr>
          <w:b/>
        </w:rPr>
        <w:t>Kynšperka</w:t>
      </w:r>
      <w:proofErr w:type="spellEnd"/>
      <w:r w:rsidR="004610D7" w:rsidRPr="004610D7">
        <w:rPr>
          <w:b/>
        </w:rPr>
        <w:t xml:space="preserve"> nad Ohří</w:t>
      </w:r>
    </w:p>
    <w:p w:rsidR="00953156" w:rsidRPr="00CD296B" w:rsidRDefault="00953156" w:rsidP="00953156">
      <w:pPr>
        <w:jc w:val="both"/>
      </w:pPr>
    </w:p>
    <w:p w:rsidR="00953156" w:rsidRPr="00CD296B" w:rsidRDefault="00953156" w:rsidP="00953156">
      <w:pPr>
        <w:pStyle w:val="Zkladntext"/>
        <w:jc w:val="both"/>
        <w:rPr>
          <w:i/>
          <w:iCs/>
        </w:rPr>
      </w:pPr>
      <w:r w:rsidRPr="00CD296B">
        <w:rPr>
          <w:i/>
          <w:iCs/>
        </w:rPr>
        <w:t xml:space="preserve">usnesení č. </w:t>
      </w:r>
      <w:r w:rsidR="00190EB4">
        <w:rPr>
          <w:i/>
          <w:iCs/>
        </w:rPr>
        <w:t>201</w:t>
      </w:r>
      <w:r w:rsidR="004610D7">
        <w:rPr>
          <w:i/>
          <w:iCs/>
        </w:rPr>
        <w:t>/01/19</w:t>
      </w:r>
      <w:r w:rsidRPr="00CD296B">
        <w:rPr>
          <w:i/>
          <w:iCs/>
        </w:rPr>
        <w:t xml:space="preserve">  </w:t>
      </w:r>
    </w:p>
    <w:p w:rsidR="00DD1F14" w:rsidRPr="00CD296B" w:rsidRDefault="00DD1F14" w:rsidP="00DD1F14">
      <w:pPr>
        <w:widowControl w:val="0"/>
        <w:jc w:val="both"/>
        <w:rPr>
          <w:b/>
          <w:iCs/>
          <w:snapToGrid w:val="0"/>
        </w:rPr>
      </w:pPr>
    </w:p>
    <w:p w:rsidR="00DF16EA" w:rsidRPr="00DF16EA" w:rsidRDefault="00DF16EA" w:rsidP="00DF16EA">
      <w:pPr>
        <w:widowControl w:val="0"/>
        <w:jc w:val="both"/>
        <w:rPr>
          <w:b/>
          <w:iCs/>
          <w:snapToGrid w:val="0"/>
        </w:rPr>
      </w:pPr>
      <w:r w:rsidRPr="00DF16EA">
        <w:rPr>
          <w:b/>
          <w:iCs/>
          <w:snapToGrid w:val="0"/>
        </w:rPr>
        <w:t>Výbor pro hospodaření s majetkem a pro likvidaci nepotřebného majetku:</w:t>
      </w:r>
    </w:p>
    <w:p w:rsidR="00DF16EA" w:rsidRPr="00DF16EA" w:rsidRDefault="00DF16EA" w:rsidP="00DF16EA">
      <w:pPr>
        <w:widowControl w:val="0"/>
        <w:jc w:val="both"/>
        <w:rPr>
          <w:b/>
          <w:u w:val="single"/>
        </w:rPr>
      </w:pPr>
    </w:p>
    <w:p w:rsidR="00DF16EA" w:rsidRPr="00DF16EA" w:rsidRDefault="00DF16EA" w:rsidP="00DF16EA">
      <w:pPr>
        <w:widowControl w:val="0"/>
        <w:numPr>
          <w:ilvl w:val="0"/>
          <w:numId w:val="3"/>
        </w:numPr>
        <w:jc w:val="both"/>
        <w:rPr>
          <w:iCs/>
          <w:snapToGrid w:val="0"/>
        </w:rPr>
      </w:pPr>
      <w:r w:rsidRPr="00DF16EA">
        <w:rPr>
          <w:b/>
        </w:rPr>
        <w:t xml:space="preserve">souhlasí a doporučuje Zastupitelstvu Karlovarského kraje ke schválení </w:t>
      </w:r>
      <w:r w:rsidRPr="00DF16EA">
        <w:t xml:space="preserve">úplatné nabytí části </w:t>
      </w:r>
      <w:r w:rsidRPr="00DF16EA">
        <w:lastRenderedPageBreak/>
        <w:t xml:space="preserve">pozemku, která byla oddělena geometrickým plánem č. </w:t>
      </w:r>
      <w:r w:rsidRPr="00DF16EA">
        <w:rPr>
          <w:bCs/>
        </w:rPr>
        <w:t xml:space="preserve">123-1013/2011 ze dne 27.05.2011 z původního pozemku </w:t>
      </w:r>
      <w:proofErr w:type="spellStart"/>
      <w:r w:rsidRPr="00DF16EA">
        <w:rPr>
          <w:bCs/>
        </w:rPr>
        <w:t>p.p.č</w:t>
      </w:r>
      <w:proofErr w:type="spellEnd"/>
      <w:r w:rsidRPr="00DF16EA">
        <w:rPr>
          <w:bCs/>
        </w:rPr>
        <w:t xml:space="preserve">. 107 a označena novým parcelním číslem jako pozemek </w:t>
      </w:r>
      <w:proofErr w:type="spellStart"/>
      <w:r w:rsidRPr="00DF16EA">
        <w:rPr>
          <w:bCs/>
        </w:rPr>
        <w:t>p.p.č</w:t>
      </w:r>
      <w:proofErr w:type="spellEnd"/>
      <w:r w:rsidRPr="00DF16EA">
        <w:rPr>
          <w:bCs/>
        </w:rPr>
        <w:t>. 107/2</w:t>
      </w:r>
      <w:r w:rsidRPr="00DF16EA">
        <w:t xml:space="preserve"> o výměře 19 m</w:t>
      </w:r>
      <w:r w:rsidRPr="00DF16EA">
        <w:rPr>
          <w:position w:val="5"/>
        </w:rPr>
        <w:t>2</w:t>
      </w:r>
      <w:r w:rsidRPr="00DF16EA">
        <w:t xml:space="preserve">, v </w:t>
      </w:r>
      <w:proofErr w:type="spellStart"/>
      <w:r w:rsidRPr="00DF16EA">
        <w:t>k.ú</w:t>
      </w:r>
      <w:proofErr w:type="spellEnd"/>
      <w:r w:rsidRPr="00DF16EA">
        <w:t xml:space="preserve">. Chotíkov u </w:t>
      </w:r>
      <w:proofErr w:type="spellStart"/>
      <w:r w:rsidRPr="00DF16EA">
        <w:t>Kynšperka</w:t>
      </w:r>
      <w:proofErr w:type="spellEnd"/>
      <w:r w:rsidRPr="00DF16EA">
        <w:t xml:space="preserve"> nad Ohří, formou kupní smlouvy a smlouvy o zřízení služebnosti mezi Tomášem Farou, bytem </w:t>
      </w:r>
      <w:r w:rsidR="0075347C">
        <w:t>XXXXX</w:t>
      </w:r>
      <w:r w:rsidRPr="00DF16EA">
        <w:t xml:space="preserve">, 357 51 </w:t>
      </w:r>
      <w:proofErr w:type="spellStart"/>
      <w:r w:rsidRPr="00DF16EA">
        <w:t>Kynšperk</w:t>
      </w:r>
      <w:proofErr w:type="spellEnd"/>
      <w:r w:rsidRPr="00DF16EA">
        <w:t xml:space="preserve"> nad Ohří (jako prodávající na straně jedné) a Karlovarským krajem, se sídlem Závodní 353/88, 360 06  Karlovy Vary, IČO 70891168 (jako kupující na straně druhé), za dohodnutou kupní cenu, která byla stanovena znaleckým posudkem č.  330/4/7/2018 ze dne 28.06.2018 ve výši 3.515,-- Kč, a tím převést předmětnou nemovitou věc z vlastnictví Tomáše Fary do vlastnictví Karlovarského kraje</w:t>
      </w:r>
    </w:p>
    <w:p w:rsidR="00DF16EA" w:rsidRPr="00DF16EA" w:rsidRDefault="00DF16EA" w:rsidP="00DF16EA">
      <w:pPr>
        <w:widowControl w:val="0"/>
        <w:jc w:val="both"/>
        <w:rPr>
          <w:iCs/>
          <w:snapToGrid w:val="0"/>
        </w:rPr>
      </w:pPr>
    </w:p>
    <w:p w:rsidR="00DF16EA" w:rsidRPr="00254378" w:rsidRDefault="00DF16EA" w:rsidP="00DF16EA">
      <w:pPr>
        <w:widowControl w:val="0"/>
        <w:numPr>
          <w:ilvl w:val="0"/>
          <w:numId w:val="3"/>
        </w:numPr>
        <w:jc w:val="both"/>
        <w:rPr>
          <w:iCs/>
          <w:snapToGrid w:val="0"/>
        </w:rPr>
      </w:pPr>
      <w:r w:rsidRPr="00DF16EA">
        <w:rPr>
          <w:b/>
        </w:rPr>
        <w:t>souhlasí a doporučuje Zastupitelstvu Karlovarského kraje</w:t>
      </w:r>
      <w:r w:rsidRPr="00DF16EA">
        <w:t xml:space="preserve"> pověřit Mgr. Dalibora Blažka, náměstka hejtmanky, v souladu s usnesením č. RK 534/05/15 ze dne 25.05.2015, podpisem předmětné kupní smlouvy a smlouvy o zřízení služebnosti</w:t>
      </w:r>
    </w:p>
    <w:p w:rsidR="00254378" w:rsidRDefault="00254378" w:rsidP="00254378">
      <w:pPr>
        <w:pStyle w:val="Odstavecseseznamem"/>
        <w:rPr>
          <w:iCs/>
          <w:snapToGrid w:val="0"/>
        </w:rPr>
      </w:pPr>
    </w:p>
    <w:p w:rsidR="00254378" w:rsidRPr="00CD296B" w:rsidRDefault="00254378" w:rsidP="00254378">
      <w:pPr>
        <w:pStyle w:val="Zhlav"/>
        <w:jc w:val="both"/>
      </w:pPr>
    </w:p>
    <w:p w:rsidR="00254378" w:rsidRPr="00CD296B" w:rsidRDefault="00254378" w:rsidP="00254378">
      <w:pPr>
        <w:pStyle w:val="Zhlav"/>
        <w:jc w:val="both"/>
        <w:rPr>
          <w:b/>
        </w:rPr>
      </w:pPr>
      <w:r w:rsidRPr="00CD296B">
        <w:rPr>
          <w:b/>
        </w:rPr>
        <w:t>Poté členové výboru hlas</w:t>
      </w:r>
      <w:r>
        <w:rPr>
          <w:b/>
        </w:rPr>
        <w:t xml:space="preserve">ovali o bodu č. </w:t>
      </w:r>
      <w:r w:rsidR="004606DC">
        <w:rPr>
          <w:b/>
        </w:rPr>
        <w:t>10</w:t>
      </w:r>
      <w:r w:rsidRPr="00CD296B">
        <w:rPr>
          <w:b/>
        </w:rPr>
        <w:t xml:space="preserve"> a předložen</w:t>
      </w:r>
      <w:r>
        <w:rPr>
          <w:b/>
        </w:rPr>
        <w:t>é usnesení tohoto bodu</w:t>
      </w:r>
      <w:r w:rsidRPr="00CD296B">
        <w:rPr>
          <w:b/>
        </w:rPr>
        <w:t xml:space="preserve"> schválili.</w:t>
      </w:r>
    </w:p>
    <w:p w:rsidR="00254378" w:rsidRPr="00CD296B" w:rsidRDefault="00254378" w:rsidP="00254378">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54378" w:rsidRPr="00CD296B" w:rsidTr="00CC6483">
        <w:tc>
          <w:tcPr>
            <w:tcW w:w="0" w:type="auto"/>
            <w:vAlign w:val="center"/>
          </w:tcPr>
          <w:p w:rsidR="00254378" w:rsidRPr="00CD296B" w:rsidRDefault="00254378" w:rsidP="00CC6483">
            <w:pPr>
              <w:jc w:val="both"/>
            </w:pPr>
          </w:p>
          <w:p w:rsidR="00254378" w:rsidRPr="00CD296B" w:rsidRDefault="00254378" w:rsidP="00CC6483">
            <w:pPr>
              <w:jc w:val="both"/>
            </w:pPr>
            <w:r w:rsidRPr="00CD296B">
              <w:t>pro:</w:t>
            </w:r>
          </w:p>
        </w:tc>
        <w:tc>
          <w:tcPr>
            <w:tcW w:w="0" w:type="auto"/>
            <w:tcMar>
              <w:right w:w="567" w:type="dxa"/>
            </w:tcMar>
            <w:vAlign w:val="center"/>
          </w:tcPr>
          <w:p w:rsidR="00254378" w:rsidRPr="00CD296B" w:rsidRDefault="00254378" w:rsidP="00CC6483">
            <w:pPr>
              <w:jc w:val="both"/>
            </w:pPr>
          </w:p>
          <w:p w:rsidR="00254378" w:rsidRPr="00CD296B" w:rsidRDefault="00254378" w:rsidP="00CC6483">
            <w:pPr>
              <w:jc w:val="both"/>
            </w:pPr>
            <w:r>
              <w:t>6</w:t>
            </w:r>
          </w:p>
        </w:tc>
        <w:tc>
          <w:tcPr>
            <w:tcW w:w="0" w:type="auto"/>
            <w:vAlign w:val="center"/>
          </w:tcPr>
          <w:p w:rsidR="00254378" w:rsidRPr="00CD296B" w:rsidRDefault="00254378" w:rsidP="00CC6483">
            <w:pPr>
              <w:jc w:val="both"/>
            </w:pPr>
          </w:p>
          <w:p w:rsidR="00254378" w:rsidRPr="00CD296B" w:rsidRDefault="00254378" w:rsidP="00CC6483">
            <w:pPr>
              <w:jc w:val="both"/>
            </w:pPr>
            <w:r w:rsidRPr="00CD296B">
              <w:t>proti:</w:t>
            </w:r>
          </w:p>
        </w:tc>
        <w:tc>
          <w:tcPr>
            <w:tcW w:w="0" w:type="auto"/>
            <w:tcMar>
              <w:right w:w="567" w:type="dxa"/>
            </w:tcMar>
            <w:vAlign w:val="center"/>
          </w:tcPr>
          <w:p w:rsidR="00254378" w:rsidRPr="00CD296B" w:rsidRDefault="00254378" w:rsidP="00CC6483">
            <w:pPr>
              <w:jc w:val="both"/>
            </w:pPr>
          </w:p>
          <w:p w:rsidR="00254378" w:rsidRPr="00CD296B" w:rsidRDefault="00254378" w:rsidP="00CC6483">
            <w:pPr>
              <w:jc w:val="both"/>
            </w:pPr>
            <w:r w:rsidRPr="00CD296B">
              <w:t>0</w:t>
            </w:r>
          </w:p>
        </w:tc>
        <w:tc>
          <w:tcPr>
            <w:tcW w:w="0" w:type="auto"/>
            <w:vAlign w:val="center"/>
          </w:tcPr>
          <w:p w:rsidR="00254378" w:rsidRPr="00CD296B" w:rsidRDefault="00254378" w:rsidP="00CC6483">
            <w:pPr>
              <w:jc w:val="both"/>
            </w:pPr>
          </w:p>
          <w:p w:rsidR="00254378" w:rsidRPr="00CD296B" w:rsidRDefault="00254378" w:rsidP="00CC6483">
            <w:pPr>
              <w:jc w:val="both"/>
            </w:pPr>
            <w:r w:rsidRPr="00CD296B">
              <w:t>zdržel se:</w:t>
            </w:r>
          </w:p>
        </w:tc>
        <w:tc>
          <w:tcPr>
            <w:tcW w:w="0" w:type="auto"/>
            <w:tcMar>
              <w:right w:w="567" w:type="dxa"/>
            </w:tcMar>
            <w:vAlign w:val="center"/>
          </w:tcPr>
          <w:p w:rsidR="00254378" w:rsidRPr="00CD296B" w:rsidRDefault="00254378" w:rsidP="00CC6483">
            <w:pPr>
              <w:jc w:val="both"/>
            </w:pPr>
          </w:p>
          <w:p w:rsidR="00254378" w:rsidRPr="00CD296B" w:rsidRDefault="00254378" w:rsidP="00CC6483">
            <w:pPr>
              <w:jc w:val="both"/>
            </w:pPr>
            <w:r w:rsidRPr="00CD296B">
              <w:t>0</w:t>
            </w:r>
          </w:p>
        </w:tc>
      </w:tr>
    </w:tbl>
    <w:p w:rsidR="00254378" w:rsidRPr="00DF16EA" w:rsidRDefault="00254378" w:rsidP="00254378">
      <w:pPr>
        <w:widowControl w:val="0"/>
        <w:jc w:val="both"/>
        <w:rPr>
          <w:iCs/>
          <w:snapToGrid w:val="0"/>
        </w:rPr>
      </w:pPr>
    </w:p>
    <w:p w:rsidR="001A111E" w:rsidRPr="00DF16EA" w:rsidRDefault="001A111E" w:rsidP="001A111E">
      <w:pPr>
        <w:jc w:val="both"/>
        <w:rPr>
          <w:b/>
        </w:rPr>
      </w:pPr>
    </w:p>
    <w:p w:rsidR="004D2B5A" w:rsidRPr="001A0F3C" w:rsidRDefault="004606DC" w:rsidP="004D2B5A">
      <w:pPr>
        <w:jc w:val="both"/>
        <w:rPr>
          <w:b/>
        </w:rPr>
      </w:pPr>
      <w:r>
        <w:rPr>
          <w:b/>
        </w:rPr>
        <w:t>10</w:t>
      </w:r>
      <w:r w:rsidR="001A0F3C" w:rsidRPr="001A0F3C">
        <w:rPr>
          <w:b/>
        </w:rPr>
        <w:t>)</w:t>
      </w:r>
      <w:r w:rsidR="00546699" w:rsidRPr="001A0F3C">
        <w:rPr>
          <w:b/>
        </w:rPr>
        <w:t xml:space="preserve"> </w:t>
      </w:r>
      <w:r w:rsidR="001A0F3C" w:rsidRPr="001A0F3C">
        <w:rPr>
          <w:b/>
        </w:rPr>
        <w:t>Prodej souboru nemovitých věcí z majetku Karlovarského kraje - areál budovy s č.p. 605 a k tomu přilehlých pozemků v ul. Kounice, obec Horní Slavkov, okres Sokolov, do majetku právnické osoby</w:t>
      </w:r>
    </w:p>
    <w:p w:rsidR="00546699" w:rsidRPr="00CD296B" w:rsidRDefault="00546699" w:rsidP="004D2B5A">
      <w:pPr>
        <w:jc w:val="both"/>
        <w:rPr>
          <w:b/>
        </w:rPr>
      </w:pPr>
    </w:p>
    <w:p w:rsidR="004D2B5A" w:rsidRPr="00CD296B" w:rsidRDefault="004D2B5A" w:rsidP="004D2B5A">
      <w:pPr>
        <w:pStyle w:val="Zkladntext"/>
        <w:jc w:val="both"/>
        <w:rPr>
          <w:i/>
          <w:iCs/>
        </w:rPr>
      </w:pPr>
      <w:r w:rsidRPr="00CD296B">
        <w:rPr>
          <w:i/>
          <w:iCs/>
        </w:rPr>
        <w:t xml:space="preserve">usnesení č. </w:t>
      </w:r>
      <w:r w:rsidR="004606DC">
        <w:rPr>
          <w:i/>
          <w:iCs/>
        </w:rPr>
        <w:t>20</w:t>
      </w:r>
      <w:r w:rsidR="00190EB4">
        <w:rPr>
          <w:i/>
          <w:iCs/>
        </w:rPr>
        <w:t>2</w:t>
      </w:r>
      <w:r w:rsidR="001A0F3C">
        <w:rPr>
          <w:i/>
          <w:iCs/>
        </w:rPr>
        <w:t>/01/19</w:t>
      </w:r>
      <w:r w:rsidRPr="00CD296B">
        <w:rPr>
          <w:i/>
          <w:iCs/>
        </w:rPr>
        <w:t xml:space="preserve">  </w:t>
      </w:r>
    </w:p>
    <w:p w:rsidR="004D2B5A" w:rsidRPr="00CD296B" w:rsidRDefault="004D2B5A" w:rsidP="004D2B5A">
      <w:pPr>
        <w:pStyle w:val="Zkladntext"/>
        <w:jc w:val="both"/>
        <w:rPr>
          <w:b w:val="0"/>
          <w:bCs w:val="0"/>
        </w:rPr>
      </w:pPr>
    </w:p>
    <w:p w:rsidR="001E69CE" w:rsidRDefault="001E69CE" w:rsidP="001E69CE">
      <w:pPr>
        <w:widowControl w:val="0"/>
        <w:jc w:val="both"/>
        <w:rPr>
          <w:b/>
          <w:iCs/>
          <w:snapToGrid w:val="0"/>
          <w:sz w:val="22"/>
          <w:szCs w:val="22"/>
        </w:rPr>
      </w:pPr>
    </w:p>
    <w:p w:rsidR="001E69CE" w:rsidRPr="001E69CE" w:rsidRDefault="001E69CE" w:rsidP="001E69CE">
      <w:pPr>
        <w:widowControl w:val="0"/>
        <w:jc w:val="both"/>
        <w:rPr>
          <w:b/>
          <w:iCs/>
          <w:snapToGrid w:val="0"/>
        </w:rPr>
      </w:pPr>
      <w:r w:rsidRPr="001E69CE">
        <w:rPr>
          <w:b/>
          <w:iCs/>
          <w:snapToGrid w:val="0"/>
        </w:rPr>
        <w:t>Výbor pro hospodaření s majetkem a pro likvidaci nepotřebného majetku:</w:t>
      </w:r>
    </w:p>
    <w:p w:rsidR="001E69CE" w:rsidRPr="001E69CE" w:rsidRDefault="001E69CE" w:rsidP="001E69CE">
      <w:pPr>
        <w:widowControl w:val="0"/>
        <w:jc w:val="both"/>
        <w:rPr>
          <w:b/>
          <w:u w:val="single"/>
        </w:rPr>
      </w:pPr>
    </w:p>
    <w:p w:rsidR="001E69CE" w:rsidRPr="001E69CE" w:rsidRDefault="001E69CE" w:rsidP="001E69CE">
      <w:pPr>
        <w:pStyle w:val="Norma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E69CE">
        <w:rPr>
          <w:rFonts w:ascii="Times New Roman" w:hAnsi="Times New Roman" w:cs="Times New Roman"/>
          <w:b/>
        </w:rPr>
        <w:t xml:space="preserve">souhlasí a doporučuje Zastupitelstvu Karlovarského kraje ke schválení </w:t>
      </w:r>
      <w:r w:rsidRPr="001E69CE">
        <w:rPr>
          <w:rFonts w:ascii="Times New Roman" w:hAnsi="Times New Roman" w:cs="Times New Roman"/>
        </w:rPr>
        <w:t>prodej nemovitého majetku:</w:t>
      </w:r>
    </w:p>
    <w:p w:rsidR="001E69CE" w:rsidRPr="001E69CE" w:rsidRDefault="001E69CE" w:rsidP="001E69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r w:rsidRPr="001E69CE">
        <w:rPr>
          <w:rFonts w:ascii="Times New Roman" w:hAnsi="Times New Roman" w:cs="Times New Roman"/>
        </w:rPr>
        <w:t xml:space="preserve">- </w:t>
      </w:r>
      <w:r w:rsidRPr="001E69CE">
        <w:rPr>
          <w:rFonts w:ascii="Times New Roman" w:hAnsi="Times New Roman" w:cs="Times New Roman"/>
          <w:b/>
          <w:bCs/>
        </w:rPr>
        <w:t xml:space="preserve">pozemku st. </w:t>
      </w:r>
      <w:proofErr w:type="spellStart"/>
      <w:r w:rsidRPr="001E69CE">
        <w:rPr>
          <w:rFonts w:ascii="Times New Roman" w:hAnsi="Times New Roman" w:cs="Times New Roman"/>
          <w:b/>
          <w:bCs/>
        </w:rPr>
        <w:t>parc</w:t>
      </w:r>
      <w:proofErr w:type="spellEnd"/>
      <w:r w:rsidRPr="001E69CE">
        <w:rPr>
          <w:rFonts w:ascii="Times New Roman" w:hAnsi="Times New Roman" w:cs="Times New Roman"/>
          <w:b/>
          <w:bCs/>
        </w:rPr>
        <w:t>. č. 851 o výměře 465 m</w:t>
      </w:r>
      <w:r w:rsidRPr="001E69CE">
        <w:rPr>
          <w:rFonts w:ascii="Times New Roman" w:hAnsi="Times New Roman" w:cs="Times New Roman"/>
          <w:b/>
          <w:bCs/>
          <w:position w:val="5"/>
        </w:rPr>
        <w:t>2</w:t>
      </w:r>
      <w:r w:rsidRPr="001E69CE">
        <w:rPr>
          <w:rFonts w:ascii="Times New Roman" w:hAnsi="Times New Roman" w:cs="Times New Roman"/>
        </w:rPr>
        <w:t>, druh pozemku: zastavěná plocha a   nádvoří, jehož součástí je stavba občanského vybavení s č. p. 605</w:t>
      </w:r>
    </w:p>
    <w:p w:rsidR="001E69CE" w:rsidRPr="001E69CE" w:rsidRDefault="001E69CE" w:rsidP="001E69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r w:rsidRPr="001E69CE">
        <w:rPr>
          <w:rFonts w:ascii="Times New Roman" w:hAnsi="Times New Roman" w:cs="Times New Roman"/>
        </w:rPr>
        <w:t xml:space="preserve">- </w:t>
      </w:r>
      <w:r w:rsidRPr="001E69CE">
        <w:rPr>
          <w:rFonts w:ascii="Times New Roman" w:hAnsi="Times New Roman" w:cs="Times New Roman"/>
          <w:b/>
          <w:bCs/>
        </w:rPr>
        <w:t xml:space="preserve">pozemku st. </w:t>
      </w:r>
      <w:proofErr w:type="spellStart"/>
      <w:r w:rsidRPr="001E69CE">
        <w:rPr>
          <w:rFonts w:ascii="Times New Roman" w:hAnsi="Times New Roman" w:cs="Times New Roman"/>
          <w:b/>
          <w:bCs/>
        </w:rPr>
        <w:t>parc</w:t>
      </w:r>
      <w:proofErr w:type="spellEnd"/>
      <w:r w:rsidRPr="001E69CE">
        <w:rPr>
          <w:rFonts w:ascii="Times New Roman" w:hAnsi="Times New Roman" w:cs="Times New Roman"/>
          <w:b/>
          <w:bCs/>
        </w:rPr>
        <w:t>. č. 1139 o výměře 187 m</w:t>
      </w:r>
      <w:r w:rsidRPr="001E69CE">
        <w:rPr>
          <w:rFonts w:ascii="Times New Roman" w:hAnsi="Times New Roman" w:cs="Times New Roman"/>
          <w:b/>
          <w:bCs/>
          <w:position w:val="5"/>
        </w:rPr>
        <w:t>2</w:t>
      </w:r>
      <w:r w:rsidRPr="001E69CE">
        <w:rPr>
          <w:rFonts w:ascii="Times New Roman" w:hAnsi="Times New Roman" w:cs="Times New Roman"/>
        </w:rPr>
        <w:t xml:space="preserve">, druh pozemku: zastavěná plocha a nádvoří, jehož </w:t>
      </w:r>
      <w:r w:rsidRPr="001E69CE">
        <w:rPr>
          <w:rFonts w:ascii="Times New Roman" w:hAnsi="Times New Roman" w:cs="Times New Roman"/>
          <w:b/>
          <w:bCs/>
        </w:rPr>
        <w:t>součástí je stavba bez č.p./</w:t>
      </w:r>
      <w:proofErr w:type="spellStart"/>
      <w:r w:rsidRPr="001E69CE">
        <w:rPr>
          <w:rFonts w:ascii="Times New Roman" w:hAnsi="Times New Roman" w:cs="Times New Roman"/>
          <w:b/>
          <w:bCs/>
        </w:rPr>
        <w:t>č.e</w:t>
      </w:r>
      <w:proofErr w:type="spellEnd"/>
      <w:r w:rsidRPr="001E69CE">
        <w:rPr>
          <w:rFonts w:ascii="Times New Roman" w:hAnsi="Times New Roman" w:cs="Times New Roman"/>
          <w:b/>
          <w:bCs/>
        </w:rPr>
        <w:t>.,</w:t>
      </w:r>
    </w:p>
    <w:p w:rsidR="001E69CE" w:rsidRPr="001E69CE" w:rsidRDefault="001E69CE" w:rsidP="001E69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r w:rsidRPr="001E69CE">
        <w:rPr>
          <w:rFonts w:ascii="Times New Roman" w:hAnsi="Times New Roman" w:cs="Times New Roman"/>
        </w:rPr>
        <w:t xml:space="preserve">- </w:t>
      </w:r>
      <w:r w:rsidRPr="001E69CE">
        <w:rPr>
          <w:rFonts w:ascii="Times New Roman" w:hAnsi="Times New Roman" w:cs="Times New Roman"/>
          <w:b/>
          <w:bCs/>
        </w:rPr>
        <w:t xml:space="preserve">pozemku </w:t>
      </w:r>
      <w:proofErr w:type="spellStart"/>
      <w:r w:rsidRPr="001E69CE">
        <w:rPr>
          <w:rFonts w:ascii="Times New Roman" w:hAnsi="Times New Roman" w:cs="Times New Roman"/>
          <w:b/>
          <w:bCs/>
        </w:rPr>
        <w:t>parc</w:t>
      </w:r>
      <w:proofErr w:type="spellEnd"/>
      <w:r w:rsidRPr="001E69CE">
        <w:rPr>
          <w:rFonts w:ascii="Times New Roman" w:hAnsi="Times New Roman" w:cs="Times New Roman"/>
          <w:b/>
          <w:bCs/>
        </w:rPr>
        <w:t>. č. 1052/9 o výměře 1.149 m</w:t>
      </w:r>
      <w:r w:rsidRPr="001E69CE">
        <w:rPr>
          <w:rFonts w:ascii="Times New Roman" w:hAnsi="Times New Roman" w:cs="Times New Roman"/>
          <w:b/>
          <w:bCs/>
          <w:position w:val="5"/>
        </w:rPr>
        <w:t>2</w:t>
      </w:r>
      <w:r w:rsidRPr="001E69CE">
        <w:rPr>
          <w:rFonts w:ascii="Times New Roman" w:hAnsi="Times New Roman" w:cs="Times New Roman"/>
        </w:rPr>
        <w:t>, druh pozemku: ostatní plocha</w:t>
      </w:r>
    </w:p>
    <w:p w:rsidR="001E69CE" w:rsidRPr="001E69CE" w:rsidRDefault="001E69CE" w:rsidP="001E69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r w:rsidRPr="001E69CE">
        <w:rPr>
          <w:rFonts w:ascii="Times New Roman" w:hAnsi="Times New Roman" w:cs="Times New Roman"/>
        </w:rPr>
        <w:t xml:space="preserve">- </w:t>
      </w:r>
      <w:r w:rsidRPr="001E69CE">
        <w:rPr>
          <w:rFonts w:ascii="Times New Roman" w:hAnsi="Times New Roman" w:cs="Times New Roman"/>
          <w:b/>
          <w:bCs/>
        </w:rPr>
        <w:t xml:space="preserve">pozemku </w:t>
      </w:r>
      <w:proofErr w:type="spellStart"/>
      <w:r w:rsidRPr="001E69CE">
        <w:rPr>
          <w:rFonts w:ascii="Times New Roman" w:hAnsi="Times New Roman" w:cs="Times New Roman"/>
          <w:b/>
          <w:bCs/>
        </w:rPr>
        <w:t>parc</w:t>
      </w:r>
      <w:proofErr w:type="spellEnd"/>
      <w:r w:rsidRPr="001E69CE">
        <w:rPr>
          <w:rFonts w:ascii="Times New Roman" w:hAnsi="Times New Roman" w:cs="Times New Roman"/>
          <w:b/>
          <w:bCs/>
        </w:rPr>
        <w:t>. č. 1052/15 o výměře 1.131 m</w:t>
      </w:r>
      <w:r w:rsidRPr="001E69CE">
        <w:rPr>
          <w:rFonts w:ascii="Times New Roman" w:hAnsi="Times New Roman" w:cs="Times New Roman"/>
          <w:b/>
          <w:bCs/>
          <w:position w:val="5"/>
        </w:rPr>
        <w:t>2</w:t>
      </w:r>
      <w:r w:rsidRPr="001E69CE">
        <w:rPr>
          <w:rFonts w:ascii="Times New Roman" w:hAnsi="Times New Roman" w:cs="Times New Roman"/>
        </w:rPr>
        <w:t>, druh pozemku: ostatní plocha;</w:t>
      </w:r>
    </w:p>
    <w:p w:rsidR="001E69CE" w:rsidRPr="001E69CE" w:rsidRDefault="001E69CE" w:rsidP="001E69CE">
      <w:pPr>
        <w:widowControl w:val="0"/>
        <w:jc w:val="both"/>
        <w:rPr>
          <w:iCs/>
          <w:snapToGrid w:val="0"/>
        </w:rPr>
      </w:pPr>
      <w:r w:rsidRPr="001E69CE">
        <w:t xml:space="preserve">vše v k. </w:t>
      </w:r>
      <w:proofErr w:type="spellStart"/>
      <w:r w:rsidRPr="001E69CE">
        <w:t>ú.</w:t>
      </w:r>
      <w:proofErr w:type="spellEnd"/>
      <w:r w:rsidRPr="001E69CE">
        <w:t xml:space="preserve"> a obci Horní Slavkov, evidované na listu vlastnictví č. 1292 u Katastrálního úřadu pro Karlovarský kraj, Katastrální pracoviště Sokolov, konkrétnímu zájemci, a to formou kupní smlouvy mezi Karlovarským krajem, IČO: 70891168, se sídlem: Závodní 353/88, 360 06  Karlovy Vary, zastoupeným Integrovanou střední školou technickou a ekonomickou Sokolov, příspěvková organizace, IČO: 49766929, se sídlem: Jednoty 1620, 356 01 Sokolov, a společností </w:t>
      </w:r>
      <w:proofErr w:type="spellStart"/>
      <w:r w:rsidRPr="001E69CE">
        <w:t>Rauschert</w:t>
      </w:r>
      <w:proofErr w:type="spellEnd"/>
      <w:r w:rsidRPr="001E69CE">
        <w:t>, k.s., IČO: 250 576 00, se sídlem: Kounice 603, 357 31 Horní Slavkov, za dohodnutou kupní cenu, která byla stanovena na základě nejvyšší nabídnuté kupní ceny dle nabídky, tj. 5.200.000,00 Kč, s tím, že kupující současně s kupní cenou uhradí ostatní náklady vzniklé se zpracováním znaleckého posudku č. 2171-54/18  zpracovaný soudním znalcem Ing. Milanem Machovcem, ke stanovení ceny v místě a čase obvyklé, ve výši 9.900,00 Kč + DPH v platné zákonné výši.</w:t>
      </w:r>
    </w:p>
    <w:p w:rsidR="001E69CE" w:rsidRPr="001E69CE" w:rsidRDefault="001E69CE" w:rsidP="001E69CE">
      <w:pPr>
        <w:widowControl w:val="0"/>
        <w:ind w:left="360"/>
        <w:jc w:val="both"/>
        <w:rPr>
          <w:iCs/>
          <w:snapToGrid w:val="0"/>
        </w:rPr>
      </w:pPr>
    </w:p>
    <w:p w:rsidR="001E69CE" w:rsidRPr="001E69CE" w:rsidRDefault="001E69CE" w:rsidP="001E69CE">
      <w:pPr>
        <w:widowControl w:val="0"/>
        <w:numPr>
          <w:ilvl w:val="0"/>
          <w:numId w:val="3"/>
        </w:numPr>
        <w:jc w:val="both"/>
        <w:rPr>
          <w:iCs/>
          <w:snapToGrid w:val="0"/>
        </w:rPr>
      </w:pPr>
      <w:r w:rsidRPr="001E69CE">
        <w:rPr>
          <w:b/>
        </w:rPr>
        <w:t>souhlasí a doporučuje Zastupitelstvu Karlovarského kraje</w:t>
      </w:r>
      <w:r w:rsidRPr="001E69CE">
        <w:t xml:space="preserve"> uložit Integrované střední škole technické a ekonomické Sokolov, příspěvkové organizaci, realizovat kroky k uzavření předmětné kupní smlouvy,</w:t>
      </w:r>
    </w:p>
    <w:p w:rsidR="00D600BA" w:rsidRPr="00D600BA" w:rsidRDefault="001E69CE" w:rsidP="00862D8A">
      <w:pPr>
        <w:widowControl w:val="0"/>
        <w:numPr>
          <w:ilvl w:val="0"/>
          <w:numId w:val="3"/>
        </w:numPr>
        <w:jc w:val="both"/>
        <w:rPr>
          <w:iCs/>
          <w:snapToGrid w:val="0"/>
        </w:rPr>
      </w:pPr>
      <w:r w:rsidRPr="001E69CE">
        <w:lastRenderedPageBreak/>
        <w:t xml:space="preserve"> </w:t>
      </w:r>
      <w:r w:rsidRPr="00D600BA">
        <w:rPr>
          <w:b/>
        </w:rPr>
        <w:t xml:space="preserve">souhlasí a doporučuje Zastupitelstvu Karlovarského kraje </w:t>
      </w:r>
      <w:r w:rsidRPr="001E69CE">
        <w:t>zmocnit Integrovanou střední školu technickou a ekonomickou Sokolov, příspěvkovou organizaci, k podpisu předmětné kupní smlouvy.</w:t>
      </w:r>
    </w:p>
    <w:p w:rsidR="004606DC" w:rsidRPr="00C570B3" w:rsidRDefault="004606DC" w:rsidP="004606DC">
      <w:pPr>
        <w:jc w:val="both"/>
        <w:rPr>
          <w:b/>
          <w:bCs/>
        </w:rPr>
      </w:pPr>
    </w:p>
    <w:p w:rsidR="00D600BA" w:rsidRPr="00CD296B" w:rsidRDefault="004606DC" w:rsidP="004606DC">
      <w:pPr>
        <w:pStyle w:val="Zhlav"/>
        <w:jc w:val="both"/>
      </w:pPr>
      <w:r w:rsidRPr="00C570B3">
        <w:rPr>
          <w:b/>
          <w:bCs/>
        </w:rPr>
        <w:t>Členové výboru h</w:t>
      </w:r>
      <w:r>
        <w:rPr>
          <w:b/>
          <w:bCs/>
        </w:rPr>
        <w:t xml:space="preserve">lasovali o posledním bodu č. 11 </w:t>
      </w:r>
      <w:r w:rsidRPr="00C570B3">
        <w:rPr>
          <w:b/>
          <w:bCs/>
        </w:rPr>
        <w:t>a předložené usnesení tohoto bodu schválili</w:t>
      </w:r>
    </w:p>
    <w:tbl>
      <w:tblPr>
        <w:tblW w:w="0" w:type="auto"/>
        <w:tblLook w:val="00A0" w:firstRow="1" w:lastRow="0" w:firstColumn="1" w:lastColumn="0" w:noHBand="0" w:noVBand="0"/>
      </w:tblPr>
      <w:tblGrid>
        <w:gridCol w:w="603"/>
        <w:gridCol w:w="795"/>
        <w:gridCol w:w="736"/>
        <w:gridCol w:w="795"/>
        <w:gridCol w:w="1129"/>
        <w:gridCol w:w="795"/>
      </w:tblGrid>
      <w:tr w:rsidR="00D600BA" w:rsidRPr="00CD296B" w:rsidTr="00CC6483">
        <w:tc>
          <w:tcPr>
            <w:tcW w:w="0" w:type="auto"/>
            <w:vAlign w:val="center"/>
          </w:tcPr>
          <w:p w:rsidR="00D600BA" w:rsidRPr="00CD296B" w:rsidRDefault="00D600BA" w:rsidP="00CC6483">
            <w:pPr>
              <w:jc w:val="both"/>
            </w:pPr>
          </w:p>
          <w:p w:rsidR="00D600BA" w:rsidRPr="00CD296B" w:rsidRDefault="00D600BA" w:rsidP="00CC6483">
            <w:pPr>
              <w:jc w:val="both"/>
            </w:pPr>
            <w:r w:rsidRPr="00CD296B">
              <w:t>pro:</w:t>
            </w:r>
          </w:p>
        </w:tc>
        <w:tc>
          <w:tcPr>
            <w:tcW w:w="0" w:type="auto"/>
            <w:tcMar>
              <w:right w:w="567" w:type="dxa"/>
            </w:tcMar>
            <w:vAlign w:val="center"/>
          </w:tcPr>
          <w:p w:rsidR="00D600BA" w:rsidRPr="00CD296B" w:rsidRDefault="00D600BA" w:rsidP="00CC6483">
            <w:pPr>
              <w:jc w:val="both"/>
            </w:pPr>
          </w:p>
          <w:p w:rsidR="00D600BA" w:rsidRPr="00CD296B" w:rsidRDefault="00D600BA" w:rsidP="00CC6483">
            <w:pPr>
              <w:jc w:val="both"/>
            </w:pPr>
            <w:r>
              <w:t>6</w:t>
            </w:r>
          </w:p>
        </w:tc>
        <w:tc>
          <w:tcPr>
            <w:tcW w:w="0" w:type="auto"/>
            <w:vAlign w:val="center"/>
          </w:tcPr>
          <w:p w:rsidR="00D600BA" w:rsidRPr="00CD296B" w:rsidRDefault="00D600BA" w:rsidP="00CC6483">
            <w:pPr>
              <w:jc w:val="both"/>
            </w:pPr>
          </w:p>
          <w:p w:rsidR="00D600BA" w:rsidRPr="00CD296B" w:rsidRDefault="00D600BA" w:rsidP="00CC6483">
            <w:pPr>
              <w:jc w:val="both"/>
            </w:pPr>
            <w:r w:rsidRPr="00CD296B">
              <w:t>proti:</w:t>
            </w:r>
          </w:p>
        </w:tc>
        <w:tc>
          <w:tcPr>
            <w:tcW w:w="0" w:type="auto"/>
            <w:tcMar>
              <w:right w:w="567" w:type="dxa"/>
            </w:tcMar>
            <w:vAlign w:val="center"/>
          </w:tcPr>
          <w:p w:rsidR="00D600BA" w:rsidRPr="00CD296B" w:rsidRDefault="00D600BA" w:rsidP="00CC6483">
            <w:pPr>
              <w:jc w:val="both"/>
            </w:pPr>
          </w:p>
          <w:p w:rsidR="00D600BA" w:rsidRPr="00CD296B" w:rsidRDefault="00D600BA" w:rsidP="00CC6483">
            <w:pPr>
              <w:jc w:val="both"/>
            </w:pPr>
            <w:r w:rsidRPr="00CD296B">
              <w:t>0</w:t>
            </w:r>
          </w:p>
        </w:tc>
        <w:tc>
          <w:tcPr>
            <w:tcW w:w="0" w:type="auto"/>
            <w:vAlign w:val="center"/>
          </w:tcPr>
          <w:p w:rsidR="00D600BA" w:rsidRPr="00CD296B" w:rsidRDefault="00D600BA" w:rsidP="00CC6483">
            <w:pPr>
              <w:jc w:val="both"/>
            </w:pPr>
          </w:p>
          <w:p w:rsidR="00D600BA" w:rsidRPr="00CD296B" w:rsidRDefault="00D600BA" w:rsidP="00CC6483">
            <w:pPr>
              <w:jc w:val="both"/>
            </w:pPr>
            <w:r w:rsidRPr="00CD296B">
              <w:t>zdržel se:</w:t>
            </w:r>
          </w:p>
        </w:tc>
        <w:tc>
          <w:tcPr>
            <w:tcW w:w="0" w:type="auto"/>
            <w:tcMar>
              <w:right w:w="567" w:type="dxa"/>
            </w:tcMar>
            <w:vAlign w:val="center"/>
          </w:tcPr>
          <w:p w:rsidR="00D600BA" w:rsidRPr="00CD296B" w:rsidRDefault="00D600BA" w:rsidP="00CC6483">
            <w:pPr>
              <w:jc w:val="both"/>
            </w:pPr>
          </w:p>
          <w:p w:rsidR="00D600BA" w:rsidRPr="00CD296B" w:rsidRDefault="00D600BA" w:rsidP="00CC6483">
            <w:pPr>
              <w:jc w:val="both"/>
            </w:pPr>
            <w:r w:rsidRPr="00CD296B">
              <w:t>0</w:t>
            </w:r>
          </w:p>
        </w:tc>
      </w:tr>
    </w:tbl>
    <w:p w:rsidR="004D2B5A" w:rsidRPr="00520042" w:rsidRDefault="004D2B5A" w:rsidP="004D2B5A">
      <w:pPr>
        <w:widowControl w:val="0"/>
        <w:jc w:val="both"/>
        <w:rPr>
          <w:b/>
          <w:iCs/>
          <w:snapToGrid w:val="0"/>
        </w:rPr>
      </w:pPr>
    </w:p>
    <w:p w:rsidR="00D20CD3" w:rsidRPr="00520042" w:rsidRDefault="00520042" w:rsidP="004D2B5A">
      <w:pPr>
        <w:jc w:val="both"/>
        <w:rPr>
          <w:b/>
        </w:rPr>
      </w:pPr>
      <w:r w:rsidRPr="00520042">
        <w:rPr>
          <w:b/>
        </w:rPr>
        <w:t>1</w:t>
      </w:r>
      <w:r w:rsidR="004606DC">
        <w:rPr>
          <w:b/>
        </w:rPr>
        <w:t>1</w:t>
      </w:r>
      <w:r w:rsidR="00D20CD3" w:rsidRPr="00520042">
        <w:rPr>
          <w:b/>
        </w:rPr>
        <w:t xml:space="preserve">) </w:t>
      </w:r>
      <w:r w:rsidRPr="00520042">
        <w:rPr>
          <w:b/>
        </w:rPr>
        <w:t>Likvidace movitého majetku ve správě příspěvkových organizací Karlovarského kraje</w:t>
      </w:r>
    </w:p>
    <w:p w:rsidR="00520042" w:rsidRPr="00CD296B" w:rsidRDefault="00520042" w:rsidP="004D2B5A">
      <w:pPr>
        <w:jc w:val="both"/>
      </w:pPr>
    </w:p>
    <w:p w:rsidR="00D20CD3" w:rsidRDefault="004D2B5A" w:rsidP="004D2B5A">
      <w:pPr>
        <w:pStyle w:val="Zkladntext"/>
        <w:jc w:val="both"/>
        <w:rPr>
          <w:i/>
          <w:iCs/>
        </w:rPr>
      </w:pPr>
      <w:r w:rsidRPr="00CD296B">
        <w:rPr>
          <w:i/>
          <w:iCs/>
        </w:rPr>
        <w:t xml:space="preserve">usnesení č. </w:t>
      </w:r>
      <w:r w:rsidR="00190EB4">
        <w:rPr>
          <w:i/>
          <w:iCs/>
        </w:rPr>
        <w:t>203</w:t>
      </w:r>
      <w:r w:rsidR="00520042">
        <w:rPr>
          <w:i/>
          <w:iCs/>
        </w:rPr>
        <w:t>/01/19</w:t>
      </w:r>
    </w:p>
    <w:p w:rsidR="00D600BA" w:rsidRDefault="00D600BA" w:rsidP="004D2B5A">
      <w:pPr>
        <w:pStyle w:val="Zkladntext"/>
        <w:jc w:val="both"/>
        <w:rPr>
          <w:i/>
          <w:iCs/>
        </w:rPr>
      </w:pPr>
    </w:p>
    <w:p w:rsidR="00D600BA" w:rsidRPr="00CD296B" w:rsidRDefault="00D600BA" w:rsidP="00D600BA">
      <w:pPr>
        <w:widowControl w:val="0"/>
        <w:numPr>
          <w:ilvl w:val="0"/>
          <w:numId w:val="3"/>
        </w:numPr>
        <w:jc w:val="both"/>
        <w:rPr>
          <w:noProof/>
        </w:rPr>
      </w:pPr>
      <w:r w:rsidRPr="00CD296B">
        <w:rPr>
          <w:b/>
          <w:iCs/>
          <w:snapToGrid w:val="0"/>
        </w:rPr>
        <w:t xml:space="preserve">souhlasí a doporučuje </w:t>
      </w:r>
      <w:r w:rsidRPr="00CD296B">
        <w:rPr>
          <w:b/>
          <w:snapToGrid w:val="0"/>
        </w:rPr>
        <w:t>Radě Karlovarského kraje</w:t>
      </w:r>
      <w:r w:rsidRPr="00CD296B">
        <w:rPr>
          <w:snapToGrid w:val="0"/>
        </w:rPr>
        <w:t xml:space="preserve"> k </w:t>
      </w:r>
      <w:r w:rsidRPr="00CD296B">
        <w:rPr>
          <w:bCs/>
        </w:rPr>
        <w:t xml:space="preserve">odsouhlasení likvidaci movitého majetku </w:t>
      </w:r>
      <w:r w:rsidRPr="00CD296B">
        <w:rPr>
          <w:bCs/>
        </w:rPr>
        <w:br/>
        <w:t xml:space="preserve">ve správě </w:t>
      </w:r>
      <w:r w:rsidRPr="00CD296B">
        <w:t xml:space="preserve">příspěvkových organizací Karlovarského kraje </w:t>
      </w:r>
      <w:r w:rsidRPr="00CD296B">
        <w:rPr>
          <w:bCs/>
        </w:rPr>
        <w:t>specifikovaného v důvodové zprávě</w:t>
      </w:r>
    </w:p>
    <w:p w:rsidR="00D600BA" w:rsidRDefault="00D600BA" w:rsidP="004D2B5A">
      <w:pPr>
        <w:pStyle w:val="Zkladntext"/>
        <w:jc w:val="both"/>
        <w:rPr>
          <w:i/>
          <w:iCs/>
        </w:rPr>
      </w:pPr>
    </w:p>
    <w:p w:rsidR="003F7228" w:rsidRPr="00CD296B" w:rsidRDefault="003F7228" w:rsidP="001A111E">
      <w:pPr>
        <w:jc w:val="both"/>
        <w:rPr>
          <w:b/>
        </w:rPr>
      </w:pPr>
    </w:p>
    <w:p w:rsidR="00D600BA" w:rsidRPr="00CD296B" w:rsidRDefault="00190EB4" w:rsidP="005B2310">
      <w:pPr>
        <w:jc w:val="both"/>
        <w:rPr>
          <w:b/>
          <w:noProof/>
          <w:color w:val="FF0000"/>
        </w:rPr>
      </w:pPr>
      <w:r>
        <w:rPr>
          <w:b/>
        </w:rPr>
        <w:t>12</w:t>
      </w:r>
      <w:r w:rsidR="005B2310" w:rsidRPr="00CD296B">
        <w:rPr>
          <w:b/>
        </w:rPr>
        <w:t xml:space="preserve">) Různé – </w:t>
      </w:r>
      <w:r w:rsidR="00F14AF5" w:rsidRPr="00CD296B">
        <w:rPr>
          <w:b/>
          <w:noProof/>
        </w:rPr>
        <w:t xml:space="preserve">Výbor pro hospodaření s majetkem a pro </w:t>
      </w:r>
      <w:r w:rsidR="0040120B" w:rsidRPr="00CD296B">
        <w:rPr>
          <w:b/>
          <w:noProof/>
        </w:rPr>
        <w:t xml:space="preserve">likvidaci nepotřebného majetku </w:t>
      </w:r>
      <w:r w:rsidR="00D600BA">
        <w:rPr>
          <w:b/>
          <w:noProof/>
        </w:rPr>
        <w:t xml:space="preserve">byl </w:t>
      </w:r>
      <w:r w:rsidR="00F21C6D">
        <w:rPr>
          <w:b/>
          <w:noProof/>
        </w:rPr>
        <w:t>prostřednictvím odborem investic a správa majetku i</w:t>
      </w:r>
      <w:r w:rsidR="00D600BA">
        <w:rPr>
          <w:b/>
          <w:noProof/>
        </w:rPr>
        <w:t>nformován o vývoji nabytí rekreačního areálu Svatošské skály</w:t>
      </w:r>
    </w:p>
    <w:p w:rsidR="005B2310" w:rsidRPr="00CD296B" w:rsidRDefault="005B2310" w:rsidP="005B2310">
      <w:pPr>
        <w:jc w:val="both"/>
        <w:rPr>
          <w:b/>
        </w:rPr>
      </w:pPr>
    </w:p>
    <w:p w:rsidR="007A0C0C" w:rsidRPr="00CD296B" w:rsidRDefault="007A0C0C" w:rsidP="00996855">
      <w:pPr>
        <w:outlineLvl w:val="0"/>
      </w:pPr>
    </w:p>
    <w:p w:rsidR="007C7EF2" w:rsidRPr="00CD296B" w:rsidRDefault="00E722AA" w:rsidP="00996855">
      <w:pPr>
        <w:outlineLvl w:val="0"/>
      </w:pPr>
      <w:r w:rsidRPr="00CD296B">
        <w:t xml:space="preserve">V Karlových Varech dne </w:t>
      </w:r>
      <w:r w:rsidR="001F37F7" w:rsidRPr="00CD296B">
        <w:t xml:space="preserve"> </w:t>
      </w:r>
      <w:r w:rsidR="00D600BA">
        <w:t>31.01.2019</w:t>
      </w:r>
    </w:p>
    <w:p w:rsidR="003014CB" w:rsidRPr="00CD296B" w:rsidRDefault="003014CB" w:rsidP="005F224D">
      <w:pPr>
        <w:pStyle w:val="Zkladntext"/>
        <w:jc w:val="both"/>
        <w:rPr>
          <w:b w:val="0"/>
        </w:rPr>
      </w:pPr>
    </w:p>
    <w:p w:rsidR="002A4124" w:rsidRPr="00CD296B" w:rsidRDefault="002A4124" w:rsidP="005F224D">
      <w:pPr>
        <w:pStyle w:val="Zkladntext"/>
        <w:jc w:val="both"/>
        <w:rPr>
          <w:b w:val="0"/>
        </w:rPr>
      </w:pPr>
    </w:p>
    <w:p w:rsidR="00E52B59" w:rsidRPr="00CD296B" w:rsidRDefault="005F224D" w:rsidP="00E52B59">
      <w:pPr>
        <w:pStyle w:val="Zkladntext"/>
        <w:jc w:val="both"/>
        <w:rPr>
          <w:b w:val="0"/>
        </w:rPr>
      </w:pPr>
      <w:r w:rsidRPr="00CD296B">
        <w:rPr>
          <w:b w:val="0"/>
        </w:rPr>
        <w:t>Zaps</w:t>
      </w:r>
      <w:r w:rsidR="007A0C0C" w:rsidRPr="00CD296B">
        <w:rPr>
          <w:b w:val="0"/>
        </w:rPr>
        <w:t>a</w:t>
      </w:r>
      <w:r w:rsidRPr="00CD296B">
        <w:rPr>
          <w:b w:val="0"/>
        </w:rPr>
        <w:t xml:space="preserve">l: </w:t>
      </w:r>
      <w:r w:rsidR="00C04015" w:rsidRPr="00CD296B">
        <w:rPr>
          <w:b w:val="0"/>
        </w:rPr>
        <w:t xml:space="preserve">Ing. </w:t>
      </w:r>
      <w:r w:rsidR="0040120B" w:rsidRPr="00CD296B">
        <w:rPr>
          <w:b w:val="0"/>
        </w:rPr>
        <w:t>Šárka Neckářová</w:t>
      </w:r>
    </w:p>
    <w:p w:rsidR="00971035" w:rsidRPr="00CD296B" w:rsidRDefault="00971035" w:rsidP="00E52B59">
      <w:pPr>
        <w:pStyle w:val="Zkladntext"/>
        <w:jc w:val="both"/>
        <w:rPr>
          <w:b w:val="0"/>
        </w:rPr>
      </w:pPr>
    </w:p>
    <w:p w:rsidR="007A0C0C" w:rsidRPr="00CD296B" w:rsidRDefault="007A0C0C" w:rsidP="00E52B59">
      <w:pPr>
        <w:pStyle w:val="Zkladntext"/>
        <w:jc w:val="both"/>
        <w:rPr>
          <w:b w:val="0"/>
          <w:bCs w:val="0"/>
        </w:rPr>
      </w:pPr>
    </w:p>
    <w:p w:rsidR="000A246F" w:rsidRPr="00CD296B" w:rsidRDefault="007C7EF2" w:rsidP="000A246F">
      <w:pPr>
        <w:pStyle w:val="Zkladntext"/>
        <w:tabs>
          <w:tab w:val="center" w:pos="7200"/>
        </w:tabs>
        <w:jc w:val="both"/>
        <w:outlineLvl w:val="0"/>
        <w:rPr>
          <w:b w:val="0"/>
          <w:bCs w:val="0"/>
        </w:rPr>
      </w:pPr>
      <w:r w:rsidRPr="00CD296B">
        <w:tab/>
      </w:r>
      <w:r w:rsidR="001A111E" w:rsidRPr="00CD296B">
        <w:rPr>
          <w:b w:val="0"/>
        </w:rPr>
        <w:t xml:space="preserve">Ing. </w:t>
      </w:r>
      <w:r w:rsidR="00C75F35" w:rsidRPr="00CD296B">
        <w:rPr>
          <w:b w:val="0"/>
        </w:rPr>
        <w:t>Erik Klimeš</w:t>
      </w:r>
      <w:r w:rsidR="00F90D5D">
        <w:rPr>
          <w:b w:val="0"/>
        </w:rPr>
        <w:t>, v. r.</w:t>
      </w:r>
    </w:p>
    <w:p w:rsidR="00E52B59" w:rsidRPr="00CD296B" w:rsidRDefault="00E52B59" w:rsidP="000A246F">
      <w:pPr>
        <w:pStyle w:val="Zkladntext"/>
        <w:tabs>
          <w:tab w:val="center" w:pos="7200"/>
        </w:tabs>
        <w:jc w:val="both"/>
        <w:outlineLvl w:val="0"/>
        <w:rPr>
          <w:b w:val="0"/>
          <w:bCs w:val="0"/>
        </w:rPr>
      </w:pPr>
      <w:r w:rsidRPr="00CD296B">
        <w:rPr>
          <w:b w:val="0"/>
          <w:bCs w:val="0"/>
        </w:rPr>
        <w:tab/>
      </w:r>
      <w:r w:rsidR="00B055CE">
        <w:rPr>
          <w:b w:val="0"/>
          <w:bCs w:val="0"/>
        </w:rPr>
        <w:t>p</w:t>
      </w:r>
      <w:r w:rsidRPr="00CD296B">
        <w:rPr>
          <w:b w:val="0"/>
          <w:bCs w:val="0"/>
        </w:rPr>
        <w:t>ředseda</w:t>
      </w:r>
    </w:p>
    <w:p w:rsidR="00277D7D" w:rsidRPr="00CD296B" w:rsidRDefault="000A246F" w:rsidP="000A246F">
      <w:pPr>
        <w:pStyle w:val="Zkladntext"/>
        <w:tabs>
          <w:tab w:val="center" w:pos="7200"/>
        </w:tabs>
        <w:jc w:val="both"/>
        <w:rPr>
          <w:b w:val="0"/>
          <w:bCs w:val="0"/>
        </w:rPr>
      </w:pPr>
      <w:r w:rsidRPr="00CD296B">
        <w:rPr>
          <w:b w:val="0"/>
          <w:bCs w:val="0"/>
        </w:rPr>
        <w:tab/>
      </w:r>
      <w:r w:rsidR="00C04015" w:rsidRPr="00CD296B">
        <w:rPr>
          <w:b w:val="0"/>
          <w:bCs w:val="0"/>
        </w:rPr>
        <w:t>Výboru</w:t>
      </w:r>
      <w:r w:rsidRPr="00CD296B">
        <w:rPr>
          <w:b w:val="0"/>
          <w:bCs w:val="0"/>
        </w:rPr>
        <w:t xml:space="preserve"> </w:t>
      </w:r>
      <w:r w:rsidR="00C04015" w:rsidRPr="00CD296B">
        <w:rPr>
          <w:b w:val="0"/>
          <w:bCs w:val="0"/>
        </w:rPr>
        <w:t>pro hospodaření s</w:t>
      </w:r>
      <w:r w:rsidR="00277D7D" w:rsidRPr="00CD296B">
        <w:rPr>
          <w:b w:val="0"/>
          <w:bCs w:val="0"/>
        </w:rPr>
        <w:t> </w:t>
      </w:r>
      <w:r w:rsidR="00C04015" w:rsidRPr="00CD296B">
        <w:rPr>
          <w:b w:val="0"/>
          <w:bCs w:val="0"/>
        </w:rPr>
        <w:t>majetkem</w:t>
      </w:r>
      <w:r w:rsidR="00277D7D" w:rsidRPr="00CD296B">
        <w:rPr>
          <w:b w:val="0"/>
          <w:bCs w:val="0"/>
        </w:rPr>
        <w:t xml:space="preserve"> a</w:t>
      </w:r>
      <w:r w:rsidR="00E817CA" w:rsidRPr="00CD296B">
        <w:rPr>
          <w:b w:val="0"/>
          <w:bCs w:val="0"/>
        </w:rPr>
        <w:t xml:space="preserve"> pro</w:t>
      </w:r>
      <w:r w:rsidR="00277D7D" w:rsidRPr="00CD296B">
        <w:rPr>
          <w:b w:val="0"/>
          <w:bCs w:val="0"/>
        </w:rPr>
        <w:t xml:space="preserve"> likvidaci </w:t>
      </w:r>
    </w:p>
    <w:p w:rsidR="005D1786" w:rsidRPr="00CD296B" w:rsidRDefault="00277D7D" w:rsidP="008D7361">
      <w:pPr>
        <w:pStyle w:val="Zkladntext"/>
        <w:tabs>
          <w:tab w:val="center" w:pos="7200"/>
        </w:tabs>
        <w:jc w:val="both"/>
        <w:rPr>
          <w:b w:val="0"/>
          <w:bCs w:val="0"/>
        </w:rPr>
      </w:pPr>
      <w:r w:rsidRPr="00CD296B">
        <w:rPr>
          <w:b w:val="0"/>
          <w:bCs w:val="0"/>
        </w:rPr>
        <w:t xml:space="preserve">                                                                                                      nepotřebného majetku</w:t>
      </w:r>
      <w:r w:rsidR="00C04015" w:rsidRPr="00CD296B">
        <w:rPr>
          <w:b w:val="0"/>
          <w:bCs w:val="0"/>
        </w:rPr>
        <w:t xml:space="preserve">            </w:t>
      </w:r>
    </w:p>
    <w:sectPr w:rsidR="005D1786" w:rsidRPr="00CD296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A9" w:rsidRDefault="00072EA9">
      <w:r>
        <w:separator/>
      </w:r>
    </w:p>
  </w:endnote>
  <w:endnote w:type="continuationSeparator" w:id="0">
    <w:p w:rsidR="00072EA9" w:rsidRDefault="0007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71EAC" w:rsidRDefault="00B71E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Pr="00A33A8D" w:rsidRDefault="00B71EA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023D5">
      <w:rPr>
        <w:noProof/>
        <w:sz w:val="20"/>
        <w:szCs w:val="20"/>
      </w:rPr>
      <w:t>2</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A9" w:rsidRDefault="00072EA9">
      <w:r>
        <w:separator/>
      </w:r>
    </w:p>
  </w:footnote>
  <w:footnote w:type="continuationSeparator" w:id="0">
    <w:p w:rsidR="00072EA9" w:rsidRDefault="0007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B71EAC" w:rsidRDefault="00B71EA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B71EAC" w:rsidRDefault="00B71EAC" w:rsidP="00054ADB">
    <w:pPr>
      <w:spacing w:line="360" w:lineRule="auto"/>
      <w:jc w:val="center"/>
      <w:rPr>
        <w:rFonts w:ascii="Arial Black" w:hAnsi="Arial Black"/>
        <w:i/>
        <w:iCs/>
      </w:rPr>
    </w:pPr>
    <w:r>
      <w:rPr>
        <w:rFonts w:ascii="Arial Black" w:hAnsi="Arial Black"/>
      </w:rPr>
      <w:t>nepotřebného majetku</w:t>
    </w:r>
  </w:p>
  <w:p w:rsidR="00B71EAC" w:rsidRDefault="00B71EAC"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9ED9"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4"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16"/>
  </w:num>
  <w:num w:numId="4">
    <w:abstractNumId w:val="2"/>
  </w:num>
  <w:num w:numId="5">
    <w:abstractNumId w:val="0"/>
  </w:num>
  <w:num w:numId="6">
    <w:abstractNumId w:val="19"/>
  </w:num>
  <w:num w:numId="7">
    <w:abstractNumId w:val="28"/>
  </w:num>
  <w:num w:numId="8">
    <w:abstractNumId w:val="30"/>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2"/>
  </w:num>
  <w:num w:numId="15">
    <w:abstractNumId w:val="33"/>
  </w:num>
  <w:num w:numId="16">
    <w:abstractNumId w:val="40"/>
  </w:num>
  <w:num w:numId="17">
    <w:abstractNumId w:val="23"/>
  </w:num>
  <w:num w:numId="18">
    <w:abstractNumId w:val="35"/>
  </w:num>
  <w:num w:numId="19">
    <w:abstractNumId w:val="8"/>
  </w:num>
  <w:num w:numId="20">
    <w:abstractNumId w:val="17"/>
  </w:num>
  <w:num w:numId="21">
    <w:abstractNumId w:val="34"/>
  </w:num>
  <w:num w:numId="22">
    <w:abstractNumId w:val="20"/>
  </w:num>
  <w:num w:numId="23">
    <w:abstractNumId w:val="18"/>
  </w:num>
  <w:num w:numId="24">
    <w:abstractNumId w:val="41"/>
  </w:num>
  <w:num w:numId="25">
    <w:abstractNumId w:val="39"/>
  </w:num>
  <w:num w:numId="26">
    <w:abstractNumId w:val="6"/>
  </w:num>
  <w:num w:numId="27">
    <w:abstractNumId w:val="38"/>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6"/>
  </w:num>
  <w:num w:numId="35">
    <w:abstractNumId w:val="1"/>
  </w:num>
  <w:num w:numId="36">
    <w:abstractNumId w:val="7"/>
  </w:num>
  <w:num w:numId="37">
    <w:abstractNumId w:val="5"/>
  </w:num>
  <w:num w:numId="38">
    <w:abstractNumId w:val="27"/>
  </w:num>
  <w:num w:numId="39">
    <w:abstractNumId w:val="24"/>
  </w:num>
  <w:num w:numId="40">
    <w:abstractNumId w:val="31"/>
  </w:num>
  <w:num w:numId="41">
    <w:abstractNumId w:val="12"/>
  </w:num>
  <w:num w:numId="42">
    <w:abstractNumId w:val="14"/>
  </w:num>
  <w:num w:numId="43">
    <w:abstractNumId w:val="21"/>
  </w:num>
  <w:num w:numId="44">
    <w:abstractNumId w:val="4"/>
  </w:num>
  <w:num w:numId="45">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55"/>
    <w:rsid w:val="00047182"/>
    <w:rsid w:val="00047212"/>
    <w:rsid w:val="00054688"/>
    <w:rsid w:val="00054ADB"/>
    <w:rsid w:val="00054C5F"/>
    <w:rsid w:val="00060659"/>
    <w:rsid w:val="00060BDA"/>
    <w:rsid w:val="0006108D"/>
    <w:rsid w:val="00061C2E"/>
    <w:rsid w:val="00066B1F"/>
    <w:rsid w:val="000670C9"/>
    <w:rsid w:val="000677D3"/>
    <w:rsid w:val="000722D6"/>
    <w:rsid w:val="00072EA9"/>
    <w:rsid w:val="00076329"/>
    <w:rsid w:val="000851E4"/>
    <w:rsid w:val="000857EB"/>
    <w:rsid w:val="00085AE1"/>
    <w:rsid w:val="00085FE6"/>
    <w:rsid w:val="0008660A"/>
    <w:rsid w:val="00087390"/>
    <w:rsid w:val="00092344"/>
    <w:rsid w:val="000942EB"/>
    <w:rsid w:val="0009467C"/>
    <w:rsid w:val="000971F1"/>
    <w:rsid w:val="00097402"/>
    <w:rsid w:val="000A0176"/>
    <w:rsid w:val="000A147C"/>
    <w:rsid w:val="000A246F"/>
    <w:rsid w:val="000A3717"/>
    <w:rsid w:val="000A6328"/>
    <w:rsid w:val="000A7901"/>
    <w:rsid w:val="000B1662"/>
    <w:rsid w:val="000B1BD5"/>
    <w:rsid w:val="000B399E"/>
    <w:rsid w:val="000C0C0F"/>
    <w:rsid w:val="000C37F3"/>
    <w:rsid w:val="000C3892"/>
    <w:rsid w:val="000C4B63"/>
    <w:rsid w:val="000C5683"/>
    <w:rsid w:val="000C56F7"/>
    <w:rsid w:val="000C651F"/>
    <w:rsid w:val="000C7BBD"/>
    <w:rsid w:val="000D0437"/>
    <w:rsid w:val="000D2FE1"/>
    <w:rsid w:val="000D5D8B"/>
    <w:rsid w:val="000D7AB0"/>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3228D"/>
    <w:rsid w:val="00135D57"/>
    <w:rsid w:val="00140187"/>
    <w:rsid w:val="00140AB3"/>
    <w:rsid w:val="00141AC9"/>
    <w:rsid w:val="001425B5"/>
    <w:rsid w:val="00145D12"/>
    <w:rsid w:val="00145F9D"/>
    <w:rsid w:val="0014721B"/>
    <w:rsid w:val="00150F60"/>
    <w:rsid w:val="00151F55"/>
    <w:rsid w:val="00152BA6"/>
    <w:rsid w:val="001541D0"/>
    <w:rsid w:val="00154893"/>
    <w:rsid w:val="00154C90"/>
    <w:rsid w:val="00155246"/>
    <w:rsid w:val="00160CA2"/>
    <w:rsid w:val="00160DDF"/>
    <w:rsid w:val="00163FDA"/>
    <w:rsid w:val="00167D58"/>
    <w:rsid w:val="00170F2A"/>
    <w:rsid w:val="00175BC3"/>
    <w:rsid w:val="00180372"/>
    <w:rsid w:val="00181284"/>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314"/>
    <w:rsid w:val="001D7CCF"/>
    <w:rsid w:val="001E2703"/>
    <w:rsid w:val="001E2AED"/>
    <w:rsid w:val="001E69CE"/>
    <w:rsid w:val="001F2905"/>
    <w:rsid w:val="001F2B84"/>
    <w:rsid w:val="001F37F7"/>
    <w:rsid w:val="001F70D4"/>
    <w:rsid w:val="001F7EE2"/>
    <w:rsid w:val="002003D9"/>
    <w:rsid w:val="002017FB"/>
    <w:rsid w:val="00203456"/>
    <w:rsid w:val="00204613"/>
    <w:rsid w:val="00206565"/>
    <w:rsid w:val="00210B35"/>
    <w:rsid w:val="00211D5A"/>
    <w:rsid w:val="0021277C"/>
    <w:rsid w:val="0021427A"/>
    <w:rsid w:val="002152FD"/>
    <w:rsid w:val="00222FF0"/>
    <w:rsid w:val="00223A32"/>
    <w:rsid w:val="00224295"/>
    <w:rsid w:val="00225163"/>
    <w:rsid w:val="00225FC6"/>
    <w:rsid w:val="002265FE"/>
    <w:rsid w:val="002302FB"/>
    <w:rsid w:val="002306D9"/>
    <w:rsid w:val="00231393"/>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4378"/>
    <w:rsid w:val="00256D28"/>
    <w:rsid w:val="002572C6"/>
    <w:rsid w:val="00262885"/>
    <w:rsid w:val="00262C37"/>
    <w:rsid w:val="00264373"/>
    <w:rsid w:val="00267412"/>
    <w:rsid w:val="00277511"/>
    <w:rsid w:val="00277932"/>
    <w:rsid w:val="00277D7D"/>
    <w:rsid w:val="00277F0E"/>
    <w:rsid w:val="0028045E"/>
    <w:rsid w:val="002828F5"/>
    <w:rsid w:val="002833F7"/>
    <w:rsid w:val="0028409C"/>
    <w:rsid w:val="00285C64"/>
    <w:rsid w:val="00287594"/>
    <w:rsid w:val="0028772F"/>
    <w:rsid w:val="002912A0"/>
    <w:rsid w:val="002912C5"/>
    <w:rsid w:val="0029216B"/>
    <w:rsid w:val="00292499"/>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2912"/>
    <w:rsid w:val="002C3E25"/>
    <w:rsid w:val="002C3FDA"/>
    <w:rsid w:val="002D00DF"/>
    <w:rsid w:val="002D1CDC"/>
    <w:rsid w:val="002D2B7E"/>
    <w:rsid w:val="002D4213"/>
    <w:rsid w:val="002D5C0E"/>
    <w:rsid w:val="002D6A51"/>
    <w:rsid w:val="002E0E94"/>
    <w:rsid w:val="002E15F0"/>
    <w:rsid w:val="002E418D"/>
    <w:rsid w:val="002E565B"/>
    <w:rsid w:val="002E6069"/>
    <w:rsid w:val="002E7189"/>
    <w:rsid w:val="002E7F2C"/>
    <w:rsid w:val="002F1916"/>
    <w:rsid w:val="002F36B2"/>
    <w:rsid w:val="002F763C"/>
    <w:rsid w:val="003014CB"/>
    <w:rsid w:val="00302C22"/>
    <w:rsid w:val="003036D8"/>
    <w:rsid w:val="00304FC5"/>
    <w:rsid w:val="00315757"/>
    <w:rsid w:val="00320E78"/>
    <w:rsid w:val="00320FE7"/>
    <w:rsid w:val="003214CA"/>
    <w:rsid w:val="00322B49"/>
    <w:rsid w:val="003270E1"/>
    <w:rsid w:val="00327E2C"/>
    <w:rsid w:val="00327F73"/>
    <w:rsid w:val="00333303"/>
    <w:rsid w:val="00335434"/>
    <w:rsid w:val="00336064"/>
    <w:rsid w:val="00342DAF"/>
    <w:rsid w:val="00347566"/>
    <w:rsid w:val="00347D73"/>
    <w:rsid w:val="00347E9A"/>
    <w:rsid w:val="00361F99"/>
    <w:rsid w:val="00363CFC"/>
    <w:rsid w:val="00364A86"/>
    <w:rsid w:val="00367211"/>
    <w:rsid w:val="0037038A"/>
    <w:rsid w:val="00371272"/>
    <w:rsid w:val="003738F2"/>
    <w:rsid w:val="00374BF1"/>
    <w:rsid w:val="00374C07"/>
    <w:rsid w:val="00375259"/>
    <w:rsid w:val="003753AF"/>
    <w:rsid w:val="0037587E"/>
    <w:rsid w:val="00380825"/>
    <w:rsid w:val="0038396F"/>
    <w:rsid w:val="00384986"/>
    <w:rsid w:val="00390432"/>
    <w:rsid w:val="00390DE8"/>
    <w:rsid w:val="00392119"/>
    <w:rsid w:val="00393053"/>
    <w:rsid w:val="003955AC"/>
    <w:rsid w:val="003A0240"/>
    <w:rsid w:val="003A2508"/>
    <w:rsid w:val="003A4F02"/>
    <w:rsid w:val="003B1C10"/>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E1B"/>
    <w:rsid w:val="003E7427"/>
    <w:rsid w:val="003F0D72"/>
    <w:rsid w:val="003F3D27"/>
    <w:rsid w:val="003F4CFE"/>
    <w:rsid w:val="003F7228"/>
    <w:rsid w:val="0040120B"/>
    <w:rsid w:val="0040121F"/>
    <w:rsid w:val="0040268A"/>
    <w:rsid w:val="00404D74"/>
    <w:rsid w:val="00405DA0"/>
    <w:rsid w:val="00406751"/>
    <w:rsid w:val="00416BF6"/>
    <w:rsid w:val="00423F67"/>
    <w:rsid w:val="004241BF"/>
    <w:rsid w:val="00426046"/>
    <w:rsid w:val="00426162"/>
    <w:rsid w:val="00431D87"/>
    <w:rsid w:val="00435526"/>
    <w:rsid w:val="004408C8"/>
    <w:rsid w:val="004425E0"/>
    <w:rsid w:val="00443AE8"/>
    <w:rsid w:val="00444993"/>
    <w:rsid w:val="00446CC9"/>
    <w:rsid w:val="0045060F"/>
    <w:rsid w:val="00450EE0"/>
    <w:rsid w:val="00455874"/>
    <w:rsid w:val="00457FCE"/>
    <w:rsid w:val="0046013E"/>
    <w:rsid w:val="004606DC"/>
    <w:rsid w:val="004610D7"/>
    <w:rsid w:val="004611AD"/>
    <w:rsid w:val="00461620"/>
    <w:rsid w:val="00464D1F"/>
    <w:rsid w:val="00465238"/>
    <w:rsid w:val="00465BC3"/>
    <w:rsid w:val="0047095D"/>
    <w:rsid w:val="00470C56"/>
    <w:rsid w:val="0047368F"/>
    <w:rsid w:val="00477D2F"/>
    <w:rsid w:val="00481840"/>
    <w:rsid w:val="00481EF9"/>
    <w:rsid w:val="00483F45"/>
    <w:rsid w:val="0048621E"/>
    <w:rsid w:val="00490878"/>
    <w:rsid w:val="00492CDF"/>
    <w:rsid w:val="00496956"/>
    <w:rsid w:val="004A213B"/>
    <w:rsid w:val="004A2C29"/>
    <w:rsid w:val="004A3D63"/>
    <w:rsid w:val="004A472F"/>
    <w:rsid w:val="004A5271"/>
    <w:rsid w:val="004A6955"/>
    <w:rsid w:val="004A7860"/>
    <w:rsid w:val="004B07D2"/>
    <w:rsid w:val="004B0CFD"/>
    <w:rsid w:val="004B0EB6"/>
    <w:rsid w:val="004B18C4"/>
    <w:rsid w:val="004B385F"/>
    <w:rsid w:val="004B3B3A"/>
    <w:rsid w:val="004B6ACE"/>
    <w:rsid w:val="004B6DA5"/>
    <w:rsid w:val="004B74A9"/>
    <w:rsid w:val="004C1287"/>
    <w:rsid w:val="004C17F1"/>
    <w:rsid w:val="004C4E75"/>
    <w:rsid w:val="004C7232"/>
    <w:rsid w:val="004C777D"/>
    <w:rsid w:val="004C79A8"/>
    <w:rsid w:val="004D1CD5"/>
    <w:rsid w:val="004D2B5A"/>
    <w:rsid w:val="004D30A4"/>
    <w:rsid w:val="004D6AB3"/>
    <w:rsid w:val="004E1308"/>
    <w:rsid w:val="004E1C30"/>
    <w:rsid w:val="004E7FA8"/>
    <w:rsid w:val="004F0778"/>
    <w:rsid w:val="004F2241"/>
    <w:rsid w:val="004F5EA1"/>
    <w:rsid w:val="004F6E5A"/>
    <w:rsid w:val="00500DC2"/>
    <w:rsid w:val="0050154A"/>
    <w:rsid w:val="00505A9F"/>
    <w:rsid w:val="005069DC"/>
    <w:rsid w:val="00507F72"/>
    <w:rsid w:val="00510A0D"/>
    <w:rsid w:val="00510EFF"/>
    <w:rsid w:val="0051456E"/>
    <w:rsid w:val="005152E0"/>
    <w:rsid w:val="00520042"/>
    <w:rsid w:val="005205BC"/>
    <w:rsid w:val="00522F0C"/>
    <w:rsid w:val="005233D4"/>
    <w:rsid w:val="00523A75"/>
    <w:rsid w:val="00530E47"/>
    <w:rsid w:val="005313C1"/>
    <w:rsid w:val="00531BE0"/>
    <w:rsid w:val="00531C56"/>
    <w:rsid w:val="005324BF"/>
    <w:rsid w:val="00532E59"/>
    <w:rsid w:val="00534068"/>
    <w:rsid w:val="00534D71"/>
    <w:rsid w:val="00534F12"/>
    <w:rsid w:val="00535263"/>
    <w:rsid w:val="00535E9D"/>
    <w:rsid w:val="00536945"/>
    <w:rsid w:val="005371CD"/>
    <w:rsid w:val="00544E4B"/>
    <w:rsid w:val="00546355"/>
    <w:rsid w:val="00546699"/>
    <w:rsid w:val="00546A48"/>
    <w:rsid w:val="005570D3"/>
    <w:rsid w:val="005613C6"/>
    <w:rsid w:val="00562A00"/>
    <w:rsid w:val="00563613"/>
    <w:rsid w:val="00565D6A"/>
    <w:rsid w:val="005662C0"/>
    <w:rsid w:val="005666FF"/>
    <w:rsid w:val="005672CF"/>
    <w:rsid w:val="00567D4C"/>
    <w:rsid w:val="0057047C"/>
    <w:rsid w:val="005722ED"/>
    <w:rsid w:val="005729FA"/>
    <w:rsid w:val="005746FD"/>
    <w:rsid w:val="00575BF1"/>
    <w:rsid w:val="00575D34"/>
    <w:rsid w:val="00577CE0"/>
    <w:rsid w:val="00581911"/>
    <w:rsid w:val="005830AF"/>
    <w:rsid w:val="005856A5"/>
    <w:rsid w:val="0059031F"/>
    <w:rsid w:val="00596388"/>
    <w:rsid w:val="005A2253"/>
    <w:rsid w:val="005A5632"/>
    <w:rsid w:val="005A72D5"/>
    <w:rsid w:val="005A7F63"/>
    <w:rsid w:val="005B0D7E"/>
    <w:rsid w:val="005B15D6"/>
    <w:rsid w:val="005B1C4E"/>
    <w:rsid w:val="005B2310"/>
    <w:rsid w:val="005B3EFB"/>
    <w:rsid w:val="005B6948"/>
    <w:rsid w:val="005B6CFB"/>
    <w:rsid w:val="005B75AC"/>
    <w:rsid w:val="005C166E"/>
    <w:rsid w:val="005C1AE1"/>
    <w:rsid w:val="005C2895"/>
    <w:rsid w:val="005C4255"/>
    <w:rsid w:val="005C50E2"/>
    <w:rsid w:val="005D01D3"/>
    <w:rsid w:val="005D0787"/>
    <w:rsid w:val="005D1786"/>
    <w:rsid w:val="005D3C52"/>
    <w:rsid w:val="005D41C8"/>
    <w:rsid w:val="005D5645"/>
    <w:rsid w:val="005D5B89"/>
    <w:rsid w:val="005D6716"/>
    <w:rsid w:val="005D681C"/>
    <w:rsid w:val="005D702D"/>
    <w:rsid w:val="005D7219"/>
    <w:rsid w:val="005D7DBD"/>
    <w:rsid w:val="005E02AC"/>
    <w:rsid w:val="005E4B55"/>
    <w:rsid w:val="005F224D"/>
    <w:rsid w:val="005F31A9"/>
    <w:rsid w:val="005F50F2"/>
    <w:rsid w:val="005F5CEB"/>
    <w:rsid w:val="005F73EB"/>
    <w:rsid w:val="005F78BF"/>
    <w:rsid w:val="006023D5"/>
    <w:rsid w:val="00603B5A"/>
    <w:rsid w:val="0060444E"/>
    <w:rsid w:val="00605102"/>
    <w:rsid w:val="0061632C"/>
    <w:rsid w:val="00617294"/>
    <w:rsid w:val="00620FF4"/>
    <w:rsid w:val="00621883"/>
    <w:rsid w:val="006236A4"/>
    <w:rsid w:val="006321F7"/>
    <w:rsid w:val="00637156"/>
    <w:rsid w:val="00640598"/>
    <w:rsid w:val="006432D7"/>
    <w:rsid w:val="006436AE"/>
    <w:rsid w:val="006447FC"/>
    <w:rsid w:val="00644D55"/>
    <w:rsid w:val="00645157"/>
    <w:rsid w:val="00646653"/>
    <w:rsid w:val="00652D77"/>
    <w:rsid w:val="00655150"/>
    <w:rsid w:val="00655ECD"/>
    <w:rsid w:val="00656A30"/>
    <w:rsid w:val="00657015"/>
    <w:rsid w:val="00657C75"/>
    <w:rsid w:val="0066728D"/>
    <w:rsid w:val="00670816"/>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043B"/>
    <w:rsid w:val="006C1D73"/>
    <w:rsid w:val="006C2573"/>
    <w:rsid w:val="006C2635"/>
    <w:rsid w:val="006C2856"/>
    <w:rsid w:val="006C3F0A"/>
    <w:rsid w:val="006C46E3"/>
    <w:rsid w:val="006C52AF"/>
    <w:rsid w:val="006D23AD"/>
    <w:rsid w:val="006D4F7A"/>
    <w:rsid w:val="006D517B"/>
    <w:rsid w:val="006D5CD4"/>
    <w:rsid w:val="006D5EF4"/>
    <w:rsid w:val="006E048F"/>
    <w:rsid w:val="006E0AC9"/>
    <w:rsid w:val="006E1533"/>
    <w:rsid w:val="006E3B80"/>
    <w:rsid w:val="006E3DE9"/>
    <w:rsid w:val="006E431A"/>
    <w:rsid w:val="006E56A1"/>
    <w:rsid w:val="006E64F8"/>
    <w:rsid w:val="006E6D3B"/>
    <w:rsid w:val="006E7552"/>
    <w:rsid w:val="006F3193"/>
    <w:rsid w:val="00700FA7"/>
    <w:rsid w:val="00701A5B"/>
    <w:rsid w:val="007046E3"/>
    <w:rsid w:val="00704B84"/>
    <w:rsid w:val="00704D7B"/>
    <w:rsid w:val="007074B1"/>
    <w:rsid w:val="0071069D"/>
    <w:rsid w:val="0071569B"/>
    <w:rsid w:val="0071686A"/>
    <w:rsid w:val="0072082D"/>
    <w:rsid w:val="00721ED9"/>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347C"/>
    <w:rsid w:val="00754D46"/>
    <w:rsid w:val="0076074C"/>
    <w:rsid w:val="00761DCC"/>
    <w:rsid w:val="007625AA"/>
    <w:rsid w:val="00763BE4"/>
    <w:rsid w:val="0076435F"/>
    <w:rsid w:val="00767433"/>
    <w:rsid w:val="00771269"/>
    <w:rsid w:val="007719FD"/>
    <w:rsid w:val="00773D8B"/>
    <w:rsid w:val="0077485F"/>
    <w:rsid w:val="007761D6"/>
    <w:rsid w:val="00781B52"/>
    <w:rsid w:val="00785597"/>
    <w:rsid w:val="00787476"/>
    <w:rsid w:val="00791BDA"/>
    <w:rsid w:val="007930AD"/>
    <w:rsid w:val="00794227"/>
    <w:rsid w:val="00794601"/>
    <w:rsid w:val="00796378"/>
    <w:rsid w:val="007963B8"/>
    <w:rsid w:val="007A0C0C"/>
    <w:rsid w:val="007A0E5A"/>
    <w:rsid w:val="007A18D4"/>
    <w:rsid w:val="007A5703"/>
    <w:rsid w:val="007A60A3"/>
    <w:rsid w:val="007A6DEC"/>
    <w:rsid w:val="007A70C3"/>
    <w:rsid w:val="007A7AEF"/>
    <w:rsid w:val="007B2AF2"/>
    <w:rsid w:val="007B3BFE"/>
    <w:rsid w:val="007B4597"/>
    <w:rsid w:val="007B5068"/>
    <w:rsid w:val="007B63E5"/>
    <w:rsid w:val="007C0204"/>
    <w:rsid w:val="007C1F47"/>
    <w:rsid w:val="007C21B9"/>
    <w:rsid w:val="007C3865"/>
    <w:rsid w:val="007C52BC"/>
    <w:rsid w:val="007C7EF2"/>
    <w:rsid w:val="007D2736"/>
    <w:rsid w:val="007D2C1E"/>
    <w:rsid w:val="007D64AE"/>
    <w:rsid w:val="007E0C8F"/>
    <w:rsid w:val="007E4523"/>
    <w:rsid w:val="007E487B"/>
    <w:rsid w:val="007F02F0"/>
    <w:rsid w:val="007F5BFC"/>
    <w:rsid w:val="007F6D51"/>
    <w:rsid w:val="007F7034"/>
    <w:rsid w:val="0080157F"/>
    <w:rsid w:val="00803CE8"/>
    <w:rsid w:val="0081141C"/>
    <w:rsid w:val="00812FBD"/>
    <w:rsid w:val="008142C5"/>
    <w:rsid w:val="008157A9"/>
    <w:rsid w:val="00820591"/>
    <w:rsid w:val="00820C51"/>
    <w:rsid w:val="00821A66"/>
    <w:rsid w:val="00821F29"/>
    <w:rsid w:val="00822CF4"/>
    <w:rsid w:val="00823956"/>
    <w:rsid w:val="00824D0C"/>
    <w:rsid w:val="00827B1F"/>
    <w:rsid w:val="008300F8"/>
    <w:rsid w:val="0083064C"/>
    <w:rsid w:val="00831BEC"/>
    <w:rsid w:val="00832412"/>
    <w:rsid w:val="0083424B"/>
    <w:rsid w:val="0083458C"/>
    <w:rsid w:val="00836129"/>
    <w:rsid w:val="00836DD9"/>
    <w:rsid w:val="00843705"/>
    <w:rsid w:val="0084629A"/>
    <w:rsid w:val="008509B9"/>
    <w:rsid w:val="00851630"/>
    <w:rsid w:val="0085192F"/>
    <w:rsid w:val="00852518"/>
    <w:rsid w:val="00853581"/>
    <w:rsid w:val="008603DA"/>
    <w:rsid w:val="008607D2"/>
    <w:rsid w:val="00861F68"/>
    <w:rsid w:val="0086527F"/>
    <w:rsid w:val="008669C2"/>
    <w:rsid w:val="00870358"/>
    <w:rsid w:val="00870D0A"/>
    <w:rsid w:val="00871036"/>
    <w:rsid w:val="00875C3E"/>
    <w:rsid w:val="00877AC5"/>
    <w:rsid w:val="00883CAD"/>
    <w:rsid w:val="008849D4"/>
    <w:rsid w:val="00894AF6"/>
    <w:rsid w:val="0089599F"/>
    <w:rsid w:val="00896292"/>
    <w:rsid w:val="008A3E7C"/>
    <w:rsid w:val="008A4C35"/>
    <w:rsid w:val="008A6BBC"/>
    <w:rsid w:val="008A7FF1"/>
    <w:rsid w:val="008B02ED"/>
    <w:rsid w:val="008B1CD8"/>
    <w:rsid w:val="008B2BFD"/>
    <w:rsid w:val="008B6A96"/>
    <w:rsid w:val="008C0A54"/>
    <w:rsid w:val="008C34EF"/>
    <w:rsid w:val="008C3586"/>
    <w:rsid w:val="008C3809"/>
    <w:rsid w:val="008C3C09"/>
    <w:rsid w:val="008C4B52"/>
    <w:rsid w:val="008C7A53"/>
    <w:rsid w:val="008C7A64"/>
    <w:rsid w:val="008D07F9"/>
    <w:rsid w:val="008D0AB6"/>
    <w:rsid w:val="008D0BFB"/>
    <w:rsid w:val="008D26F0"/>
    <w:rsid w:val="008D3F84"/>
    <w:rsid w:val="008D7361"/>
    <w:rsid w:val="008D7E80"/>
    <w:rsid w:val="008E34B7"/>
    <w:rsid w:val="008E7EDA"/>
    <w:rsid w:val="008F0A4F"/>
    <w:rsid w:val="008F3A47"/>
    <w:rsid w:val="008F5968"/>
    <w:rsid w:val="008F76FF"/>
    <w:rsid w:val="008F7976"/>
    <w:rsid w:val="00902012"/>
    <w:rsid w:val="00903077"/>
    <w:rsid w:val="00910A9F"/>
    <w:rsid w:val="00913E98"/>
    <w:rsid w:val="00914C9B"/>
    <w:rsid w:val="0091767E"/>
    <w:rsid w:val="009237A3"/>
    <w:rsid w:val="00923FA5"/>
    <w:rsid w:val="0092589D"/>
    <w:rsid w:val="00927F3B"/>
    <w:rsid w:val="00930BB5"/>
    <w:rsid w:val="009336B4"/>
    <w:rsid w:val="009356E0"/>
    <w:rsid w:val="00936348"/>
    <w:rsid w:val="00937102"/>
    <w:rsid w:val="009376E2"/>
    <w:rsid w:val="00941A11"/>
    <w:rsid w:val="009427D1"/>
    <w:rsid w:val="00943707"/>
    <w:rsid w:val="00943F76"/>
    <w:rsid w:val="00945426"/>
    <w:rsid w:val="00945637"/>
    <w:rsid w:val="00947775"/>
    <w:rsid w:val="0095142E"/>
    <w:rsid w:val="00951F35"/>
    <w:rsid w:val="0095313A"/>
    <w:rsid w:val="00953156"/>
    <w:rsid w:val="009556B8"/>
    <w:rsid w:val="00956602"/>
    <w:rsid w:val="00957EBE"/>
    <w:rsid w:val="00960953"/>
    <w:rsid w:val="00960AC4"/>
    <w:rsid w:val="009624C3"/>
    <w:rsid w:val="00964A50"/>
    <w:rsid w:val="00970AC0"/>
    <w:rsid w:val="00971035"/>
    <w:rsid w:val="009765AD"/>
    <w:rsid w:val="00977694"/>
    <w:rsid w:val="0098303B"/>
    <w:rsid w:val="00984E19"/>
    <w:rsid w:val="00984F39"/>
    <w:rsid w:val="00985043"/>
    <w:rsid w:val="00987866"/>
    <w:rsid w:val="00990539"/>
    <w:rsid w:val="00990C0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B5611"/>
    <w:rsid w:val="009B7448"/>
    <w:rsid w:val="009C04CC"/>
    <w:rsid w:val="009C072A"/>
    <w:rsid w:val="009C206B"/>
    <w:rsid w:val="009C30B6"/>
    <w:rsid w:val="009C39C3"/>
    <w:rsid w:val="009C3F71"/>
    <w:rsid w:val="009D02AD"/>
    <w:rsid w:val="009D1D05"/>
    <w:rsid w:val="009D4313"/>
    <w:rsid w:val="009D4D41"/>
    <w:rsid w:val="009E2956"/>
    <w:rsid w:val="009E550B"/>
    <w:rsid w:val="009E684D"/>
    <w:rsid w:val="009F3E55"/>
    <w:rsid w:val="009F6CD8"/>
    <w:rsid w:val="009F6FC6"/>
    <w:rsid w:val="00A03429"/>
    <w:rsid w:val="00A05E6E"/>
    <w:rsid w:val="00A0753B"/>
    <w:rsid w:val="00A12830"/>
    <w:rsid w:val="00A13AFD"/>
    <w:rsid w:val="00A1406A"/>
    <w:rsid w:val="00A17C05"/>
    <w:rsid w:val="00A17CC1"/>
    <w:rsid w:val="00A214F7"/>
    <w:rsid w:val="00A219A3"/>
    <w:rsid w:val="00A21A82"/>
    <w:rsid w:val="00A2746D"/>
    <w:rsid w:val="00A31FE0"/>
    <w:rsid w:val="00A323EB"/>
    <w:rsid w:val="00A33A8D"/>
    <w:rsid w:val="00A33F13"/>
    <w:rsid w:val="00A34B07"/>
    <w:rsid w:val="00A34E83"/>
    <w:rsid w:val="00A35338"/>
    <w:rsid w:val="00A37022"/>
    <w:rsid w:val="00A43CD1"/>
    <w:rsid w:val="00A46C8B"/>
    <w:rsid w:val="00A47F96"/>
    <w:rsid w:val="00A532B2"/>
    <w:rsid w:val="00A548F2"/>
    <w:rsid w:val="00A56003"/>
    <w:rsid w:val="00A60845"/>
    <w:rsid w:val="00A615C0"/>
    <w:rsid w:val="00A677EF"/>
    <w:rsid w:val="00A70B94"/>
    <w:rsid w:val="00A729E9"/>
    <w:rsid w:val="00A75A89"/>
    <w:rsid w:val="00A75EE2"/>
    <w:rsid w:val="00A77A85"/>
    <w:rsid w:val="00A77EF2"/>
    <w:rsid w:val="00A80553"/>
    <w:rsid w:val="00A80E3B"/>
    <w:rsid w:val="00A82BF3"/>
    <w:rsid w:val="00A85BDF"/>
    <w:rsid w:val="00A87DF9"/>
    <w:rsid w:val="00A90C98"/>
    <w:rsid w:val="00A90CFE"/>
    <w:rsid w:val="00A93AD4"/>
    <w:rsid w:val="00A97494"/>
    <w:rsid w:val="00AA1E25"/>
    <w:rsid w:val="00AA6242"/>
    <w:rsid w:val="00AB074E"/>
    <w:rsid w:val="00AB24B1"/>
    <w:rsid w:val="00AC4A39"/>
    <w:rsid w:val="00AC6138"/>
    <w:rsid w:val="00AC6408"/>
    <w:rsid w:val="00AD341C"/>
    <w:rsid w:val="00AD68B0"/>
    <w:rsid w:val="00AE26C2"/>
    <w:rsid w:val="00AE39E5"/>
    <w:rsid w:val="00AE5D01"/>
    <w:rsid w:val="00AF1813"/>
    <w:rsid w:val="00AF4451"/>
    <w:rsid w:val="00AF550E"/>
    <w:rsid w:val="00AF5BDF"/>
    <w:rsid w:val="00AF7496"/>
    <w:rsid w:val="00AF7EDA"/>
    <w:rsid w:val="00B02FD1"/>
    <w:rsid w:val="00B03CFF"/>
    <w:rsid w:val="00B055CE"/>
    <w:rsid w:val="00B05957"/>
    <w:rsid w:val="00B05D21"/>
    <w:rsid w:val="00B061B0"/>
    <w:rsid w:val="00B10A38"/>
    <w:rsid w:val="00B1181C"/>
    <w:rsid w:val="00B1352E"/>
    <w:rsid w:val="00B22EF1"/>
    <w:rsid w:val="00B2322B"/>
    <w:rsid w:val="00B23A97"/>
    <w:rsid w:val="00B2705B"/>
    <w:rsid w:val="00B34C31"/>
    <w:rsid w:val="00B35159"/>
    <w:rsid w:val="00B361AB"/>
    <w:rsid w:val="00B36BA6"/>
    <w:rsid w:val="00B407A4"/>
    <w:rsid w:val="00B40EB4"/>
    <w:rsid w:val="00B436CA"/>
    <w:rsid w:val="00B442ED"/>
    <w:rsid w:val="00B46527"/>
    <w:rsid w:val="00B47059"/>
    <w:rsid w:val="00B47079"/>
    <w:rsid w:val="00B471D2"/>
    <w:rsid w:val="00B500F7"/>
    <w:rsid w:val="00B52E86"/>
    <w:rsid w:val="00B54D45"/>
    <w:rsid w:val="00B57A53"/>
    <w:rsid w:val="00B63C55"/>
    <w:rsid w:val="00B63FFC"/>
    <w:rsid w:val="00B654E4"/>
    <w:rsid w:val="00B65F55"/>
    <w:rsid w:val="00B718D1"/>
    <w:rsid w:val="00B71A48"/>
    <w:rsid w:val="00B71EAC"/>
    <w:rsid w:val="00B72DC5"/>
    <w:rsid w:val="00B76FA3"/>
    <w:rsid w:val="00B813AD"/>
    <w:rsid w:val="00B8232C"/>
    <w:rsid w:val="00B837BC"/>
    <w:rsid w:val="00B839F7"/>
    <w:rsid w:val="00B919B6"/>
    <w:rsid w:val="00B9796F"/>
    <w:rsid w:val="00BA1D6D"/>
    <w:rsid w:val="00BA738B"/>
    <w:rsid w:val="00BB010F"/>
    <w:rsid w:val="00BB1D7A"/>
    <w:rsid w:val="00BB23A5"/>
    <w:rsid w:val="00BB3FD6"/>
    <w:rsid w:val="00BB5A18"/>
    <w:rsid w:val="00BC0110"/>
    <w:rsid w:val="00BC0300"/>
    <w:rsid w:val="00BC3AC9"/>
    <w:rsid w:val="00BC3C79"/>
    <w:rsid w:val="00BC7D51"/>
    <w:rsid w:val="00BD2239"/>
    <w:rsid w:val="00BD3C9F"/>
    <w:rsid w:val="00BD3CF3"/>
    <w:rsid w:val="00BE3063"/>
    <w:rsid w:val="00BE5CB3"/>
    <w:rsid w:val="00BE6D9F"/>
    <w:rsid w:val="00BE6F6B"/>
    <w:rsid w:val="00BF226F"/>
    <w:rsid w:val="00BF72BA"/>
    <w:rsid w:val="00BF74A7"/>
    <w:rsid w:val="00BF7C75"/>
    <w:rsid w:val="00C0275D"/>
    <w:rsid w:val="00C03DEE"/>
    <w:rsid w:val="00C04015"/>
    <w:rsid w:val="00C04B75"/>
    <w:rsid w:val="00C06ABE"/>
    <w:rsid w:val="00C071C4"/>
    <w:rsid w:val="00C102DA"/>
    <w:rsid w:val="00C11CB6"/>
    <w:rsid w:val="00C15018"/>
    <w:rsid w:val="00C1533F"/>
    <w:rsid w:val="00C20D43"/>
    <w:rsid w:val="00C23330"/>
    <w:rsid w:val="00C267AC"/>
    <w:rsid w:val="00C3036C"/>
    <w:rsid w:val="00C3140A"/>
    <w:rsid w:val="00C315BF"/>
    <w:rsid w:val="00C3268A"/>
    <w:rsid w:val="00C328F4"/>
    <w:rsid w:val="00C3768B"/>
    <w:rsid w:val="00C41E51"/>
    <w:rsid w:val="00C42122"/>
    <w:rsid w:val="00C42AA9"/>
    <w:rsid w:val="00C43B2B"/>
    <w:rsid w:val="00C43FCC"/>
    <w:rsid w:val="00C448CA"/>
    <w:rsid w:val="00C474AC"/>
    <w:rsid w:val="00C47D0C"/>
    <w:rsid w:val="00C505E2"/>
    <w:rsid w:val="00C517BE"/>
    <w:rsid w:val="00C519DC"/>
    <w:rsid w:val="00C57B4A"/>
    <w:rsid w:val="00C601A5"/>
    <w:rsid w:val="00C604DA"/>
    <w:rsid w:val="00C642A7"/>
    <w:rsid w:val="00C64689"/>
    <w:rsid w:val="00C663DB"/>
    <w:rsid w:val="00C679A1"/>
    <w:rsid w:val="00C71AF5"/>
    <w:rsid w:val="00C723A7"/>
    <w:rsid w:val="00C74557"/>
    <w:rsid w:val="00C75030"/>
    <w:rsid w:val="00C754D1"/>
    <w:rsid w:val="00C75F35"/>
    <w:rsid w:val="00C762FE"/>
    <w:rsid w:val="00C76FF7"/>
    <w:rsid w:val="00C7741D"/>
    <w:rsid w:val="00C8200B"/>
    <w:rsid w:val="00C83E49"/>
    <w:rsid w:val="00C8652A"/>
    <w:rsid w:val="00C8706A"/>
    <w:rsid w:val="00C94F1D"/>
    <w:rsid w:val="00C9613D"/>
    <w:rsid w:val="00C97A0C"/>
    <w:rsid w:val="00CA082C"/>
    <w:rsid w:val="00CA193F"/>
    <w:rsid w:val="00CA2DE0"/>
    <w:rsid w:val="00CA4019"/>
    <w:rsid w:val="00CA5764"/>
    <w:rsid w:val="00CA66E1"/>
    <w:rsid w:val="00CA7B1A"/>
    <w:rsid w:val="00CB19B9"/>
    <w:rsid w:val="00CB1B19"/>
    <w:rsid w:val="00CB3A32"/>
    <w:rsid w:val="00CB5698"/>
    <w:rsid w:val="00CB623B"/>
    <w:rsid w:val="00CC04EC"/>
    <w:rsid w:val="00CC2A2A"/>
    <w:rsid w:val="00CC757B"/>
    <w:rsid w:val="00CD02F0"/>
    <w:rsid w:val="00CD15E4"/>
    <w:rsid w:val="00CD1A1E"/>
    <w:rsid w:val="00CD296B"/>
    <w:rsid w:val="00CD4E72"/>
    <w:rsid w:val="00CD5EE6"/>
    <w:rsid w:val="00CD6242"/>
    <w:rsid w:val="00CE022B"/>
    <w:rsid w:val="00CE0290"/>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227E"/>
    <w:rsid w:val="00D14A6B"/>
    <w:rsid w:val="00D14C54"/>
    <w:rsid w:val="00D15B40"/>
    <w:rsid w:val="00D20CD3"/>
    <w:rsid w:val="00D231D8"/>
    <w:rsid w:val="00D24F47"/>
    <w:rsid w:val="00D24F8E"/>
    <w:rsid w:val="00D27B39"/>
    <w:rsid w:val="00D3040B"/>
    <w:rsid w:val="00D30CC8"/>
    <w:rsid w:val="00D32B07"/>
    <w:rsid w:val="00D33277"/>
    <w:rsid w:val="00D35486"/>
    <w:rsid w:val="00D3673C"/>
    <w:rsid w:val="00D36CBD"/>
    <w:rsid w:val="00D36F06"/>
    <w:rsid w:val="00D37188"/>
    <w:rsid w:val="00D4077C"/>
    <w:rsid w:val="00D41F07"/>
    <w:rsid w:val="00D476E8"/>
    <w:rsid w:val="00D47D0F"/>
    <w:rsid w:val="00D52D68"/>
    <w:rsid w:val="00D54D5C"/>
    <w:rsid w:val="00D54FF5"/>
    <w:rsid w:val="00D56DEA"/>
    <w:rsid w:val="00D57A69"/>
    <w:rsid w:val="00D57C01"/>
    <w:rsid w:val="00D600BA"/>
    <w:rsid w:val="00D62058"/>
    <w:rsid w:val="00D63775"/>
    <w:rsid w:val="00D63D85"/>
    <w:rsid w:val="00D64802"/>
    <w:rsid w:val="00D70961"/>
    <w:rsid w:val="00D72006"/>
    <w:rsid w:val="00D732FA"/>
    <w:rsid w:val="00D74018"/>
    <w:rsid w:val="00D74B48"/>
    <w:rsid w:val="00D74DCE"/>
    <w:rsid w:val="00D7635F"/>
    <w:rsid w:val="00D77B7B"/>
    <w:rsid w:val="00D8307B"/>
    <w:rsid w:val="00D83E4C"/>
    <w:rsid w:val="00D9216F"/>
    <w:rsid w:val="00D95E09"/>
    <w:rsid w:val="00D96B52"/>
    <w:rsid w:val="00DA0EA8"/>
    <w:rsid w:val="00DA2A02"/>
    <w:rsid w:val="00DA3D98"/>
    <w:rsid w:val="00DA66A4"/>
    <w:rsid w:val="00DA6D43"/>
    <w:rsid w:val="00DB233E"/>
    <w:rsid w:val="00DB2664"/>
    <w:rsid w:val="00DB6620"/>
    <w:rsid w:val="00DC4849"/>
    <w:rsid w:val="00DC6FD4"/>
    <w:rsid w:val="00DD1499"/>
    <w:rsid w:val="00DD1F14"/>
    <w:rsid w:val="00DD2A76"/>
    <w:rsid w:val="00DD52E8"/>
    <w:rsid w:val="00DD5489"/>
    <w:rsid w:val="00DD6E00"/>
    <w:rsid w:val="00DE1034"/>
    <w:rsid w:val="00DE1876"/>
    <w:rsid w:val="00DE613F"/>
    <w:rsid w:val="00DE69A9"/>
    <w:rsid w:val="00DF16EA"/>
    <w:rsid w:val="00DF261E"/>
    <w:rsid w:val="00DF7D76"/>
    <w:rsid w:val="00E02A16"/>
    <w:rsid w:val="00E02CED"/>
    <w:rsid w:val="00E045AD"/>
    <w:rsid w:val="00E049DA"/>
    <w:rsid w:val="00E04B63"/>
    <w:rsid w:val="00E04DFD"/>
    <w:rsid w:val="00E05710"/>
    <w:rsid w:val="00E05B56"/>
    <w:rsid w:val="00E10578"/>
    <w:rsid w:val="00E109D9"/>
    <w:rsid w:val="00E13014"/>
    <w:rsid w:val="00E157F8"/>
    <w:rsid w:val="00E223E1"/>
    <w:rsid w:val="00E227BC"/>
    <w:rsid w:val="00E23014"/>
    <w:rsid w:val="00E2453A"/>
    <w:rsid w:val="00E31686"/>
    <w:rsid w:val="00E3526D"/>
    <w:rsid w:val="00E408E0"/>
    <w:rsid w:val="00E4239C"/>
    <w:rsid w:val="00E43798"/>
    <w:rsid w:val="00E45DB1"/>
    <w:rsid w:val="00E52B59"/>
    <w:rsid w:val="00E609CD"/>
    <w:rsid w:val="00E61795"/>
    <w:rsid w:val="00E6364C"/>
    <w:rsid w:val="00E63E72"/>
    <w:rsid w:val="00E6587B"/>
    <w:rsid w:val="00E664C2"/>
    <w:rsid w:val="00E70269"/>
    <w:rsid w:val="00E717F7"/>
    <w:rsid w:val="00E722AA"/>
    <w:rsid w:val="00E7247F"/>
    <w:rsid w:val="00E73433"/>
    <w:rsid w:val="00E76E2F"/>
    <w:rsid w:val="00E76F68"/>
    <w:rsid w:val="00E80B6C"/>
    <w:rsid w:val="00E80BD4"/>
    <w:rsid w:val="00E8101D"/>
    <w:rsid w:val="00E817CA"/>
    <w:rsid w:val="00E81AC7"/>
    <w:rsid w:val="00E82CE9"/>
    <w:rsid w:val="00E87649"/>
    <w:rsid w:val="00E9001D"/>
    <w:rsid w:val="00E947A1"/>
    <w:rsid w:val="00EA2468"/>
    <w:rsid w:val="00EA46F0"/>
    <w:rsid w:val="00EA75D7"/>
    <w:rsid w:val="00EB0A1E"/>
    <w:rsid w:val="00EB17F7"/>
    <w:rsid w:val="00EB2881"/>
    <w:rsid w:val="00EB2D44"/>
    <w:rsid w:val="00EB32F8"/>
    <w:rsid w:val="00EB7523"/>
    <w:rsid w:val="00EC39C3"/>
    <w:rsid w:val="00EC5668"/>
    <w:rsid w:val="00EC679F"/>
    <w:rsid w:val="00EC6F1C"/>
    <w:rsid w:val="00ED383F"/>
    <w:rsid w:val="00ED43BF"/>
    <w:rsid w:val="00ED78CC"/>
    <w:rsid w:val="00EE1726"/>
    <w:rsid w:val="00EE2563"/>
    <w:rsid w:val="00EE4DC1"/>
    <w:rsid w:val="00EE53CE"/>
    <w:rsid w:val="00EF0F10"/>
    <w:rsid w:val="00EF2077"/>
    <w:rsid w:val="00EF2F11"/>
    <w:rsid w:val="00EF3CFF"/>
    <w:rsid w:val="00EF3D53"/>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6FE9"/>
    <w:rsid w:val="00F6080B"/>
    <w:rsid w:val="00F617F0"/>
    <w:rsid w:val="00F6617D"/>
    <w:rsid w:val="00F66321"/>
    <w:rsid w:val="00F66526"/>
    <w:rsid w:val="00F6678F"/>
    <w:rsid w:val="00F71022"/>
    <w:rsid w:val="00F71272"/>
    <w:rsid w:val="00F73061"/>
    <w:rsid w:val="00F758B4"/>
    <w:rsid w:val="00F77088"/>
    <w:rsid w:val="00F7760C"/>
    <w:rsid w:val="00F80826"/>
    <w:rsid w:val="00F82E44"/>
    <w:rsid w:val="00F8408D"/>
    <w:rsid w:val="00F86E1D"/>
    <w:rsid w:val="00F8707B"/>
    <w:rsid w:val="00F90D5D"/>
    <w:rsid w:val="00F90FAD"/>
    <w:rsid w:val="00F95C15"/>
    <w:rsid w:val="00F96DA9"/>
    <w:rsid w:val="00FA1EC5"/>
    <w:rsid w:val="00FA46E0"/>
    <w:rsid w:val="00FA5AED"/>
    <w:rsid w:val="00FA7476"/>
    <w:rsid w:val="00FB60E1"/>
    <w:rsid w:val="00FC0841"/>
    <w:rsid w:val="00FC0D97"/>
    <w:rsid w:val="00FC661C"/>
    <w:rsid w:val="00FC6EAE"/>
    <w:rsid w:val="00FC7FD4"/>
    <w:rsid w:val="00FD12A1"/>
    <w:rsid w:val="00FD70D9"/>
    <w:rsid w:val="00FE078D"/>
    <w:rsid w:val="00FE16B2"/>
    <w:rsid w:val="00FE64B0"/>
    <w:rsid w:val="00FF0677"/>
    <w:rsid w:val="00FF0A4D"/>
    <w:rsid w:val="00FF11EA"/>
    <w:rsid w:val="00FF22D3"/>
    <w:rsid w:val="00FF2B77"/>
    <w:rsid w:val="00FF40D8"/>
    <w:rsid w:val="00FF4DBE"/>
    <w:rsid w:val="00FF52A6"/>
    <w:rsid w:val="00FF54CB"/>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B5ABC2"/>
  <w15:docId w15:val="{33828C12-0C7C-4D38-BA15-AFEC3577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378"/>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BD24B-34E3-4924-9318-06D87245987A}"/>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D8508EE7-E6A2-4A6A-9DCE-A00C03320348}"/>
</file>

<file path=docProps/app.xml><?xml version="1.0" encoding="utf-8"?>
<Properties xmlns="http://schemas.openxmlformats.org/officeDocument/2006/extended-properties" xmlns:vt="http://schemas.openxmlformats.org/officeDocument/2006/docPropsVTypes">
  <Template>Normal</Template>
  <TotalTime>346</TotalTime>
  <Pages>9</Pages>
  <Words>3219</Words>
  <Characters>18995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11. jednání Výboru pro hospodaření s majetkem a pro likvidaci nepotřebného majetku, které se uskutečnilo dne 28.01.2019</dc:title>
  <dc:creator>Ing. Blanka Patočková, Mgr. Bohdan Havel</dc:creator>
  <cp:lastModifiedBy>Neckářová Šárka</cp:lastModifiedBy>
  <cp:revision>72</cp:revision>
  <cp:lastPrinted>2019-02-04T12:32:00Z</cp:lastPrinted>
  <dcterms:created xsi:type="dcterms:W3CDTF">2018-11-07T08:30:00Z</dcterms:created>
  <dcterms:modified xsi:type="dcterms:W3CDTF">2019-02-04T14:42:00Z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