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941" w:rsidRPr="002648B2" w:rsidRDefault="006A7941" w:rsidP="006A7941">
      <w:pPr>
        <w:jc w:val="both"/>
        <w:rPr>
          <w:b/>
          <w:sz w:val="24"/>
          <w:szCs w:val="24"/>
          <w:u w:val="single"/>
        </w:rPr>
      </w:pPr>
      <w:r w:rsidRPr="002648B2">
        <w:rPr>
          <w:b/>
          <w:sz w:val="24"/>
          <w:szCs w:val="24"/>
          <w:u w:val="single"/>
        </w:rPr>
        <w:t>Připomínky k systému financování sociálních služeb v roce 2020, návrhy na změny systému financování od roku 2021</w:t>
      </w:r>
    </w:p>
    <w:p w:rsidR="006A7941" w:rsidRPr="006A7941" w:rsidRDefault="006A7941" w:rsidP="006A7941">
      <w:pPr>
        <w:jc w:val="both"/>
      </w:pPr>
      <w:r>
        <w:t>(získané od poskytovatelů sociálních služeb, duben – květen 2020)</w:t>
      </w:r>
    </w:p>
    <w:p w:rsidR="006A7941" w:rsidRDefault="006A7941" w:rsidP="006A7941">
      <w:pPr>
        <w:jc w:val="both"/>
        <w:rPr>
          <w:u w:val="single"/>
        </w:rPr>
      </w:pPr>
    </w:p>
    <w:p w:rsidR="00FC74E1" w:rsidRPr="002648B2" w:rsidRDefault="006A7941" w:rsidP="006A7941">
      <w:pPr>
        <w:jc w:val="both"/>
        <w:rPr>
          <w:b/>
          <w:u w:val="single"/>
        </w:rPr>
      </w:pPr>
      <w:r w:rsidRPr="002648B2">
        <w:rPr>
          <w:b/>
          <w:u w:val="single"/>
        </w:rPr>
        <w:t>Připomínka č. 1</w:t>
      </w:r>
    </w:p>
    <w:p w:rsidR="00FC74E1" w:rsidRDefault="00FC74E1" w:rsidP="006A7941">
      <w:pPr>
        <w:jc w:val="both"/>
      </w:pPr>
      <w:r w:rsidRPr="00FC74E1">
        <w:t xml:space="preserve">Tak, jako každoročně. Jestliže Stát, v rámci registrace, uznal služby za vhodné, tak by nemělo být financování řešeno jinak. Mělo by platit, </w:t>
      </w:r>
      <w:proofErr w:type="gramStart"/>
      <w:r w:rsidRPr="00FC74E1">
        <w:t>je  registrace</w:t>
      </w:r>
      <w:proofErr w:type="gramEnd"/>
      <w:r w:rsidRPr="00FC74E1">
        <w:t>, jsou splněny podmínky pro poskytování služeb, tak by měly mít služby přiděleny finanční prostředky.</w:t>
      </w:r>
    </w:p>
    <w:p w:rsidR="006A7941" w:rsidRDefault="006A7941" w:rsidP="006A7941">
      <w:pPr>
        <w:jc w:val="both"/>
      </w:pPr>
    </w:p>
    <w:p w:rsidR="006A7941" w:rsidRDefault="006A7941" w:rsidP="006A7941">
      <w:pPr>
        <w:jc w:val="both"/>
      </w:pPr>
      <w:r w:rsidRPr="006A7941">
        <w:rPr>
          <w:u w:val="single"/>
        </w:rPr>
        <w:t xml:space="preserve">Vyjádření odboru sociálních věcí: </w:t>
      </w:r>
      <w:r w:rsidR="00474B9E">
        <w:t>Dle ustanovení § 101a odst. 2 zákona č. 108/2006 Sb., o sociálních službách, ve znění pozdějších předpisů, může kraj poskytnout finanční prostředky z dotace Ministerstva práce a sociálních věcí ČR poskytovatelům sociálních služeb</w:t>
      </w:r>
    </w:p>
    <w:p w:rsidR="00474B9E" w:rsidRDefault="00474B9E" w:rsidP="00474B9E">
      <w:pPr>
        <w:pStyle w:val="Odstavecseseznamem"/>
        <w:numPr>
          <w:ilvl w:val="0"/>
          <w:numId w:val="1"/>
        </w:numPr>
        <w:jc w:val="both"/>
      </w:pPr>
      <w:r>
        <w:t>formou dotace – podle zákona č. 250/2000 Sb., o rozpočtových pravidlech územních rozpočtů, ve znění pozdějších předpisů a předpisů Evropské unie o veřejné podpoře, nebo</w:t>
      </w:r>
    </w:p>
    <w:p w:rsidR="00474B9E" w:rsidRDefault="00474B9E" w:rsidP="00474B9E">
      <w:pPr>
        <w:pStyle w:val="Odstavecseseznamem"/>
        <w:numPr>
          <w:ilvl w:val="0"/>
          <w:numId w:val="1"/>
        </w:numPr>
        <w:jc w:val="both"/>
      </w:pPr>
      <w:r>
        <w:t>formou zadání veřejné zakázky na poskytování sociálních služeb.</w:t>
      </w:r>
    </w:p>
    <w:p w:rsidR="00474B9E" w:rsidRPr="00474B9E" w:rsidRDefault="00474B9E" w:rsidP="00474B9E">
      <w:pPr>
        <w:jc w:val="both"/>
      </w:pPr>
      <w:r>
        <w:t>Karlovarský kraj postupuje způsobem uvedeným pod písm. a), přičemž finanční prostředky jsou poskytovatelům sociálních služeb poskytovány formou vyrovnávací platby v souladu s Rozhodnutím Komise (2012/21/EU) ze dne 20. prosince 2011 o použití čl. 106 odst. 2 Smlouvy o fungování Evropské unie na státní podporu ve formě vyrovnávací platby za závazek veřejné služby udělené určitým podnikům pověřeným poskytováním služeb obecného hospodářského zájmu (rozhodnutí SGEI). Podmínkou pro poskytnutí finančních prostředků je pověření poskytovatele sociálních služeb k poskytování služeb obecného hospodářského zájmu v souladu s rozhodnutím SGEI, tzn. zařazení sociální služby do sítě sociálních služeb v Karlovarském kraji.</w:t>
      </w:r>
    </w:p>
    <w:p w:rsidR="00FC74E1" w:rsidRDefault="00FC74E1" w:rsidP="006A7941">
      <w:pPr>
        <w:jc w:val="both"/>
      </w:pPr>
    </w:p>
    <w:p w:rsidR="002A1B5E" w:rsidRPr="002648B2" w:rsidRDefault="006A7941" w:rsidP="006A7941">
      <w:pPr>
        <w:jc w:val="both"/>
        <w:rPr>
          <w:b/>
          <w:u w:val="single"/>
        </w:rPr>
      </w:pPr>
      <w:r w:rsidRPr="002648B2">
        <w:rPr>
          <w:b/>
          <w:u w:val="single"/>
        </w:rPr>
        <w:t>Připomínka č. 2</w:t>
      </w:r>
    </w:p>
    <w:p w:rsidR="00240CAE" w:rsidRDefault="00240CAE" w:rsidP="006A7941">
      <w:pPr>
        <w:jc w:val="both"/>
      </w:pPr>
      <w:r>
        <w:t xml:space="preserve">Potřeba vzniku dotačního titulu na podporu infrastruktury sociálních služeb (modernizace, přístavby k navyšování kapacit sociálních středisek, podpora bezbariérovosti zařízení (výtahů) apod. Zajištění větší informovanosti starostů/představitelů obcí, o systému spoluúčasti při podpoře sociálních služeb na svém územním obvodu (i služby nesídlící na území obce - ale poskytující zde </w:t>
      </w:r>
      <w:proofErr w:type="gramStart"/>
      <w:r>
        <w:t>služby)  a následně</w:t>
      </w:r>
      <w:proofErr w:type="gramEnd"/>
      <w:r>
        <w:t xml:space="preserve"> reálně vyhodnocovat své příspěvky.</w:t>
      </w:r>
    </w:p>
    <w:p w:rsidR="004E3B61" w:rsidRDefault="00240CAE" w:rsidP="006A7941">
      <w:pPr>
        <w:jc w:val="both"/>
      </w:pPr>
      <w:r>
        <w:t xml:space="preserve">Nesouhlasíme se zavedením mzdových limitů pro pracovníky v přímé péči. Na kvalitních pracovnících stojí kvalitní služby a v oblasti tří obřích výrobních zón není snadné sehnat kvalitní a zodpovědné zaměstnance za limitované mzdy. V takovémto prostředí nejsme konkurence schopni. Dále Jsou situace kdy je potřeba aby pracovník měl v určitou část roku </w:t>
      </w:r>
      <w:proofErr w:type="spellStart"/>
      <w:r>
        <w:t>nižžší</w:t>
      </w:r>
      <w:proofErr w:type="spellEnd"/>
      <w:r>
        <w:t xml:space="preserve"> mzdu a v další části roku zase vyšší. ( v takovém případě se </w:t>
      </w:r>
      <w:proofErr w:type="gramStart"/>
      <w:r>
        <w:t>stává že</w:t>
      </w:r>
      <w:proofErr w:type="gramEnd"/>
      <w:r>
        <w:t xml:space="preserve"> je mzda pracovníka vyšší než povolený limit z hlediska kalendářního měsíce ale není vyšší z hlediska roku.</w:t>
      </w:r>
    </w:p>
    <w:p w:rsidR="006A7941" w:rsidRDefault="006A7941" w:rsidP="006A7941">
      <w:pPr>
        <w:jc w:val="both"/>
      </w:pPr>
    </w:p>
    <w:p w:rsidR="006A7941" w:rsidRDefault="006A7941" w:rsidP="006A7941">
      <w:pPr>
        <w:jc w:val="both"/>
      </w:pPr>
      <w:r w:rsidRPr="00922FCF">
        <w:rPr>
          <w:u w:val="single"/>
        </w:rPr>
        <w:t>Vyjádření odboru sociálních věcí:</w:t>
      </w:r>
      <w:r w:rsidR="00922FCF">
        <w:t xml:space="preserve"> Na činnosti investičního charakteru je možné žádat o poskytnutí dotace Ministerstvo práce a sociálních věcí v rámci Programu 013 310 Rozvoj a obnova materiálně technické základny sociálních služeb.</w:t>
      </w:r>
    </w:p>
    <w:p w:rsidR="00922FCF" w:rsidRDefault="00922FCF" w:rsidP="006A7941">
      <w:pPr>
        <w:jc w:val="both"/>
      </w:pPr>
      <w:r>
        <w:t>Nastavení systému financování sociálních služeb z veřejných zdrojů (rozpočtů územních samosprávných celků) je jednou z oblastí, která je předmětem činnosti Poradní skupiny Rady Karlovarského kraje pro plánování a financování sociálních služeb. Poradní skupina je složena ze starostů, místostarostů a příslušných radních pro oblast sociálních věcí z obcí s rozšířenou působností a obcí s pověřeným obecním úřadem.</w:t>
      </w:r>
    </w:p>
    <w:p w:rsidR="00922FCF" w:rsidRPr="00922FCF" w:rsidRDefault="00917FCD" w:rsidP="00917FCD">
      <w:pPr>
        <w:jc w:val="both"/>
      </w:pPr>
      <w:r>
        <w:t>V kapitole 3. Uznatelné náklady (výdaje) Příručky pro žadatele a příjemce, která tvoří přílohu č. 1 Programu pro poskytování finančních prostředků na zajištění sociálních služeb v roce 2020, jsou stanoveny limitní částky pro jednotlivé pracovní pozice, které lze v roce 2020 považovat za uznatelný náklad pro účely čerpání finanční podpory (dotace). Dodržování stanovených limitních částek v roce 2020 je sledováno za celé sledované období, tj. období, na které byla finanční podpora (dotace) z rozpočtu Karlovarského kraje poskytnuta. Tzn., že je kontrolováno dodržení stanoveného limitu v průměru na 1 pracovníka za celé sledované období (resp. za období, po které trval pracovní poměr / na které byla uzavřena dohoda o pracích konaných mimo pracovní poměr), nikoliv po jednotlivých měsících dotovaného roku</w:t>
      </w:r>
      <w:r w:rsidRPr="00B309B3">
        <w:t xml:space="preserve">. </w:t>
      </w:r>
      <w:r w:rsidR="00B309B3" w:rsidRPr="00B309B3">
        <w:t xml:space="preserve">Tento postup </w:t>
      </w:r>
      <w:r w:rsidRPr="00B309B3">
        <w:t xml:space="preserve">pro sledování dodržování stanovených limitních částek </w:t>
      </w:r>
      <w:r w:rsidR="00B309B3" w:rsidRPr="00B309B3">
        <w:t xml:space="preserve">bude </w:t>
      </w:r>
      <w:r w:rsidR="00B309B3">
        <w:t>zohledněn při zpracování</w:t>
      </w:r>
      <w:r w:rsidR="00B309B3" w:rsidRPr="00B309B3">
        <w:t xml:space="preserve"> návrhu Programu pro poskytování finančních prostředků na zajištění </w:t>
      </w:r>
      <w:r w:rsidR="00B309B3" w:rsidRPr="00B309B3">
        <w:lastRenderedPageBreak/>
        <w:t xml:space="preserve">sociálních služeb </w:t>
      </w:r>
      <w:r w:rsidRPr="00B309B3">
        <w:t>v roce 2021.</w:t>
      </w:r>
      <w:r w:rsidR="00AB6385">
        <w:t xml:space="preserve"> Program bude předložen ke schválení na jednání Zastupitelstva Karlovarského kraje v září 2020.</w:t>
      </w:r>
    </w:p>
    <w:p w:rsidR="00240CAE" w:rsidRDefault="00240CAE" w:rsidP="006A7941">
      <w:pPr>
        <w:jc w:val="both"/>
      </w:pPr>
    </w:p>
    <w:p w:rsidR="002A1B5E" w:rsidRPr="002648B2" w:rsidRDefault="00917FCD" w:rsidP="006A7941">
      <w:pPr>
        <w:jc w:val="both"/>
        <w:rPr>
          <w:b/>
          <w:u w:val="single"/>
        </w:rPr>
      </w:pPr>
      <w:r w:rsidRPr="002648B2">
        <w:rPr>
          <w:b/>
          <w:u w:val="single"/>
        </w:rPr>
        <w:t>Připomínka č. 3</w:t>
      </w:r>
    </w:p>
    <w:p w:rsidR="00240CAE" w:rsidRDefault="00240CAE" w:rsidP="006A7941">
      <w:pPr>
        <w:jc w:val="both"/>
      </w:pPr>
      <w:r w:rsidRPr="00240CAE">
        <w:t xml:space="preserve">Dle našeho názoru a názoru naší účetní firmy, rovněž tak Asociace poskytovatelů sociálních služeb v ČR, je služba osobní asistence v Karlovarském kraji </w:t>
      </w:r>
      <w:proofErr w:type="spellStart"/>
      <w:r w:rsidRPr="00240CAE">
        <w:t>podhodcena</w:t>
      </w:r>
      <w:proofErr w:type="spellEnd"/>
      <w:r w:rsidRPr="00240CAE">
        <w:t>. Na rok 2020 jsme žádali10.</w:t>
      </w:r>
      <w:proofErr w:type="gramStart"/>
      <w:r w:rsidRPr="00240CAE">
        <w:t>553.840.- Kč</w:t>
      </w:r>
      <w:proofErr w:type="gramEnd"/>
      <w:r w:rsidRPr="00240CAE">
        <w:t xml:space="preserve">. Na mzdy je, přesně spočítáno, </w:t>
      </w:r>
      <w:proofErr w:type="gramStart"/>
      <w:r w:rsidRPr="00240CAE">
        <w:t>7.368.840.- Kč</w:t>
      </w:r>
      <w:proofErr w:type="gramEnd"/>
      <w:r w:rsidRPr="00240CAE">
        <w:t xml:space="preserve">. Není v tom započítáno navýšení mezd od ledna 2020. Na ostatní výdaje bylo plánováno  </w:t>
      </w:r>
      <w:proofErr w:type="gramStart"/>
      <w:r w:rsidRPr="00240CAE">
        <w:t>3.185.000.- Kč</w:t>
      </w:r>
      <w:proofErr w:type="gramEnd"/>
      <w:r w:rsidRPr="00240CAE">
        <w:t xml:space="preserve"> ( vše uvedeno v žádosti). V Karlovarském kraji se pro výpočet dotace používá vzorec, který je špatně sestavený, nepřesný.  Nevíme, jaká data z jakých let jsou do něho vložena a použita. Nechápeme, proč se používá vůbec nějaký vzoreček. Toto nechápe nikdo.   Udivuje nás, že na rok 2020 jsme dostali ještě méně peněz, než na rok 2018 a 2019, když všechny ceny stoupají vzhůru a také platy jsme nuceni zvedat. Pracovníci v přímé péči jsou trvale podhodnoceni, platový průměr je u nás cca do </w:t>
      </w:r>
      <w:proofErr w:type="gramStart"/>
      <w:r w:rsidRPr="00240CAE">
        <w:t>20.000.- Kč</w:t>
      </w:r>
      <w:proofErr w:type="gramEnd"/>
      <w:r w:rsidRPr="00240CAE">
        <w:t xml:space="preserve">. Od 1/2020 se měly mzdy zvyšovat dle státních tabulek, ale toho v této chvíli mi ještě nejsme schopni. V současné době již víme, že od září do konce roku 2020 budeme bez peněz. Chybí nám cca </w:t>
      </w:r>
      <w:proofErr w:type="gramStart"/>
      <w:r w:rsidRPr="00240CAE">
        <w:t>3.611.840.- Kč</w:t>
      </w:r>
      <w:proofErr w:type="gramEnd"/>
      <w:r w:rsidRPr="00240CAE">
        <w:t xml:space="preserve">. Upozorňuji, že jsme nedostali ani částku, kterou jsme v žádosti vyčíslili na mzdy pracovníků. A kde je na provozní </w:t>
      </w:r>
      <w:proofErr w:type="gramStart"/>
      <w:r w:rsidRPr="00240CAE">
        <w:t>náklady ??  Platbami</w:t>
      </w:r>
      <w:proofErr w:type="gramEnd"/>
      <w:r w:rsidRPr="00240CAE">
        <w:t xml:space="preserve"> od klientů se nevrací peníze zpět do oběhu (i když bychom si rádi tyto peníze vydělali) navíc nyní v době </w:t>
      </w:r>
      <w:proofErr w:type="spellStart"/>
      <w:r w:rsidRPr="00240CAE">
        <w:t>koronaviru</w:t>
      </w:r>
      <w:proofErr w:type="spellEnd"/>
      <w:r w:rsidRPr="00240CAE">
        <w:t xml:space="preserve"> ještě o tyto platby přicházíme, neboť klienti ruší péči na delší dobu. Paní Maláčová, min. </w:t>
      </w:r>
      <w:proofErr w:type="spellStart"/>
      <w:proofErr w:type="gramStart"/>
      <w:r w:rsidRPr="00240CAE">
        <w:t>soc.věcí</w:t>
      </w:r>
      <w:proofErr w:type="spellEnd"/>
      <w:proofErr w:type="gramEnd"/>
      <w:r w:rsidRPr="00240CAE">
        <w:t xml:space="preserve">., uvedla v </w:t>
      </w:r>
      <w:proofErr w:type="spellStart"/>
      <w:r w:rsidRPr="00240CAE">
        <w:t>Tv</w:t>
      </w:r>
      <w:proofErr w:type="spellEnd"/>
      <w:r w:rsidRPr="00240CAE">
        <w:t xml:space="preserve">, že by pracovníci v přímé péči měli dostat pěkné odměny. Ale neřekla z </w:t>
      </w:r>
      <w:proofErr w:type="gramStart"/>
      <w:r w:rsidRPr="00240CAE">
        <w:t>čeho !!!'   Dalším</w:t>
      </w:r>
      <w:proofErr w:type="gramEnd"/>
      <w:r w:rsidRPr="00240CAE">
        <w:t xml:space="preserve"> problémem je dělení dotace na několik částí do roka. Nemůžeme si finanční prostředky rozvrhnout na měsíce. Velkým problémem zůstává financování jen na 1 rok, nemůžeme plánovat a rozvíjet se do budoucna.  Velkým plusem vidíme možnost zápůjčky. To je pro nás přínos.  Plánovat na rok 2021 můžeme, ale jen s podporou KÚ Karlovarského kraje a MPSV.  Do dnešního dne máme dojem, že nejsme partnery pro Karlovarský kraj, ale jsme v roli podřízených, kterým se vše jen </w:t>
      </w:r>
      <w:proofErr w:type="spellStart"/>
      <w:r w:rsidRPr="00240CAE">
        <w:t>nařízuje</w:t>
      </w:r>
      <w:proofErr w:type="spellEnd"/>
      <w:r w:rsidRPr="00240CAE">
        <w:t xml:space="preserve"> pod formou pokut bez jakéhokoliv poděkování. To se potom velice špatně pracuje.   Do plánu na rok 2021 bychom chtěli alespoň udržet pracovníky v </w:t>
      </w:r>
      <w:proofErr w:type="gramStart"/>
      <w:r w:rsidRPr="00240CAE">
        <w:t>přímém</w:t>
      </w:r>
      <w:proofErr w:type="gramEnd"/>
      <w:r w:rsidRPr="00240CAE">
        <w:t xml:space="preserve"> péči ve výši, co je v roce 2020, chtěli bychom rozvíjet činnost u klientů, a abychom byli všichni spokojení.</w:t>
      </w:r>
    </w:p>
    <w:p w:rsidR="00CD725B" w:rsidRDefault="00CD725B" w:rsidP="006A7941">
      <w:pPr>
        <w:jc w:val="both"/>
      </w:pPr>
    </w:p>
    <w:p w:rsidR="003D7146" w:rsidRDefault="00CD725B" w:rsidP="003D7146">
      <w:pPr>
        <w:jc w:val="both"/>
      </w:pPr>
      <w:r w:rsidRPr="00E36850">
        <w:rPr>
          <w:u w:val="single"/>
        </w:rPr>
        <w:t>Vyjádření odboru sociálních věcí:</w:t>
      </w:r>
      <w:r w:rsidR="00116430" w:rsidRPr="00E36850">
        <w:t xml:space="preserve"> </w:t>
      </w:r>
      <w:r w:rsidR="003D7146" w:rsidRPr="00E36850">
        <w:t>Od</w:t>
      </w:r>
      <w:r w:rsidR="003D7146">
        <w:t xml:space="preserve"> 1. ledna 2015 přešly kompetence v rozhodování o výši finanční podpory na zajištění sociálních služeb na úroveň krajů. </w:t>
      </w:r>
      <w:r w:rsidR="00116430">
        <w:t>Financování sociálních služeb z veřejných rozpočtů vychází ze zákona č. 108/2006 Sb., o sociálních službách, ve znění pozdějšíc</w:t>
      </w:r>
      <w:r w:rsidR="00A03655">
        <w:t xml:space="preserve">h předpisů (viz část šestá zákona). </w:t>
      </w:r>
      <w:r w:rsidR="003D7146" w:rsidRPr="003D7146">
        <w:t xml:space="preserve">Režim dotačního řízení </w:t>
      </w:r>
      <w:r w:rsidR="003D7146">
        <w:t xml:space="preserve">je upraven v ustanovení § 101a zákona. Ministerstvo práce a sociálních věcí poskytuje krajům dotace na základě </w:t>
      </w:r>
      <w:r w:rsidR="003D7146" w:rsidRPr="003D7146">
        <w:t>zákona č. 218/2000 Sb., o rozpočtových pravidlech a o změně některých souvisejících zákonů, ve z</w:t>
      </w:r>
      <w:r w:rsidR="003D7146">
        <w:t>nění pozdějších předpisů. Kraje rozhodují</w:t>
      </w:r>
      <w:r w:rsidR="003D7146" w:rsidRPr="003D7146">
        <w:t xml:space="preserve"> o dotacích</w:t>
      </w:r>
      <w:r w:rsidR="003D7146">
        <w:t xml:space="preserve"> pro poskytovatele sociálních služeb</w:t>
      </w:r>
      <w:r w:rsidR="003D7146" w:rsidRPr="003D7146">
        <w:t xml:space="preserve"> na základě zákona č. 250/2000 Sb., o rozpočtových pravidlech územních rozpočtů, ve znění pozdějších předpisů, popřípadě s využitím zadání veřejné zakázky, přičemž rozhodovací procesy na úrovni kraje musí probíhat v souladu s předpisy Evropské unie o veřejné podpoře.</w:t>
      </w:r>
      <w:r w:rsidR="003D7146">
        <w:t xml:space="preserve"> Systém financování sociálních služeb v Karlovarském kraji je nastaven tak, aby byl dodržen soulad s pravidly Evropské unie v oblasti veřejné podpory a </w:t>
      </w:r>
      <w:r w:rsidR="003D7146" w:rsidRPr="003D7146">
        <w:t>zároveň zajištěn jednotný mechanismus podpory jednotlivých druhů sociálních služeb, který se bude chovat ke všem poskytovatelů</w:t>
      </w:r>
      <w:r w:rsidR="00553DD8">
        <w:t>m nediskriminujícím způsobem</w:t>
      </w:r>
      <w:r w:rsidR="003D7146" w:rsidRPr="003D7146">
        <w:t>.</w:t>
      </w:r>
      <w:r w:rsidR="00553DD8">
        <w:t xml:space="preserve"> Systém financování sociálních služeb v Karlovarském kraji, včetně mechanismu stanovení návrhu výše dotace prostřednictvím výpočtových vzorců byl poskytovatelům sociálních služeb vysvě</w:t>
      </w:r>
      <w:r w:rsidR="00137ECC">
        <w:t>tlen na seminářích v roce 2014 a opakovaně pak</w:t>
      </w:r>
      <w:r w:rsidR="00553DD8">
        <w:t xml:space="preserve"> v letech následujících.</w:t>
      </w:r>
      <w:r w:rsidR="003D7146" w:rsidRPr="003D7146">
        <w:t xml:space="preserve"> </w:t>
      </w:r>
    </w:p>
    <w:p w:rsidR="00137ECC" w:rsidRDefault="00137ECC" w:rsidP="003D7146">
      <w:pPr>
        <w:jc w:val="both"/>
      </w:pPr>
      <w:r>
        <w:t>Při výpočtu návrhu výše dotace se vychází z</w:t>
      </w:r>
      <w:r w:rsidR="00A704C8">
        <w:t> </w:t>
      </w:r>
      <w:r>
        <w:t>obvyklých</w:t>
      </w:r>
      <w:r w:rsidR="00A704C8">
        <w:t xml:space="preserve"> (průměrných)</w:t>
      </w:r>
      <w:r>
        <w:t xml:space="preserve"> nákladů příslušného druhu sociální službu na jednotku (lůžko – pobytové sociální služby, úvazek zaměstnance – ambulantní a terénní sociální služby). Obvyklé (průměrné) náklady</w:t>
      </w:r>
      <w:r w:rsidR="00A704C8">
        <w:t xml:space="preserve"> byly pro rok 2015 stanoveny na základě analýzy nákladovosti jednotlivých druhů sociálních služeb provedené na základě dostupných dat o sociálních službách za roky 2011 až 2013 (údaje ze žádostí poskytovatelů sociálních služeb o dotace Ministerstva práce a sociálních věcí, výkazy sociálních služeb). Pro následující roky byly vždy obvyklé (průměrné) náklady aktualizovány, a to zejména na základě dostupných údajů o sociálních službách ze závěrečných zpráv o poskytování sociálních služeb a ze žádostí o finanční podporu, na základě připomínek poskytovatelů sociálních služeb, zohledňovány byly rovněž novelizace nařízení vlády o platových poměrech zaměstnanců ve veřejných službách a správě a průměrná roční míra inflace dle údajů Českého statistického úřadu.</w:t>
      </w:r>
    </w:p>
    <w:p w:rsidR="00A704C8" w:rsidRDefault="00D45E84" w:rsidP="003D7146">
      <w:pPr>
        <w:jc w:val="both"/>
      </w:pPr>
      <w:r>
        <w:lastRenderedPageBreak/>
        <w:t>Pro rok 2020 byla Zastupitelstvem Karlovarského kraje schválena organizaci neinvestiční dotace 1 (tj. finanční prostředky z kapitoly 313 – MPSV státního rozpočtu) ve výši 6.942.000 Kč. Pro rok 2019 byla organizaci schválena neinvestiční dotace 1 ve výši 6.069.400 Kč. V průběhu roku 2019 došlo k navýšení neinvestiční dotace 1 a k dofinancování sociálních služeb z rozpočtu Karlovarského kraje, celková dotace tak činila 8.148.500 Kč. O dofinancování sociálních služeb z rozpočtu Karlovarského kraje v roce 2020 rozhodne Zastupitelstvo Karlovarského kraje v září 2020, návrhy na dofinancování budou stanoveny na základě údajů vykázaných poskytovateli sociálních služeb v rámci průběžných zpráv o poskytování sociálních služeb za 1. pololetí 2020 (blíže viz Příručka pro žadatele a příjemce, která tvoří přílohu č. 1 Programu pro poskytování finančních prostředků na zajištění sociálních služeb v roce 2020).</w:t>
      </w:r>
      <w:r w:rsidR="00E36850">
        <w:t xml:space="preserve"> Případné navýšení neinvestiční dotace 1 v roce 2020 závisí na skutečnosti, zda bude navýšen objem finančních prostředků přidělených Karlovarskému kraji Ministerstvem práce a sociálních věcí v průběhu roku 2020.</w:t>
      </w:r>
    </w:p>
    <w:p w:rsidR="003D7146" w:rsidRDefault="0097085A" w:rsidP="003D7146">
      <w:pPr>
        <w:jc w:val="both"/>
      </w:pPr>
      <w:r>
        <w:t>Odměny pracovníků je možné hradit z dotace v rámci mimořádného dotačního řízení Ministerstva práce a sociálních věcí pro rok 2020 na podporu mimořádného finančního ohodnocení zaměstnanců v sociálních službách v souvislosti s epidemií COVID_19.</w:t>
      </w:r>
    </w:p>
    <w:p w:rsidR="00240CAE" w:rsidRDefault="00240CAE" w:rsidP="006A7941">
      <w:pPr>
        <w:jc w:val="both"/>
      </w:pPr>
    </w:p>
    <w:p w:rsidR="002A1B5E" w:rsidRPr="002648B2" w:rsidRDefault="00CD725B" w:rsidP="006A7941">
      <w:pPr>
        <w:jc w:val="both"/>
        <w:rPr>
          <w:b/>
          <w:u w:val="single"/>
        </w:rPr>
      </w:pPr>
      <w:r w:rsidRPr="002648B2">
        <w:rPr>
          <w:b/>
          <w:u w:val="single"/>
        </w:rPr>
        <w:t>Připomínka č. 4</w:t>
      </w:r>
    </w:p>
    <w:p w:rsidR="00240CAE" w:rsidRDefault="00240CAE" w:rsidP="006A7941">
      <w:pPr>
        <w:jc w:val="both"/>
      </w:pPr>
      <w:r w:rsidRPr="00240CAE">
        <w:t>Stanovení reálných termínů pro vyúčtování poskytnutých dotací a to min. 30 dní po skončení období.</w:t>
      </w:r>
    </w:p>
    <w:p w:rsidR="00CD725B" w:rsidRDefault="00CD725B" w:rsidP="006A7941">
      <w:pPr>
        <w:jc w:val="both"/>
      </w:pPr>
    </w:p>
    <w:p w:rsidR="00240CAE" w:rsidRDefault="00CD725B" w:rsidP="006A7941">
      <w:pPr>
        <w:jc w:val="both"/>
      </w:pPr>
      <w:r w:rsidRPr="00CD725B">
        <w:rPr>
          <w:u w:val="single"/>
        </w:rPr>
        <w:t>Vyjádření odboru sociálních věcí:</w:t>
      </w:r>
      <w:r>
        <w:t xml:space="preserve"> </w:t>
      </w:r>
      <w:r w:rsidR="00247233">
        <w:t xml:space="preserve">V </w:t>
      </w:r>
      <w:r w:rsidR="00247233" w:rsidRPr="00247233">
        <w:t>návrhu Programu pro poskytování finančních prostředků na zajištění sociálních služeb v roce 2021</w:t>
      </w:r>
      <w:r w:rsidR="00247233">
        <w:t xml:space="preserve"> bude t</w:t>
      </w:r>
      <w:r w:rsidRPr="00CD725B">
        <w:t>ermín pro předložení závěrečné zprávy</w:t>
      </w:r>
      <w:r>
        <w:t xml:space="preserve"> o poskytování soc</w:t>
      </w:r>
      <w:r w:rsidR="00247233">
        <w:t xml:space="preserve">iálních služeb za rok 2021 </w:t>
      </w:r>
      <w:r>
        <w:t>st</w:t>
      </w:r>
      <w:r w:rsidR="00E61AB8">
        <w:t xml:space="preserve">anoven na 20. 1. 2022, a to s ohledem na termín, ve kterém má kraj povinnost předložit </w:t>
      </w:r>
      <w:r w:rsidRPr="00CD725B">
        <w:t xml:space="preserve">Ministerstvu práce a sociálních věcí finanční vypořádání poskytnuté dotace v souladu s vyhláškou č. 367/2015 Sb., o zásadách a lhůtách finančního vypořádání vztahů se státním rozpočtem, státními finančními aktivy a Národním fondem (vyhláška o finančním vypořádání), ve znění pozdějších předpisů. </w:t>
      </w:r>
      <w:r w:rsidR="00AB6385" w:rsidRPr="00AB6385">
        <w:t>Program bude předložen ke schválení na jednání Zastupitelstva Karlovarského kraje v září 2020.</w:t>
      </w:r>
    </w:p>
    <w:p w:rsidR="00E61AB8" w:rsidRDefault="00E61AB8" w:rsidP="006A7941">
      <w:pPr>
        <w:jc w:val="both"/>
      </w:pPr>
    </w:p>
    <w:p w:rsidR="002A1B5E" w:rsidRPr="002648B2" w:rsidRDefault="00FD2882" w:rsidP="006A7941">
      <w:pPr>
        <w:jc w:val="both"/>
        <w:rPr>
          <w:b/>
          <w:u w:val="single"/>
        </w:rPr>
      </w:pPr>
      <w:r w:rsidRPr="002648B2">
        <w:rPr>
          <w:b/>
          <w:u w:val="single"/>
        </w:rPr>
        <w:t>Připomínka č. 5</w:t>
      </w:r>
    </w:p>
    <w:p w:rsidR="00240CAE" w:rsidRDefault="00240CAE" w:rsidP="006A7941">
      <w:pPr>
        <w:jc w:val="both"/>
      </w:pPr>
      <w:r>
        <w:t>Limitní částky pro jednotlivé pracovní pozice.</w:t>
      </w:r>
    </w:p>
    <w:p w:rsidR="00FD2882" w:rsidRDefault="00240CAE" w:rsidP="006A7941">
      <w:pPr>
        <w:jc w:val="both"/>
      </w:pPr>
      <w:r>
        <w:t xml:space="preserve">Vzhledem k našim zkušenostem, ale i zaběhlým zvyklostem bychom prosili o přehodnocení nutnosti dodržovat stanovené limitní částky na mzdy v Kč / měsíc po jednotlivých měsících sledovaného období, nikoliv v průměru na 1 pracovníka za celé sledované období/rok. Současný stav kontroly průměrného příjmu jednotlivých pracovníků za celý rok považujeme za výhodnější nejen pro organizaci, ale i pro pracovníky. </w:t>
      </w:r>
    </w:p>
    <w:p w:rsidR="00FD2882" w:rsidRDefault="00240CAE" w:rsidP="006A7941">
      <w:pPr>
        <w:jc w:val="both"/>
      </w:pPr>
      <w:r>
        <w:t xml:space="preserve">1. Rozpočet sociálních služeb, se kterým počítáme na začátku roku, je postavený na vodě. Pokud se například napříč sektory zvedají od 1. ledna mzdy, my je zvedat nemůžeme, </w:t>
      </w:r>
      <w:proofErr w:type="gramStart"/>
      <w:r>
        <w:t>protože  zpravidla</w:t>
      </w:r>
      <w:proofErr w:type="gramEnd"/>
      <w:r>
        <w:t xml:space="preserve"> víme o přidělených prostředcích nejdříve na konci prvního čtvrtletí. Město Karlovy Vary nám běžně sděluje výsledky dotačních řízení v červnu a vzhledem k tomu, že od MMKV dostáváme statisíce korun, je to pro nás výrazná část rozpočtu. Celkovou část peněz tedy známe zhruba v polovině roku a pravidelně zjišťujeme, že když navýšíme mzdy alespoň o pár procent, tak vyjdeme jen tak tak. Do toho se vyhlásí dofinancování, u kterého není zcela jasné, jak dopadne. Peníze dostaneme v říjnu a nezbývá nám nic jiného, než dát na konci roku odměny, které saturují nižší příjem z prvního pololetí. A protože nevíme, jaký je výhled na následující rok, plošné navýšení mezd nechceme riskovat. V tomto případě se může stát, že mzda přesáhne stanovený měsíční průměr, protože odměnu dáme v posledním platu, nepřesáhne však celoroční mzdový průměr. </w:t>
      </w:r>
    </w:p>
    <w:p w:rsidR="00FD2882" w:rsidRDefault="00240CAE" w:rsidP="006A7941">
      <w:pPr>
        <w:jc w:val="both"/>
      </w:pPr>
      <w:r>
        <w:t>2. I za ideální situace, kdy bychom věděli stav přidělených financí na začátku roku a hospodařili bychom šetrně a zodpovědně celý rok, mohlo by se stát, že část peněz rozdáme formou odměn na konci roku a tím by mohlo dojít k překročení stanoveného měsíčního mzdového limitu. V tomto případě by ušetřené finanční prostředky z dotací přímo souviseli s prací zaměstnanců a bylo by na místě pracovníky odměnit - dohlížení na hygienu by například vedlo k menšímu výskytu štěnic, nedocházelo by k poškozování majetku, osobní iniciativa některých pracovníků by vedla k úsporám v nákupech materiálu apod.</w:t>
      </w:r>
      <w:r w:rsidR="00FD2882">
        <w:t xml:space="preserve"> </w:t>
      </w:r>
    </w:p>
    <w:p w:rsidR="00240CAE" w:rsidRDefault="00240CAE" w:rsidP="006A7941">
      <w:pPr>
        <w:jc w:val="both"/>
      </w:pPr>
      <w:proofErr w:type="gramStart"/>
      <w:r>
        <w:t>3.Vím</w:t>
      </w:r>
      <w:proofErr w:type="gramEnd"/>
      <w:r>
        <w:t xml:space="preserve">, že je to problém naší organizace a ne donátorů, ale funguje u nás tzv. cílová odměna, kterou dostávají zaměstnanci jako motivační prvek před letními prázdninami. Odměna alespoň trochu nahrazuje podprůměrné výdělky pracovníků v tak náročné profesi jako je sociální práce. U většiny </w:t>
      </w:r>
      <w:r>
        <w:lastRenderedPageBreak/>
        <w:t xml:space="preserve">služeb, které provozujeme, nemáme vlastní příjmy, proto nemůžeme hradit odměny z vlastních zdrojů. Navíc pokud rozložíme tuto odměnu do celého roku, tak si jí zaměstnanci ani nevšimnou. Tato odměna je významným bonusem, kterým si naše </w:t>
      </w:r>
      <w:proofErr w:type="spellStart"/>
      <w:r>
        <w:t>zaměs</w:t>
      </w:r>
      <w:proofErr w:type="spellEnd"/>
      <w:r>
        <w:t xml:space="preserve"> </w:t>
      </w:r>
      <w:proofErr w:type="spellStart"/>
      <w:r>
        <w:t>ktnance</w:t>
      </w:r>
      <w:proofErr w:type="spellEnd"/>
      <w:r>
        <w:t xml:space="preserve"> udržujeme a její zrušení by vedlo k velké demotivaci. Pokud se odměna bude posuzovat z hlediska celoročního příjmu, tak to pro nás nebude problém. Pokud bude odměna brána vzhledem k měsíčnímu průměru, pak ji nebudeme moci dát. </w:t>
      </w:r>
    </w:p>
    <w:p w:rsidR="00FD2882" w:rsidRDefault="00240CAE" w:rsidP="006A7941">
      <w:pPr>
        <w:jc w:val="both"/>
      </w:pPr>
      <w:r>
        <w:t xml:space="preserve">3. V případě velké nemocnosti personálu musíme proplatit pracovníkovi přesčasy a navíc je mnohdy na místě poděkovat odměnou za ochotu, v těchto případech může lehce dojít k překročení stanoveného limitu. </w:t>
      </w:r>
    </w:p>
    <w:p w:rsidR="00FD2882" w:rsidRDefault="00240CAE" w:rsidP="006A7941">
      <w:pPr>
        <w:jc w:val="both"/>
      </w:pPr>
      <w:r>
        <w:t xml:space="preserve">4. Na aktuálních opatřeních souvisejících s onemocněním COVID 19 bych rád ukázal, že omezení limitu pro maximální měsíční mzdu nejsou na místě a mělo by se hledět na lidi, kteří jsou obecně dost opomíjení a zatím neodešli dělat tu samou práci k bohatším zahraničním sousedům. Pracovníci jsou si vědomi, že vykonávat své povinnosti musí i přes velké riziko, pod silnějším tlakem většího množství klientů v celodenním </w:t>
      </w:r>
      <w:proofErr w:type="gramStart"/>
      <w:r>
        <w:t>režimu,  ale</w:t>
      </w:r>
      <w:proofErr w:type="gramEnd"/>
      <w:r>
        <w:t xml:space="preserve"> na druhou stranu je to stojí mnoho sil a jsou dost demotivovaní. Jsou připravené karanténní týmy po dvou osobách na každou budovu. Týmy jsou připraveny strávit v budově čtrnáct dní v kuse s tím, že budou vařit, dohlížet na pořádek v budově, podávat léky, kontrolovat zdravotní stav - což z pohledu zákona a nálezů inspekce MPSV za normálního provozu dělat nemůžeme. Nedokážu si představit, že bych jim nemohl dát výraznější odměny, </w:t>
      </w:r>
      <w:proofErr w:type="gramStart"/>
      <w:r>
        <w:t>obzvláště, když</w:t>
      </w:r>
      <w:proofErr w:type="gramEnd"/>
      <w:r>
        <w:t xml:space="preserve"> mají příbuzné a známé v jiných společnostech (i státních), kde jsou odměny poměrně běžným motivačním prostředkem a formou poděkování za nasazení a práci. Navíc zrovna v tomto období musí mnozí z nich vykonávat ve svém volnu i práci učitele nebo chůvy. Pokud by nám tato možnost byla upřena, i když si prostředky z dotací ušetříme/vyčleníme a nepřesáhneme roční mzdový průměr na zaměstnance, tak to musí logicky vést k odchodu zamě</w:t>
      </w:r>
      <w:r w:rsidR="00FD2882">
        <w:t xml:space="preserve">stnanců v sociálních službách. </w:t>
      </w:r>
    </w:p>
    <w:p w:rsidR="00240CAE" w:rsidRDefault="00240CAE" w:rsidP="006A7941">
      <w:pPr>
        <w:jc w:val="both"/>
      </w:pPr>
      <w:r>
        <w:t>V době mimořádných opatření bylo ze strany MPSV vydáno doporučení pro režim 24/7, tedy umožnění celodenního pobytu všech zájemců z ambulantních služeb. Vzhledem k tomu, že osoby byly z velké části bez prostředků, byl pobyt umožněn zdarma a navíc jsme musely zajistit celodenní stravu a další například hygienická opatření, kterými nám stouply náklady. Rád bych Vás požádal o možnost, aby se v případě podobných situací dal zařadit mezi uznatelné náklady alespoň z krajského rozpočtu nákup potravin. Jen pro ilustraci bych uvedl, že jsme tu měli v celodenním režimu v průměru přes 50 osob po dobu více jak 40 dnů. Ačkoli jsme měli dobrovolníky, kteří vařili a tím snížili náklady na stravu pro jednu osobu, i tak byly náklady velmi vysoké.</w:t>
      </w:r>
    </w:p>
    <w:p w:rsidR="00FD2882" w:rsidRDefault="00FD2882" w:rsidP="006A7941">
      <w:pPr>
        <w:jc w:val="both"/>
      </w:pPr>
    </w:p>
    <w:p w:rsidR="00FD2882" w:rsidRDefault="00FD2882" w:rsidP="00FD2882">
      <w:pPr>
        <w:jc w:val="both"/>
      </w:pPr>
      <w:r w:rsidRPr="00FD2882">
        <w:rPr>
          <w:u w:val="single"/>
        </w:rPr>
        <w:t>Vyjádření odboru sociálních věcí:</w:t>
      </w:r>
      <w:r>
        <w:t xml:space="preserve"> V kapitole 3. Uznatelné náklady (výdaje) Příručky pro žadatele a příjemce, která tvoří přílohu č. 1 Programu pro poskytování finančních prostředků na zajištění sociálních služeb v roce 2020, jsou stanoveny limitní částky pro jednotlivé pracovní pozice, které lze v roce 2020 považovat za uznatelný náklad pro účely čerpání finanční podpory (dotace). Dodržování stanovených limitních částek v roce 2020 je sledováno za celé sledované období, tj. období, na které byla finanční podpora (dotace) z rozpočtu Karlovarského kraje poskytnuta. Tzn., že je kontrolováno dodržení stanoveného limitu v průměru na 1 pracovníka za celé sledované období (resp. za období, po které trval pracovní poměr / na které byla uzavřena dohoda o pracích konaných mimo pracovní poměr), nikoliv po jednotlivých měsících dotovaného roku. </w:t>
      </w:r>
      <w:r w:rsidR="00A03655" w:rsidRPr="00A03655">
        <w:t>Tento postup pro sledování dodržování stanovených limitních částek bude zohledněn při zpracování návrhu Programu pro poskytování finančních prostředků na zajištění sociálních služeb v roce 2021.</w:t>
      </w:r>
      <w:r w:rsidR="00AB6385">
        <w:t xml:space="preserve"> </w:t>
      </w:r>
      <w:r w:rsidR="00AB6385" w:rsidRPr="00AB6385">
        <w:t>Program bude předložen ke schválení na jednání Zastupitelstva Karlovarského kraje v září 2020.</w:t>
      </w:r>
    </w:p>
    <w:p w:rsidR="002648B2" w:rsidRDefault="00E71A0B" w:rsidP="00FD2882">
      <w:pPr>
        <w:jc w:val="both"/>
      </w:pPr>
      <w:r>
        <w:t>Dle tiskové zprávy Ministerstva práce a sociálních věcí ze dne 15. 6. 2020 bude na financování zvýšených nákladů na provoz sociálních služeb v souvislosti s COVID-19 vyhlášen mimořádný dotační titul pro poskytovatele sociálních služeb.</w:t>
      </w:r>
    </w:p>
    <w:p w:rsidR="00240CAE" w:rsidRDefault="00240CAE" w:rsidP="006A7941">
      <w:pPr>
        <w:jc w:val="both"/>
      </w:pPr>
    </w:p>
    <w:p w:rsidR="002A1B5E" w:rsidRPr="00E71A0B" w:rsidRDefault="00E71A0B" w:rsidP="006A7941">
      <w:pPr>
        <w:jc w:val="both"/>
        <w:rPr>
          <w:b/>
          <w:u w:val="single"/>
        </w:rPr>
      </w:pPr>
      <w:r w:rsidRPr="00E71A0B">
        <w:rPr>
          <w:b/>
          <w:u w:val="single"/>
        </w:rPr>
        <w:t>Připomínka č. 6</w:t>
      </w:r>
    </w:p>
    <w:p w:rsidR="00E71A0B" w:rsidRDefault="00240CAE" w:rsidP="006A7941">
      <w:pPr>
        <w:jc w:val="both"/>
      </w:pPr>
      <w:r>
        <w:t xml:space="preserve">Akční plán rozvoje soc. služeb v Karlovarském kraji na rok 2021 </w:t>
      </w:r>
    </w:p>
    <w:p w:rsidR="00240CAE" w:rsidRDefault="00240CAE" w:rsidP="006A7941">
      <w:pPr>
        <w:jc w:val="both"/>
      </w:pPr>
      <w:r>
        <w:t>Připomínky k financování</w:t>
      </w:r>
    </w:p>
    <w:p w:rsidR="00240CAE" w:rsidRDefault="00240CAE" w:rsidP="006A7941">
      <w:pPr>
        <w:jc w:val="both"/>
      </w:pPr>
      <w:proofErr w:type="gramStart"/>
      <w:r>
        <w:t>1)   Referenční</w:t>
      </w:r>
      <w:proofErr w:type="gramEnd"/>
      <w:r>
        <w:t xml:space="preserve"> hodnoty pro rok 2020</w:t>
      </w:r>
    </w:p>
    <w:p w:rsidR="00240CAE" w:rsidRDefault="00240CAE" w:rsidP="006A7941">
      <w:pPr>
        <w:jc w:val="both"/>
      </w:pPr>
      <w:r>
        <w:t xml:space="preserve">      -  u  pečovatelských </w:t>
      </w:r>
      <w:proofErr w:type="gramStart"/>
      <w:r>
        <w:t>služeb :</w:t>
      </w:r>
      <w:proofErr w:type="gramEnd"/>
    </w:p>
    <w:p w:rsidR="00240CAE" w:rsidRDefault="00240CAE" w:rsidP="006A7941">
      <w:pPr>
        <w:jc w:val="both"/>
      </w:pPr>
      <w:r>
        <w:t xml:space="preserve">       uvedeny hodnoty: </w:t>
      </w:r>
    </w:p>
    <w:p w:rsidR="00240CAE" w:rsidRDefault="00240CAE" w:rsidP="006A7941">
      <w:pPr>
        <w:jc w:val="both"/>
      </w:pPr>
      <w:r>
        <w:t xml:space="preserve">       Hodnota platby na 1 úvazek pracovníka měsíčně. 51 500,-Kč.</w:t>
      </w:r>
    </w:p>
    <w:p w:rsidR="00240CAE" w:rsidRDefault="00240CAE" w:rsidP="006A7941">
      <w:pPr>
        <w:jc w:val="both"/>
      </w:pPr>
      <w:r>
        <w:t xml:space="preserve">       Hodinová sazba na zajištění základních činností služby: 80,- Kč.</w:t>
      </w:r>
    </w:p>
    <w:p w:rsidR="00240CAE" w:rsidRDefault="00240CAE" w:rsidP="006A7941">
      <w:pPr>
        <w:jc w:val="both"/>
      </w:pPr>
      <w:r>
        <w:lastRenderedPageBreak/>
        <w:t xml:space="preserve">       Stanovený podíl spolufinancování: 30 % celkových obvyklých (průměrných) nákladů </w:t>
      </w:r>
    </w:p>
    <w:p w:rsidR="00240CAE" w:rsidRDefault="00240CAE" w:rsidP="006A7941">
      <w:pPr>
        <w:jc w:val="both"/>
      </w:pPr>
      <w:r>
        <w:t xml:space="preserve">       na úvazek pracovníka</w:t>
      </w:r>
    </w:p>
    <w:p w:rsidR="00240CAE" w:rsidRDefault="00240CAE" w:rsidP="006A7941">
      <w:pPr>
        <w:jc w:val="both"/>
      </w:pPr>
      <w:r>
        <w:t xml:space="preserve">      Některé svým obsahem velmi obdobné služby – např. osobní asistence:</w:t>
      </w:r>
    </w:p>
    <w:p w:rsidR="00240CAE" w:rsidRDefault="00240CAE" w:rsidP="006A7941">
      <w:pPr>
        <w:jc w:val="both"/>
      </w:pPr>
      <w:r>
        <w:t xml:space="preserve">       Hodnota platby na 1 úvazek pracovníka měsíčně. 53 900,-Kč,</w:t>
      </w:r>
    </w:p>
    <w:p w:rsidR="00240CAE" w:rsidRDefault="00240CAE" w:rsidP="006A7941">
      <w:pPr>
        <w:jc w:val="both"/>
      </w:pPr>
      <w:r>
        <w:t xml:space="preserve">       což je o 2 400- Kč více </w:t>
      </w:r>
      <w:proofErr w:type="gramStart"/>
      <w:r>
        <w:t>…    ???</w:t>
      </w:r>
      <w:proofErr w:type="gramEnd"/>
    </w:p>
    <w:p w:rsidR="00240CAE" w:rsidRDefault="00240CAE" w:rsidP="006A7941">
      <w:pPr>
        <w:jc w:val="both"/>
      </w:pPr>
      <w:r>
        <w:t xml:space="preserve">       Stanovený podíl spolufinancování u OA: pouze 20 % celkových obvyklých (průměrných) nákladů na úvazek pracovníka…?</w:t>
      </w:r>
    </w:p>
    <w:p w:rsidR="00240CAE" w:rsidRDefault="00240CAE" w:rsidP="006A7941">
      <w:pPr>
        <w:jc w:val="both"/>
      </w:pPr>
      <w:r>
        <w:t>Z jakého důvodu je tomu tak?</w:t>
      </w:r>
    </w:p>
    <w:p w:rsidR="00240CAE" w:rsidRDefault="00240CAE" w:rsidP="006A7941">
      <w:pPr>
        <w:jc w:val="both"/>
      </w:pPr>
      <w:r>
        <w:t xml:space="preserve">       Provozní doba:  </w:t>
      </w:r>
    </w:p>
    <w:p w:rsidR="00240CAE" w:rsidRDefault="00240CAE" w:rsidP="006A7941">
      <w:pPr>
        <w:jc w:val="both"/>
      </w:pPr>
      <w:r>
        <w:t xml:space="preserve">       Naše organizace pečovatelskou službu našim klientům od </w:t>
      </w:r>
      <w:proofErr w:type="gramStart"/>
      <w:r>
        <w:t>1.2.2017</w:t>
      </w:r>
      <w:proofErr w:type="gramEnd"/>
      <w:r>
        <w:t xml:space="preserve"> </w:t>
      </w:r>
    </w:p>
    <w:p w:rsidR="00240CAE" w:rsidRDefault="00240CAE" w:rsidP="006A7941">
      <w:pPr>
        <w:jc w:val="both"/>
      </w:pPr>
      <w:r>
        <w:t xml:space="preserve">       nyní zajišťujeme 24 hod denně (po předchozí dohodě).</w:t>
      </w:r>
    </w:p>
    <w:p w:rsidR="00240CAE" w:rsidRDefault="00240CAE" w:rsidP="006A7941">
      <w:pPr>
        <w:jc w:val="both"/>
      </w:pPr>
      <w:r>
        <w:t xml:space="preserve">       Potřebná kvalifikace </w:t>
      </w:r>
      <w:proofErr w:type="gramStart"/>
      <w:r>
        <w:t>zaměstnanců:   je</w:t>
      </w:r>
      <w:proofErr w:type="gramEnd"/>
      <w:r>
        <w:t xml:space="preserve"> shodná jako u osobní asistence.</w:t>
      </w:r>
    </w:p>
    <w:p w:rsidR="00240CAE" w:rsidRDefault="00240CAE" w:rsidP="006A7941">
      <w:pPr>
        <w:jc w:val="both"/>
      </w:pPr>
      <w:r>
        <w:t xml:space="preserve">              Pokud obě služby:</w:t>
      </w:r>
    </w:p>
    <w:p w:rsidR="00240CAE" w:rsidRDefault="00240CAE" w:rsidP="006A7941">
      <w:pPr>
        <w:jc w:val="both"/>
      </w:pPr>
      <w:r>
        <w:t xml:space="preserve">       jsou obdobného charakteru, jsou zajišťovány v rozšířené provozní době </w:t>
      </w:r>
    </w:p>
    <w:p w:rsidR="00240CAE" w:rsidRDefault="00240CAE" w:rsidP="006A7941">
      <w:pPr>
        <w:jc w:val="both"/>
      </w:pPr>
      <w:r>
        <w:t xml:space="preserve">       (v našem příp. dokonce nepřetržitě), je tedy nutno dle ZP poskytovat zaměstnancům </w:t>
      </w:r>
    </w:p>
    <w:p w:rsidR="00240CAE" w:rsidRDefault="00240CAE" w:rsidP="006A7941">
      <w:pPr>
        <w:jc w:val="both"/>
      </w:pPr>
      <w:r>
        <w:t xml:space="preserve">       příplatky za práci v noci, o svátcích </w:t>
      </w:r>
      <w:proofErr w:type="spellStart"/>
      <w:r>
        <w:t>atd</w:t>
      </w:r>
      <w:proofErr w:type="spellEnd"/>
      <w:r>
        <w:t xml:space="preserve">,  </w:t>
      </w:r>
    </w:p>
    <w:p w:rsidR="00240CAE" w:rsidRDefault="00240CAE" w:rsidP="006A7941">
      <w:pPr>
        <w:jc w:val="both"/>
      </w:pPr>
      <w:r>
        <w:t xml:space="preserve">       zaměstnanci musí plnit shodnou kvalifikaci, po transformaci naší služby je nyní již také poskytováno více tzv. </w:t>
      </w:r>
      <w:proofErr w:type="spellStart"/>
      <w:r>
        <w:t>péčových</w:t>
      </w:r>
      <w:proofErr w:type="spellEnd"/>
      <w:r>
        <w:t xml:space="preserve"> úkonů,</w:t>
      </w:r>
    </w:p>
    <w:p w:rsidR="00240CAE" w:rsidRDefault="00240CAE" w:rsidP="006A7941">
      <w:pPr>
        <w:jc w:val="both"/>
      </w:pPr>
      <w:r>
        <w:t xml:space="preserve">       nevidíme tedy důvody ke znevýhodněným referenčním hodnotám.</w:t>
      </w:r>
    </w:p>
    <w:p w:rsidR="00240CAE" w:rsidRDefault="00240CAE" w:rsidP="006A7941">
      <w:pPr>
        <w:jc w:val="both"/>
      </w:pPr>
      <w:r>
        <w:t>Navrhujeme:</w:t>
      </w:r>
    </w:p>
    <w:p w:rsidR="00240CAE" w:rsidRDefault="00240CAE" w:rsidP="006A7941">
      <w:pPr>
        <w:jc w:val="both"/>
      </w:pPr>
      <w:r>
        <w:t xml:space="preserve">        Žádáme nápravu referenčních </w:t>
      </w:r>
      <w:proofErr w:type="gramStart"/>
      <w:r>
        <w:t>hodnot  u pečovatelských</w:t>
      </w:r>
      <w:proofErr w:type="gramEnd"/>
      <w:r>
        <w:t xml:space="preserve"> služeb,</w:t>
      </w:r>
    </w:p>
    <w:p w:rsidR="00240CAE" w:rsidRDefault="00240CAE" w:rsidP="006A7941">
      <w:pPr>
        <w:jc w:val="both"/>
      </w:pPr>
      <w:r>
        <w:t xml:space="preserve">        aby systém zohledňoval také nepřetržitý provoz pečovatelské služby,</w:t>
      </w:r>
    </w:p>
    <w:p w:rsidR="00240CAE" w:rsidRDefault="00240CAE" w:rsidP="006A7941">
      <w:pPr>
        <w:jc w:val="both"/>
      </w:pPr>
      <w:r>
        <w:t xml:space="preserve">        aby došlo k navýšení referenčních hodnot u pečovatelské služby, </w:t>
      </w:r>
    </w:p>
    <w:p w:rsidR="00240CAE" w:rsidRDefault="00240CAE" w:rsidP="006A7941">
      <w:pPr>
        <w:jc w:val="both"/>
      </w:pPr>
      <w:r>
        <w:t xml:space="preserve">        a to na hodnoty osobních asistencí,       </w:t>
      </w:r>
    </w:p>
    <w:p w:rsidR="00240CAE" w:rsidRDefault="00240CAE" w:rsidP="006A7941">
      <w:pPr>
        <w:jc w:val="both"/>
      </w:pPr>
      <w:r>
        <w:t xml:space="preserve">         aby pečovatelské služby neměly horší finanční pozici  - tj. nižší </w:t>
      </w:r>
      <w:proofErr w:type="gramStart"/>
      <w:r>
        <w:t>podporu  z veřejných</w:t>
      </w:r>
      <w:proofErr w:type="gramEnd"/>
      <w:r>
        <w:t xml:space="preserve"> </w:t>
      </w:r>
    </w:p>
    <w:p w:rsidR="00240CAE" w:rsidRDefault="00240CAE" w:rsidP="006A7941">
      <w:pPr>
        <w:jc w:val="both"/>
      </w:pPr>
      <w:r>
        <w:t xml:space="preserve">         zdrojů zejm. oproti obdobným sociálním službám.</w:t>
      </w:r>
    </w:p>
    <w:p w:rsidR="00240CAE" w:rsidRDefault="00240CAE" w:rsidP="006A7941">
      <w:pPr>
        <w:jc w:val="both"/>
      </w:pPr>
      <w:proofErr w:type="gramStart"/>
      <w:r>
        <w:t>2)    Informovanost</w:t>
      </w:r>
      <w:proofErr w:type="gramEnd"/>
      <w:r>
        <w:t>, transparentnost nově přiznávaných dotací:</w:t>
      </w:r>
    </w:p>
    <w:p w:rsidR="00240CAE" w:rsidRDefault="00240CAE" w:rsidP="006A7941">
      <w:pPr>
        <w:jc w:val="both"/>
      </w:pPr>
      <w:r>
        <w:t>Z důvodu transparentnosti systému v rozdělování dotací poskytovatelům sociálních služeb, informovanosti o rozdělených dotacích, KÚ –</w:t>
      </w:r>
      <w:r w:rsidR="00E71A0B">
        <w:t xml:space="preserve"> K. Vary zveřejňuje informace </w:t>
      </w:r>
      <w:r>
        <w:t xml:space="preserve">o přidělených dotacích, vč. použitých </w:t>
      </w:r>
      <w:proofErr w:type="spellStart"/>
      <w:r>
        <w:t>kriterií</w:t>
      </w:r>
      <w:proofErr w:type="spellEnd"/>
      <w:r>
        <w:t xml:space="preserve"> k jejich rozdělování na svých webových stránkách.</w:t>
      </w:r>
    </w:p>
    <w:p w:rsidR="00240CAE" w:rsidRDefault="00240CAE" w:rsidP="006A7941">
      <w:pPr>
        <w:jc w:val="both"/>
      </w:pPr>
      <w:r>
        <w:t>Navrhujeme:</w:t>
      </w:r>
    </w:p>
    <w:p w:rsidR="00240CAE" w:rsidRDefault="00240CAE" w:rsidP="006A7941">
      <w:pPr>
        <w:jc w:val="both"/>
      </w:pPr>
      <w:r>
        <w:t xml:space="preserve">Žádáme, aby také města a obce našeho kraje měla stejnou povinnost uveřejňovat informace o rozdělených dotacích poskytovatelům sociálních služeb, vč. použitých </w:t>
      </w:r>
      <w:proofErr w:type="spellStart"/>
      <w:r>
        <w:t>kriterií</w:t>
      </w:r>
      <w:proofErr w:type="spellEnd"/>
      <w:r>
        <w:t xml:space="preserve"> k jejich rozdělování (pokud možno objektivně měřitelných kritérií, při omezení subjektivních výkladů kritérií v rámci příp. jiných zájmů) a aby plnění této povinnosti bylo také kontrolováno.</w:t>
      </w:r>
    </w:p>
    <w:p w:rsidR="00240CAE" w:rsidRDefault="00240CAE" w:rsidP="006A7941">
      <w:pPr>
        <w:jc w:val="both"/>
      </w:pPr>
    </w:p>
    <w:p w:rsidR="00E71A0B" w:rsidRDefault="00E71A0B" w:rsidP="006A7941">
      <w:pPr>
        <w:jc w:val="both"/>
        <w:rPr>
          <w:u w:val="single"/>
        </w:rPr>
      </w:pPr>
      <w:r>
        <w:rPr>
          <w:u w:val="single"/>
        </w:rPr>
        <w:t>Vyjádření odboru sociálních věcí:</w:t>
      </w:r>
    </w:p>
    <w:p w:rsidR="00AB6385" w:rsidRDefault="00AB6385" w:rsidP="00AB6385">
      <w:pPr>
        <w:jc w:val="both"/>
      </w:pPr>
      <w:r>
        <w:t xml:space="preserve">ad 1) Východiskem pro stanovení referenčních hodnot obvyklých (průměrných) nákladů </w:t>
      </w:r>
      <w:r w:rsidRPr="00AB6385">
        <w:t>příslušného druhu sociální službu na jednotku</w:t>
      </w:r>
      <w:r>
        <w:t xml:space="preserve"> </w:t>
      </w:r>
      <w:r w:rsidRPr="00AB6385">
        <w:t>(lůžko – pobytové sociální služby, úvazek zaměstnance – ambulantní a terénní sociální služby)</w:t>
      </w:r>
      <w:r>
        <w:t xml:space="preserve"> byla analýza nákladů a výnosů jednotlivých druhů sociálních služeb provedená na základě dostupných dat o sociálních službách ze žádostí poskytovatelů sociálních služeb o dotace a z výkazů sociálních služeb za roky 2011 až 2013. Při stanovení (navýšení) referenčních hodnot na rok 2021 byly dále zohledněny následující skutečnosti:</w:t>
      </w:r>
    </w:p>
    <w:p w:rsidR="00AB6385" w:rsidRDefault="00AB6385" w:rsidP="00AB6385">
      <w:pPr>
        <w:pStyle w:val="Odstavecseseznamem"/>
        <w:numPr>
          <w:ilvl w:val="0"/>
          <w:numId w:val="2"/>
        </w:numPr>
        <w:jc w:val="both"/>
      </w:pPr>
      <w:r>
        <w:t>průměrné hodnoty nákladovosti jednotlivých druhů sociálních služeb stanovené na základě dostupných údajů o sociálních službách ze závěrečných zpráv o poskytování sociálních služeb za rok 2019, ze žádostí o finanční podporu na rok 2020,</w:t>
      </w:r>
    </w:p>
    <w:p w:rsidR="00AB6385" w:rsidRDefault="00AB6385" w:rsidP="00AB6385">
      <w:pPr>
        <w:pStyle w:val="Odstavecseseznamem"/>
        <w:numPr>
          <w:ilvl w:val="0"/>
          <w:numId w:val="2"/>
        </w:numPr>
        <w:jc w:val="both"/>
      </w:pPr>
      <w:r>
        <w:t>připomínky poskytovatelů sociálních služeb k systému financování sociálních služeb v Karlovarském kraji (ke struktuře výpočtových vzorců a k referenčním hodnotám) získané v rámci přípravy Akčního plánu rozvoje sociálních služeb v Karlovarském kraji na rok 2021,</w:t>
      </w:r>
    </w:p>
    <w:p w:rsidR="00AB6385" w:rsidRDefault="00AB6385" w:rsidP="00AB6385">
      <w:pPr>
        <w:pStyle w:val="Odstavecseseznamem"/>
        <w:numPr>
          <w:ilvl w:val="0"/>
          <w:numId w:val="2"/>
        </w:numPr>
        <w:jc w:val="both"/>
      </w:pPr>
      <w:r>
        <w:t>novelizace nařízení vlády č. 341/2017 Sb., o platových poměrech zaměstnanců ve veřejných službách a správě, ve znění pozdějších předpisů z roku 2019,</w:t>
      </w:r>
    </w:p>
    <w:p w:rsidR="00AB6385" w:rsidRDefault="00AB6385" w:rsidP="00AB6385">
      <w:pPr>
        <w:pStyle w:val="Odstavecseseznamem"/>
        <w:numPr>
          <w:ilvl w:val="0"/>
          <w:numId w:val="2"/>
        </w:numPr>
        <w:jc w:val="both"/>
      </w:pPr>
      <w:r>
        <w:t>průměrná roční míra inflace dle údajů Českého statistického úřadu.</w:t>
      </w:r>
    </w:p>
    <w:p w:rsidR="00E71A0B" w:rsidRDefault="00AB6385" w:rsidP="00AB6385">
      <w:pPr>
        <w:jc w:val="both"/>
      </w:pPr>
      <w:r>
        <w:t>Stanovené podíly spolufinancování sociálních služeb z jiných zdrojů se v roce 2021 oproti roku 2020 nebudou měnit.</w:t>
      </w:r>
    </w:p>
    <w:p w:rsidR="00AB6385" w:rsidRPr="00E71A0B" w:rsidRDefault="00AB6385" w:rsidP="00AB6385">
      <w:pPr>
        <w:jc w:val="both"/>
      </w:pPr>
      <w:r>
        <w:lastRenderedPageBreak/>
        <w:t xml:space="preserve">ad 2) </w:t>
      </w:r>
      <w:r w:rsidRPr="00AB6385">
        <w:t>Nejedná se o připomínku k systému financování sociálních služeb z rozpočtu Karlovarského kraje. Není možné upravit z úrovně kraje v rámci Programu pro poskytování finančních prostředků na zajištění sociálních služeb.</w:t>
      </w:r>
    </w:p>
    <w:p w:rsidR="00E71A0B" w:rsidRDefault="00E71A0B" w:rsidP="006A7941">
      <w:pPr>
        <w:jc w:val="both"/>
        <w:rPr>
          <w:u w:val="single"/>
        </w:rPr>
      </w:pPr>
    </w:p>
    <w:p w:rsidR="002A1B5E" w:rsidRPr="00934875" w:rsidRDefault="00934875" w:rsidP="006A7941">
      <w:pPr>
        <w:jc w:val="both"/>
        <w:rPr>
          <w:b/>
          <w:u w:val="single"/>
        </w:rPr>
      </w:pPr>
      <w:r w:rsidRPr="00934875">
        <w:rPr>
          <w:b/>
          <w:u w:val="single"/>
        </w:rPr>
        <w:t>Připomínka č. 7</w:t>
      </w:r>
    </w:p>
    <w:p w:rsidR="00240CAE" w:rsidRDefault="002676E0" w:rsidP="006A7941">
      <w:pPr>
        <w:jc w:val="both"/>
      </w:pPr>
      <w:r w:rsidRPr="002676E0">
        <w:t>Nejpodstatnější bodem, který v současné době vnímáme jako problematický, je posunutí odevzdání ZZ na období první poloviny ledna. Vzhledem k výplatnímu termínu prosincových mezd a s přihlédnutím k faktu, že účetnictví (jakožto i zpracování mezd) nám zajišťuje externí firma, jedná se o poměrně problematickou záležitost. V okamžiku, kdy by pro nás nebylo možné z technických důvodů zpracovat mzdy v dřívějším termínu a nemohli bychom si tedy mzdy za měsíc prosinec uplatnit do nákladů, bylo by toto pro nás bez nadsázky likvidační.</w:t>
      </w:r>
    </w:p>
    <w:p w:rsidR="00934875" w:rsidRDefault="00934875" w:rsidP="006A7941">
      <w:pPr>
        <w:jc w:val="both"/>
      </w:pPr>
    </w:p>
    <w:p w:rsidR="00934875" w:rsidRDefault="00934875" w:rsidP="006A7941">
      <w:pPr>
        <w:jc w:val="both"/>
      </w:pPr>
      <w:r w:rsidRPr="00934875">
        <w:rPr>
          <w:u w:val="single"/>
        </w:rPr>
        <w:t>Vyjádření odboru sociálních věcí:</w:t>
      </w:r>
      <w:r>
        <w:t xml:space="preserve"> </w:t>
      </w:r>
      <w:r w:rsidRPr="00934875">
        <w:t>V návrhu Programu pro poskytování finančních prostředků na zajištění sociálních služeb v roce 2021 bude termín pro předložení závěrečné zprávy o poskytování sociálních služeb za rok 2021 stanoven na 20. 1. 2022, a to s ohledem na termín, ve kterém má kraj povinnost předložit Ministerstvu práce a sociálních věcí finanční vypořádání poskytnuté dotace v souladu s vyhláškou č. 367/2015 Sb., o zásadách a lhůtách finančního vypořádání vztahů se státním rozpočtem, státními finančními aktivy a Národním fondem (vyhláška o finančním vypořádání), ve znění pozdějších předpisů. Program bude předložen ke schválení na jednání Zastupitelstva Karlovarského kraje v září 2020.</w:t>
      </w:r>
    </w:p>
    <w:p w:rsidR="002676E0" w:rsidRDefault="002676E0" w:rsidP="006A7941">
      <w:pPr>
        <w:jc w:val="both"/>
      </w:pPr>
    </w:p>
    <w:p w:rsidR="002A1B5E" w:rsidRPr="00934875" w:rsidRDefault="00934875" w:rsidP="006A7941">
      <w:pPr>
        <w:jc w:val="both"/>
        <w:rPr>
          <w:b/>
          <w:u w:val="single"/>
        </w:rPr>
      </w:pPr>
      <w:r w:rsidRPr="00934875">
        <w:rPr>
          <w:b/>
          <w:u w:val="single"/>
        </w:rPr>
        <w:t>Připomínka č. 8</w:t>
      </w:r>
    </w:p>
    <w:p w:rsidR="002676E0" w:rsidRDefault="002676E0" w:rsidP="006A7941">
      <w:pPr>
        <w:jc w:val="both"/>
      </w:pPr>
      <w:r>
        <w:t xml:space="preserve">K systému financování sociálních služeb nemáme připomínky. Pravidla a podmínky pro čerpání dotací jsou vyhovující.   Avšak naše požadavky na neinvestiční dotace 1 pro rok 2020 (dle §101a) byly pro všechny naše služby kráceny. Budeme požadovat dorovnání těchto požadavků a dofinancování našich služeb. </w:t>
      </w:r>
    </w:p>
    <w:p w:rsidR="002676E0" w:rsidRDefault="002676E0" w:rsidP="006A7941">
      <w:pPr>
        <w:jc w:val="both"/>
      </w:pPr>
      <w:r>
        <w:t>AD - V souvislosti se službou Azylového domu Cheb, dochází ke zkreslení využití služby způsobené neobjektivním nastavením kapacity u Azylového domu pro osamělé rodiče s dětmi. Zde v případě, že je služba využita rodičem, který má méně dětí než tři, automaticky při ubytování na pokoji s až třemi lůžky pro děti, blokuje příslušný počet lůžek, které nemohou být poskytnuty k využívání jiným uživatelům služby. Tato nemožnost využívání lůžek se promítá do statistik využití služby a zkresluje ji v neprospěch poskytovatele. Poskytovatel žádá o zohlednění tohoto stavu při nastavení limitní obložnosti této služby.</w:t>
      </w:r>
    </w:p>
    <w:p w:rsidR="002676E0" w:rsidRDefault="002676E0" w:rsidP="006A7941">
      <w:pPr>
        <w:jc w:val="both"/>
      </w:pPr>
      <w:r>
        <w:t xml:space="preserve">KP - Za stávajícího stavu úvazku 2,7 pro službu není možné ji aktuálně pokrýt čistě pracovníky KP, nýbrž v kumulaci s pracovníky z jiné služby. Tento stav ovšem vytváří potenciální problém v ekonomické oblasti poskytovatele. Naopak při nutnosti zajištění služby požadovanou mírou úvazku výhradně pracovníky KP, za trvání požadavku absolvování kurzu krizové intervence pro všechny pracovníky, se stává služba ekonomicky neudržitelnou. </w:t>
      </w:r>
    </w:p>
    <w:p w:rsidR="002676E0" w:rsidRDefault="002676E0" w:rsidP="006A7941">
      <w:pPr>
        <w:jc w:val="both"/>
      </w:pPr>
      <w:r>
        <w:t>SSR - Služba je dlouhodobě financována z jiných než krajských zdrojů.</w:t>
      </w:r>
    </w:p>
    <w:p w:rsidR="00934875" w:rsidRDefault="00934875" w:rsidP="006A7941">
      <w:pPr>
        <w:jc w:val="both"/>
      </w:pPr>
    </w:p>
    <w:p w:rsidR="00934875" w:rsidRDefault="00934875" w:rsidP="006A7941">
      <w:pPr>
        <w:jc w:val="both"/>
      </w:pPr>
      <w:r w:rsidRPr="00934875">
        <w:rPr>
          <w:u w:val="single"/>
        </w:rPr>
        <w:t>Vyjádření odboru sociálních věcí:</w:t>
      </w:r>
      <w:r>
        <w:t xml:space="preserve"> </w:t>
      </w:r>
      <w:r w:rsidRPr="00934875">
        <w:t>O dofinancování sociálních služeb z rozpočtu Karlovarského kraje v roce 2020 rozhodne Zastupitelstvo Karlovarského kraje v září 2020, návrhy na dofinancování budou stanoveny na základě údajů vykázaných poskytovateli sociálních služeb v rámci průběžných zpráv o poskytování sociálních služeb za 1. pololetí 2020 (blíže viz Příručka pro žadatele a příjemce, která tvoří přílohu č. 1 Programu pro poskytování finančních prostředků na zajištění sociálních služeb v roce 2020).</w:t>
      </w:r>
    </w:p>
    <w:p w:rsidR="00934875" w:rsidRDefault="00934875" w:rsidP="006A7941">
      <w:pPr>
        <w:jc w:val="both"/>
      </w:pPr>
      <w:r w:rsidRPr="00934875">
        <w:t xml:space="preserve">Stanovená minimální hodnota plnění indikátoru 2 (tj. </w:t>
      </w:r>
      <w:proofErr w:type="spellStart"/>
      <w:r w:rsidRPr="00934875">
        <w:t>obložnost</w:t>
      </w:r>
      <w:proofErr w:type="spellEnd"/>
      <w:r w:rsidRPr="00934875">
        <w:t xml:space="preserve"> v případě pobytových sociálních služeb) se v roce 20</w:t>
      </w:r>
      <w:r>
        <w:t>21</w:t>
      </w:r>
      <w:r w:rsidRPr="00934875">
        <w:t xml:space="preserve"> oproti roku 20</w:t>
      </w:r>
      <w:r>
        <w:t>20</w:t>
      </w:r>
      <w:r w:rsidRPr="00934875">
        <w:t xml:space="preserve"> nebude měnit. Při kontrole závěrečných zpráv o poskytování sociálních služeb za rok 201</w:t>
      </w:r>
      <w:r>
        <w:t>9</w:t>
      </w:r>
      <w:r w:rsidRPr="00934875">
        <w:t xml:space="preserve"> nebylo u žádného z poskytovatelů azylových domů zjištěno nadměrné vyrovnání spočívající v nesplnění stanovené minimální hodnoty plnění indikátoru 2.</w:t>
      </w:r>
    </w:p>
    <w:p w:rsidR="00934875" w:rsidRDefault="009D5357" w:rsidP="006A7941">
      <w:pPr>
        <w:jc w:val="both"/>
      </w:pPr>
      <w:r>
        <w:t>Připomínka ke krizové pomoci – nejedná se o připomínku k systému financování sociálních služeb, týká se tvorby akčního plánu rozvoje sociálních služeb v Karlovarském kraji a sítě sociálních služeb.</w:t>
      </w:r>
      <w:r w:rsidR="00983784">
        <w:t xml:space="preserve"> Připomínka byla vzata na vědomí.</w:t>
      </w:r>
    </w:p>
    <w:p w:rsidR="002676E0" w:rsidRDefault="002676E0" w:rsidP="006A7941">
      <w:pPr>
        <w:jc w:val="both"/>
      </w:pPr>
    </w:p>
    <w:p w:rsidR="002A1B5E" w:rsidRPr="009D5357" w:rsidRDefault="009D5357" w:rsidP="006A7941">
      <w:pPr>
        <w:jc w:val="both"/>
        <w:rPr>
          <w:b/>
          <w:u w:val="single"/>
        </w:rPr>
      </w:pPr>
      <w:r w:rsidRPr="009D5357">
        <w:rPr>
          <w:b/>
          <w:u w:val="single"/>
        </w:rPr>
        <w:t>Připomínka č. 9</w:t>
      </w:r>
    </w:p>
    <w:p w:rsidR="002676E0" w:rsidRDefault="002676E0" w:rsidP="006A7941">
      <w:pPr>
        <w:jc w:val="both"/>
      </w:pPr>
      <w:r w:rsidRPr="002676E0">
        <w:t xml:space="preserve">Pečovatelská služba je dlouhodobě podfinancovaná. Současný systém se nám jeví jako nepraktický. Do konce října musí být podána žádost o dotaci. Žádost o zařazení do sítě poskytovatelů sociálních služeb </w:t>
      </w:r>
      <w:r w:rsidRPr="002676E0">
        <w:lastRenderedPageBreak/>
        <w:t>se podává do konce prosince. S finančními prostředky musíme vystačit ještě další dva až tři měsíce následujícího roku. Nejistota zda bude dotace přiznána a v jaké výši nás každoročně přivádí do svízelné situace. Protože musíme počítat s rezervou na dva až tři měsíce, nemůžeme v závěru roku vyplatit zaměstnancům žádné zasloužené odměny. Loňské dofinancování sociálních služeb bylo využito na pokrytí zvýšení minimální mzdy a celkovému navýšení mezd pracovníků v přímé péči, které patřily k nejnižším. Veškeré údaje, se kterými v žádostech pracujeme, jsou velmi orientační a neodhadnutelné. V případě jejich nedodržení nám poté hrozí sankce.</w:t>
      </w:r>
    </w:p>
    <w:p w:rsidR="00BB4904" w:rsidRDefault="00BB4904" w:rsidP="006A7941">
      <w:pPr>
        <w:jc w:val="both"/>
      </w:pPr>
    </w:p>
    <w:p w:rsidR="00BB4904" w:rsidRDefault="00BB4904" w:rsidP="00BB4904">
      <w:pPr>
        <w:jc w:val="both"/>
      </w:pPr>
      <w:r w:rsidRPr="00BB4904">
        <w:rPr>
          <w:u w:val="single"/>
        </w:rPr>
        <w:t>Vyjádření odboru sociálních věcí:</w:t>
      </w:r>
      <w:r>
        <w:t xml:space="preserve"> Žádosti o zařazení sociálních služeb do sítě sociálních služeb v Karlovarském kraji pro rok 2020 byly podávány ve lhůtě od 23. 9. 2019 do 7. 10. 2019. Žádosti o poskytnutí finančních prostředků na rok 2020 byly podávány ve lhůtě od 29. 10. 2019 do 12. 11. 2019.</w:t>
      </w:r>
    </w:p>
    <w:p w:rsidR="00BB4904" w:rsidRDefault="00BB4904" w:rsidP="00BB4904">
      <w:pPr>
        <w:jc w:val="both"/>
      </w:pPr>
      <w:r>
        <w:t xml:space="preserve">O poskytnutí dotace rozhoduje Zastupitelstvo Karlovarského kraje. Termín jednání Zastupitelstva Karlovarského kraje, na které je předložen návrh výše dotace na jednotlivé sociální služby, závisí na schváleném harmonogramu jednání Zastupitelstva Karlovarského kraje v daném roce a na termínu sdělení výše dotace přiznané Karlovarskému kraji Ministerstvem práce a sociálních věcí (tj. po schválení státního rozpočtu na příslušný rok). Obdobně o poskytnutí neinvestiční dotace 2 může Zastupitelstvo Karlovarského kraje rozhodnout až po schválení rozpočtu Karlovarského kraje na příslušný rok. </w:t>
      </w:r>
    </w:p>
    <w:p w:rsidR="00BB4904" w:rsidRDefault="00BB4904" w:rsidP="00BB4904">
      <w:pPr>
        <w:jc w:val="both"/>
      </w:pPr>
      <w:r>
        <w:t>Ve veřejnoprávní smlouvě o poskytnutí dotace není pro poskytovatele sociálních služeb stanovena povinnost použít dotaci v souladu s údaji uvedenými v žádosti o finanční podporu, nedodržení těchto údajů není sankcionováno.</w:t>
      </w:r>
    </w:p>
    <w:p w:rsidR="002676E0" w:rsidRDefault="002676E0" w:rsidP="006A7941">
      <w:pPr>
        <w:jc w:val="both"/>
      </w:pPr>
    </w:p>
    <w:p w:rsidR="002A1B5E" w:rsidRPr="00BB4904" w:rsidRDefault="00BB4904" w:rsidP="006A7941">
      <w:pPr>
        <w:jc w:val="both"/>
        <w:rPr>
          <w:b/>
          <w:u w:val="single"/>
        </w:rPr>
      </w:pPr>
      <w:r w:rsidRPr="00BB4904">
        <w:rPr>
          <w:b/>
          <w:u w:val="single"/>
        </w:rPr>
        <w:t>Připomínka č. 10</w:t>
      </w:r>
    </w:p>
    <w:p w:rsidR="002676E0" w:rsidRDefault="002676E0" w:rsidP="006A7941">
      <w:pPr>
        <w:jc w:val="both"/>
      </w:pPr>
      <w:r w:rsidRPr="002676E0">
        <w:t>Vyjádření k systému financování sociálních služeb (viz Program pro poskytování finančních prostředků na zajištění sociálních služeb v roce 2020). Není možné se stamilionovým rozpočtem hospodařit na nulový zisk nebo ztrátu. Doporučuji od roku 2021 znovu zavést možnost tvorby přiměřeného zisku. Dále doporučuji, aby se do uznatelných nákladů pro poskytování dotací nezapočítávali osobní náklady na zdravotnické pracovníky. Stejně nemohou být odměňováni z dotací.</w:t>
      </w:r>
    </w:p>
    <w:p w:rsidR="00D04950" w:rsidRDefault="00D04950" w:rsidP="006A7941">
      <w:pPr>
        <w:jc w:val="both"/>
      </w:pPr>
    </w:p>
    <w:p w:rsidR="00D04950" w:rsidRDefault="00D04950" w:rsidP="006A7941">
      <w:pPr>
        <w:jc w:val="both"/>
      </w:pPr>
      <w:r w:rsidRPr="00D04950">
        <w:rPr>
          <w:u w:val="single"/>
        </w:rPr>
        <w:t>Vyjádření odboru sociálních věcí:</w:t>
      </w:r>
      <w:r>
        <w:t xml:space="preserve"> Přiměřený zisk nemůže být uplatněn v případě sociálních služeb financovaných v rámci projektu Podpora vybraných služeb sociální prevence II, d</w:t>
      </w:r>
      <w:r w:rsidRPr="00D04950">
        <w:t>le výzvy č. 03_15_005 nelze do vyrovnávací platby zahrnout přiměřený zisk v případě, kdy je finanční podpora poskytovatelům sociálních služeb formou dotace. V rámci zajištění rovného přístupu je vyrovnávací platba vypočítávána jednotným nediskriminujícím způsobem pro všechny poskytovatele sociálních služeb. Pravidla a podmínky pro výpočet a čerpání vyrovnávací platby a finanční podpory jsou jednotné pro všechny sociální služby bez ohledu na zdroj jejich financování (dotace ze státního rozpočtu, dotace z projektu Podpora vybraných služeb sociální prevence II). Z tohoto důvodu byl přiměřený zisk vypuštěn z Programu pro poskytování finančních prostředků na zajištění sociálních služeb v roce 2020.</w:t>
      </w:r>
      <w:r>
        <w:t xml:space="preserve"> </w:t>
      </w:r>
      <w:r w:rsidRPr="00D04950">
        <w:t>Tento postup bude zohledněn při zpracování návrhu Programu pro poskytování finančních prostředků na zajištění sociálních služeb v roce 2021. Program bude předložen ke schválení na jednání Zastupitelstva Karlovarského kraje v září 2020.</w:t>
      </w:r>
    </w:p>
    <w:p w:rsidR="00D36D6F" w:rsidRDefault="009A0FA1" w:rsidP="006A7941">
      <w:pPr>
        <w:jc w:val="both"/>
      </w:pPr>
      <w:r>
        <w:t>Náklady na zdravotnické pracovníky nejsou v případě sociálních služeb týdenní stacionáře, domovy pro osoby se zdravotním postižením, domovy pro seniory, domovy se zvláštním režimem uznatelnými náklady.</w:t>
      </w:r>
    </w:p>
    <w:p w:rsidR="002676E0" w:rsidRDefault="002676E0" w:rsidP="006A7941">
      <w:pPr>
        <w:jc w:val="both"/>
      </w:pPr>
    </w:p>
    <w:p w:rsidR="002A1B5E" w:rsidRPr="00D04950" w:rsidRDefault="00D04950" w:rsidP="006A7941">
      <w:pPr>
        <w:jc w:val="both"/>
        <w:rPr>
          <w:b/>
          <w:u w:val="single"/>
        </w:rPr>
      </w:pPr>
      <w:r w:rsidRPr="00D04950">
        <w:rPr>
          <w:b/>
          <w:u w:val="single"/>
        </w:rPr>
        <w:t>Připomínka č. 11</w:t>
      </w:r>
    </w:p>
    <w:p w:rsidR="002676E0" w:rsidRDefault="002676E0" w:rsidP="006A7941">
      <w:pPr>
        <w:jc w:val="both"/>
      </w:pPr>
      <w:r w:rsidRPr="002676E0">
        <w:t xml:space="preserve">V případě, že neobdržíme dotaci v plné výši, </w:t>
      </w:r>
      <w:proofErr w:type="spellStart"/>
      <w:proofErr w:type="gramStart"/>
      <w:r w:rsidRPr="002676E0">
        <w:t>potřebujeme,aby</w:t>
      </w:r>
      <w:proofErr w:type="spellEnd"/>
      <w:proofErr w:type="gramEnd"/>
      <w:r w:rsidRPr="002676E0">
        <w:t xml:space="preserve"> nás zřizovatel </w:t>
      </w:r>
      <w:proofErr w:type="spellStart"/>
      <w:r w:rsidRPr="002676E0">
        <w:t>dodotoval</w:t>
      </w:r>
      <w:proofErr w:type="spellEnd"/>
      <w:r w:rsidRPr="002676E0">
        <w:t>. Od obcí nedostáváme žádné finanční prostředky.</w:t>
      </w:r>
    </w:p>
    <w:p w:rsidR="00D04950" w:rsidRDefault="00D04950" w:rsidP="006A7941">
      <w:pPr>
        <w:jc w:val="both"/>
      </w:pPr>
    </w:p>
    <w:p w:rsidR="00D04950" w:rsidRDefault="00D04950" w:rsidP="006A7941">
      <w:pPr>
        <w:jc w:val="both"/>
      </w:pPr>
      <w:r w:rsidRPr="00D04950">
        <w:rPr>
          <w:u w:val="single"/>
        </w:rPr>
        <w:t>Vyjádření odboru sociálních věcí:</w:t>
      </w:r>
      <w:r>
        <w:t xml:space="preserve"> Připomínka byla vzata na vědomí.</w:t>
      </w:r>
    </w:p>
    <w:p w:rsidR="002676E0" w:rsidRDefault="002676E0" w:rsidP="006A7941">
      <w:pPr>
        <w:jc w:val="both"/>
      </w:pPr>
    </w:p>
    <w:p w:rsidR="002A1B5E" w:rsidRPr="00D04950" w:rsidRDefault="00D04950" w:rsidP="006A7941">
      <w:pPr>
        <w:jc w:val="both"/>
        <w:rPr>
          <w:b/>
          <w:u w:val="single"/>
        </w:rPr>
      </w:pPr>
      <w:r w:rsidRPr="00D04950">
        <w:rPr>
          <w:b/>
          <w:u w:val="single"/>
        </w:rPr>
        <w:t>Připomínka č. 12</w:t>
      </w:r>
    </w:p>
    <w:p w:rsidR="002676E0" w:rsidRDefault="002676E0" w:rsidP="006A7941">
      <w:pPr>
        <w:jc w:val="both"/>
      </w:pPr>
      <w:r w:rsidRPr="002676E0">
        <w:t xml:space="preserve">S financováním naše služba nemá zásadní problémy, jediné co nás tíží je jeho časový harmonogram. Dotace jsou fyzicky na našem účtu, pro nás, kteří nemají nárok na zápůjčky, dost pozdě. Vyvolává to potřeby kontokorentů, neplacení faktur ve splatnosti a to někdy i dva </w:t>
      </w:r>
      <w:proofErr w:type="spellStart"/>
      <w:r w:rsidRPr="002676E0">
        <w:t>mesíce</w:t>
      </w:r>
      <w:proofErr w:type="spellEnd"/>
      <w:r w:rsidRPr="002676E0">
        <w:t xml:space="preserve">. Druhá časová záležitost je vyúčtování dotace, potažmo odevzdání závěrečné zprávy. Datum </w:t>
      </w:r>
      <w:proofErr w:type="gramStart"/>
      <w:r w:rsidRPr="002676E0">
        <w:t>15.1. je</w:t>
      </w:r>
      <w:proofErr w:type="gramEnd"/>
      <w:r w:rsidRPr="002676E0">
        <w:t xml:space="preserve"> pro účetnictví téměř nemožné.</w:t>
      </w:r>
    </w:p>
    <w:p w:rsidR="00D04950" w:rsidRDefault="00D04950" w:rsidP="006A7941">
      <w:pPr>
        <w:jc w:val="both"/>
      </w:pPr>
    </w:p>
    <w:p w:rsidR="00D04950" w:rsidRDefault="00D04950" w:rsidP="006A7941">
      <w:pPr>
        <w:jc w:val="both"/>
      </w:pPr>
      <w:r w:rsidRPr="00D04950">
        <w:rPr>
          <w:u w:val="single"/>
        </w:rPr>
        <w:t>Vyjádření odboru sociálních věcí:</w:t>
      </w:r>
      <w:r>
        <w:t xml:space="preserve"> </w:t>
      </w:r>
      <w:r w:rsidRPr="00D04950">
        <w:t>O poskytnutí dotace rozhoduje Zastupitelstvo Karlovarského kraje</w:t>
      </w:r>
      <w:r w:rsidR="00FB6EC5">
        <w:t xml:space="preserve"> (zpravidla v únoru příslušného roku)</w:t>
      </w:r>
      <w:r w:rsidRPr="00D04950">
        <w:t>. Termín jednání Zastupitelstva Karlovarského kraje, na které je předložen návrh výše dotace na jednotlivé sociální služby, závisí na schváleném harmonogramu jednání Zastupitelstva Karlovarského kraje v daném roce a na termínu sdělení výše dotace přiznané Karlovarskému kraji Ministerstvem práce a sociálních věcí (tj. po schválení státního rozpočtu na příslušný rok). Obdobně o poskytnutí neinvestiční dotace 2 může Zastupitelstvo Karlovarského kraje rozhodnout až po schválení rozpočtu Karlovarského kraje na příslušný rok.</w:t>
      </w:r>
      <w:r w:rsidR="00FB6EC5">
        <w:t xml:space="preserve"> Finanční prostředky ve výši schválené dotace jsou vypláceny po uzavření veřejnoprávní smlouvy o poskytnutí dotace z rozpočtu Karlovarského kraje.</w:t>
      </w:r>
    </w:p>
    <w:p w:rsidR="00FB6EC5" w:rsidRDefault="00FB6EC5" w:rsidP="006A7941">
      <w:pPr>
        <w:jc w:val="both"/>
      </w:pPr>
      <w:r w:rsidRPr="00FB6EC5">
        <w:t>V návrhu Programu pro poskytování finančních prostředků na zajištění sociálních služeb v roce 2021 bude termín pro předložení závěrečné zprávy o poskytování sociálních služeb za rok 2021 stanoven na 20. 1. 2022, a to s ohledem na termín, ve kterém má kraj povinnost předložit Ministerstvu práce a sociálních věcí finanční vypořádání poskytnuté dotace v souladu s vyhláškou č. 367/2015 Sb., o zásadách a lhůtách finančního vypořádání vztahů se státním rozpočtem, státními finančními aktivy a Národním fondem (vyhláška o finančním vypořádání), ve znění pozdějších předpisů. Program bude předložen ke schválení na jednání Zastupitelstva Karlovarského kraje v září 2020.</w:t>
      </w:r>
    </w:p>
    <w:p w:rsidR="002676E0" w:rsidRDefault="002676E0" w:rsidP="006A7941">
      <w:pPr>
        <w:jc w:val="both"/>
      </w:pPr>
    </w:p>
    <w:p w:rsidR="002A1B5E" w:rsidRPr="00FB6EC5" w:rsidRDefault="00FB6EC5" w:rsidP="006A7941">
      <w:pPr>
        <w:jc w:val="both"/>
        <w:rPr>
          <w:b/>
          <w:u w:val="single"/>
        </w:rPr>
      </w:pPr>
      <w:r w:rsidRPr="00FB6EC5">
        <w:rPr>
          <w:b/>
          <w:u w:val="single"/>
        </w:rPr>
        <w:t>Připomínka č. 13</w:t>
      </w:r>
    </w:p>
    <w:p w:rsidR="002676E0" w:rsidRDefault="002676E0" w:rsidP="006A7941">
      <w:pPr>
        <w:jc w:val="both"/>
      </w:pPr>
      <w:r w:rsidRPr="002676E0">
        <w:t xml:space="preserve">Na rok 2020 jsme obdrželi dle Smlouvy jen 2866 tis Kč z ND1, přestože v předchozích letech to bylo více (v roce 2017 to bylo celkem 3318 </w:t>
      </w:r>
      <w:proofErr w:type="spellStart"/>
      <w:proofErr w:type="gramStart"/>
      <w:r w:rsidRPr="002676E0">
        <w:t>tis.Kč</w:t>
      </w:r>
      <w:proofErr w:type="spellEnd"/>
      <w:proofErr w:type="gramEnd"/>
      <w:r w:rsidRPr="002676E0">
        <w:t xml:space="preserve">, v roce 2018 celkem 3570 </w:t>
      </w:r>
      <w:proofErr w:type="spellStart"/>
      <w:r w:rsidRPr="002676E0">
        <w:t>tis.Kč</w:t>
      </w:r>
      <w:proofErr w:type="spellEnd"/>
      <w:r w:rsidRPr="002676E0">
        <w:t xml:space="preserve"> a v roce 2019 celkem 3633 </w:t>
      </w:r>
      <w:proofErr w:type="spellStart"/>
      <w:r w:rsidRPr="002676E0">
        <w:t>tis.Kč</w:t>
      </w:r>
      <w:proofErr w:type="spellEnd"/>
      <w:r w:rsidRPr="002676E0">
        <w:t xml:space="preserve">), přičemž od roku 2017 mělo dojít k navýšení mzdových prostředků dle Nařízení vlády již 2x tj. celkem o 50 %, ale dotace vzrostla zatím o necelých 10% </w:t>
      </w:r>
      <w:proofErr w:type="spellStart"/>
      <w:r w:rsidRPr="002676E0">
        <w:t>Předpokládíme</w:t>
      </w:r>
      <w:proofErr w:type="spellEnd"/>
      <w:r w:rsidRPr="002676E0">
        <w:t xml:space="preserve"> sice, že letos opět dojde k dofinancování soc. služeb, ale tyto případné prostředky obdržíme až v listopadu 2020, přičemž dosud přidělené prostředky vystačí jen do září 2020. Myslím, že takto se nedá dobře plánovat ani realizovat počet úvazků pracovníků v přímé péči v návaznosti na další rozvoj a potřebnost sociální služby, měli bychom mít jistější podmínky pro daný rok. Dále je absolutně šibeniční termín podání závěrečné zprávy </w:t>
      </w:r>
      <w:proofErr w:type="gramStart"/>
      <w:r w:rsidRPr="002676E0">
        <w:t>15.1.2021</w:t>
      </w:r>
      <w:proofErr w:type="gramEnd"/>
      <w:r w:rsidRPr="002676E0">
        <w:t xml:space="preserve">, měl by </w:t>
      </w:r>
      <w:proofErr w:type="spellStart"/>
      <w:r w:rsidRPr="002676E0">
        <w:t>aleaspoň</w:t>
      </w:r>
      <w:proofErr w:type="spellEnd"/>
      <w:r w:rsidRPr="002676E0">
        <w:t xml:space="preserve"> logicky navazovat na možnost úhrady a zaúčtování nákladů do konce ledna 2021, jež obdržíme právě do cca 15.1.2021</w:t>
      </w:r>
    </w:p>
    <w:p w:rsidR="00FB6EC5" w:rsidRDefault="00FB6EC5" w:rsidP="006A7941">
      <w:pPr>
        <w:jc w:val="both"/>
      </w:pPr>
    </w:p>
    <w:p w:rsidR="00FB6EC5" w:rsidRDefault="00FB6EC5" w:rsidP="006A7941">
      <w:pPr>
        <w:jc w:val="both"/>
      </w:pPr>
      <w:r w:rsidRPr="00FB6EC5">
        <w:rPr>
          <w:u w:val="single"/>
        </w:rPr>
        <w:t>Vyjádření odboru sociálních věcí:</w:t>
      </w:r>
      <w:r>
        <w:t xml:space="preserve"> </w:t>
      </w:r>
      <w:r w:rsidRPr="00FB6EC5">
        <w:t>Pro rok 2020 byla Zastupitelstvem Karlovarského kraje schválena organizaci neinvestiční dotace 1 (tj. finanční prostředky z kapitoly 313 – MPSV stát</w:t>
      </w:r>
      <w:r>
        <w:t>ního rozpočtu) ve výši 2.866.400</w:t>
      </w:r>
      <w:r w:rsidRPr="00FB6EC5">
        <w:t xml:space="preserve"> Kč</w:t>
      </w:r>
      <w:r>
        <w:t xml:space="preserve"> a neinvestiční dotace 2 (tj. finanční prostředky z rozpočtu Karlovarského kraje) ve výši 443.400 Kč</w:t>
      </w:r>
      <w:r w:rsidRPr="00FB6EC5">
        <w:t>. Pro rok 2019 byla organizaci schválena neinves</w:t>
      </w:r>
      <w:r>
        <w:t>tiční dotace 1 ve výši 2.771.100</w:t>
      </w:r>
      <w:r w:rsidRPr="00FB6EC5">
        <w:t xml:space="preserve"> Kč</w:t>
      </w:r>
      <w:r>
        <w:t xml:space="preserve"> a neinvestiční dotace 2 ve výši 419.700 Kč</w:t>
      </w:r>
      <w:r w:rsidRPr="00FB6EC5">
        <w:t>. V průběhu roku 2019 došlo k navýšení neinvestiční dotace 1 a k dofinancování sociálních služeb z rozpočtu Karlovarského kraje, cel</w:t>
      </w:r>
      <w:r>
        <w:t>ková dotace tak činila 4.052.600</w:t>
      </w:r>
      <w:r w:rsidRPr="00FB6EC5">
        <w:t xml:space="preserve"> Kč. O dofinancování sociálních služeb z rozpočtu Karlovarského kraje v roce 2020 rozhodne Zastupitelstvo Karlovarského kraje v září 2020, návrhy na dofinancování budou stanoveny na základě údajů vykázaných poskytovateli sociálních služeb v rámci průběžných zpráv o poskytování sociálních služeb za 1. pololetí 2020 (blíže viz Příručka pro žadatele a příjemce, která tvoří přílohu č. 1 Programu pro poskytování finančních prostředků na zajištění sociálních služeb v roce 2020). Případné navýšení neinvestiční dotace 1 v roce 2020 závisí na skutečnosti, zda bude navýšen objem finančních prostředků přidělených Karlovarskému kraji Ministerstvem práce a sociálních věcí v průběhu roku 2020.</w:t>
      </w:r>
    </w:p>
    <w:p w:rsidR="002A1B5E" w:rsidRDefault="00EA5F79" w:rsidP="006A7941">
      <w:pPr>
        <w:jc w:val="both"/>
      </w:pPr>
      <w:r w:rsidRPr="00EA5F79">
        <w:t>V návrhu Programu pro poskytování finančních prostředků na zajištění sociálních služeb v roce 2021 bude termín pro předložení závěrečné zprávy o poskytování sociálních služeb za rok 2021 stanoven na 20. 1. 2022, a to s ohledem na termín, ve kterém má kraj povinnost předložit Ministerstvu práce a sociálních věcí finanční vypořádání poskytnuté dotace v souladu s vyhláškou č. 367/2015 Sb., o zásadách a lhůtách finančního vypořádání vztahů se státním rozpočtem, státními finančními aktivy a Národním fondem (vyhláška o finančním vypořádání), ve znění pozdějších předpisů. Program bude předložen ke schválení na jednání Zastupitelstva Karlovarského kraje v září 2020.</w:t>
      </w:r>
    </w:p>
    <w:p w:rsidR="002A1B5E" w:rsidRDefault="002A1B5E" w:rsidP="006A7941">
      <w:pPr>
        <w:jc w:val="both"/>
      </w:pPr>
    </w:p>
    <w:p w:rsidR="002A1B5E" w:rsidRPr="00EA5F79" w:rsidRDefault="00EA5F79" w:rsidP="006A7941">
      <w:pPr>
        <w:jc w:val="both"/>
        <w:rPr>
          <w:b/>
          <w:u w:val="single"/>
        </w:rPr>
      </w:pPr>
      <w:r w:rsidRPr="00EA5F79">
        <w:rPr>
          <w:b/>
          <w:u w:val="single"/>
        </w:rPr>
        <w:t>Připomínka č. 14</w:t>
      </w:r>
    </w:p>
    <w:p w:rsidR="00EA5F79" w:rsidRDefault="00AB7D3F" w:rsidP="006A7941">
      <w:pPr>
        <w:jc w:val="both"/>
      </w:pPr>
      <w:r w:rsidRPr="00AB7D3F">
        <w:t xml:space="preserve">1) termín vyúčtování do </w:t>
      </w:r>
      <w:proofErr w:type="gramStart"/>
      <w:r w:rsidRPr="00AB7D3F">
        <w:t>15.1.2021</w:t>
      </w:r>
      <w:proofErr w:type="gramEnd"/>
      <w:r w:rsidRPr="00AB7D3F">
        <w:t xml:space="preserve"> - tento termín nelze prakticky splnit - např. mít k dispozici vyúčtování za energie je nemožné, telekomunikační poplatky, apod.  + nemožnost využít dohadných položek,  </w:t>
      </w:r>
    </w:p>
    <w:p w:rsidR="002676E0" w:rsidRDefault="00AB7D3F" w:rsidP="006A7941">
      <w:pPr>
        <w:jc w:val="both"/>
      </w:pPr>
      <w:r w:rsidRPr="00AB7D3F">
        <w:lastRenderedPageBreak/>
        <w:t xml:space="preserve">2) </w:t>
      </w:r>
      <w:proofErr w:type="spellStart"/>
      <w:r w:rsidRPr="00AB7D3F">
        <w:t>zastropování</w:t>
      </w:r>
      <w:proofErr w:type="spellEnd"/>
      <w:r w:rsidRPr="00AB7D3F">
        <w:t xml:space="preserve"> mezd zaměstnanců - měsíční. Praktičtější by bylo používat  průměrově za rok - poskytovatelé se dozví výši přiznané dotace až v průběhu měsíce února. Další roli zde hraje případné dofinancování služeb.  Podle zásady obezřetnosti nelze vydávat finanční prostředky, které nemám (neznám výši přiznané dotace, případně dofinancování)</w:t>
      </w:r>
    </w:p>
    <w:p w:rsidR="00EA5F79" w:rsidRDefault="00EA5F79" w:rsidP="006A7941">
      <w:pPr>
        <w:jc w:val="both"/>
      </w:pPr>
    </w:p>
    <w:p w:rsidR="00EA5F79" w:rsidRPr="00EA5F79" w:rsidRDefault="00EA5F79" w:rsidP="006A7941">
      <w:pPr>
        <w:jc w:val="both"/>
        <w:rPr>
          <w:u w:val="single"/>
        </w:rPr>
      </w:pPr>
      <w:r w:rsidRPr="00EA5F79">
        <w:rPr>
          <w:u w:val="single"/>
        </w:rPr>
        <w:t xml:space="preserve">Vyjádření odboru sociálních věcí: </w:t>
      </w:r>
    </w:p>
    <w:p w:rsidR="00EA5F79" w:rsidRDefault="00EA5F79" w:rsidP="006A7941">
      <w:pPr>
        <w:jc w:val="both"/>
      </w:pPr>
      <w:r>
        <w:t xml:space="preserve">ad 1) </w:t>
      </w:r>
      <w:r w:rsidRPr="00EA5F79">
        <w:t>V návrhu Programu pro poskytování finančních prostředků na zajištění sociálních služeb v roce 2021 bude termín pro předložení závěrečné zprávy o poskytování sociálních služeb za rok 2021 stanoven na 20. 1. 2022, a to s ohledem na termín, ve kterém má kraj povinnost předložit Ministerstvu práce a sociálních věcí finanční vypořádání poskytnuté dotace v souladu s vyhláškou č. 367/2015 Sb., o zásadách a lhůtách finančního vypořádání vztahů se státním rozpočtem, státními finančními aktivy a Národním fondem (vyhláška o finančním vypořádání), ve znění pozdějších předpisů. Program bude předložen ke schválení na jednání Zastupitelstva Karlovarského kraje v září 2020.</w:t>
      </w:r>
    </w:p>
    <w:p w:rsidR="00EA5F79" w:rsidRDefault="00EA5F79" w:rsidP="006A7941">
      <w:pPr>
        <w:jc w:val="both"/>
      </w:pPr>
      <w:r>
        <w:t xml:space="preserve">ad 2) </w:t>
      </w:r>
      <w:r w:rsidRPr="00EA5F79">
        <w:t>V kapitole 3. Uznatelné náklady (výdaje) Příručky pro žadatele a příjemce, která tvoří přílohu č. 1 Programu pro poskytování finančních prostředků na zajištění sociálních služeb v roce 2020, jsou stanoveny limitní částky pro jednotlivé pracovní pozice, které lze v roce 2020 považovat za uznatelný náklad pro účely čerpání finanční podpory (dotace). Dodržování stanovených limitních částek v roce 2020 je sledováno za celé sledované období, tj. období, na které byla finanční podpora (dotace) z rozpočtu Karlovarského kraje poskytnuta. Tzn., že je kontrolováno dodržení stanoveného limitu v průměru na 1 pracovníka za celé sledované období (resp. za období, po které trval pracovní poměr / na které byla uzavřena dohoda o pracích konaných mimo pracovní poměr), nikoliv po jednotlivých měsících dotovaného roku. Tento postup pro sledování dodržování stanovených limitních částek bude zohledněn při zpracování návrhu Programu pro poskytování finančních prostředků na zajištění sociálních služeb v roce 2021. Program bude předložen ke schválení na jednání Zastupitelstva Karlovarského kraje v září 2020.</w:t>
      </w:r>
    </w:p>
    <w:p w:rsidR="00AB7D3F" w:rsidRDefault="00AB7D3F" w:rsidP="006A7941">
      <w:pPr>
        <w:jc w:val="both"/>
      </w:pPr>
    </w:p>
    <w:p w:rsidR="006525C8" w:rsidRPr="00EA5F79" w:rsidRDefault="00EA5F79" w:rsidP="006A7941">
      <w:pPr>
        <w:jc w:val="both"/>
        <w:rPr>
          <w:b/>
          <w:u w:val="single"/>
        </w:rPr>
      </w:pPr>
      <w:r w:rsidRPr="00EA5F79">
        <w:rPr>
          <w:b/>
          <w:u w:val="single"/>
        </w:rPr>
        <w:t>Připomínka č. 15</w:t>
      </w:r>
    </w:p>
    <w:p w:rsidR="00AB7D3F" w:rsidRDefault="00B825C1" w:rsidP="006A7941">
      <w:pPr>
        <w:jc w:val="both"/>
      </w:pPr>
      <w:r>
        <w:t>Připomínky</w:t>
      </w:r>
      <w:r w:rsidR="002D4BA4" w:rsidRPr="002D4BA4">
        <w:t xml:space="preserve"> se týká systému vykazování dat na dotovaný rok. Není absolutně možné, zaručit relevantní a pravdivé informace o účetnictví za rok 2020 v termínu do 15. 1. 2020. I po konzultaci s dodavateli, uživateli a dalšími </w:t>
      </w:r>
      <w:proofErr w:type="spellStart"/>
      <w:r w:rsidR="002D4BA4" w:rsidRPr="002D4BA4">
        <w:t>sujekty</w:t>
      </w:r>
      <w:proofErr w:type="spellEnd"/>
      <w:r w:rsidR="002D4BA4" w:rsidRPr="002D4BA4">
        <w:t>, není v silách pracovníků zaúčtovat a vykázat účetnictví v požadovaném termínu.</w:t>
      </w:r>
    </w:p>
    <w:p w:rsidR="00983784" w:rsidRDefault="00983784" w:rsidP="00432C69">
      <w:pPr>
        <w:jc w:val="both"/>
        <w:rPr>
          <w:u w:val="single"/>
        </w:rPr>
      </w:pPr>
    </w:p>
    <w:p w:rsidR="00432C69" w:rsidRDefault="00432C69" w:rsidP="00432C69">
      <w:pPr>
        <w:jc w:val="both"/>
      </w:pPr>
      <w:r w:rsidRPr="00432C69">
        <w:rPr>
          <w:u w:val="single"/>
        </w:rPr>
        <w:t>Vyjádření odboru sociálních věcí:</w:t>
      </w:r>
      <w:r>
        <w:t xml:space="preserve"> V návrhu Programu pro poskytování finančních prostředků na zajištění sociálních služeb v roce 2021 bude termín pro předložení závěrečné zprávy o poskytování sociálních služeb za rok 2021 stanoven na 20. 1. 2022, a to s ohledem na termín, ve kterém má kraj povinnost předložit Ministerstvu práce a sociálních věcí finanční vypořádání poskytnuté dotace v souladu s vyhláškou č. 367/2015 Sb., o zásadách a lhůtách finančního vypořádání vztahů se státním rozpočtem, státními finančními aktivy a Národním fondem (vyhláška o finančním vypořádání), ve znění pozdějších předpisů. Program bude předložen ke schválení na jednání Zastupitelstva Karlovarského kraje v září 2020.</w:t>
      </w:r>
    </w:p>
    <w:p w:rsidR="00432C69" w:rsidRDefault="00432C69" w:rsidP="006A7941">
      <w:pPr>
        <w:jc w:val="both"/>
      </w:pPr>
    </w:p>
    <w:p w:rsidR="006525C8" w:rsidRPr="00432C69" w:rsidRDefault="00432C69" w:rsidP="006A7941">
      <w:pPr>
        <w:jc w:val="both"/>
        <w:rPr>
          <w:b/>
          <w:u w:val="single"/>
        </w:rPr>
      </w:pPr>
      <w:r w:rsidRPr="00432C69">
        <w:rPr>
          <w:b/>
          <w:u w:val="single"/>
        </w:rPr>
        <w:t>Připomínka č. 16</w:t>
      </w:r>
    </w:p>
    <w:p w:rsidR="002D4BA4" w:rsidRDefault="002D4BA4" w:rsidP="006A7941">
      <w:pPr>
        <w:jc w:val="both"/>
      </w:pPr>
      <w:r w:rsidRPr="002D4BA4">
        <w:t xml:space="preserve">Vzhledem k tomu, že sociální služby jsou dlouhodobě podfinancované a závislé na dotacích, tak je logickým následkem i zvýšená fluktuace zaměstnanců. Kvalifikovaných pracovníků v sociálních službách je na trhu práce stále nedostatek. Všeobecně jsme toho názoru, že počet odborných pracovníků a pracovníků přímé péče v zařízení, konkrétně v domovech se zvláštním režimem, by měl korespondovat s počtem uživatelů služby tak, aby mohly být dostatečně zajištěny všechny jejich potřeby.  Snažíme se počet těchto pracovníků stále navyšovat v závislosti s navyšováním státních dotací, </w:t>
      </w:r>
      <w:proofErr w:type="gramStart"/>
      <w:r w:rsidRPr="002D4BA4">
        <w:t>protože  je</w:t>
      </w:r>
      <w:proofErr w:type="gramEnd"/>
      <w:r w:rsidRPr="002D4BA4">
        <w:t xml:space="preserve"> více než zřejmé, že s přihlédnutím k  demografickému vývoji a postupující změně věkové struktury obyvatelstva, bude poptávka  po této sociální službě stále vyšší. Nábor a udržení kvalitních pracovníků v přímé péči je dlouhodobý proces, který významnou měrou může ovlivnit právě navyšování finančních prostředků.</w:t>
      </w:r>
    </w:p>
    <w:p w:rsidR="00983784" w:rsidRDefault="00983784" w:rsidP="006A7941">
      <w:pPr>
        <w:jc w:val="both"/>
      </w:pPr>
    </w:p>
    <w:p w:rsidR="00983784" w:rsidRDefault="00983784" w:rsidP="006A7941">
      <w:pPr>
        <w:jc w:val="both"/>
      </w:pPr>
      <w:r w:rsidRPr="00983784">
        <w:rPr>
          <w:u w:val="single"/>
        </w:rPr>
        <w:t>Vyjádření odboru sociálních věcí:</w:t>
      </w:r>
      <w:r>
        <w:t xml:space="preserve"> Připomínka byla vzata na vědomí, netýká se systému financování sociálních služeb.</w:t>
      </w:r>
    </w:p>
    <w:p w:rsidR="002D4BA4" w:rsidRDefault="002D4BA4" w:rsidP="006A7941">
      <w:pPr>
        <w:jc w:val="both"/>
      </w:pPr>
    </w:p>
    <w:p w:rsidR="006525C8" w:rsidRPr="00983784" w:rsidRDefault="00983784" w:rsidP="006A7941">
      <w:pPr>
        <w:jc w:val="both"/>
        <w:rPr>
          <w:b/>
          <w:u w:val="single"/>
        </w:rPr>
      </w:pPr>
      <w:r w:rsidRPr="00983784">
        <w:rPr>
          <w:b/>
          <w:u w:val="single"/>
        </w:rPr>
        <w:lastRenderedPageBreak/>
        <w:t>Připomínka č. 17</w:t>
      </w:r>
    </w:p>
    <w:p w:rsidR="002D4BA4" w:rsidRDefault="002D4BA4" w:rsidP="006A7941">
      <w:pPr>
        <w:jc w:val="both"/>
      </w:pPr>
      <w:r w:rsidRPr="002D4BA4">
        <w:t xml:space="preserve">Po přečtení schválených dotací pro letošní rok musíme reagovat, že očekáváme, že bude ještě druhé kolo, ale také dofinancování, a to nejen s ohledem na současnou situaci, kdy dochází k neočekávanému navyšování nákladů na jednotlivé soc. služby jak v provozních, tak v osobních nákladech. Rádi bychom se dostali alespoň na výši dotací </w:t>
      </w:r>
      <w:proofErr w:type="spellStart"/>
      <w:r w:rsidRPr="002D4BA4">
        <w:t>vč</w:t>
      </w:r>
      <w:proofErr w:type="spellEnd"/>
      <w:r w:rsidRPr="002D4BA4">
        <w:t xml:space="preserve"> dofinancování a příspěvku KK na loňskou </w:t>
      </w:r>
      <w:proofErr w:type="gramStart"/>
      <w:r w:rsidRPr="002D4BA4">
        <w:t>úroveň...Děkujeme</w:t>
      </w:r>
      <w:proofErr w:type="gramEnd"/>
      <w:r w:rsidRPr="002D4BA4">
        <w:t xml:space="preserve"> Vám za spolupráci....</w:t>
      </w:r>
    </w:p>
    <w:p w:rsidR="00983784" w:rsidRDefault="00983784" w:rsidP="006A7941">
      <w:pPr>
        <w:jc w:val="both"/>
      </w:pPr>
    </w:p>
    <w:p w:rsidR="00983784" w:rsidRDefault="00983784" w:rsidP="006A7941">
      <w:pPr>
        <w:jc w:val="both"/>
      </w:pPr>
      <w:r w:rsidRPr="00983784">
        <w:rPr>
          <w:u w:val="single"/>
        </w:rPr>
        <w:t>Vyjádření odboru sociálních věcí:</w:t>
      </w:r>
      <w:r>
        <w:t xml:space="preserve"> </w:t>
      </w:r>
      <w:r w:rsidRPr="00983784">
        <w:t>Pro rok 2020 byla Zastupitelstvem Karlovarského kraje schválena organizaci neinvestiční dotace 1 (tj. finanční prostředky z kapitoly 313 – MPSV stát</w:t>
      </w:r>
      <w:r w:rsidR="00415213">
        <w:t>ního rozpočtu) ve výši 9.042.200</w:t>
      </w:r>
      <w:r w:rsidRPr="00983784">
        <w:t xml:space="preserve"> Kč a neinvestiční dotace 2 (tj. finanční prostředky z rozpočtu Karl</w:t>
      </w:r>
      <w:r w:rsidR="00415213">
        <w:t>ovarského kraje) ve výši 1.116.900</w:t>
      </w:r>
      <w:r w:rsidRPr="00983784">
        <w:t xml:space="preserve"> Kč. Pro rok 2019 byla organizaci schválena neinves</w:t>
      </w:r>
      <w:r w:rsidR="00415213">
        <w:t>tiční dotace 1 ve výši 8.025.600</w:t>
      </w:r>
      <w:r w:rsidRPr="00983784">
        <w:t xml:space="preserve"> Kč a neinv</w:t>
      </w:r>
      <w:r w:rsidR="00415213">
        <w:t>estiční dotace 2 ve výši 1.032.200</w:t>
      </w:r>
      <w:r w:rsidRPr="00983784">
        <w:t xml:space="preserve"> Kč. V průběhu roku 2019 došlo k navýšení neinvestiční dotace 1 a k dofinancování sociálních služeb z rozpočtu Karlovarského kraje, celková d</w:t>
      </w:r>
      <w:r w:rsidR="00415213">
        <w:t>otace tak činila 10.716.400</w:t>
      </w:r>
      <w:r w:rsidRPr="00983784">
        <w:t xml:space="preserve"> Kč. O dofinancování sociálních služeb z rozpočtu Karlovarského kraje v roce 2020 rozhodne Zastupitelstvo Karlovarského kraje v září 2020, návrhy na dofinancování budou stanoveny na základě údajů vykázaných poskytovateli sociálních služeb v rámci průběžných zpráv o poskytování sociálních služeb za 1. pololetí 2020 (blíže viz Příručka pro žadatele a příjemce, která tvoří přílohu č. 1 Programu pro poskytování finančních prostředků na zajištění sociálních služeb v roce 2020). Případné navýšení neinvestiční dotace 1 v roce 2020 závisí na skutečnosti, zda bude navýšen objem finančních prostředků přidělených Karlovarskému kraji Ministerstvem práce a sociálních věcí v průběhu roku 2020.</w:t>
      </w:r>
    </w:p>
    <w:p w:rsidR="002D4BA4" w:rsidRDefault="002D4BA4" w:rsidP="006A7941">
      <w:pPr>
        <w:jc w:val="both"/>
      </w:pPr>
    </w:p>
    <w:p w:rsidR="006525C8" w:rsidRPr="00415213" w:rsidRDefault="00415213" w:rsidP="006A7941">
      <w:pPr>
        <w:jc w:val="both"/>
        <w:rPr>
          <w:b/>
          <w:u w:val="single"/>
        </w:rPr>
      </w:pPr>
      <w:r w:rsidRPr="00415213">
        <w:rPr>
          <w:b/>
          <w:u w:val="single"/>
        </w:rPr>
        <w:t>Připomínka č. 18</w:t>
      </w:r>
    </w:p>
    <w:p w:rsidR="002D4BA4" w:rsidRDefault="00370CBA" w:rsidP="006A7941">
      <w:pPr>
        <w:jc w:val="both"/>
      </w:pPr>
      <w:r w:rsidRPr="00370CBA">
        <w:t xml:space="preserve">Rozhodnutí o přidělených finančních prostředcích na daný kalendářní rok dostáváme nejdříve koncem února, což je pro nás komplikované, neboť v průběhu téměř celého 1. čtvrtletí neznáme výši přidělených finančních prostředků. Stav pracovníků se dozvíme také opožděně, nikoliv začátkem </w:t>
      </w:r>
      <w:proofErr w:type="spellStart"/>
      <w:r w:rsidRPr="00370CBA">
        <w:t>kalednářního</w:t>
      </w:r>
      <w:proofErr w:type="spellEnd"/>
      <w:r w:rsidRPr="00370CBA">
        <w:t xml:space="preserve"> roku a tudíž </w:t>
      </w:r>
      <w:proofErr w:type="spellStart"/>
      <w:r w:rsidRPr="00370CBA">
        <w:t>natává</w:t>
      </w:r>
      <w:proofErr w:type="spellEnd"/>
      <w:r w:rsidRPr="00370CBA">
        <w:t xml:space="preserve"> problém skloubit počty pracovníků a finanční prostředky na mzdové náklady u všech sociálních služeb tak, abychom celoročně splnili všechny dané podmínky. Přivítali bychom proto, kdybychom obdrželi rozhodnutí o přidělených </w:t>
      </w:r>
      <w:proofErr w:type="spellStart"/>
      <w:r w:rsidRPr="00370CBA">
        <w:t>finančích</w:t>
      </w:r>
      <w:proofErr w:type="spellEnd"/>
      <w:r w:rsidRPr="00370CBA">
        <w:t xml:space="preserve"> prostředcích na daný rok v dřívějším termínu. Kdybychom neobdrželi zápůjčky na jednotlivé sociální služby, s největší pravděpodobností bychom nemohli služby poskytovat již od začátku roku. Přivítali bychom, kdyby přidělené finanční prostředky při téměř stejném přepočteném stavu pracovníků byly minimálně mírně navýšeny, protože je průběžně zvyšována minimální mzda a rovněž je patrný vliv inflace, která v tomto období stoupá. Stanovené tarifní tabulky byly pro letošní rok výrazně zvýšeny, ale v dotaci toto navýšení zohledněno nebylo, stejně tak není zohledněno v maximální výši mzdy stanovené Krajským úřadem Karlovarského kraje. Rovněž zrušení přiměřeného zisku je proti minulosti krokem zpět, protože se tímto dostáváme do situace, že jsme začátkem kalendářního roku téměř bez finančních prostředků a koncem roku komplikovaně řešíme nulový zůstatek.  Pro rok 2020 činí schodek přidělených financí na neinvestiční dotace 1 a 2 celkem 3 880 640,- Kč oproti žádosti za všechny sociální služby, tj. skutečnost činí 78,21 % žádosti. Děkujeme Vám za poskytnutí zápůjček pro všechny naše sociální služby včetně pečovatelské služby a věříme, že i v budoucnu bude tento stav zachován. Děkujeme.</w:t>
      </w:r>
    </w:p>
    <w:p w:rsidR="00415213" w:rsidRDefault="00415213" w:rsidP="006A7941">
      <w:pPr>
        <w:jc w:val="both"/>
      </w:pPr>
    </w:p>
    <w:p w:rsidR="00415213" w:rsidRDefault="00415213" w:rsidP="006A7941">
      <w:pPr>
        <w:jc w:val="both"/>
      </w:pPr>
      <w:r w:rsidRPr="009A6E71">
        <w:rPr>
          <w:u w:val="single"/>
        </w:rPr>
        <w:t>Vyjádření odboru sociálních věcí:</w:t>
      </w:r>
      <w:r>
        <w:t xml:space="preserve"> </w:t>
      </w:r>
      <w:r w:rsidR="009A6E71" w:rsidRPr="009A6E71">
        <w:t>O poskytnutí dotace rozhoduje Zastupitelstvo Karlovarského kraje (zpravidla v únoru příslušného roku). Termín jednání Zastupitelstva Karlovarského kraje, na které je předložen návrh výše dotace na jednotlivé sociální služby, závisí na schváleném harmonogramu jednání Zastupitelstva Karlovarského kraje v daném roce a na termínu sdělení výše dotace přiznané Karlovarskému kraji Ministerstvem práce a sociálních věcí (tj. po schválení státního rozpočtu na příslušný rok). Obdobně o poskytnutí neinvestiční dotace 2 může Zastupitelstvo Karlovarského kraje rozhodnout až po schválení rozpočtu Karlovarského kraje na příslušný rok. Finanční prostředky ve výši schválené dotace jsou vypláceny po uzavření veřejnoprávní smlouvy o poskytnutí dotace z rozpočtu Karlovarského kraje.</w:t>
      </w:r>
    </w:p>
    <w:p w:rsidR="009A6E71" w:rsidRDefault="009A6E71" w:rsidP="006A7941">
      <w:pPr>
        <w:jc w:val="both"/>
      </w:pPr>
      <w:r>
        <w:t>Při stanovení referenční hodnoty obvyklých (průměrných) nákladů</w:t>
      </w:r>
      <w:r w:rsidRPr="009A6E71">
        <w:t xml:space="preserve"> na jednotku (lůžko – pobytové sociální služby, úvazek zaměstnance – ambula</w:t>
      </w:r>
      <w:r>
        <w:t xml:space="preserve">ntní a terénní sociální služby) pro rok 2020 byly zohledněny následující skutečnosti: </w:t>
      </w:r>
    </w:p>
    <w:p w:rsidR="009A6E71" w:rsidRDefault="009A6E71" w:rsidP="009A6E71">
      <w:pPr>
        <w:pStyle w:val="Odstavecseseznamem"/>
        <w:numPr>
          <w:ilvl w:val="0"/>
          <w:numId w:val="3"/>
        </w:numPr>
        <w:jc w:val="both"/>
      </w:pPr>
      <w:r>
        <w:lastRenderedPageBreak/>
        <w:t>průměrné hodnoty nákladovosti jednotlivých druhů sociálních služeb stanovené na základě dostupných údajů o sociálních službách ze závěrečných zpráv o poskytování sociálních služeb za rok 2018, ze žádostí o finanční podporu na rok 2019,</w:t>
      </w:r>
    </w:p>
    <w:p w:rsidR="009A6E71" w:rsidRDefault="009A6E71" w:rsidP="009A6E71">
      <w:pPr>
        <w:pStyle w:val="Odstavecseseznamem"/>
        <w:numPr>
          <w:ilvl w:val="0"/>
          <w:numId w:val="3"/>
        </w:numPr>
        <w:jc w:val="both"/>
      </w:pPr>
      <w:r>
        <w:t>připomínky poskytovatelů sociálních služeb k systému financování sociálních služeb v Karlovarském kraji (ke struktuře výpočtových vzorců a k referenčním hodnotám) získané v rámci přípravy Akčního plánu,</w:t>
      </w:r>
    </w:p>
    <w:p w:rsidR="009A6E71" w:rsidRDefault="009A6E71" w:rsidP="009A6E71">
      <w:pPr>
        <w:pStyle w:val="Odstavecseseznamem"/>
        <w:numPr>
          <w:ilvl w:val="0"/>
          <w:numId w:val="3"/>
        </w:numPr>
        <w:jc w:val="both"/>
      </w:pPr>
      <w:r>
        <w:t>novelizace nařízení vlády č. 341/2017 Sb., o platových poměrech zaměstnanců ve veřejných službách a správě, ve znění pozdějších předpisů z roku 2018.</w:t>
      </w:r>
    </w:p>
    <w:p w:rsidR="009A6E71" w:rsidRDefault="009A6E71" w:rsidP="009A6E71">
      <w:pPr>
        <w:jc w:val="both"/>
      </w:pPr>
      <w:r>
        <w:t>Při stanovení referenčních hodnot pro rok 2020 nemohlo být z časových důvodů zohledněno navýšení platů od 1. 1. 2020. Navýšení platů bylo upraveno nařízením vlády č. 300/2019 Sb.</w:t>
      </w:r>
      <w:r w:rsidR="004421B9">
        <w:t>, kterým se mění nařízení vlády č. 341/2017 Sb., o platových poměrech zaměstnanců ve veřejných službách a správě, ve znění pozdějších předpisů. Nařízení vlády č. 300/2019 Sb. bylo schváleno dne 4. 11. 2019. Referenční hodnoty pro rok 2020 byly schváleny v rámci Programu pro poskytování finančních prostředků na zajištění sociálních služeb v roce 2020 Zastupitelstvem Karlovarského kraje dne 23. 9. 2019.</w:t>
      </w:r>
    </w:p>
    <w:p w:rsidR="004421B9" w:rsidRDefault="004421B9" w:rsidP="009A6E71">
      <w:pPr>
        <w:jc w:val="both"/>
      </w:pPr>
      <w:r w:rsidRPr="004421B9">
        <w:t>Přiměřený zisk nemůže být uplatněn v případě sociálních služeb financovaných v rámci projektu Podpora vybraných služeb sociální prevence II, dle výzvy č. 03_15_005 nelze do vyrovnávací platby zahrnout přiměřený zisk v případě, kdy je finanční podpora poskytovatelům sociálních služeb formou dotace. V rámci zajištění rovného přístupu je vyrovnávací platba vypočítávána jednotným nediskriminujícím způsobem pro všechny poskytovatele sociálních služeb. Pravidla a podmínky pro výpočet a čerpání vyrovnávací platby a finanční podpory jsou jednotné pro všechny sociální služby bez ohledu na zdroj jejich financování (dotace ze státního rozpočtu, dotace z projektu Podpora vybraných služeb sociální prevence II). Z tohoto důvodu byl přiměřený zisk vypuštěn z Programu pro poskytování finančních prostředků na zajištění sociálních služeb v roce 2020. Tento postup bude zohledněn při zpracování návrhu Programu pro poskytování finančních prostředků na zajištění sociálních služeb v roce 2021. Program bude předložen ke schválení na jednání Zastupitelstva Karlovarského kraje v září 2020.</w:t>
      </w:r>
    </w:p>
    <w:p w:rsidR="004421B9" w:rsidRDefault="004421B9" w:rsidP="009A6E71">
      <w:pPr>
        <w:jc w:val="both"/>
      </w:pPr>
      <w:r w:rsidRPr="004421B9">
        <w:t>O dofinancování sociálních služeb z rozpočtu Karlovarského kraje v roce 2020 rozhodne Zastupitelstvo Karlovarského kraje v září 2020, návrhy na dofinancování budou stanoveny na základě údajů vykázaných poskytovateli sociálních služeb v rámci průběžných zpráv o poskytování sociálních služeb za 1. pololetí 2020 (blíže viz Příručka pro žadatele a příjemce, která tvoří přílohu č. 1 Programu pro poskytování finančních prostředků na zajištění sociálních služeb v roce 2020). Případné navýšení neinvestiční dotace 1 v roce 2020 závisí na skutečnosti, zda bude navýšen objem finančních prostředků přidělených Karlovarskému kraji Ministerstvem práce a sociálních věcí v průběhu roku 2020.</w:t>
      </w:r>
    </w:p>
    <w:p w:rsidR="00370CBA" w:rsidRDefault="00370CBA" w:rsidP="006A7941">
      <w:pPr>
        <w:jc w:val="both"/>
      </w:pPr>
    </w:p>
    <w:p w:rsidR="006525C8" w:rsidRPr="004421B9" w:rsidRDefault="004421B9" w:rsidP="006A7941">
      <w:pPr>
        <w:jc w:val="both"/>
        <w:rPr>
          <w:b/>
          <w:u w:val="single"/>
        </w:rPr>
      </w:pPr>
      <w:r w:rsidRPr="004421B9">
        <w:rPr>
          <w:b/>
          <w:u w:val="single"/>
        </w:rPr>
        <w:t>Připomínka č. 19</w:t>
      </w:r>
    </w:p>
    <w:p w:rsidR="00370CBA" w:rsidRDefault="00EE7BA1" w:rsidP="006A7941">
      <w:pPr>
        <w:jc w:val="both"/>
      </w:pPr>
      <w:r w:rsidRPr="00EE7BA1">
        <w:t xml:space="preserve">Na území KK jsme nově vzniklou sociální službou od </w:t>
      </w:r>
      <w:proofErr w:type="gramStart"/>
      <w:r w:rsidRPr="00EE7BA1">
        <w:t>1.1.2020</w:t>
      </w:r>
      <w:proofErr w:type="gramEnd"/>
      <w:r w:rsidRPr="00EE7BA1">
        <w:t xml:space="preserve">. Stále častěji se setkáváme s tím, že o službu by byl zájem, avšak výše příspěvku </w:t>
      </w:r>
      <w:proofErr w:type="gramStart"/>
      <w:r w:rsidRPr="00EE7BA1">
        <w:t>uživatele ( 80,</w:t>
      </w:r>
      <w:proofErr w:type="gramEnd"/>
      <w:r w:rsidRPr="00EE7BA1">
        <w:t>- Kč/hod) je pro většinu rodin v nelehké životní situaci a s tím spojeným minimálním příjmem velký problém. Děkujeme Karlovarskému kraji za spolupráci a poskytnutí finančních prostředků na zajištění sociální služby.</w:t>
      </w:r>
    </w:p>
    <w:p w:rsidR="003B1FBF" w:rsidRDefault="003B1FBF" w:rsidP="006A7941">
      <w:pPr>
        <w:jc w:val="both"/>
      </w:pPr>
    </w:p>
    <w:p w:rsidR="003B1FBF" w:rsidRDefault="003B1FBF" w:rsidP="006A7941">
      <w:pPr>
        <w:jc w:val="both"/>
      </w:pPr>
      <w:r w:rsidRPr="003B1FBF">
        <w:rPr>
          <w:u w:val="single"/>
        </w:rPr>
        <w:t>Vyjádření odboru sociálních věcí:</w:t>
      </w:r>
      <w:r>
        <w:t xml:space="preserve"> V případě odlehčovacích služeb pro cílovou skupinu osoby s poruchou autistického spektra je pro rok 2020 stanovena hodinová sazba na zajištění základních činností služby ve výši 50 Kč, nikoliv ve výši 80 Kč (viz Příručka pro žadatele a příjemce, která tvoří přílohu č. 1 Programu pro poskytování finančních prostředků na zajištění sociálních služeb v roce 2020).</w:t>
      </w:r>
    </w:p>
    <w:p w:rsidR="00EE7BA1" w:rsidRDefault="00EE7BA1" w:rsidP="006A7941">
      <w:pPr>
        <w:jc w:val="both"/>
      </w:pPr>
    </w:p>
    <w:p w:rsidR="006525C8" w:rsidRPr="003B1FBF" w:rsidRDefault="003B1FBF" w:rsidP="006A7941">
      <w:pPr>
        <w:jc w:val="both"/>
        <w:rPr>
          <w:b/>
          <w:u w:val="single"/>
        </w:rPr>
      </w:pPr>
      <w:r w:rsidRPr="003B1FBF">
        <w:rPr>
          <w:b/>
          <w:u w:val="single"/>
        </w:rPr>
        <w:t>Připomínka č. 20</w:t>
      </w:r>
    </w:p>
    <w:p w:rsidR="00EE7BA1" w:rsidRDefault="00EE7BA1" w:rsidP="006A7941">
      <w:pPr>
        <w:jc w:val="both"/>
      </w:pPr>
      <w:r>
        <w:t xml:space="preserve">1. S ohledem na znění smlouvy a především závazné plnění indikátorů popsané ve smlouvě článek V. na rok 2020 jsou předkládány veřejnoprávní smlouvy poskytovatelům pozdě. Období kdy jsou smlouvy s těmito údaji k dispozici, což bývá již zpravidla nejdříve březen - duben daného roku pro který jsou indikátory závazné, je poskytovatel vystaven riziku, že dané indikátory nebude možné za danou službu v daném roce splnit. V době kdy jsou smlouvy k dispozici </w:t>
      </w:r>
      <w:proofErr w:type="gramStart"/>
      <w:r>
        <w:t>je</w:t>
      </w:r>
      <w:proofErr w:type="gramEnd"/>
      <w:r>
        <w:t xml:space="preserve"> již čtvrtina roku za námi, což je pro plnění indikátorů dost podstatné. Navíc tyto indikátory se každý rok mění, nelze tedy předpokládat, v jakém rozsahu budou stanoveny na příslušný rok. V tomto roce jsme se také setkali se situací, kdy byl stanoven indikátor u jedné ze služeb do konce února a my měli k dispozici smlouvu až v březnu tohoto roku!!! </w:t>
      </w:r>
    </w:p>
    <w:p w:rsidR="00EE7BA1" w:rsidRDefault="00EE7BA1" w:rsidP="006A7941">
      <w:pPr>
        <w:jc w:val="both"/>
      </w:pPr>
      <w:r>
        <w:t xml:space="preserve">2. S výše uvedeným také souvisí, že bychom uvítali informaci o tom, jakým způsobem jsou indikátory stanovovány, popř. nějaký jiný postup, jak tyto informace získat před tím, než bude veřejnoprávní </w:t>
      </w:r>
      <w:r>
        <w:lastRenderedPageBreak/>
        <w:t xml:space="preserve">smlouva k dispozici. Ocenili bychom, pokud by nám mohla být příloha smlouvy předložena ještě před podepsáním smlouvy, aniž bychom si o ni museli sami žádat. </w:t>
      </w:r>
    </w:p>
    <w:p w:rsidR="00EE7BA1" w:rsidRDefault="00EE7BA1" w:rsidP="006A7941">
      <w:pPr>
        <w:jc w:val="both"/>
      </w:pPr>
      <w:r>
        <w:t xml:space="preserve">3. V oblasti financování sociálních služeb je pro nás velice limitující stanovení limitů na mzdy pracovníků a nákupy vybavení. Vnímáme to jako krok zpět. Pro kraj je sjednocení metodik pro projekty z OPZ a klasických dotací na soc. služby nejspíše vnímáno jako usnadnění, ale dotace mimo rámec OPZ by dle našeho názoru měli být posuzovány jiným způsobem. Hlavním důvodem je fakt, že v dokumentu Obvyklé ceny a mzdy a platy jsou limitní částky stanovené v rámci Operačního programu Zaměstnanost nekompletní, neobsahují všechny možné pracovní pozice pro výkon sociálních služeb, stejně tak popisované vybavení neobsahuje všechny možné položky poskytované pro výkon soc. služeb. Jak to bude s pořízením majetku, který není obsažen v tomto dokumentu? Je tím považován celkově za neuznatelný? Jak budou posuzovány pracovní pozice, které nejsou přímo uvedené v tomto dokumentu/příručce KV kraje? </w:t>
      </w:r>
    </w:p>
    <w:p w:rsidR="00EE7BA1" w:rsidRDefault="00EE7BA1" w:rsidP="006A7941">
      <w:pPr>
        <w:jc w:val="both"/>
      </w:pPr>
      <w:r>
        <w:t xml:space="preserve">4. Posledním bodem k financování služeb, se kterým nesouhlasíme </w:t>
      </w:r>
      <w:proofErr w:type="gramStart"/>
      <w:r>
        <w:t>je</w:t>
      </w:r>
      <w:proofErr w:type="gramEnd"/>
      <w:r>
        <w:t xml:space="preserve"> stanovisko KV kraje k limitním částkám na mzdy a platy ve znění "Dodržování stanovených limitních částek v Kč / měsíc v roce 2021 bude sledováno po jednotlivých měsících sledovaného období (zpravidla kalendářní rok), nikoliv v průměru na 1 pracovníka za celé sledované období." V tomto směru spatřujeme velký problém, jelikož měsíčně sledovat mzdy u všech zaměstnanců opět zvyšuje administrativní a účetní zátěž a navíc limituje poskytovatele v nastavení interních předpisů a systému odměňování zaměstnanců.</w:t>
      </w:r>
    </w:p>
    <w:p w:rsidR="0009001C" w:rsidRDefault="0009001C" w:rsidP="006A7941">
      <w:pPr>
        <w:jc w:val="both"/>
      </w:pPr>
    </w:p>
    <w:p w:rsidR="0009001C" w:rsidRPr="00332F1D" w:rsidRDefault="0009001C" w:rsidP="006A7941">
      <w:pPr>
        <w:jc w:val="both"/>
        <w:rPr>
          <w:u w:val="single"/>
        </w:rPr>
      </w:pPr>
      <w:r w:rsidRPr="00332F1D">
        <w:rPr>
          <w:u w:val="single"/>
        </w:rPr>
        <w:t xml:space="preserve">Vyjádření odboru sociálních věcí: </w:t>
      </w:r>
    </w:p>
    <w:p w:rsidR="00332F1D" w:rsidRDefault="00332F1D" w:rsidP="006A7941">
      <w:pPr>
        <w:jc w:val="both"/>
      </w:pPr>
      <w:r>
        <w:t xml:space="preserve">ad 1), 2) </w:t>
      </w:r>
      <w:r w:rsidRPr="00332F1D">
        <w:t>Veřejnoprávní smlouvy o poskytnutí dotace z rozpočtu Karlovarského kraje jsou uzavírány na základě rozhodnutí Zastupitelstva Karlovarského kraje o poskytnutí dotace na příslušný rok. Termín jednání Zastupitelstva Karlovarského kraje, na které je předložen návrh výše dotace na jednotlivé sociální služby, závisí na schváleném harmonogramu jednání Zastupitelstva Karlovarského kraje v daném roce a na termínu sdělení výše dotace přiznané Karlovarskému kraji Ministerstvem práce a sociálních věcí (tj. po schválení státního rozpočtu na příslušný rok). Obdobně o poskytnutí neinvestiční dotace 2 může Zastupitelstvo Karlovarského kraje rozhodnout až po schválení rozpočtu Karlovarského kraje na příslušný rok. Východiskem pro stanovení minimální hodnoty plnění indikátorů uvedené v příloze č. 1 smlouvy je rozsah sociální služby dle přílohy č. 1 pověření k poskytování služeb obecného hospodářského zájmu. V případě, kdy jsou při výpočtu návrhu na výši finanční podpory sociálních služeb uplatněny redukční koeficienty (viz Příručka pro žadatele a příjemce), jsou hodnoty plnění indikátorů uvedené v příloze č. 1 smlouvy oproti hodnotám uvedeným v příloze č. 1 pověření sníženy v závislosti na výši návrhu dotace vypočtené na danou sociální službu.</w:t>
      </w:r>
    </w:p>
    <w:p w:rsidR="00D36D6F" w:rsidRDefault="00D36D6F" w:rsidP="006A7941">
      <w:pPr>
        <w:jc w:val="both"/>
      </w:pPr>
      <w:r>
        <w:t xml:space="preserve">ad 3) Limitní částky stanovené pro jednotlivé pracovní pozice v rámci Operačního programu Zaměstnanost v dokumentu Obvyklé ceny a mzdy a platy jsou závazné pro sociální služby financované v rámci projektu Podpora vybraných služeb sociální prevence II. </w:t>
      </w:r>
      <w:r w:rsidR="00AE7998">
        <w:t xml:space="preserve">Pro ostatní sociální služby (tj. nefinancované v rámci projektu) jsou limitní částky pro jednotlivé pracovní pozice stanoveny na základě statistických údajů o vývoji průměrné hrubé mzdy zveřejněných Českým statistickým úřadem (viz Příručka pro žadatele a příjemce, která tvoří přílohu č. 1 Programu pro poskytování finančních prostředků na zajištění sociálních služeb v roce 2020). Limitní částky stanovené v dokumentu Obvyklé ceny a mzdy a platy se vztahují pouze na zařízení a vybavení specifikované v tomto dokumentu. Neznamená to, že </w:t>
      </w:r>
      <w:r w:rsidR="00332F1D">
        <w:t>zařízení a vybavení v dokumentu neuvedené není uznatelným nákladem.</w:t>
      </w:r>
    </w:p>
    <w:p w:rsidR="00332F1D" w:rsidRDefault="00332F1D" w:rsidP="006A7941">
      <w:pPr>
        <w:jc w:val="both"/>
      </w:pPr>
      <w:r>
        <w:t xml:space="preserve">ad 4) </w:t>
      </w:r>
      <w:r w:rsidRPr="00332F1D">
        <w:t>V kapitole 3. Uznatelné náklady (výdaje) Příručky pro žadatele a příjemce, která tvoří přílohu č. 1 Programu pro poskytování finančních prostředků na zajištění sociálních služeb v roce 2020, jsou stanoveny limitní částky pro jednotlivé pracovní pozice, které lze v roce 2020 považovat za uznatelný náklad pro účely čerpání finanční podpory (dotace). Dodržování stanovených limitních částek v roce 2020 je sledováno za celé sledované období, tj. období, na které byla finanční podpora (dotace) z rozpočtu Karlovarského kraje poskytnuta. Tzn., že je kontrolováno dodržení stanoveného limitu v průměru na 1 pracovníka za celé sledované období (resp. za období, po které trval pracovní poměr / na které byla uzavřena dohoda o pracích konaných mimo pracovní poměr), nikoliv po jednotlivých měsících dotovaného roku. Tento postup pro sledování dodržování stanovených limitních částek bude zohledněn při zpracování návrhu Programu pro poskytování finančních prostředků na zajištění sociálních služeb v roce 2021. Program bude předložen ke schválení na jednání Zastupitelstva Karlovarského kraje v září 2020.</w:t>
      </w:r>
    </w:p>
    <w:p w:rsidR="00EE7BA1" w:rsidRDefault="00EE7BA1" w:rsidP="006A7941">
      <w:pPr>
        <w:jc w:val="both"/>
      </w:pPr>
    </w:p>
    <w:p w:rsidR="006525C8" w:rsidRPr="00332F1D" w:rsidRDefault="00332F1D" w:rsidP="006A7941">
      <w:pPr>
        <w:jc w:val="both"/>
        <w:rPr>
          <w:b/>
          <w:u w:val="single"/>
        </w:rPr>
      </w:pPr>
      <w:r w:rsidRPr="00332F1D">
        <w:rPr>
          <w:b/>
          <w:u w:val="single"/>
        </w:rPr>
        <w:lastRenderedPageBreak/>
        <w:t>Připomínka č. 21</w:t>
      </w:r>
    </w:p>
    <w:p w:rsidR="00EE7BA1" w:rsidRDefault="00B825C1" w:rsidP="006A7941">
      <w:pPr>
        <w:jc w:val="both"/>
      </w:pPr>
      <w:r>
        <w:t>RANÁ PÉČE</w:t>
      </w:r>
    </w:p>
    <w:p w:rsidR="00EE7BA1" w:rsidRDefault="00B825C1" w:rsidP="006A7941">
      <w:pPr>
        <w:jc w:val="both"/>
      </w:pPr>
      <w:r>
        <w:t>Služba raná péče</w:t>
      </w:r>
      <w:bookmarkStart w:id="0" w:name="_GoBack"/>
      <w:bookmarkEnd w:id="0"/>
      <w:r w:rsidR="00EE7BA1">
        <w:t xml:space="preserve"> je poskytována v 9 krajích ČR, včetně kraje Karlovarského. Z pohledu finančního zajištění služby dbáme na vícezdrojové financování, kdy primární je podpora ze strany MPSV doplněná o finanční příspěvky ze strany jednotlivých krajů a případně pak také měst a obcí. Žádosti o spolufinancování provozu služby ze strany krajů se pohybují z pohledu krajského podílu mezi 12% - 15%, u měst a obcí pak kolem cca 10% z celkových nákladů služby.</w:t>
      </w:r>
    </w:p>
    <w:p w:rsidR="00EE7BA1" w:rsidRDefault="00EE7BA1" w:rsidP="006A7941">
      <w:pPr>
        <w:jc w:val="both"/>
      </w:pPr>
      <w:r>
        <w:t>Ze strany Karlovarského kraje jsme finančně podporováni každý rok a této podpory si vážíme. Nicméně v roce 2018 a 2019 byla výše dotace nižší oproti požadavku, v přechozích letech tomu tak nebylo. Pro přehled uvádím data za poslední 3 roky:</w:t>
      </w:r>
    </w:p>
    <w:p w:rsidR="00EE7BA1" w:rsidRDefault="00EE7BA1" w:rsidP="006A7941">
      <w:pPr>
        <w:jc w:val="both"/>
      </w:pPr>
      <w:r>
        <w:t>- rok 2016: požadováno Kč 38 600,-, získáno Kč 38 600,- (individuální dotace)</w:t>
      </w:r>
    </w:p>
    <w:p w:rsidR="00EE7BA1" w:rsidRDefault="00EE7BA1" w:rsidP="006A7941">
      <w:pPr>
        <w:jc w:val="both"/>
      </w:pPr>
      <w:r>
        <w:t>- rok 2017: požadováno Kč 27 000,-, získáno Kč 27 000,- (individuální dotace)</w:t>
      </w:r>
    </w:p>
    <w:p w:rsidR="00EE7BA1" w:rsidRDefault="00EE7BA1" w:rsidP="006A7941">
      <w:pPr>
        <w:jc w:val="both"/>
      </w:pPr>
      <w:r>
        <w:t xml:space="preserve">- rok 2018: požadováno Kč 30 918,-, získáno Kč 9 500,- (program na zajištění spolufinancování </w:t>
      </w:r>
      <w:proofErr w:type="gramStart"/>
      <w:r>
        <w:t>soc.sl.</w:t>
      </w:r>
      <w:proofErr w:type="gramEnd"/>
      <w:r>
        <w:t xml:space="preserve"> s celostátní a nadregionální působností)</w:t>
      </w:r>
    </w:p>
    <w:p w:rsidR="00EE7BA1" w:rsidRDefault="00EE7BA1" w:rsidP="006A7941">
      <w:pPr>
        <w:jc w:val="both"/>
      </w:pPr>
      <w:r>
        <w:t xml:space="preserve">- rok 2019: požadováno Kč 48 500,-, získáno Kč 12 300,- (program na zajištění spolufinancování </w:t>
      </w:r>
      <w:proofErr w:type="gramStart"/>
      <w:r>
        <w:t>soc.sl.</w:t>
      </w:r>
      <w:proofErr w:type="gramEnd"/>
      <w:r>
        <w:t xml:space="preserve"> s celostátní a nadregionální působností) . </w:t>
      </w:r>
    </w:p>
    <w:p w:rsidR="00EE7BA1" w:rsidRDefault="00EE7BA1" w:rsidP="006A7941">
      <w:pPr>
        <w:jc w:val="both"/>
      </w:pPr>
      <w:r>
        <w:t xml:space="preserve">Situaci z pohledu financování jsme naposledy konzultovaly v březnu 2020 při semináři pro žadatele o dotaci v rámci programu na zajištění spolufinancování sociálních služeb s celostátní a nadregionální působností, nicméně opět jsme byli odkázáni pouze na kritéria pro stanovení výše dotace. </w:t>
      </w:r>
    </w:p>
    <w:p w:rsidR="00EE7BA1" w:rsidRDefault="00EE7BA1" w:rsidP="006A7941">
      <w:pPr>
        <w:jc w:val="both"/>
      </w:pPr>
      <w:r>
        <w:t>S ohledem na přidělenou dotaci v roce 2019 lze konstatovat, že se Karlovarský kraj podílel na nákladech souvisejících s poskytováním služeb rané péče pro 5 rodin s dětmi se sluchovým postižením pouze ve výši 3,79 %. (celkové náklady na poskytování služby rané péče na rok 2019 činily Kč 324 538,-). Na 1 klienta (rodinu s dítětem se sluchovým postižením) tak kraj přispěl pouze částkou Kč 2 460,- na celý rok, přičemž roční náklady na 1 klienta činily cca Kč 65 000,-.</w:t>
      </w:r>
    </w:p>
    <w:p w:rsidR="00EE7BA1" w:rsidRDefault="00EE7BA1" w:rsidP="006A7941">
      <w:pPr>
        <w:jc w:val="both"/>
      </w:pPr>
      <w:r>
        <w:t>ODBORNÉ SOCIÁLNÍ PORADENSTVÍ</w:t>
      </w:r>
    </w:p>
    <w:p w:rsidR="00EE7BA1" w:rsidRDefault="00EE7BA1" w:rsidP="006A7941">
      <w:pPr>
        <w:jc w:val="both"/>
      </w:pPr>
      <w:r>
        <w:t xml:space="preserve">Sociální poradenství je poskytováno celostátně ve všech 14 krajích ČR. Služba je financována převážně ze zdrojů MPSV, z dalších zdrojů státní správy (kraje a obce) je podporována jen částečně (6%), jedním z důvodů je to, že je velmi obtížné rozdělit působení služby do jednotlivých krajů a obcí z důvodu obtížného zjišťování místa bydliště v rámci poradenství přes telefon, e-mail, </w:t>
      </w:r>
      <w:proofErr w:type="spellStart"/>
      <w:r>
        <w:t>sms</w:t>
      </w:r>
      <w:proofErr w:type="spellEnd"/>
      <w:r>
        <w:t xml:space="preserve"> nebo </w:t>
      </w:r>
      <w:proofErr w:type="spellStart"/>
      <w:r>
        <w:t>videohovor</w:t>
      </w:r>
      <w:proofErr w:type="spellEnd"/>
      <w:r>
        <w:t xml:space="preserve">, protože služba může být poskytována i anonymně. Další </w:t>
      </w:r>
      <w:proofErr w:type="spellStart"/>
      <w:r>
        <w:t>zroje</w:t>
      </w:r>
      <w:proofErr w:type="spellEnd"/>
      <w:r>
        <w:t xml:space="preserve"> jsou tak získávány především z nadací, nadačních fondů a formou darů.</w:t>
      </w:r>
    </w:p>
    <w:p w:rsidR="00822DCB" w:rsidRDefault="00822DCB" w:rsidP="006A7941">
      <w:pPr>
        <w:jc w:val="both"/>
      </w:pPr>
    </w:p>
    <w:p w:rsidR="00822DCB" w:rsidRDefault="00822DCB" w:rsidP="006A7941">
      <w:pPr>
        <w:jc w:val="both"/>
      </w:pPr>
      <w:r w:rsidRPr="00B052B7">
        <w:rPr>
          <w:u w:val="single"/>
        </w:rPr>
        <w:t>Vyjádření odboru sociálních věcí:</w:t>
      </w:r>
      <w:r>
        <w:t xml:space="preserve"> Připomínka se týká sociální služby</w:t>
      </w:r>
      <w:r w:rsidR="00B052B7">
        <w:t xml:space="preserve"> raná péče</w:t>
      </w:r>
      <w:r>
        <w:t xml:space="preserve"> s nadregionální působností, která není financována v rámci Programu pro poskytování finančních prostředků na zajištění sociálních služeb pro příslušný kalendářní rok. </w:t>
      </w:r>
      <w:r w:rsidR="00B052B7">
        <w:t>Sociální služba je financována v rámci dotačního řízení Ministerstva práce a sociálních věcí v oblasti poskytování sociálních služeb s nadregionální či celostátní působností. Z rozpočtu Karlovarského kraje jsou na sociální službu poskytovány dotace z Programu pro poskytování dotací z rozpočtu Karlovarského kraje na zajištění spolufinancování sociálních služeb s celostátní a nadregionální působností. Kritéria pro stanovení výše dotace jsou součástí vyhlášení dotačního programu.</w:t>
      </w:r>
    </w:p>
    <w:p w:rsidR="00EE7BA1" w:rsidRDefault="00EE7BA1" w:rsidP="006A7941">
      <w:pPr>
        <w:jc w:val="both"/>
      </w:pPr>
    </w:p>
    <w:p w:rsidR="00410746" w:rsidRPr="00862A9B" w:rsidRDefault="00862A9B" w:rsidP="006A7941">
      <w:pPr>
        <w:jc w:val="both"/>
        <w:rPr>
          <w:b/>
          <w:u w:val="single"/>
        </w:rPr>
      </w:pPr>
      <w:r w:rsidRPr="00862A9B">
        <w:rPr>
          <w:b/>
          <w:u w:val="single"/>
        </w:rPr>
        <w:t>Připomínka č. 22</w:t>
      </w:r>
    </w:p>
    <w:p w:rsidR="00EE7BA1" w:rsidRDefault="00C90496" w:rsidP="006A7941">
      <w:pPr>
        <w:jc w:val="both"/>
      </w:pPr>
      <w:r w:rsidRPr="00C90496">
        <w:t xml:space="preserve">Posunutí termínu odevzdání závěrečných zpráva alespoň na termín konec ledna z důvodů  </w:t>
      </w:r>
      <w:proofErr w:type="spellStart"/>
      <w:r w:rsidRPr="00C90496">
        <w:t>např.uplatňování</w:t>
      </w:r>
      <w:proofErr w:type="spellEnd"/>
      <w:r w:rsidRPr="00C90496">
        <w:t xml:space="preserve"> dohadných položek (nájmy, platby za služby z nájmu, elektřiny, atd.), splatnosti výplat </w:t>
      </w:r>
      <w:proofErr w:type="gramStart"/>
      <w:r w:rsidRPr="00C90496">
        <w:t>at</w:t>
      </w:r>
      <w:r w:rsidR="00862A9B">
        <w:t>d..</w:t>
      </w:r>
      <w:proofErr w:type="gramEnd"/>
      <w:r w:rsidR="00862A9B">
        <w:t xml:space="preserve"> </w:t>
      </w:r>
      <w:r w:rsidRPr="00C90496">
        <w:t>Snížení sankcí za méně závažné porušení rozpočtové kázně na 0,5%, jelikož nejsme ziskové organizace a mnohdy j</w:t>
      </w:r>
      <w:r w:rsidR="00862A9B">
        <w:t xml:space="preserve">sou pro nás sankce likvidační. </w:t>
      </w:r>
      <w:r w:rsidRPr="00C90496">
        <w:t>Úprava veřejnoprávní smlouvy a monitoringu týkající se kvalitativních indikátorů s vazbou na regionální kartu s minimalizováním subjektivních výklad</w:t>
      </w:r>
      <w:r w:rsidR="00862A9B">
        <w:t xml:space="preserve">ů kontrolního orgánu KV kraje. </w:t>
      </w:r>
      <w:r w:rsidRPr="00C90496">
        <w:t>Zrušení uznatelných limitů osobních nákladů a nastavení ročních dotačně uznatelných limitů osobních nákladů (ne limitů měsíčních).</w:t>
      </w:r>
    </w:p>
    <w:p w:rsidR="00516FA8" w:rsidRDefault="00516FA8" w:rsidP="006A7941">
      <w:pPr>
        <w:jc w:val="both"/>
      </w:pPr>
    </w:p>
    <w:p w:rsidR="00516FA8" w:rsidRDefault="00516FA8" w:rsidP="006A7941">
      <w:pPr>
        <w:jc w:val="both"/>
      </w:pPr>
      <w:r w:rsidRPr="00516FA8">
        <w:rPr>
          <w:u w:val="single"/>
        </w:rPr>
        <w:t>Vyjádření odboru sociálních věcí:</w:t>
      </w:r>
      <w:r>
        <w:t xml:space="preserve"> </w:t>
      </w:r>
      <w:r w:rsidRPr="00516FA8">
        <w:t xml:space="preserve">V návrhu Programu pro poskytování finančních prostředků na zajištění sociálních služeb v roce 2021 bude termín pro předložení závěrečné zprávy o poskytování sociálních služeb za rok 2021 stanoven na 20. 1. 2022, a to s ohledem na termín, ve kterém má kraj povinnost předložit Ministerstvu práce a sociálních věcí finanční vypořádání poskytnuté dotace v souladu s vyhláškou č. 367/2015 Sb., o zásadách a lhůtách finančního vypořádání vztahů se státním </w:t>
      </w:r>
      <w:r w:rsidRPr="00516FA8">
        <w:lastRenderedPageBreak/>
        <w:t>rozpočtem, státními finančními aktivy a Národním fondem (vyhláška o finančním vypořádání), ve znění pozdějších předpisů. Program bude předložen ke schválení na jednání Zastupitelstva Karlovarského kraje v září 2020.</w:t>
      </w:r>
    </w:p>
    <w:p w:rsidR="00516FA8" w:rsidRDefault="00516FA8" w:rsidP="006A7941">
      <w:pPr>
        <w:jc w:val="both"/>
      </w:pPr>
      <w:r>
        <w:t>Povinnost odvodu v případě méně závažného porušení rozpočtové kázně je pro rok 2020 stanovena ve výši 1,5 % poskytnutých peněžních prostředků. Pro rok 2021 se nepředpokládá změna ve výši odvodu. Návrh na snížení odvodu na 0,5 % není zdůvodněn. Jedním z plánovaných výstupů projektu Podpora procesu střednědobého plánování rozvoje sociálních služeb v Karlovarském kraji II je metodika pro výpočet sankcí.</w:t>
      </w:r>
    </w:p>
    <w:p w:rsidR="00516FA8" w:rsidRDefault="00516FA8" w:rsidP="006A7941">
      <w:pPr>
        <w:jc w:val="both"/>
      </w:pPr>
      <w:r>
        <w:t>Pro rok 2020 již není součástí závěrečné zprávy o poskytování sociálních služeb vykazování kvalitativních indikátorů, tj. údajů o řešených potřebách ve struktuře dle Regionální karty sociální služby.</w:t>
      </w:r>
    </w:p>
    <w:p w:rsidR="00516FA8" w:rsidRDefault="00516FA8" w:rsidP="006A7941">
      <w:pPr>
        <w:jc w:val="both"/>
      </w:pPr>
      <w:r w:rsidRPr="00516FA8">
        <w:t>V kapitole 3. Uznatelné náklady (výdaje) Příručky pro žadatele a příjemce, která tvoří přílohu č. 1 Programu pro poskytování finančních prostředků na zajištění sociálních služeb v roce 2020, jsou stanoveny limitní částky pro jednotlivé pracovní pozice, které lze v roce 2020 považovat za uznatelný náklad pro účely čerpání finanční podpory (dotace). Dodržování stanovených limitních částek v roce 2020 je sledováno za celé sledované období, tj. období, na které byla finanční podpora (dotace) z rozpočtu Karlovarského kraje poskytnuta. Tzn., že je kontrolováno dodržení stanoveného limitu v průměru na 1 pracovníka za celé sledované období (resp. za období, po které trval pracovní poměr / na které byla uzavřena dohoda o pracích konaných mimo pracovní poměr), nikoliv po jednotlivých měsících dotovaného roku. Tento postup pro sledování dodržování stanovených limitních částek bude zohledněn při zpracování návrhu Programu pro poskytování finančních prostředků na zajištění sociálních služeb v roce 2021. Program bude předložen ke schválení na jednání Zastupitelstva Karlovarského kraje v září 2020.</w:t>
      </w:r>
    </w:p>
    <w:p w:rsidR="00C90496" w:rsidRDefault="00C90496" w:rsidP="006A7941">
      <w:pPr>
        <w:jc w:val="both"/>
      </w:pPr>
    </w:p>
    <w:p w:rsidR="00C90496" w:rsidRPr="00516FA8" w:rsidRDefault="00516FA8" w:rsidP="006A7941">
      <w:pPr>
        <w:jc w:val="both"/>
        <w:rPr>
          <w:b/>
          <w:u w:val="single"/>
        </w:rPr>
      </w:pPr>
      <w:r w:rsidRPr="00516FA8">
        <w:rPr>
          <w:b/>
          <w:u w:val="single"/>
        </w:rPr>
        <w:t>Připomínka č. 23</w:t>
      </w:r>
    </w:p>
    <w:p w:rsidR="00C90496" w:rsidRDefault="00C90496" w:rsidP="006A7941">
      <w:pPr>
        <w:jc w:val="both"/>
      </w:pPr>
      <w:r w:rsidRPr="00C90496">
        <w:t xml:space="preserve">1.) stejná referenční hodnota na úvazek pro terénní i ambulantní formu služby, přestože u terénní formy jsou náklady vyšší; 2.) otevřít investiční program i pro jiný druh služby než pečovatelské služby a osobní </w:t>
      </w:r>
      <w:proofErr w:type="spellStart"/>
      <w:r w:rsidRPr="00C90496">
        <w:t>asistance</w:t>
      </w:r>
      <w:proofErr w:type="spellEnd"/>
      <w:r w:rsidRPr="00C90496">
        <w:t xml:space="preserve"> 3.) zachování systému zápůjček</w:t>
      </w:r>
    </w:p>
    <w:p w:rsidR="003C29D3" w:rsidRDefault="003C29D3" w:rsidP="006A7941">
      <w:pPr>
        <w:jc w:val="both"/>
      </w:pPr>
    </w:p>
    <w:p w:rsidR="003C29D3" w:rsidRPr="003C29D3" w:rsidRDefault="003C29D3" w:rsidP="006A7941">
      <w:pPr>
        <w:jc w:val="both"/>
        <w:rPr>
          <w:u w:val="single"/>
        </w:rPr>
      </w:pPr>
      <w:r w:rsidRPr="003C29D3">
        <w:rPr>
          <w:u w:val="single"/>
        </w:rPr>
        <w:t xml:space="preserve">Vyjádření odboru sociálních věcí: </w:t>
      </w:r>
    </w:p>
    <w:p w:rsidR="003C29D3" w:rsidRDefault="003C29D3" w:rsidP="006A7941">
      <w:pPr>
        <w:jc w:val="both"/>
      </w:pPr>
      <w:r>
        <w:t xml:space="preserve">ad 1) </w:t>
      </w:r>
      <w:r w:rsidRPr="003C29D3">
        <w:t>Pro diferenciaci referenční hodnoty dle formy poskytování sociální služby nejsou k dispozici potřebné údaje, poskytovatelé nevykazují údaje odděleně za ambulantní a za terénní formu poskytování sociální služby.</w:t>
      </w:r>
    </w:p>
    <w:p w:rsidR="003C29D3" w:rsidRDefault="003C29D3" w:rsidP="006A7941">
      <w:pPr>
        <w:jc w:val="both"/>
      </w:pPr>
      <w:r>
        <w:t>ad 2) Připomínka byla vzata na vědomí, týká se Programu pro poskytování dotací z rozpočtu Karlovarského kraje na investiční podporu terénních a ambulantních sociálních služeb. O vyhlášení programu pro rok 2021 a případném rozšíření okruhu podporovaných sociálních služeb bude rozhodovat Rada Karlovarského kraje.</w:t>
      </w:r>
    </w:p>
    <w:p w:rsidR="003C29D3" w:rsidRDefault="003C29D3" w:rsidP="006A7941">
      <w:pPr>
        <w:jc w:val="both"/>
      </w:pPr>
      <w:r>
        <w:t>ad 3) O pravidlech pro poskytování zápůjčky z Fondu na udržení provozu sociálních služeb v Karlovarském kraji v roce 2021 bude rozhodovat Zastupitelstvo Karlovarského kraje v září 2020.</w:t>
      </w:r>
    </w:p>
    <w:p w:rsidR="00C90496" w:rsidRDefault="00C90496" w:rsidP="006A7941">
      <w:pPr>
        <w:jc w:val="both"/>
      </w:pPr>
    </w:p>
    <w:p w:rsidR="00C90496" w:rsidRDefault="00C90496" w:rsidP="006A7941">
      <w:pPr>
        <w:jc w:val="both"/>
      </w:pPr>
    </w:p>
    <w:p w:rsidR="00240CAE" w:rsidRDefault="00240CAE" w:rsidP="006A7941">
      <w:pPr>
        <w:jc w:val="both"/>
      </w:pPr>
    </w:p>
    <w:p w:rsidR="00240CAE" w:rsidRDefault="00240CAE" w:rsidP="006A7941">
      <w:pPr>
        <w:jc w:val="both"/>
      </w:pPr>
    </w:p>
    <w:sectPr w:rsidR="00240CA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496" w:rsidRDefault="00C90496" w:rsidP="00C90496">
      <w:r>
        <w:separator/>
      </w:r>
    </w:p>
  </w:endnote>
  <w:endnote w:type="continuationSeparator" w:id="0">
    <w:p w:rsidR="00C90496" w:rsidRDefault="00C90496" w:rsidP="00C9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452861"/>
      <w:docPartObj>
        <w:docPartGallery w:val="Page Numbers (Bottom of Page)"/>
        <w:docPartUnique/>
      </w:docPartObj>
    </w:sdtPr>
    <w:sdtEndPr/>
    <w:sdtContent>
      <w:p w:rsidR="00C90496" w:rsidRDefault="00C90496">
        <w:pPr>
          <w:pStyle w:val="Zpat"/>
          <w:jc w:val="center"/>
        </w:pPr>
        <w:r>
          <w:fldChar w:fldCharType="begin"/>
        </w:r>
        <w:r>
          <w:instrText>PAGE   \* MERGEFORMAT</w:instrText>
        </w:r>
        <w:r>
          <w:fldChar w:fldCharType="separate"/>
        </w:r>
        <w:r w:rsidR="00B825C1">
          <w:rPr>
            <w:noProof/>
          </w:rPr>
          <w:t>14</w:t>
        </w:r>
        <w:r>
          <w:fldChar w:fldCharType="end"/>
        </w:r>
      </w:p>
    </w:sdtContent>
  </w:sdt>
  <w:p w:rsidR="00C90496" w:rsidRDefault="00C904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496" w:rsidRDefault="00C90496" w:rsidP="00C90496">
      <w:r>
        <w:separator/>
      </w:r>
    </w:p>
  </w:footnote>
  <w:footnote w:type="continuationSeparator" w:id="0">
    <w:p w:rsidR="00C90496" w:rsidRDefault="00C90496" w:rsidP="00C90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D251F"/>
    <w:multiLevelType w:val="hybridMultilevel"/>
    <w:tmpl w:val="B9045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CC35768"/>
    <w:multiLevelType w:val="hybridMultilevel"/>
    <w:tmpl w:val="FDA42D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2870015"/>
    <w:multiLevelType w:val="hybridMultilevel"/>
    <w:tmpl w:val="B14E8A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478"/>
    <w:rsid w:val="0009001C"/>
    <w:rsid w:val="00116430"/>
    <w:rsid w:val="00137ECC"/>
    <w:rsid w:val="00240CAE"/>
    <w:rsid w:val="00247233"/>
    <w:rsid w:val="002648B2"/>
    <w:rsid w:val="002676E0"/>
    <w:rsid w:val="002A1B5E"/>
    <w:rsid w:val="002D4BA4"/>
    <w:rsid w:val="00332F1D"/>
    <w:rsid w:val="00370CBA"/>
    <w:rsid w:val="003B1FBF"/>
    <w:rsid w:val="003C29D3"/>
    <w:rsid w:val="003D7146"/>
    <w:rsid w:val="00410746"/>
    <w:rsid w:val="00415213"/>
    <w:rsid w:val="00432C69"/>
    <w:rsid w:val="004421B9"/>
    <w:rsid w:val="00474B9E"/>
    <w:rsid w:val="004E3B61"/>
    <w:rsid w:val="00516FA8"/>
    <w:rsid w:val="00553DD8"/>
    <w:rsid w:val="005E7478"/>
    <w:rsid w:val="006525C8"/>
    <w:rsid w:val="006A7941"/>
    <w:rsid w:val="00822DCB"/>
    <w:rsid w:val="00862A9B"/>
    <w:rsid w:val="00866C59"/>
    <w:rsid w:val="00917FCD"/>
    <w:rsid w:val="00922FCF"/>
    <w:rsid w:val="00934875"/>
    <w:rsid w:val="0097085A"/>
    <w:rsid w:val="00983784"/>
    <w:rsid w:val="009A0FA1"/>
    <w:rsid w:val="009A6E71"/>
    <w:rsid w:val="009D5357"/>
    <w:rsid w:val="00A03655"/>
    <w:rsid w:val="00A704C8"/>
    <w:rsid w:val="00AB6385"/>
    <w:rsid w:val="00AB7D3F"/>
    <w:rsid w:val="00AE7998"/>
    <w:rsid w:val="00B052B7"/>
    <w:rsid w:val="00B309B3"/>
    <w:rsid w:val="00B825C1"/>
    <w:rsid w:val="00BB4904"/>
    <w:rsid w:val="00C90496"/>
    <w:rsid w:val="00CD725B"/>
    <w:rsid w:val="00CF7ACD"/>
    <w:rsid w:val="00D04950"/>
    <w:rsid w:val="00D36D6F"/>
    <w:rsid w:val="00D45E84"/>
    <w:rsid w:val="00E36850"/>
    <w:rsid w:val="00E61AB8"/>
    <w:rsid w:val="00E71A0B"/>
    <w:rsid w:val="00EA5F79"/>
    <w:rsid w:val="00EE7BA1"/>
    <w:rsid w:val="00F51E01"/>
    <w:rsid w:val="00FB6EC5"/>
    <w:rsid w:val="00FC74E1"/>
    <w:rsid w:val="00FD28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A6130"/>
  <w15:chartTrackingRefBased/>
  <w15:docId w15:val="{AE7863C2-8E86-474B-9C89-1094019B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90496"/>
    <w:pPr>
      <w:tabs>
        <w:tab w:val="center" w:pos="4536"/>
        <w:tab w:val="right" w:pos="9072"/>
      </w:tabs>
    </w:pPr>
  </w:style>
  <w:style w:type="character" w:customStyle="1" w:styleId="ZhlavChar">
    <w:name w:val="Záhlaví Char"/>
    <w:basedOn w:val="Standardnpsmoodstavce"/>
    <w:link w:val="Zhlav"/>
    <w:uiPriority w:val="99"/>
    <w:rsid w:val="00C90496"/>
  </w:style>
  <w:style w:type="paragraph" w:styleId="Zpat">
    <w:name w:val="footer"/>
    <w:basedOn w:val="Normln"/>
    <w:link w:val="ZpatChar"/>
    <w:uiPriority w:val="99"/>
    <w:unhideWhenUsed/>
    <w:rsid w:val="00C90496"/>
    <w:pPr>
      <w:tabs>
        <w:tab w:val="center" w:pos="4536"/>
        <w:tab w:val="right" w:pos="9072"/>
      </w:tabs>
    </w:pPr>
  </w:style>
  <w:style w:type="character" w:customStyle="1" w:styleId="ZpatChar">
    <w:name w:val="Zápatí Char"/>
    <w:basedOn w:val="Standardnpsmoodstavce"/>
    <w:link w:val="Zpat"/>
    <w:uiPriority w:val="99"/>
    <w:rsid w:val="00C90496"/>
  </w:style>
  <w:style w:type="paragraph" w:styleId="Odstavecseseznamem">
    <w:name w:val="List Paragraph"/>
    <w:basedOn w:val="Normln"/>
    <w:uiPriority w:val="34"/>
    <w:qFormat/>
    <w:rsid w:val="00474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false</RoutingEnabled>
  </documentManagement>
</p:properties>
</file>

<file path=customXml/itemProps1.xml><?xml version="1.0" encoding="utf-8"?>
<ds:datastoreItem xmlns:ds="http://schemas.openxmlformats.org/officeDocument/2006/customXml" ds:itemID="{72EB33D4-62E4-4CE5-B7A4-0D9C4B0D5C68}"/>
</file>

<file path=customXml/itemProps2.xml><?xml version="1.0" encoding="utf-8"?>
<ds:datastoreItem xmlns:ds="http://schemas.openxmlformats.org/officeDocument/2006/customXml" ds:itemID="{21BBED14-6FBD-431B-8DB5-B8E1FA13EC8C}"/>
</file>

<file path=customXml/itemProps3.xml><?xml version="1.0" encoding="utf-8"?>
<ds:datastoreItem xmlns:ds="http://schemas.openxmlformats.org/officeDocument/2006/customXml" ds:itemID="{1C23BAE2-582C-4E06-8AB6-F5748C2493AA}"/>
</file>

<file path=docProps/app.xml><?xml version="1.0" encoding="utf-8"?>
<Properties xmlns="http://schemas.openxmlformats.org/officeDocument/2006/extended-properties" xmlns:vt="http://schemas.openxmlformats.org/officeDocument/2006/docPropsVTypes">
  <Template>Normal</Template>
  <TotalTime>438</TotalTime>
  <Pages>14</Pages>
  <Words>8785</Words>
  <Characters>51832</Characters>
  <Application>Microsoft Office Word</Application>
  <DocSecurity>0</DocSecurity>
  <Lines>431</Lines>
  <Paragraphs>120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Pilařová Jana</dc:creator>
  <cp:keywords/>
  <dc:description/>
  <cp:lastModifiedBy>Pilařová Jana</cp:lastModifiedBy>
  <cp:revision>29</cp:revision>
  <dcterms:created xsi:type="dcterms:W3CDTF">2020-06-04T11:06:00Z</dcterms:created>
  <dcterms:modified xsi:type="dcterms:W3CDTF">2020-07-20T07:55:00Z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y fmtid="{D5CDD505-2E9C-101B-9397-08002B2CF9AE}" pid="3" name="MigrationSourceURL">
    <vt:lpwstr/>
  </property>
  <property fmtid="{D5CDD505-2E9C-101B-9397-08002B2CF9AE}" pid="4" name="PublishingContact">
    <vt:lpwstr/>
  </property>
  <property fmtid="{D5CDD505-2E9C-101B-9397-08002B2CF9AE}" pid="5" name="MigrationSourceURL0">
    <vt:lpwstr/>
  </property>
  <property fmtid="{D5CDD505-2E9C-101B-9397-08002B2CF9AE}" pid="6" name="Order">
    <vt:r8>1566700</vt:r8>
  </property>
  <property fmtid="{D5CDD505-2E9C-101B-9397-08002B2CF9AE}" pid="7" name="PublishingRollupImag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MigrationSourceURL1">
    <vt:lpwstr/>
  </property>
  <property fmtid="{D5CDD505-2E9C-101B-9397-08002B2CF9AE}" pid="14" name="PublishingContactName">
    <vt:lpwstr/>
  </property>
  <property fmtid="{D5CDD505-2E9C-101B-9397-08002B2CF9AE}" pid="15" name="PublishingVariationRelationshipLinkFieldID">
    <vt:lpwstr/>
  </property>
  <property fmtid="{D5CDD505-2E9C-101B-9397-08002B2CF9AE}" pid="16" name="ObsahClanku">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RoutingEnabled">
    <vt:bool>false</vt:bool>
  </property>
  <property fmtid="{D5CDD505-2E9C-101B-9397-08002B2CF9AE}" pid="22" name="TemplateUrl">
    <vt:lpwstr/>
  </property>
  <property fmtid="{D5CDD505-2E9C-101B-9397-08002B2CF9AE}" pid="23" name="Audience">
    <vt:lpwstr/>
  </property>
</Properties>
</file>