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5E" w:rsidRDefault="00AC527D">
      <w:pPr>
        <w:pStyle w:val="Nadpis9"/>
        <w:tabs>
          <w:tab w:val="left" w:pos="1440"/>
        </w:tabs>
        <w:rPr>
          <w:b/>
          <w:sz w:val="22"/>
          <w:u w:val="none"/>
        </w:rPr>
      </w:pPr>
      <w:r>
        <w:rPr>
          <w:b/>
          <w:noProof/>
        </w:rPr>
        <w:pict>
          <v:group id="Group 31" o:spid="_x0000_s1026" style="position:absolute;left:0;text-align:left;margin-left:225.15pt;margin-top:5.7pt;width:217.15pt;height:74.85pt;z-index:-251658240" coordorigin="3613,3037" coordsize="468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">
            <v:group id="Group 21" o:spid="_x0000_s1027" style="position:absolute;left:3613;top:3037;width:180;height:2160" coordorigin="5557,2137" coordsize="18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<v:line id="Line 22" o:spid="_x0000_s1028" style="position:absolute;visibility:visible" from="5557,2137" to="5737,2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<v:line id="Line 23" o:spid="_x0000_s1029" style="position:absolute;visibility:visible" from="5557,2137" to="5557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<v:line id="Line 24" o:spid="_x0000_s1030" style="position:absolute;visibility:visible" from="5557,4117" to="555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<v:line id="Line 25" o:spid="_x0000_s1031" style="position:absolute;visibility:visible" from="5557,4297" to="57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</v:group>
            <v:group id="Group 26" o:spid="_x0000_s1032" style="position:absolute;left:8113;top:3037;width:180;height:2160" coordorigin="10957,2137" coordsize="18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<v:line id="Line 27" o:spid="_x0000_s1033" style="position:absolute;visibility:visible" from="10957,4297" to="111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<v:line id="Line 28" o:spid="_x0000_s1034" style="position:absolute;flip:y;visibility:visible" from="11137,4117" to="111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<v:line id="Line 29" o:spid="_x0000_s1035" style="position:absolute;flip:x;visibility:visible" from="10957,2137" to="11137,2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<v:line id="Line 30" o:spid="_x0000_s1036" style="position:absolute;visibility:visible" from="11137,2137" to="11137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</v:group>
          </v:group>
        </w:pict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37" type="#_x0000_t202" style="position:absolute;left:0;text-align:left;margin-left:222.3pt;margin-top:5.7pt;width:217.15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9uWtw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" filled="f" stroked="f">
            <v:textbox>
              <w:txbxContent>
                <w:p w:rsidR="00034212" w:rsidRDefault="00034212" w:rsidP="00326B47">
                  <w:pPr>
                    <w:pStyle w:val="Zhlav"/>
                    <w:rPr>
                      <w:sz w:val="22"/>
                      <w:szCs w:val="22"/>
                    </w:rPr>
                  </w:pPr>
                </w:p>
                <w:p w:rsidR="001C2F7E" w:rsidRPr="00AE1B98" w:rsidRDefault="001C2F7E" w:rsidP="00326B47">
                  <w:pPr>
                    <w:pStyle w:val="Zhlav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dle rozdělovníku</w:t>
                  </w:r>
                </w:p>
              </w:txbxContent>
            </v:textbox>
          </v:shape>
        </w:pict>
      </w:r>
    </w:p>
    <w:p w:rsidR="00B9375E" w:rsidRDefault="00B9375E" w:rsidP="00F56CF0">
      <w:pPr>
        <w:pStyle w:val="Nadpis9"/>
        <w:rPr>
          <w:b/>
          <w:u w:val="none"/>
        </w:rPr>
      </w:pPr>
    </w:p>
    <w:p w:rsidR="00B9375E" w:rsidRDefault="00B9375E" w:rsidP="00F56CF0">
      <w:pPr>
        <w:pStyle w:val="Nadpis3"/>
        <w:tabs>
          <w:tab w:val="clear" w:pos="1440"/>
        </w:tabs>
        <w:spacing w:line="360" w:lineRule="auto"/>
        <w:rPr>
          <w:rFonts w:ascii="Times New Roman" w:hAnsi="Times New Roman"/>
          <w:sz w:val="24"/>
        </w:rPr>
      </w:pPr>
    </w:p>
    <w:p w:rsidR="00B9375E" w:rsidRDefault="00B9375E" w:rsidP="00F56CF0"/>
    <w:p w:rsidR="00B9375E" w:rsidRDefault="00B9375E" w:rsidP="00F56CF0">
      <w:pPr>
        <w:pStyle w:val="Zhlav"/>
        <w:tabs>
          <w:tab w:val="clear" w:pos="4536"/>
          <w:tab w:val="clear" w:pos="9072"/>
        </w:tabs>
      </w:pPr>
    </w:p>
    <w:p w:rsidR="00B9375E" w:rsidRDefault="00B9375E" w:rsidP="00BA496E">
      <w:pPr>
        <w:jc w:val="right"/>
      </w:pPr>
    </w:p>
    <w:p w:rsidR="00B9375E" w:rsidRDefault="00B9375E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98"/>
        <w:gridCol w:w="2410"/>
        <w:gridCol w:w="2268"/>
        <w:gridCol w:w="1667"/>
      </w:tblGrid>
      <w:tr w:rsidR="00B9375E">
        <w:tc>
          <w:tcPr>
            <w:tcW w:w="2898" w:type="dxa"/>
          </w:tcPr>
          <w:p w:rsidR="00B9375E" w:rsidRDefault="00B9375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Váš dopis značka / ze dne</w:t>
            </w:r>
          </w:p>
        </w:tc>
        <w:tc>
          <w:tcPr>
            <w:tcW w:w="2410" w:type="dxa"/>
          </w:tcPr>
          <w:p w:rsidR="00B9375E" w:rsidRDefault="00B9375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Naše značka</w:t>
            </w:r>
          </w:p>
        </w:tc>
        <w:tc>
          <w:tcPr>
            <w:tcW w:w="2268" w:type="dxa"/>
          </w:tcPr>
          <w:p w:rsidR="00B9375E" w:rsidRDefault="00B9375E">
            <w:pPr>
              <w:pStyle w:val="Nadpis5"/>
            </w:pPr>
            <w:r>
              <w:t>Vyřizuje / linka</w:t>
            </w:r>
          </w:p>
        </w:tc>
        <w:tc>
          <w:tcPr>
            <w:tcW w:w="1667" w:type="dxa"/>
          </w:tcPr>
          <w:p w:rsidR="00B9375E" w:rsidRDefault="00B9375E">
            <w:pPr>
              <w:pStyle w:val="Nadpis4"/>
            </w:pPr>
            <w:r>
              <w:t>Karlovy Vary</w:t>
            </w:r>
          </w:p>
        </w:tc>
      </w:tr>
      <w:tr w:rsidR="00B9375E" w:rsidRPr="00895420">
        <w:tc>
          <w:tcPr>
            <w:tcW w:w="2898" w:type="dxa"/>
          </w:tcPr>
          <w:p w:rsidR="00B9375E" w:rsidRPr="00AC527D" w:rsidRDefault="00B9375E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B9375E" w:rsidRPr="00AC527D" w:rsidRDefault="00B9375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B9375E" w:rsidRPr="00AC527D" w:rsidRDefault="00D11B7F" w:rsidP="00326B47">
            <w:pPr>
              <w:rPr>
                <w:sz w:val="20"/>
              </w:rPr>
            </w:pPr>
            <w:r w:rsidRPr="00AC527D">
              <w:rPr>
                <w:i/>
                <w:sz w:val="20"/>
              </w:rPr>
              <w:t xml:space="preserve"> </w:t>
            </w:r>
            <w:r w:rsidR="00AC527D">
              <w:rPr>
                <w:sz w:val="20"/>
              </w:rPr>
              <w:t>Parůžková / 2303</w:t>
            </w:r>
          </w:p>
        </w:tc>
        <w:tc>
          <w:tcPr>
            <w:tcW w:w="1667" w:type="dxa"/>
          </w:tcPr>
          <w:p w:rsidR="00B9375E" w:rsidRPr="00AC527D" w:rsidRDefault="00AC527D" w:rsidP="00326B47">
            <w:pPr>
              <w:jc w:val="right"/>
              <w:rPr>
                <w:sz w:val="20"/>
              </w:rPr>
            </w:pPr>
            <w:r>
              <w:rPr>
                <w:sz w:val="20"/>
              </w:rPr>
              <w:t>13. 4. 2018</w:t>
            </w:r>
          </w:p>
        </w:tc>
      </w:tr>
    </w:tbl>
    <w:p w:rsidR="00A636FE" w:rsidRDefault="00A636FE" w:rsidP="00A636FE">
      <w:pPr>
        <w:spacing w:line="280" w:lineRule="atLeast"/>
        <w:rPr>
          <w:szCs w:val="20"/>
        </w:rPr>
      </w:pPr>
    </w:p>
    <w:p w:rsidR="001C2F7E" w:rsidRPr="003F5004" w:rsidRDefault="001C2F7E" w:rsidP="00A636FE">
      <w:pPr>
        <w:spacing w:line="280" w:lineRule="atLeast"/>
        <w:jc w:val="both"/>
      </w:pPr>
    </w:p>
    <w:p w:rsidR="00A636FE" w:rsidRPr="003F5004" w:rsidRDefault="001C2F7E" w:rsidP="00A636FE">
      <w:pPr>
        <w:spacing w:line="280" w:lineRule="atLeast"/>
        <w:jc w:val="both"/>
      </w:pPr>
      <w:r w:rsidRPr="003F5004">
        <w:t>Vážení poskytovatelé</w:t>
      </w:r>
      <w:r w:rsidR="00A636FE" w:rsidRPr="003F5004">
        <w:t xml:space="preserve"> sociálních služeb, </w:t>
      </w:r>
    </w:p>
    <w:p w:rsidR="00A636FE" w:rsidRPr="003F5004" w:rsidRDefault="00A636FE" w:rsidP="00A636FE">
      <w:pPr>
        <w:spacing w:line="280" w:lineRule="atLeast"/>
        <w:jc w:val="both"/>
      </w:pPr>
    </w:p>
    <w:p w:rsidR="00A636FE" w:rsidRPr="003F5004" w:rsidRDefault="005B381F" w:rsidP="00A636FE">
      <w:pPr>
        <w:spacing w:line="280" w:lineRule="atLeast"/>
        <w:jc w:val="both"/>
      </w:pPr>
      <w:r w:rsidRPr="003F5004">
        <w:t xml:space="preserve">v souvislosti </w:t>
      </w:r>
      <w:r w:rsidR="00A636FE" w:rsidRPr="003F5004">
        <w:t>s tvorbou Akčního plánu rozvoj</w:t>
      </w:r>
      <w:r w:rsidRPr="003F5004">
        <w:t xml:space="preserve">e sociálních služeb </w:t>
      </w:r>
      <w:r w:rsidR="0022474D">
        <w:t>v Karlovarském kraji na rok 2019 (dále jen „AP 2019</w:t>
      </w:r>
      <w:r w:rsidR="0037074D" w:rsidRPr="003F5004">
        <w:t>“)</w:t>
      </w:r>
      <w:r w:rsidR="00A636FE" w:rsidRPr="003F5004">
        <w:t xml:space="preserve"> se na </w:t>
      </w:r>
      <w:r w:rsidRPr="003F5004">
        <w:t>V</w:t>
      </w:r>
      <w:r w:rsidR="00A636FE" w:rsidRPr="003F5004">
        <w:t>ás obracím</w:t>
      </w:r>
      <w:r w:rsidRPr="003F5004">
        <w:t>e</w:t>
      </w:r>
      <w:r w:rsidR="00A636FE" w:rsidRPr="003F5004">
        <w:t xml:space="preserve"> s</w:t>
      </w:r>
      <w:r w:rsidRPr="003F5004">
        <w:t>e žádos</w:t>
      </w:r>
      <w:r w:rsidR="00D06220">
        <w:t>tí o spolupráci při definování s</w:t>
      </w:r>
      <w:r w:rsidRPr="003F5004">
        <w:t xml:space="preserve">ítě sociálních služeb v Karlovarském </w:t>
      </w:r>
      <w:r w:rsidR="0037074D" w:rsidRPr="003F5004">
        <w:t>kraji p</w:t>
      </w:r>
      <w:r w:rsidR="0022474D">
        <w:t>ro rok 2019</w:t>
      </w:r>
      <w:r w:rsidR="0037074D" w:rsidRPr="003F5004">
        <w:t>,</w:t>
      </w:r>
      <w:r w:rsidR="00A636FE" w:rsidRPr="003F5004">
        <w:t xml:space="preserve"> a to formou vyjádření se </w:t>
      </w:r>
      <w:r w:rsidR="00A636FE" w:rsidRPr="00D06220">
        <w:t>k</w:t>
      </w:r>
      <w:r w:rsidR="005C7095" w:rsidRPr="00D06220">
        <w:t> potřebné</w:t>
      </w:r>
      <w:r w:rsidR="005C7095" w:rsidRPr="003F5004">
        <w:rPr>
          <w:b/>
        </w:rPr>
        <w:t xml:space="preserve"> </w:t>
      </w:r>
      <w:r w:rsidR="0037074D" w:rsidRPr="003F5004">
        <w:t>kapacitě a územnímu rozsahu sociálních služeb, které Vaše organizace poskytuje</w:t>
      </w:r>
      <w:r w:rsidR="0022474D">
        <w:t xml:space="preserve"> (má v plánu v roce 2019</w:t>
      </w:r>
      <w:r w:rsidR="003B3B2E">
        <w:t xml:space="preserve"> poskytovat)</w:t>
      </w:r>
      <w:r w:rsidR="0037074D" w:rsidRPr="003F5004">
        <w:t xml:space="preserve"> na území Karlovarského kraje. </w:t>
      </w:r>
    </w:p>
    <w:p w:rsidR="00A636FE" w:rsidRPr="003F5004" w:rsidRDefault="00A636FE" w:rsidP="00A636FE">
      <w:pPr>
        <w:spacing w:line="280" w:lineRule="atLeast"/>
        <w:jc w:val="both"/>
      </w:pPr>
    </w:p>
    <w:p w:rsidR="00A636FE" w:rsidRPr="003F5004" w:rsidRDefault="00642C6E" w:rsidP="00A636FE">
      <w:pPr>
        <w:spacing w:line="280" w:lineRule="atLeast"/>
        <w:jc w:val="both"/>
      </w:pPr>
      <w:r>
        <w:t>Zároveň s tvorbou AP 2019</w:t>
      </w:r>
      <w:r w:rsidR="0037074D" w:rsidRPr="003F5004">
        <w:t xml:space="preserve"> a pravidel pro poskytování finančních prostředků na zajištění sociálních služeb </w:t>
      </w:r>
      <w:r>
        <w:t>v Karlovarském kraji v roce 2019</w:t>
      </w:r>
      <w:r w:rsidR="00597C36" w:rsidRPr="003F5004">
        <w:t xml:space="preserve"> si Vás dovolujeme</w:t>
      </w:r>
      <w:r w:rsidR="00A636FE" w:rsidRPr="003F5004">
        <w:t xml:space="preserve"> požádat</w:t>
      </w:r>
      <w:r w:rsidR="00597C36" w:rsidRPr="003F5004">
        <w:t xml:space="preserve"> rovněž</w:t>
      </w:r>
      <w:r w:rsidR="00A636FE" w:rsidRPr="003F5004">
        <w:t xml:space="preserve"> o vyjádření </w:t>
      </w:r>
      <w:r w:rsidR="00375A55" w:rsidRPr="003F5004">
        <w:t xml:space="preserve">se </w:t>
      </w:r>
      <w:r w:rsidR="00A636FE" w:rsidRPr="003F5004">
        <w:t xml:space="preserve">k nastavenému systému financování </w:t>
      </w:r>
      <w:r w:rsidR="00D06220">
        <w:t>sociálních služeb (viz Program</w:t>
      </w:r>
      <w:r w:rsidR="00597C36" w:rsidRPr="003F5004">
        <w:t xml:space="preserve"> pro poskytování finančních prostředků na zajiště</w:t>
      </w:r>
      <w:r>
        <w:t>ní sociálních služeb v roce 2018</w:t>
      </w:r>
      <w:r w:rsidR="003B3B2E">
        <w:t>).</w:t>
      </w:r>
    </w:p>
    <w:p w:rsidR="00A636FE" w:rsidRPr="003F5004" w:rsidRDefault="00A636FE" w:rsidP="00A636FE">
      <w:pPr>
        <w:spacing w:line="280" w:lineRule="atLeast"/>
        <w:jc w:val="both"/>
      </w:pPr>
    </w:p>
    <w:p w:rsidR="00372871" w:rsidRDefault="00372871" w:rsidP="00A636FE">
      <w:pPr>
        <w:spacing w:line="280" w:lineRule="atLeast"/>
        <w:jc w:val="both"/>
      </w:pPr>
      <w:r>
        <w:t>Do sítě sociálních služeb</w:t>
      </w:r>
      <w:r w:rsidR="001E44AB">
        <w:t xml:space="preserve"> </w:t>
      </w:r>
      <w:r w:rsidR="00517043">
        <w:t xml:space="preserve">v Karlovarském kraji </w:t>
      </w:r>
      <w:r>
        <w:t>mohou být</w:t>
      </w:r>
      <w:r w:rsidR="001E44AB">
        <w:t xml:space="preserve"> zahrnuty </w:t>
      </w:r>
      <w:r w:rsidR="00E90FB3">
        <w:t xml:space="preserve">stávající </w:t>
      </w:r>
      <w:r w:rsidR="001E44AB">
        <w:t>sociální služby</w:t>
      </w:r>
      <w:r>
        <w:t xml:space="preserve"> </w:t>
      </w:r>
      <w:r w:rsidR="001E44AB">
        <w:t>a dále pak</w:t>
      </w:r>
      <w:r w:rsidR="008C3B00">
        <w:t xml:space="preserve"> </w:t>
      </w:r>
      <w:r>
        <w:t>rozvojové záměry</w:t>
      </w:r>
      <w:r w:rsidR="00107373">
        <w:t xml:space="preserve"> (spočívající </w:t>
      </w:r>
      <w:r w:rsidR="00E84AFE">
        <w:t>v registraci nových sociální</w:t>
      </w:r>
      <w:r w:rsidR="00107373">
        <w:t>ch služeb či v navýšení kapacity stávajících sociálních služeb zejména v souvislosti s rozšířením územní nebo časové dostupnosti</w:t>
      </w:r>
      <w:r w:rsidR="00734B8E">
        <w:t xml:space="preserve"> nebo</w:t>
      </w:r>
      <w:r w:rsidR="00E84AFE">
        <w:t xml:space="preserve"> </w:t>
      </w:r>
      <w:r w:rsidR="00107373">
        <w:t xml:space="preserve">v souvislosti s </w:t>
      </w:r>
      <w:r w:rsidR="00E84AFE">
        <w:t>rozšíření</w:t>
      </w:r>
      <w:r w:rsidR="00107373">
        <w:t>m cílové skupiny</w:t>
      </w:r>
      <w:r w:rsidR="00E84AFE">
        <w:t>) v případech, kdy rozvoj daného druhu sociální služby je v souladu se Střednědobým plánem rozvoje sociálních služeb v K</w:t>
      </w:r>
      <w:r w:rsidR="001E44AB">
        <w:t>arlovarském kraji na období 2018 – 2020</w:t>
      </w:r>
      <w:r w:rsidR="00AC527D">
        <w:t xml:space="preserve"> (SPRSS 2018 – 2020)</w:t>
      </w:r>
      <w:r w:rsidR="00AC527D">
        <w:rPr>
          <w:rStyle w:val="Znakapoznpodarou"/>
        </w:rPr>
        <w:footnoteReference w:id="1"/>
      </w:r>
      <w:r w:rsidR="00E84AFE">
        <w:t xml:space="preserve"> a zároveň je rozvoj daného druhu sociální služby doložen</w:t>
      </w:r>
      <w:r w:rsidR="008C3B00">
        <w:t xml:space="preserve"> ze strany poskytovatele sociální služby a obce</w:t>
      </w:r>
      <w:r w:rsidR="00E84AFE">
        <w:t xml:space="preserve"> jako potřebný. Potřebnost je nezbytné doložit vyjádřením příslušné obce, na jejímž území (pro jejíž občany) má být sociální služba poskytována, včetně vyjádření obce ke spolufinancování dané sociální služby. </w:t>
      </w:r>
    </w:p>
    <w:p w:rsidR="004265E6" w:rsidRDefault="004265E6" w:rsidP="00A636FE">
      <w:pPr>
        <w:spacing w:line="280" w:lineRule="atLeast"/>
        <w:jc w:val="both"/>
      </w:pPr>
    </w:p>
    <w:p w:rsidR="003A3B98" w:rsidRPr="003F5004" w:rsidRDefault="008C3B00" w:rsidP="00A636FE">
      <w:pPr>
        <w:spacing w:line="280" w:lineRule="atLeast"/>
        <w:jc w:val="both"/>
      </w:pPr>
      <w:r>
        <w:t>V souvislosti s definováním sítě sociálních služeb v</w:t>
      </w:r>
      <w:r w:rsidR="00A5543A">
        <w:t> Karlovarském kraji pro rok 2019</w:t>
      </w:r>
      <w:r>
        <w:t xml:space="preserve"> si Vás dovolujeme požádat o</w:t>
      </w:r>
      <w:r w:rsidR="003B3B2E">
        <w:t> vyplnění</w:t>
      </w:r>
      <w:r>
        <w:t xml:space="preserve"> tabulek, které zasíláme jako přílohu tohoto dopisu. Soubor</w:t>
      </w:r>
      <w:r w:rsidR="003B3B2E">
        <w:t xml:space="preserve"> je rozdělen</w:t>
      </w:r>
      <w:r w:rsidR="00A636FE" w:rsidRPr="003F5004">
        <w:t xml:space="preserve"> na tři listy</w:t>
      </w:r>
      <w:r w:rsidR="003B3B2E">
        <w:t>, a to „Přehled sociálních služeb</w:t>
      </w:r>
      <w:r w:rsidR="003A3B98" w:rsidRPr="003F5004">
        <w:t>“, „</w:t>
      </w:r>
      <w:r w:rsidR="003B3B2E">
        <w:t>Územní rozsah</w:t>
      </w:r>
      <w:r w:rsidR="00597C36" w:rsidRPr="003F5004">
        <w:t>“ a „</w:t>
      </w:r>
      <w:r w:rsidR="003B3B2E">
        <w:t>Připomínky k financování</w:t>
      </w:r>
      <w:r w:rsidR="003A3B98" w:rsidRPr="003F5004">
        <w:t>“</w:t>
      </w:r>
      <w:r w:rsidR="00A636FE" w:rsidRPr="003F5004">
        <w:t>.</w:t>
      </w:r>
    </w:p>
    <w:p w:rsidR="003A3B98" w:rsidRPr="003F5004" w:rsidRDefault="003A3B98" w:rsidP="00A636FE">
      <w:pPr>
        <w:spacing w:line="280" w:lineRule="atLeast"/>
        <w:jc w:val="both"/>
      </w:pPr>
    </w:p>
    <w:p w:rsidR="00475877" w:rsidRDefault="00A636FE" w:rsidP="00A636FE">
      <w:pPr>
        <w:spacing w:line="280" w:lineRule="atLeast"/>
        <w:jc w:val="both"/>
      </w:pPr>
      <w:r w:rsidRPr="003F5004">
        <w:lastRenderedPageBreak/>
        <w:t xml:space="preserve">Na prvním listu </w:t>
      </w:r>
      <w:r w:rsidR="00FB3582" w:rsidRPr="003F5004">
        <w:t>„</w:t>
      </w:r>
      <w:r w:rsidR="003B3B2E">
        <w:t>Přehled sociálních služeb</w:t>
      </w:r>
      <w:r w:rsidR="00FB3582" w:rsidRPr="003F5004">
        <w:t xml:space="preserve">“ </w:t>
      </w:r>
      <w:r w:rsidR="00475877">
        <w:t>vyplňte prosím následující údaje:</w:t>
      </w:r>
    </w:p>
    <w:p w:rsidR="00475877" w:rsidRDefault="00475877" w:rsidP="00E633EC">
      <w:pPr>
        <w:pStyle w:val="Odstavecseseznamem"/>
        <w:numPr>
          <w:ilvl w:val="0"/>
          <w:numId w:val="2"/>
        </w:numPr>
        <w:spacing w:line="280" w:lineRule="atLeast"/>
        <w:ind w:left="714" w:hanging="357"/>
        <w:jc w:val="both"/>
      </w:pPr>
      <w:r>
        <w:t>Identifikace</w:t>
      </w:r>
      <w:r w:rsidR="00FB3582" w:rsidRPr="003F5004">
        <w:t xml:space="preserve"> poskytovatele</w:t>
      </w:r>
      <w:r>
        <w:t>:</w:t>
      </w:r>
      <w:r w:rsidR="00597C36" w:rsidRPr="003F5004">
        <w:t xml:space="preserve"> </w:t>
      </w:r>
      <w:r w:rsidR="00375A55" w:rsidRPr="003F5004">
        <w:t>n</w:t>
      </w:r>
      <w:r w:rsidR="003A3B98" w:rsidRPr="003F5004">
        <w:t>áz</w:t>
      </w:r>
      <w:r>
        <w:t>ev, IČO</w:t>
      </w:r>
      <w:r w:rsidR="00597C36" w:rsidRPr="003F5004">
        <w:t>, jméno a příjmení a kontaktní údaje osoby, na kterou je možné se obrátit v případě potřeby doplnění či upře</w:t>
      </w:r>
      <w:r w:rsidR="003B3B2E">
        <w:t>snění údajů uvedených v</w:t>
      </w:r>
      <w:r>
        <w:t> tabulce.</w:t>
      </w:r>
    </w:p>
    <w:p w:rsidR="00475877" w:rsidRDefault="00475877" w:rsidP="00475877">
      <w:pPr>
        <w:pStyle w:val="Odstavecseseznamem"/>
        <w:numPr>
          <w:ilvl w:val="0"/>
          <w:numId w:val="2"/>
        </w:numPr>
        <w:spacing w:line="280" w:lineRule="atLeast"/>
        <w:jc w:val="both"/>
      </w:pPr>
      <w:r>
        <w:t>Přehled registrovaných sociálních služeb poskytovaných na území Karlovarského kraje (pro občany Karlova</w:t>
      </w:r>
      <w:r w:rsidR="00107373">
        <w:t>rského kraje) ke dni 31. 3. 2018</w:t>
      </w:r>
      <w:r>
        <w:t>:</w:t>
      </w:r>
    </w:p>
    <w:p w:rsidR="00475877" w:rsidRDefault="00475877" w:rsidP="00475877">
      <w:pPr>
        <w:pStyle w:val="Odstavecseseznamem"/>
        <w:numPr>
          <w:ilvl w:val="1"/>
          <w:numId w:val="2"/>
        </w:numPr>
        <w:spacing w:line="280" w:lineRule="atLeast"/>
        <w:jc w:val="both"/>
      </w:pPr>
      <w:r>
        <w:t>druh sociální služby – vyplní se výběrem z rozbalovacího menu</w:t>
      </w:r>
    </w:p>
    <w:p w:rsidR="00475877" w:rsidRDefault="00475877" w:rsidP="00475877">
      <w:pPr>
        <w:pStyle w:val="Odstavecseseznamem"/>
        <w:numPr>
          <w:ilvl w:val="1"/>
          <w:numId w:val="2"/>
        </w:numPr>
        <w:spacing w:line="280" w:lineRule="atLeast"/>
        <w:jc w:val="both"/>
      </w:pPr>
      <w:r>
        <w:t>identifikátor</w:t>
      </w:r>
    </w:p>
    <w:p w:rsidR="00475877" w:rsidRDefault="00475877" w:rsidP="00475877">
      <w:pPr>
        <w:pStyle w:val="Odstavecseseznamem"/>
        <w:numPr>
          <w:ilvl w:val="1"/>
          <w:numId w:val="2"/>
        </w:numPr>
        <w:spacing w:line="280" w:lineRule="atLeast"/>
        <w:jc w:val="both"/>
      </w:pPr>
      <w:r>
        <w:t xml:space="preserve">zda se předpokládá podání žádosti o zařazení sociální služby do </w:t>
      </w:r>
      <w:r w:rsidR="00212368">
        <w:t xml:space="preserve">kategorie A </w:t>
      </w:r>
      <w:r>
        <w:t>sítě sociálních služeb v Karl</w:t>
      </w:r>
      <w:r w:rsidR="00107373">
        <w:t>ovarském kraji na rok 2019</w:t>
      </w:r>
      <w:r>
        <w:t xml:space="preserve"> – vyplní se výběrem z rozbalovacího menu</w:t>
      </w:r>
    </w:p>
    <w:p w:rsidR="00FF4411" w:rsidRDefault="00475877" w:rsidP="00475877">
      <w:pPr>
        <w:pStyle w:val="Odstavecseseznamem"/>
        <w:numPr>
          <w:ilvl w:val="1"/>
          <w:numId w:val="2"/>
        </w:numPr>
        <w:spacing w:line="280" w:lineRule="atLeast"/>
        <w:jc w:val="both"/>
      </w:pPr>
      <w:r>
        <w:t>předpok</w:t>
      </w:r>
      <w:r w:rsidR="00107373">
        <w:t xml:space="preserve">ládaný rozsah </w:t>
      </w:r>
      <w:r w:rsidR="00D058AD">
        <w:t xml:space="preserve">sociální </w:t>
      </w:r>
      <w:r w:rsidR="00107373">
        <w:t>služby v roce 2019</w:t>
      </w:r>
      <w:r w:rsidR="00FF4411">
        <w:t xml:space="preserve"> – vyplní se dle druhu a formy sociální služby:</w:t>
      </w:r>
    </w:p>
    <w:p w:rsidR="00FF4411" w:rsidRDefault="00FF4411" w:rsidP="00FF4411">
      <w:pPr>
        <w:pStyle w:val="Odstavecseseznamem"/>
        <w:numPr>
          <w:ilvl w:val="2"/>
          <w:numId w:val="2"/>
        </w:numPr>
        <w:spacing w:line="280" w:lineRule="atLeast"/>
        <w:jc w:val="both"/>
      </w:pPr>
      <w:r>
        <w:t>počet lůžek v případě pobytových sociálních služeb</w:t>
      </w:r>
      <w:r w:rsidR="007F544C">
        <w:t>, počet lůžek na přechodné pobyty v případě domovů pro seniory, domovů se zvláštním režimem, domovů pro osoby se zdravotním postižením</w:t>
      </w:r>
      <w:r w:rsidR="00AC527D">
        <w:t xml:space="preserve"> (přechodné pobyty viz SPRSS 2018 – 2020)</w:t>
      </w:r>
      <w:bookmarkStart w:id="0" w:name="_GoBack"/>
      <w:bookmarkEnd w:id="0"/>
    </w:p>
    <w:p w:rsidR="00FF4411" w:rsidRDefault="00FF4411" w:rsidP="00FF4411">
      <w:pPr>
        <w:pStyle w:val="Odstavecseseznamem"/>
        <w:numPr>
          <w:ilvl w:val="2"/>
          <w:numId w:val="2"/>
        </w:numPr>
        <w:spacing w:line="280" w:lineRule="atLeast"/>
        <w:jc w:val="both"/>
      </w:pPr>
      <w:r>
        <w:t xml:space="preserve">počet úvazků pracovníků v přímé péči a počet uživatelů v případě ambulantních </w:t>
      </w:r>
      <w:r w:rsidR="00B31623">
        <w:t>a terénních sociálních služeb</w:t>
      </w:r>
    </w:p>
    <w:p w:rsidR="00475877" w:rsidRDefault="00FF4411" w:rsidP="00FF4411">
      <w:pPr>
        <w:pStyle w:val="Odstavecseseznamem"/>
        <w:numPr>
          <w:ilvl w:val="2"/>
          <w:numId w:val="2"/>
        </w:numPr>
        <w:spacing w:line="280" w:lineRule="atLeast"/>
        <w:jc w:val="both"/>
      </w:pPr>
      <w:r>
        <w:t>počet úvazků pracovníků v přímé péči a počet hovorů v případě telefonické krizové pomoci</w:t>
      </w:r>
    </w:p>
    <w:p w:rsidR="0076363C" w:rsidRDefault="00B31623" w:rsidP="00FF4411">
      <w:pPr>
        <w:pStyle w:val="Odstavecseseznamem"/>
        <w:numPr>
          <w:ilvl w:val="2"/>
          <w:numId w:val="2"/>
        </w:numPr>
        <w:spacing w:line="280" w:lineRule="atLeast"/>
        <w:jc w:val="both"/>
      </w:pPr>
      <w:r>
        <w:t>počet úvazků pracovníků v přímé péči, počet uživatelů a počet lůžek v případě nocleháren</w:t>
      </w:r>
      <w:r w:rsidR="00107373">
        <w:t xml:space="preserve"> a krizové pomoci poskytované pobytovou formou</w:t>
      </w:r>
    </w:p>
    <w:p w:rsidR="00B31623" w:rsidRDefault="00F737FD" w:rsidP="00B31623">
      <w:pPr>
        <w:pStyle w:val="Odstavecseseznamem"/>
        <w:numPr>
          <w:ilvl w:val="1"/>
          <w:numId w:val="2"/>
        </w:numPr>
        <w:spacing w:line="280" w:lineRule="atLeast"/>
        <w:jc w:val="both"/>
      </w:pPr>
      <w:r>
        <w:t xml:space="preserve">rozsah </w:t>
      </w:r>
      <w:r w:rsidR="00D058AD">
        <w:t xml:space="preserve">sociální </w:t>
      </w:r>
      <w:r>
        <w:t xml:space="preserve">služby zařazený do </w:t>
      </w:r>
      <w:r w:rsidR="00212368">
        <w:t xml:space="preserve">kategorie A </w:t>
      </w:r>
      <w:r>
        <w:t>sítě sociálních služeb v Karlovarském kraji v roce 2018 (dle pověření k poskytování služeb obecného hospodářského zájmu)</w:t>
      </w:r>
      <w:r w:rsidR="00E902BF">
        <w:t>.</w:t>
      </w:r>
    </w:p>
    <w:p w:rsidR="00A636FE" w:rsidRDefault="00475877" w:rsidP="00475877">
      <w:pPr>
        <w:pStyle w:val="Odstavecseseznamem"/>
        <w:numPr>
          <w:ilvl w:val="0"/>
          <w:numId w:val="2"/>
        </w:numPr>
        <w:spacing w:line="280" w:lineRule="atLeast"/>
        <w:jc w:val="both"/>
      </w:pPr>
      <w:r>
        <w:t>Ú</w:t>
      </w:r>
      <w:r w:rsidR="003B3B2E">
        <w:t>daje o připravovaných rozvojových záměrech</w:t>
      </w:r>
      <w:r w:rsidR="00734B8E">
        <w:t xml:space="preserve"> pro rok 2019</w:t>
      </w:r>
      <w:r w:rsidR="00E902BF">
        <w:t>:</w:t>
      </w:r>
    </w:p>
    <w:p w:rsidR="00E902BF" w:rsidRDefault="00E902BF" w:rsidP="00E902BF">
      <w:pPr>
        <w:pStyle w:val="Odstavecseseznamem"/>
        <w:numPr>
          <w:ilvl w:val="1"/>
          <w:numId w:val="2"/>
        </w:numPr>
        <w:spacing w:line="280" w:lineRule="atLeast"/>
        <w:jc w:val="both"/>
      </w:pPr>
      <w:r>
        <w:t>druh sociální služby – vyplní se výběrem z rozbalovacího menu</w:t>
      </w:r>
    </w:p>
    <w:p w:rsidR="00E902BF" w:rsidRDefault="00E902BF" w:rsidP="00E902BF">
      <w:pPr>
        <w:pStyle w:val="Odstavecseseznamem"/>
        <w:numPr>
          <w:ilvl w:val="1"/>
          <w:numId w:val="2"/>
        </w:numPr>
        <w:spacing w:line="280" w:lineRule="atLeast"/>
        <w:jc w:val="both"/>
      </w:pPr>
      <w:r>
        <w:t>identifikátor – vyplní se pouze v případě, kdy se rozvojový záměr týká již registrovaných sociálních služeb</w:t>
      </w:r>
    </w:p>
    <w:p w:rsidR="00D058AD" w:rsidRDefault="00E902BF" w:rsidP="00E902BF">
      <w:pPr>
        <w:pStyle w:val="Odstavecseseznamem"/>
        <w:numPr>
          <w:ilvl w:val="1"/>
          <w:numId w:val="2"/>
        </w:numPr>
        <w:spacing w:line="280" w:lineRule="atLeast"/>
        <w:jc w:val="both"/>
      </w:pPr>
      <w:r>
        <w:t xml:space="preserve">popis rozvojového záměru – zda se jedná o záměr registrovat novou sociální službu či </w:t>
      </w:r>
      <w:r w:rsidR="00D058AD">
        <w:t>navýšit kapacitu stávající sociální služby nad rámec pověření k poskytování služeb obecného hospodářského zájmu v roce 2018</w:t>
      </w:r>
      <w:r w:rsidR="00212368">
        <w:t xml:space="preserve"> vydaného pro kategorii A sítě sociálních služeb v Karlovarském kraji</w:t>
      </w:r>
      <w:r w:rsidR="00D058AD">
        <w:t>, zdůvodnění navýšení kapacity (rozšíření územní či časové dostupnosti sociální služby, rozšíření cílové skupiny apod.),</w:t>
      </w:r>
    </w:p>
    <w:p w:rsidR="00D058AD" w:rsidRDefault="00E902BF" w:rsidP="00D058AD">
      <w:pPr>
        <w:spacing w:line="280" w:lineRule="atLeast"/>
        <w:ind w:left="1418"/>
        <w:jc w:val="both"/>
      </w:pPr>
      <w:r>
        <w:t>rozsah ro</w:t>
      </w:r>
      <w:r w:rsidR="00D058AD">
        <w:t xml:space="preserve">zvojového záměru </w:t>
      </w:r>
      <w:r>
        <w:t>(počet lůžek v případě pobytových služeb, počet úvazků pracovníků v přímé péči a počet uživatelů v případě ambulantních a terénních sociálních služeb)</w:t>
      </w:r>
      <w:r w:rsidR="00D058AD">
        <w:t>,</w:t>
      </w:r>
    </w:p>
    <w:p w:rsidR="00E902BF" w:rsidRDefault="00D058AD" w:rsidP="00D058AD">
      <w:pPr>
        <w:spacing w:line="280" w:lineRule="atLeast"/>
        <w:ind w:left="1418"/>
        <w:jc w:val="both"/>
      </w:pPr>
      <w:r>
        <w:t>zdůvodnění potřebnosti rozvojového záměru (musí být doloženo vyjádřením obce k potřebnosti a spolufinancování)</w:t>
      </w:r>
      <w:r w:rsidR="00ED7F61">
        <w:t>.</w:t>
      </w:r>
    </w:p>
    <w:p w:rsidR="00A83A0B" w:rsidRDefault="00A83A0B" w:rsidP="00ED7F61">
      <w:pPr>
        <w:spacing w:line="280" w:lineRule="atLeast"/>
        <w:jc w:val="both"/>
      </w:pPr>
    </w:p>
    <w:p w:rsidR="00ED7F61" w:rsidRDefault="00ED7F61" w:rsidP="00ED7F61">
      <w:pPr>
        <w:spacing w:line="280" w:lineRule="atLeast"/>
        <w:jc w:val="both"/>
      </w:pPr>
      <w:r>
        <w:t>Údaje uvedené v tabulkách</w:t>
      </w:r>
      <w:r w:rsidRPr="003F5004">
        <w:t xml:space="preserve"> se vždy musí týkat </w:t>
      </w:r>
      <w:r w:rsidRPr="008C3B00">
        <w:t xml:space="preserve">potřebné </w:t>
      </w:r>
      <w:r w:rsidRPr="003F5004">
        <w:t xml:space="preserve">kapacity sociálních služeb. V případě </w:t>
      </w:r>
      <w:r w:rsidR="00D058AD">
        <w:t>rozvojových záměrů pro rok 2019</w:t>
      </w:r>
      <w:r w:rsidRPr="003F5004">
        <w:t xml:space="preserve"> je nezbytné </w:t>
      </w:r>
      <w:r>
        <w:t xml:space="preserve">tyto </w:t>
      </w:r>
      <w:r w:rsidRPr="003F5004">
        <w:t xml:space="preserve">projednat se zástupci příslušné obce. K tabulce prosím přiložte vyjádření příslušné obce k potřebnosti sociální služby, včetně </w:t>
      </w:r>
      <w:r w:rsidRPr="003F5004">
        <w:lastRenderedPageBreak/>
        <w:t>vyjádření ke spoluúčasti obce na finančním zajištění sociální služby. V případě nedoložení potřebnosti</w:t>
      </w:r>
      <w:r>
        <w:t xml:space="preserve"> rozvojového záměru</w:t>
      </w:r>
      <w:r w:rsidRPr="003F5004">
        <w:t xml:space="preserve"> nebude možné zohlednit </w:t>
      </w:r>
      <w:r w:rsidR="00A83A0B">
        <w:t>rozvoj sociální služby v AP 2019</w:t>
      </w:r>
      <w:r w:rsidRPr="003F5004">
        <w:t>. Zároveň musí být případný rozvoj sociální služby</w:t>
      </w:r>
      <w:r>
        <w:t xml:space="preserve"> (rozvojový záměr)</w:t>
      </w:r>
      <w:r w:rsidRPr="003F5004">
        <w:t xml:space="preserve"> vždy v souladu se Střednědobým plánem rozvoje sociálních služeb v K</w:t>
      </w:r>
      <w:r w:rsidR="001E44AB">
        <w:t>arlovarském kraji na období 2018 – 2020</w:t>
      </w:r>
      <w:r w:rsidRPr="003F5004">
        <w:t>.</w:t>
      </w:r>
    </w:p>
    <w:p w:rsidR="00212368" w:rsidRDefault="00212368" w:rsidP="00ED7F61">
      <w:pPr>
        <w:spacing w:line="280" w:lineRule="atLeast"/>
        <w:jc w:val="both"/>
      </w:pPr>
    </w:p>
    <w:p w:rsidR="007173CC" w:rsidRPr="003F5004" w:rsidRDefault="007173CC" w:rsidP="00ED7F61">
      <w:pPr>
        <w:spacing w:line="280" w:lineRule="atLeast"/>
        <w:jc w:val="both"/>
      </w:pPr>
      <w:r>
        <w:t>Vyjádření příslušné obce k potřebnosti sociální služby, včetně vyjádření ke spoluúčasti obce na finančním zajištění sociální služby je nezbytné doložit i v případě sociálních služeb, které jsou na území Karlovarského kraje již poskytovány (nejedná se o rozvojový záměr – registraci nové sociální</w:t>
      </w:r>
      <w:r w:rsidR="00A83A0B">
        <w:t xml:space="preserve"> služby), ale nebyly na rok 2018</w:t>
      </w:r>
      <w:r>
        <w:t xml:space="preserve"> zařazeny do sítě sociálních služeb v Karlovarském kraji.</w:t>
      </w:r>
    </w:p>
    <w:p w:rsidR="00ED7F61" w:rsidRDefault="00ED7F61" w:rsidP="00ED7F61">
      <w:pPr>
        <w:spacing w:line="280" w:lineRule="atLeast"/>
        <w:jc w:val="both"/>
      </w:pPr>
    </w:p>
    <w:p w:rsidR="00475877" w:rsidRDefault="00475877" w:rsidP="00A636FE">
      <w:pPr>
        <w:spacing w:line="280" w:lineRule="atLeast"/>
        <w:jc w:val="both"/>
      </w:pPr>
      <w:r>
        <w:t xml:space="preserve">Na druhém listu „Územní rozsah“ </w:t>
      </w:r>
      <w:r w:rsidR="00065683">
        <w:t>uveďte prosím, ve kterých obcích na území Karlovarského kraje byly Vaší organizací poskytovány sociální služby (z kterých obcí na území Karlovarského kraje</w:t>
      </w:r>
      <w:r w:rsidR="00207A71">
        <w:t xml:space="preserve"> docházeli / dojížděli uživatelé</w:t>
      </w:r>
      <w:r w:rsidR="00065683">
        <w:t xml:space="preserve"> do Vámi poskytovaných sociálníc</w:t>
      </w:r>
      <w:r w:rsidR="00A83A0B">
        <w:t>h služeb) v roce 2017 a v prvním čtvrtletí roku 2018</w:t>
      </w:r>
      <w:r w:rsidR="00065683">
        <w:t>. List „Územní rozsah“ vyplňují pouze ambulantní a terénní sociální služby.</w:t>
      </w:r>
    </w:p>
    <w:p w:rsidR="00475877" w:rsidRPr="003F5004" w:rsidRDefault="00475877" w:rsidP="00A636FE">
      <w:pPr>
        <w:spacing w:line="280" w:lineRule="atLeast"/>
        <w:jc w:val="both"/>
      </w:pPr>
    </w:p>
    <w:p w:rsidR="00A636FE" w:rsidRPr="003F5004" w:rsidRDefault="00A636FE" w:rsidP="00A636FE">
      <w:pPr>
        <w:spacing w:line="280" w:lineRule="atLeast"/>
        <w:jc w:val="both"/>
      </w:pPr>
      <w:r w:rsidRPr="003F5004">
        <w:t xml:space="preserve">Na třetím listu </w:t>
      </w:r>
      <w:r w:rsidR="00E86820" w:rsidRPr="003F5004">
        <w:t>„</w:t>
      </w:r>
      <w:r w:rsidR="00065683">
        <w:t>Připomínky k financování</w:t>
      </w:r>
      <w:r w:rsidR="00375A55" w:rsidRPr="003F5004">
        <w:t xml:space="preserve">“ </w:t>
      </w:r>
      <w:r w:rsidRPr="003F5004">
        <w:t xml:space="preserve">máte možnost vyjádřit </w:t>
      </w:r>
      <w:r w:rsidR="001F68D7" w:rsidRPr="003F5004">
        <w:t xml:space="preserve">se </w:t>
      </w:r>
      <w:r w:rsidRPr="003F5004">
        <w:t>k</w:t>
      </w:r>
      <w:r w:rsidR="00FA104D" w:rsidRPr="003F5004">
        <w:t> systému financování</w:t>
      </w:r>
      <w:r w:rsidR="00065683">
        <w:t xml:space="preserve"> sociálních služeb</w:t>
      </w:r>
      <w:r w:rsidR="00FA104D" w:rsidRPr="003F5004">
        <w:t>, zejména pak ke</w:t>
      </w:r>
      <w:r w:rsidR="00375A55" w:rsidRPr="003F5004">
        <w:t xml:space="preserve"> struktuře výpočtových vzorců a k </w:t>
      </w:r>
      <w:r w:rsidR="003F5004" w:rsidRPr="003F5004">
        <w:t>referenčním hodnotám, které byly stanoveny pro výpočet finanční podpory na jednotlivé dru</w:t>
      </w:r>
      <w:r w:rsidR="00A83A0B">
        <w:t>hy sociálních služeb v roce 2018</w:t>
      </w:r>
      <w:r w:rsidR="003F5004" w:rsidRPr="003F5004">
        <w:t xml:space="preserve"> (viz </w:t>
      </w:r>
      <w:r w:rsidR="00065683">
        <w:t>Program</w:t>
      </w:r>
      <w:r w:rsidR="003F5004" w:rsidRPr="003F5004">
        <w:t xml:space="preserve"> pro poskytování finančních prostředků na zajiště</w:t>
      </w:r>
      <w:r w:rsidR="00A83A0B">
        <w:t>ní sociálních služeb v roce 2018</w:t>
      </w:r>
      <w:r w:rsidR="003F5004" w:rsidRPr="003F5004">
        <w:t xml:space="preserve">). </w:t>
      </w:r>
      <w:r w:rsidR="00375A55" w:rsidRPr="003F5004">
        <w:t>V</w:t>
      </w:r>
      <w:r w:rsidR="001B152B" w:rsidRPr="003F5004">
        <w:t> případě, že máte připomínky</w:t>
      </w:r>
      <w:r w:rsidR="003F5004" w:rsidRPr="003F5004">
        <w:t xml:space="preserve"> k systému financování</w:t>
      </w:r>
      <w:r w:rsidR="001B152B" w:rsidRPr="003F5004">
        <w:t>, navrhněte</w:t>
      </w:r>
      <w:r w:rsidR="00375A55" w:rsidRPr="003F5004">
        <w:t xml:space="preserve"> konkrétní návrhy změn. </w:t>
      </w:r>
      <w:r w:rsidR="00375A55" w:rsidRPr="00065683">
        <w:t>Ja</w:t>
      </w:r>
      <w:r w:rsidR="000524A9" w:rsidRPr="00065683">
        <w:t>kékoli navrhované změny</w:t>
      </w:r>
      <w:r w:rsidR="00375A55" w:rsidRPr="00065683">
        <w:t xml:space="preserve"> zdůvodněte.</w:t>
      </w:r>
    </w:p>
    <w:p w:rsidR="00A636FE" w:rsidRPr="003F5004" w:rsidRDefault="00A636FE" w:rsidP="00A636FE">
      <w:pPr>
        <w:spacing w:line="280" w:lineRule="atLeast"/>
        <w:jc w:val="both"/>
      </w:pPr>
    </w:p>
    <w:p w:rsidR="00A636FE" w:rsidRPr="003F5004" w:rsidRDefault="00A636FE" w:rsidP="00A636FE">
      <w:pPr>
        <w:spacing w:line="280" w:lineRule="atLeast"/>
        <w:jc w:val="both"/>
      </w:pPr>
      <w:r w:rsidRPr="003F5004">
        <w:t>Vyplněné tabulky zašlete, prosím</w:t>
      </w:r>
      <w:r w:rsidR="00960C2C">
        <w:t xml:space="preserve">, </w:t>
      </w:r>
      <w:r w:rsidR="00375A55" w:rsidRPr="003F5004">
        <w:t>na emailovou adresu</w:t>
      </w:r>
      <w:r w:rsidR="003F5004" w:rsidRPr="003F5004">
        <w:t xml:space="preserve"> </w:t>
      </w:r>
      <w:hyperlink r:id="rId8" w:history="1">
        <w:r w:rsidR="00A83A0B" w:rsidRPr="00271616">
          <w:rPr>
            <w:rStyle w:val="Hypertextovodkaz"/>
          </w:rPr>
          <w:t>pavlina.paruzkova@kr-karlovarsky.cz</w:t>
        </w:r>
      </w:hyperlink>
      <w:r w:rsidR="00EA1EE1">
        <w:t>, v termínu do 4. 5. 2018.</w:t>
      </w:r>
      <w:r w:rsidR="006120A6">
        <w:t xml:space="preserve"> V případě nedodržení stanoveného termínu</w:t>
      </w:r>
      <w:r w:rsidR="006120A6" w:rsidRPr="003F5004">
        <w:t xml:space="preserve"> nebude možné</w:t>
      </w:r>
      <w:r w:rsidR="006120A6">
        <w:t xml:space="preserve"> zahrnout sociální služby do AP 2019.</w:t>
      </w:r>
    </w:p>
    <w:p w:rsidR="003F5004" w:rsidRPr="003F5004" w:rsidRDefault="003F5004" w:rsidP="00A636FE">
      <w:pPr>
        <w:spacing w:line="280" w:lineRule="atLeast"/>
        <w:jc w:val="both"/>
      </w:pPr>
    </w:p>
    <w:p w:rsidR="003F5004" w:rsidRPr="003F5004" w:rsidRDefault="003F5004" w:rsidP="00A636FE">
      <w:pPr>
        <w:spacing w:line="280" w:lineRule="atLeast"/>
        <w:jc w:val="both"/>
      </w:pPr>
      <w:r w:rsidRPr="003F5004">
        <w:t>Děkujeme za spolupráci.</w:t>
      </w:r>
    </w:p>
    <w:p w:rsidR="003F5004" w:rsidRDefault="003F5004" w:rsidP="00A636FE">
      <w:pPr>
        <w:spacing w:line="280" w:lineRule="atLeast"/>
        <w:jc w:val="both"/>
      </w:pPr>
    </w:p>
    <w:p w:rsidR="0018083A" w:rsidRPr="003F5004" w:rsidRDefault="0018083A" w:rsidP="005668E9">
      <w:pPr>
        <w:pStyle w:val="Zhlav"/>
        <w:tabs>
          <w:tab w:val="clear" w:pos="4536"/>
          <w:tab w:val="clear" w:pos="9072"/>
        </w:tabs>
      </w:pPr>
    </w:p>
    <w:p w:rsidR="00C23A24" w:rsidRPr="003F5004" w:rsidRDefault="00C23A24" w:rsidP="005668E9">
      <w:pPr>
        <w:pStyle w:val="Zhlav"/>
        <w:tabs>
          <w:tab w:val="clear" w:pos="4536"/>
          <w:tab w:val="clear" w:pos="9072"/>
        </w:tabs>
      </w:pPr>
      <w:r w:rsidRPr="003F5004">
        <w:t>S pozdravem</w:t>
      </w:r>
    </w:p>
    <w:p w:rsidR="00B5387E" w:rsidRPr="003F5004" w:rsidRDefault="00B5387E" w:rsidP="001362F4">
      <w:pPr>
        <w:pStyle w:val="Zhlav"/>
      </w:pPr>
    </w:p>
    <w:p w:rsidR="003F5004" w:rsidRDefault="003F5004" w:rsidP="001362F4">
      <w:pPr>
        <w:pStyle w:val="Zhlav"/>
      </w:pPr>
    </w:p>
    <w:p w:rsidR="0037245E" w:rsidRPr="003F5004" w:rsidRDefault="0037245E" w:rsidP="001362F4">
      <w:pPr>
        <w:pStyle w:val="Zhlav"/>
      </w:pPr>
    </w:p>
    <w:p w:rsidR="003F5004" w:rsidRPr="003F5004" w:rsidRDefault="003F5004" w:rsidP="001362F4">
      <w:pPr>
        <w:pStyle w:val="Zhlav"/>
      </w:pPr>
    </w:p>
    <w:p w:rsidR="001362F4" w:rsidRPr="003F5004" w:rsidRDefault="00444938" w:rsidP="001362F4">
      <w:pPr>
        <w:pStyle w:val="Zhlav"/>
      </w:pPr>
      <w:r w:rsidRPr="003F5004">
        <w:t>Ing. Stanislava Správková</w:t>
      </w:r>
    </w:p>
    <w:p w:rsidR="001362F4" w:rsidRPr="003F5004" w:rsidRDefault="001362F4" w:rsidP="001362F4">
      <w:pPr>
        <w:pStyle w:val="Zhlav"/>
      </w:pPr>
      <w:r w:rsidRPr="003F5004">
        <w:t>vedouc</w:t>
      </w:r>
      <w:r w:rsidR="00444938" w:rsidRPr="003F5004">
        <w:t>í odboru sociálních věcí</w:t>
      </w:r>
    </w:p>
    <w:p w:rsidR="00065683" w:rsidRDefault="00065683" w:rsidP="005668E9">
      <w:pPr>
        <w:rPr>
          <w:u w:val="single"/>
        </w:rPr>
      </w:pPr>
    </w:p>
    <w:p w:rsidR="0037245E" w:rsidRDefault="0037245E" w:rsidP="005668E9">
      <w:pPr>
        <w:rPr>
          <w:u w:val="single"/>
        </w:rPr>
      </w:pPr>
    </w:p>
    <w:p w:rsidR="0037245E" w:rsidRDefault="0037245E" w:rsidP="005668E9">
      <w:pPr>
        <w:rPr>
          <w:u w:val="single"/>
        </w:rPr>
      </w:pPr>
    </w:p>
    <w:p w:rsidR="00436227" w:rsidRDefault="00436227" w:rsidP="005668E9">
      <w:pPr>
        <w:rPr>
          <w:u w:val="single"/>
        </w:rPr>
      </w:pPr>
      <w:r>
        <w:rPr>
          <w:u w:val="single"/>
        </w:rPr>
        <w:t>Rozdělovník:</w:t>
      </w:r>
    </w:p>
    <w:p w:rsidR="00436227" w:rsidRDefault="00436227" w:rsidP="005668E9">
      <w:r>
        <w:t xml:space="preserve">15. </w:t>
      </w:r>
      <w:r w:rsidR="00B63DF0">
        <w:t>p</w:t>
      </w:r>
      <w:r w:rsidR="00E90FB3">
        <w:t xml:space="preserve">řední hlídka </w:t>
      </w:r>
      <w:proofErr w:type="spellStart"/>
      <w:r w:rsidR="00E90FB3">
        <w:t>Royal</w:t>
      </w:r>
      <w:proofErr w:type="spellEnd"/>
      <w:r w:rsidR="00E90FB3">
        <w:t xml:space="preserve"> </w:t>
      </w:r>
      <w:proofErr w:type="spellStart"/>
      <w:r w:rsidR="00E90FB3">
        <w:t>Rangers</w:t>
      </w:r>
      <w:proofErr w:type="spellEnd"/>
      <w:r w:rsidR="00E90FB3">
        <w:t xml:space="preserve"> Mariánské Lázně</w:t>
      </w:r>
    </w:p>
    <w:p w:rsidR="00E24B8C" w:rsidRDefault="00E24B8C" w:rsidP="005668E9">
      <w:r>
        <w:t>Agentura domácí péče LADARA o.p.s.</w:t>
      </w:r>
    </w:p>
    <w:p w:rsidR="00436227" w:rsidRDefault="00436227" w:rsidP="005668E9">
      <w:r>
        <w:t>Agentura osobní asistence a sociálního poradenství, o.p.s.</w:t>
      </w:r>
    </w:p>
    <w:p w:rsidR="00436227" w:rsidRDefault="00436227" w:rsidP="005668E9">
      <w:r>
        <w:lastRenderedPageBreak/>
        <w:t>AMICA CENTRUM s.r.o.</w:t>
      </w:r>
    </w:p>
    <w:p w:rsidR="00436227" w:rsidRDefault="00436227" w:rsidP="005668E9">
      <w:r>
        <w:t>Armáda spásy v</w:t>
      </w:r>
      <w:r w:rsidR="00E24B8C">
        <w:t xml:space="preserve"> České </w:t>
      </w:r>
      <w:proofErr w:type="gramStart"/>
      <w:r w:rsidR="00E24B8C">
        <w:t>republice, z.s.</w:t>
      </w:r>
      <w:proofErr w:type="gramEnd"/>
    </w:p>
    <w:p w:rsidR="00E90FB3" w:rsidRDefault="00E90FB3" w:rsidP="005668E9">
      <w:proofErr w:type="gramStart"/>
      <w:r>
        <w:t>B.E.Z.va</w:t>
      </w:r>
      <w:proofErr w:type="gramEnd"/>
      <w:r>
        <w:t xml:space="preserve"> Nejdek o.p.s.</w:t>
      </w:r>
    </w:p>
    <w:p w:rsidR="00C45F64" w:rsidRDefault="00C45F64" w:rsidP="005668E9">
      <w:r>
        <w:t>CARVAC s.r.o.</w:t>
      </w:r>
    </w:p>
    <w:p w:rsidR="00E90FB3" w:rsidRDefault="00E90FB3" w:rsidP="00E90FB3">
      <w:r>
        <w:t>CENTRUM DENNÍCH SLUŽEB Mariánské Lázně o.p.s.</w:t>
      </w:r>
    </w:p>
    <w:p w:rsidR="00E24B8C" w:rsidRDefault="00E24B8C" w:rsidP="005668E9">
      <w:r>
        <w:t>Centrum pro dětský sluch Tamtam, o.p.s.</w:t>
      </w:r>
    </w:p>
    <w:p w:rsidR="00E24B8C" w:rsidRDefault="00E24B8C" w:rsidP="005668E9">
      <w:r>
        <w:t xml:space="preserve">Centrum pro dítě a rodinu </w:t>
      </w:r>
      <w:proofErr w:type="gramStart"/>
      <w:r>
        <w:t>Valika, z.s.</w:t>
      </w:r>
      <w:proofErr w:type="gramEnd"/>
    </w:p>
    <w:p w:rsidR="00E24B8C" w:rsidRDefault="00E24B8C" w:rsidP="005668E9">
      <w:r>
        <w:t>Centrum pro zdravotně postižené Karlovarského kraje, o.p.s.</w:t>
      </w:r>
    </w:p>
    <w:p w:rsidR="00436227" w:rsidRDefault="00436227" w:rsidP="005668E9">
      <w:r>
        <w:t>Centrum sociálních služeb Sokolov, o.p.s.</w:t>
      </w:r>
    </w:p>
    <w:p w:rsidR="00C45F64" w:rsidRDefault="00C45F64" w:rsidP="005668E9">
      <w:r>
        <w:t xml:space="preserve">Czech – </w:t>
      </w:r>
      <w:proofErr w:type="spellStart"/>
      <w:r>
        <w:t>real</w:t>
      </w:r>
      <w:proofErr w:type="spellEnd"/>
      <w:r>
        <w:t xml:space="preserve"> CB, s.r.o.</w:t>
      </w:r>
    </w:p>
    <w:p w:rsidR="00436227" w:rsidRDefault="00436227" w:rsidP="005668E9">
      <w:r>
        <w:t>Český západ, o.p.s.</w:t>
      </w:r>
    </w:p>
    <w:p w:rsidR="00436227" w:rsidRDefault="00436227" w:rsidP="005668E9">
      <w:r>
        <w:t>Člověk v tísni, o.p.s.</w:t>
      </w:r>
    </w:p>
    <w:p w:rsidR="00E24B8C" w:rsidRDefault="00E24B8C" w:rsidP="005668E9">
      <w:r>
        <w:t>Denní centrum Mateřídouška, o.p.s.</w:t>
      </w:r>
    </w:p>
    <w:p w:rsidR="00E90FB3" w:rsidRDefault="00E90FB3" w:rsidP="005668E9">
      <w:r>
        <w:t xml:space="preserve">Denní centrum </w:t>
      </w:r>
      <w:proofErr w:type="gramStart"/>
      <w:r>
        <w:t>Žirafa, z.s.</w:t>
      </w:r>
      <w:proofErr w:type="gramEnd"/>
    </w:p>
    <w:p w:rsidR="00436227" w:rsidRDefault="00436227" w:rsidP="005668E9">
      <w:r>
        <w:t>Diecézní charita Plzeň</w:t>
      </w:r>
    </w:p>
    <w:p w:rsidR="00436227" w:rsidRDefault="00436227" w:rsidP="005668E9">
      <w:r>
        <w:t>Domácí péče Karlovy Vary s.r.o.</w:t>
      </w:r>
    </w:p>
    <w:p w:rsidR="00436227" w:rsidRDefault="00436227" w:rsidP="005668E9">
      <w:r>
        <w:t>Domov pro osoby se zdravotním postižením „PATA“ v Hazlově, příspěvková organizace</w:t>
      </w:r>
    </w:p>
    <w:p w:rsidR="00436227" w:rsidRDefault="00436227" w:rsidP="005668E9">
      <w:r>
        <w:t>Domov pro osoby se zdravotním postižením „PRAMEN“ v Mnichově, příspěvková organizace</w:t>
      </w:r>
    </w:p>
    <w:p w:rsidR="00436227" w:rsidRDefault="00436227" w:rsidP="005668E9">
      <w:r>
        <w:t>Domov pro osoby se zdravotním postižením „SOKOLÍK“ v Sokolově, příspěvková organizace</w:t>
      </w:r>
    </w:p>
    <w:p w:rsidR="008D288B" w:rsidRDefault="007F544C" w:rsidP="005668E9">
      <w:r>
        <w:t xml:space="preserve">Domov </w:t>
      </w:r>
      <w:r w:rsidR="008D288B">
        <w:t>Ru</w:t>
      </w:r>
      <w:r>
        <w:t>dné u Nejdku</w:t>
      </w:r>
    </w:p>
    <w:p w:rsidR="008D288B" w:rsidRDefault="008D288B" w:rsidP="008D288B">
      <w:r>
        <w:t>Domov pro osoby se zdravotním postižením v Mariánské, příspěvková organizace</w:t>
      </w:r>
    </w:p>
    <w:p w:rsidR="008D288B" w:rsidRDefault="008D288B" w:rsidP="008D288B">
      <w:r>
        <w:t>Domov pro osoby se zdravotním postižením v Radošově, příspěvková organizace</w:t>
      </w:r>
    </w:p>
    <w:p w:rsidR="008D288B" w:rsidRDefault="008D288B" w:rsidP="008D288B">
      <w:r>
        <w:t>Domov pro seniory „SKALKA“ v Chebu, příspěvková organizace</w:t>
      </w:r>
    </w:p>
    <w:p w:rsidR="008D288B" w:rsidRDefault="008D288B" w:rsidP="008D288B">
      <w:r>
        <w:t>Domov pro seniory „SPÁLENIŠTĚ“ v Chebu, příspěvková organizace</w:t>
      </w:r>
    </w:p>
    <w:p w:rsidR="00F30DDD" w:rsidRDefault="00F30DDD" w:rsidP="005668E9">
      <w:r>
        <w:t>Domov pro seniory a dům s pečovatelskou službou Mariánské Lázně, příspěvková organizace</w:t>
      </w:r>
    </w:p>
    <w:p w:rsidR="008D288B" w:rsidRDefault="008D288B" w:rsidP="005668E9">
      <w:r>
        <w:t>Domov pro seniory Květinka s.r.o.</w:t>
      </w:r>
    </w:p>
    <w:p w:rsidR="00F30DDD" w:rsidRDefault="00F30DDD" w:rsidP="005668E9">
      <w:r>
        <w:t>Domov pro seniory v Hranicích, příspěvková organizace</w:t>
      </w:r>
    </w:p>
    <w:p w:rsidR="00F30DDD" w:rsidRDefault="00F30DDD" w:rsidP="005668E9">
      <w:r>
        <w:t>Domov pro seniory v Chebu, příspěvková organizace</w:t>
      </w:r>
    </w:p>
    <w:p w:rsidR="00F30DDD" w:rsidRDefault="00F30DDD" w:rsidP="005668E9">
      <w:r>
        <w:t>Domov pro seniory v Lázních Kynžvart, příspěvková organizace</w:t>
      </w:r>
    </w:p>
    <w:p w:rsidR="00F30DDD" w:rsidRDefault="00F30DDD" w:rsidP="005668E9">
      <w:r>
        <w:t>Domov pro seniory v Perninku, příspěvková organizace</w:t>
      </w:r>
    </w:p>
    <w:p w:rsidR="008D288B" w:rsidRDefault="008D288B" w:rsidP="008D288B">
      <w:r>
        <w:t>Domov se zvláštním režimem „MATYÁŠ“ v Nejdku, příspěvková organizace</w:t>
      </w:r>
    </w:p>
    <w:p w:rsidR="008D288B" w:rsidRDefault="008D288B" w:rsidP="008D288B">
      <w:r>
        <w:t>DOP – HC s.r.o.</w:t>
      </w:r>
    </w:p>
    <w:p w:rsidR="00F30DDD" w:rsidRDefault="00F30DDD" w:rsidP="005668E9">
      <w:r>
        <w:t>DPS Žlutice, příspěvková organizace</w:t>
      </w:r>
    </w:p>
    <w:p w:rsidR="00F30DDD" w:rsidRDefault="00F30DDD" w:rsidP="005668E9">
      <w:r>
        <w:t>Dům klidného stáří, spol. s r.o.</w:t>
      </w:r>
    </w:p>
    <w:p w:rsidR="008D288B" w:rsidRDefault="008D288B" w:rsidP="005668E9">
      <w:r>
        <w:t xml:space="preserve">Dveře </w:t>
      </w:r>
      <w:proofErr w:type="gramStart"/>
      <w:r>
        <w:t>dokořán z.s.</w:t>
      </w:r>
      <w:proofErr w:type="gramEnd"/>
    </w:p>
    <w:p w:rsidR="00F30DDD" w:rsidRDefault="008D288B" w:rsidP="005668E9">
      <w:r>
        <w:t>Farní c</w:t>
      </w:r>
      <w:r w:rsidR="00F30DDD">
        <w:t>harita Aš</w:t>
      </w:r>
    </w:p>
    <w:p w:rsidR="00F30DDD" w:rsidRDefault="008D288B" w:rsidP="005668E9">
      <w:r>
        <w:t>Farní c</w:t>
      </w:r>
      <w:r w:rsidR="00F30DDD">
        <w:t>harita Karlovy Vary</w:t>
      </w:r>
    </w:p>
    <w:p w:rsidR="00F30DDD" w:rsidRDefault="005F76FE" w:rsidP="005668E9">
      <w:r>
        <w:t>FOKUS</w:t>
      </w:r>
      <w:r w:rsidR="00F30DDD">
        <w:t xml:space="preserve"> M</w:t>
      </w:r>
      <w:r>
        <w:t xml:space="preserve">ladá </w:t>
      </w:r>
      <w:proofErr w:type="gramStart"/>
      <w:r>
        <w:t>Boleslav z.s.</w:t>
      </w:r>
      <w:proofErr w:type="gramEnd"/>
    </w:p>
    <w:p w:rsidR="008D288B" w:rsidRDefault="008D288B" w:rsidP="005668E9">
      <w:r>
        <w:t>GOPALA o.p.s.</w:t>
      </w:r>
    </w:p>
    <w:p w:rsidR="00F30DDD" w:rsidRDefault="00F30DDD" w:rsidP="005668E9">
      <w:r>
        <w:t>Hospic Sv. Jiří, o.p.s.</w:t>
      </w:r>
    </w:p>
    <w:p w:rsidR="008D288B" w:rsidRDefault="008D288B" w:rsidP="005668E9">
      <w:r>
        <w:t>Chráněné bydlení MRAVENEC s.r.o.</w:t>
      </w:r>
    </w:p>
    <w:p w:rsidR="00F30DDD" w:rsidRDefault="00F30DDD" w:rsidP="005668E9">
      <w:r>
        <w:t xml:space="preserve">Chráněné bydlení </w:t>
      </w:r>
      <w:proofErr w:type="gramStart"/>
      <w:r>
        <w:t>Sokolov</w:t>
      </w:r>
      <w:r w:rsidR="005F76FE">
        <w:t>, z.s.</w:t>
      </w:r>
      <w:proofErr w:type="gramEnd"/>
    </w:p>
    <w:p w:rsidR="00F30DDD" w:rsidRDefault="00F30DDD" w:rsidP="005668E9">
      <w:r>
        <w:t>Jah jireh občanské sdružení</w:t>
      </w:r>
    </w:p>
    <w:p w:rsidR="00F30DDD" w:rsidRDefault="008D288B" w:rsidP="005668E9">
      <w:proofErr w:type="spellStart"/>
      <w:proofErr w:type="gramStart"/>
      <w:r>
        <w:t>Joker</w:t>
      </w:r>
      <w:proofErr w:type="spellEnd"/>
      <w:r>
        <w:t xml:space="preserve"> z</w:t>
      </w:r>
      <w:r w:rsidR="00F30DDD">
        <w:t>.s.</w:t>
      </w:r>
      <w:proofErr w:type="gramEnd"/>
    </w:p>
    <w:p w:rsidR="008512A3" w:rsidRDefault="008512A3" w:rsidP="005668E9">
      <w:r>
        <w:lastRenderedPageBreak/>
        <w:t>Karlovarská krajská nemocnice a.s.</w:t>
      </w:r>
    </w:p>
    <w:p w:rsidR="00F30DDD" w:rsidRDefault="00F30DDD" w:rsidP="005668E9">
      <w:r>
        <w:t>Khamoro o.p.s.</w:t>
      </w:r>
    </w:p>
    <w:p w:rsidR="00F30DDD" w:rsidRDefault="00F30DDD" w:rsidP="005668E9">
      <w:r>
        <w:t>Kotec o.p.s.</w:t>
      </w:r>
    </w:p>
    <w:p w:rsidR="00F30DDD" w:rsidRDefault="00F30DDD" w:rsidP="005668E9">
      <w:r>
        <w:t>KSK centrum o.p.s.</w:t>
      </w:r>
    </w:p>
    <w:p w:rsidR="00F30DDD" w:rsidRDefault="00C45F64" w:rsidP="005668E9">
      <w:r>
        <w:t>Město Aš</w:t>
      </w:r>
    </w:p>
    <w:p w:rsidR="00C45F64" w:rsidRDefault="00C45F64" w:rsidP="005668E9">
      <w:r>
        <w:t>Město Františkovy Lázně</w:t>
      </w:r>
    </w:p>
    <w:p w:rsidR="00C45F64" w:rsidRDefault="00C45F64" w:rsidP="005668E9">
      <w:r>
        <w:t>Město Habartov</w:t>
      </w:r>
    </w:p>
    <w:p w:rsidR="00C45F64" w:rsidRDefault="00C45F64" w:rsidP="005668E9">
      <w:r>
        <w:t>Město Chodov</w:t>
      </w:r>
    </w:p>
    <w:p w:rsidR="00C45F64" w:rsidRDefault="00C45F64" w:rsidP="005668E9">
      <w:r>
        <w:t>Město Kraslice</w:t>
      </w:r>
    </w:p>
    <w:p w:rsidR="00C45F64" w:rsidRDefault="00C45F64" w:rsidP="005668E9">
      <w:r>
        <w:t>Město Rotava</w:t>
      </w:r>
    </w:p>
    <w:p w:rsidR="00C45F64" w:rsidRDefault="00C45F64" w:rsidP="005668E9">
      <w:r>
        <w:t>Město Toužim</w:t>
      </w:r>
    </w:p>
    <w:p w:rsidR="00C45F64" w:rsidRDefault="00C45F64" w:rsidP="005668E9">
      <w:r>
        <w:t>Městské zařízení sociálních služeb, příspěvková organizace</w:t>
      </w:r>
    </w:p>
    <w:p w:rsidR="00C45F64" w:rsidRDefault="00C45F64" w:rsidP="005668E9">
      <w:r>
        <w:t>Nemocnice Mariánské Lázně s.r.o.</w:t>
      </w:r>
    </w:p>
    <w:p w:rsidR="008512A3" w:rsidRDefault="008512A3" w:rsidP="005668E9">
      <w:r>
        <w:t>NEMOS PLUS s.r.o.</w:t>
      </w:r>
    </w:p>
    <w:p w:rsidR="008512A3" w:rsidRDefault="008512A3" w:rsidP="005668E9">
      <w:r>
        <w:t>NEMOS SOKOLOV s.r.o.</w:t>
      </w:r>
    </w:p>
    <w:p w:rsidR="00C45F64" w:rsidRDefault="00C45F64" w:rsidP="005668E9">
      <w:r>
        <w:t>Oáza klidu o.p.s.</w:t>
      </w:r>
    </w:p>
    <w:p w:rsidR="00C45F64" w:rsidRDefault="00C45F64" w:rsidP="005668E9">
      <w:r>
        <w:t>Oblastní charita Ostrov</w:t>
      </w:r>
    </w:p>
    <w:p w:rsidR="008D288B" w:rsidRDefault="008D288B" w:rsidP="008D288B">
      <w:r>
        <w:t>Pečovatelská služba S NÁMI DOMA o.p.s.</w:t>
      </w:r>
    </w:p>
    <w:p w:rsidR="008D288B" w:rsidRDefault="008D288B" w:rsidP="008D288B">
      <w:r>
        <w:t>Pečovatelská služba v Teplé, příspěvková organizace</w:t>
      </w:r>
    </w:p>
    <w:p w:rsidR="008D288B" w:rsidRDefault="008D288B" w:rsidP="008D288B">
      <w:r>
        <w:t>Pečovatelská služba, příspěvková organizace</w:t>
      </w:r>
    </w:p>
    <w:p w:rsidR="00C45F64" w:rsidRDefault="00C45F64" w:rsidP="005668E9">
      <w:r>
        <w:t>Pomoc v nouzi, o.p.s.</w:t>
      </w:r>
    </w:p>
    <w:p w:rsidR="005F76FE" w:rsidRDefault="005F76FE" w:rsidP="005668E9">
      <w:r>
        <w:t xml:space="preserve">Raná péče </w:t>
      </w:r>
      <w:proofErr w:type="gramStart"/>
      <w:r>
        <w:t xml:space="preserve">Kuk, </w:t>
      </w:r>
      <w:proofErr w:type="spellStart"/>
      <w:r>
        <w:t>z.ú</w:t>
      </w:r>
      <w:proofErr w:type="spellEnd"/>
      <w:r>
        <w:t>.</w:t>
      </w:r>
      <w:proofErr w:type="gramEnd"/>
    </w:p>
    <w:p w:rsidR="00C45F64" w:rsidRDefault="00C45F64" w:rsidP="005668E9">
      <w:r>
        <w:t xml:space="preserve">Res </w:t>
      </w:r>
      <w:proofErr w:type="gramStart"/>
      <w:r>
        <w:t>vitae</w:t>
      </w:r>
      <w:r w:rsidR="005F76FE">
        <w:t>, z.s.</w:t>
      </w:r>
      <w:proofErr w:type="gramEnd"/>
    </w:p>
    <w:p w:rsidR="00C45F64" w:rsidRDefault="00C45F64" w:rsidP="005668E9">
      <w:r>
        <w:t>Rytmus – od klienta k občanovi o.p.s.</w:t>
      </w:r>
    </w:p>
    <w:p w:rsidR="008D288B" w:rsidRDefault="008D288B" w:rsidP="005668E9">
      <w:r>
        <w:t>Sjednocená organizace nevidomých a slabozrakých ČR, zapsaný spolek</w:t>
      </w:r>
    </w:p>
    <w:p w:rsidR="008D288B" w:rsidRDefault="008D288B" w:rsidP="008D288B">
      <w:r>
        <w:t>Sociální služby</w:t>
      </w:r>
      <w:r w:rsidR="007F544C">
        <w:t xml:space="preserve"> v </w:t>
      </w:r>
      <w:proofErr w:type="spellStart"/>
      <w:r w:rsidR="007F544C">
        <w:t>Kynšperku</w:t>
      </w:r>
      <w:proofErr w:type="spellEnd"/>
      <w:r w:rsidR="007F544C">
        <w:t xml:space="preserve"> nad Ohří</w:t>
      </w:r>
      <w:r>
        <w:t>, příspěvková organizace</w:t>
      </w:r>
    </w:p>
    <w:p w:rsidR="00C44B9B" w:rsidRDefault="005F76FE" w:rsidP="005668E9">
      <w:r>
        <w:t xml:space="preserve">SOS dětské </w:t>
      </w:r>
      <w:proofErr w:type="gramStart"/>
      <w:r>
        <w:t>vesničky, z.s.</w:t>
      </w:r>
      <w:proofErr w:type="gramEnd"/>
    </w:p>
    <w:p w:rsidR="00E24B8C" w:rsidRDefault="008D288B" w:rsidP="005668E9">
      <w:r>
        <w:t xml:space="preserve">Společnost </w:t>
      </w:r>
      <w:proofErr w:type="gramStart"/>
      <w:r>
        <w:t xml:space="preserve">Dolmen, </w:t>
      </w:r>
      <w:proofErr w:type="spellStart"/>
      <w:r>
        <w:t>z.ú</w:t>
      </w:r>
      <w:proofErr w:type="spellEnd"/>
      <w:r>
        <w:t>.</w:t>
      </w:r>
      <w:proofErr w:type="gramEnd"/>
    </w:p>
    <w:p w:rsidR="008D288B" w:rsidRDefault="008D288B" w:rsidP="008D288B">
      <w:r>
        <w:t>Správa uprchlických zařízení Ministerstva vnitra ČR</w:t>
      </w:r>
    </w:p>
    <w:p w:rsidR="008D288B" w:rsidRDefault="008D288B" w:rsidP="008D288B">
      <w:r>
        <w:t>Správa zdravotních a sociálních služeb Cheb, příspěvková organizace</w:t>
      </w:r>
    </w:p>
    <w:p w:rsidR="008D288B" w:rsidRDefault="008D288B" w:rsidP="005668E9">
      <w:proofErr w:type="gramStart"/>
      <w:r>
        <w:t>SPRP, z.s.</w:t>
      </w:r>
      <w:proofErr w:type="gramEnd"/>
    </w:p>
    <w:p w:rsidR="00C45F64" w:rsidRDefault="00C45F64" w:rsidP="005668E9">
      <w:r>
        <w:t>Sva</w:t>
      </w:r>
      <w:r w:rsidR="008D288B">
        <w:t xml:space="preserve">z neslyšících a nedoslýchavých osob v České </w:t>
      </w:r>
      <w:proofErr w:type="gramStart"/>
      <w:r w:rsidR="008D288B">
        <w:t>republice, z.s.</w:t>
      </w:r>
      <w:proofErr w:type="gramEnd"/>
    </w:p>
    <w:p w:rsidR="005F76FE" w:rsidRDefault="005F76FE" w:rsidP="005668E9">
      <w:r>
        <w:t xml:space="preserve">Světlo </w:t>
      </w:r>
      <w:proofErr w:type="gramStart"/>
      <w:r>
        <w:t>Kadaň, z.s.</w:t>
      </w:r>
      <w:proofErr w:type="gramEnd"/>
    </w:p>
    <w:p w:rsidR="00C45F64" w:rsidRDefault="00C45F64" w:rsidP="005668E9">
      <w:r>
        <w:t>TOREAL, spol. s r.o.</w:t>
      </w:r>
    </w:p>
    <w:p w:rsidR="00C45F64" w:rsidRDefault="00C45F64" w:rsidP="005668E9">
      <w:proofErr w:type="spellStart"/>
      <w:r>
        <w:t>TyfloCentrum</w:t>
      </w:r>
      <w:proofErr w:type="spellEnd"/>
      <w:r>
        <w:t xml:space="preserve"> Karlovy Vary o.p.s.</w:t>
      </w:r>
    </w:p>
    <w:p w:rsidR="00C45F64" w:rsidRDefault="00C45F64" w:rsidP="005668E9">
      <w:r>
        <w:t>Tyfloservis, o.p.s.</w:t>
      </w:r>
    </w:p>
    <w:p w:rsidR="00C45F64" w:rsidRDefault="00C45F64" w:rsidP="005668E9">
      <w:r>
        <w:t>Útočiště o.p.s.</w:t>
      </w:r>
    </w:p>
    <w:p w:rsidR="008512A3" w:rsidRDefault="008512A3" w:rsidP="005668E9">
      <w:r>
        <w:t>Zařízení následné rehabilitační a hospicové péče, příspěvková organizace</w:t>
      </w:r>
    </w:p>
    <w:p w:rsidR="00C951AD" w:rsidRPr="003F5004" w:rsidRDefault="00C45F64" w:rsidP="008512A3">
      <w:r>
        <w:t>Židovská obec Karlovy Vary</w:t>
      </w:r>
    </w:p>
    <w:p w:rsidR="00C951AD" w:rsidRPr="003F5004" w:rsidRDefault="00C951AD" w:rsidP="00C951AD">
      <w:pPr>
        <w:tabs>
          <w:tab w:val="left" w:pos="228"/>
        </w:tabs>
      </w:pPr>
    </w:p>
    <w:sectPr w:rsidR="00C951AD" w:rsidRPr="003F5004" w:rsidSect="00B20D4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902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428" w:rsidRDefault="00251428">
      <w:r>
        <w:separator/>
      </w:r>
    </w:p>
  </w:endnote>
  <w:endnote w:type="continuationSeparator" w:id="0">
    <w:p w:rsidR="00251428" w:rsidRDefault="0025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CDE" w:rsidRDefault="00AC527D" w:rsidP="00B46CDE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w:pict>
        <v:line id="Line 13" o:spid="_x0000_s41988" style="position:absolute;z-index:251658240;visibility:visibl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AN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"/>
      </w:pict>
    </w:r>
  </w:p>
  <w:p w:rsidR="003212C7" w:rsidRDefault="003212C7" w:rsidP="003212C7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</w:t>
    </w:r>
    <w:r>
      <w:rPr>
        <w:sz w:val="16"/>
        <w:szCs w:val="16"/>
      </w:rPr>
      <w:t>06</w:t>
    </w:r>
    <w:r w:rsidRPr="00B31B92">
      <w:rPr>
        <w:sz w:val="16"/>
        <w:szCs w:val="16"/>
      </w:rPr>
      <w:t xml:space="preserve">, Karlovy Vary-Dvory,  Česká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:rsidR="003212C7" w:rsidRDefault="003212C7" w:rsidP="003212C7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354 22</w:t>
    </w:r>
    <w:r w:rsidRPr="00B31B92">
      <w:rPr>
        <w:sz w:val="16"/>
        <w:szCs w:val="16"/>
      </w:rPr>
      <w:t xml:space="preserve">2 111, </w:t>
    </w:r>
    <w:r w:rsidRPr="00B31B92">
      <w:rPr>
        <w:b/>
        <w:sz w:val="16"/>
        <w:szCs w:val="16"/>
      </w:rPr>
      <w:t>http://</w:t>
    </w:r>
    <w:proofErr w:type="gramStart"/>
    <w:r w:rsidRPr="00B31B92">
      <w:rPr>
        <w:sz w:val="16"/>
        <w:szCs w:val="16"/>
      </w:rPr>
      <w:t>www.kr-karlovarsky</w:t>
    </w:r>
    <w:proofErr w:type="gramEnd"/>
    <w:r w:rsidRPr="00B31B92">
      <w:rPr>
        <w:sz w:val="16"/>
        <w:szCs w:val="16"/>
      </w:rPr>
      <w:t>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</w:t>
    </w:r>
    <w:hyperlink r:id="rId1" w:history="1">
      <w:r w:rsidR="00142D26" w:rsidRPr="00E7782C">
        <w:rPr>
          <w:rStyle w:val="Hypertextovodkaz"/>
          <w:sz w:val="16"/>
          <w:szCs w:val="16"/>
        </w:rPr>
        <w:t>posta@kr-karlovarsky.cz</w:t>
      </w:r>
    </w:hyperlink>
  </w:p>
  <w:p w:rsidR="00142D26" w:rsidRPr="00B31B92" w:rsidRDefault="00142D26" w:rsidP="003212C7">
    <w:pPr>
      <w:tabs>
        <w:tab w:val="left" w:pos="4140"/>
        <w:tab w:val="right" w:pos="9180"/>
      </w:tabs>
      <w:jc w:val="center"/>
      <w:rPr>
        <w:sz w:val="16"/>
        <w:szCs w:val="16"/>
      </w:rPr>
    </w:pPr>
  </w:p>
  <w:p w:rsidR="00B46CDE" w:rsidRPr="00B31B92" w:rsidRDefault="00B46CDE" w:rsidP="00C951AD">
    <w:pPr>
      <w:tabs>
        <w:tab w:val="left" w:pos="4140"/>
        <w:tab w:val="right" w:pos="9180"/>
      </w:tabs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F0" w:rsidRDefault="00AC527D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w:pict>
        <v:line id="Line 12" o:spid="_x0000_s41985" style="position:absolute;z-index:251657216;visibility:visibl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SZ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xO54vF03yKER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"/>
      </w:pict>
    </w:r>
  </w:p>
  <w:p w:rsidR="00B31B92" w:rsidRDefault="00B31B92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</w:t>
    </w:r>
    <w:r w:rsidR="00CC32E2">
      <w:rPr>
        <w:sz w:val="16"/>
        <w:szCs w:val="16"/>
      </w:rPr>
      <w:t>06</w:t>
    </w:r>
    <w:r w:rsidRPr="00B31B92">
      <w:rPr>
        <w:sz w:val="16"/>
        <w:szCs w:val="16"/>
      </w:rPr>
      <w:t xml:space="preserve">, Karlovy Vary-Dvory,  Česká republika, </w:t>
    </w:r>
    <w:r w:rsidRPr="00B31B92">
      <w:rPr>
        <w:b/>
        <w:sz w:val="16"/>
        <w:szCs w:val="16"/>
      </w:rPr>
      <w:t>IČ</w:t>
    </w:r>
    <w:r w:rsidR="00C627DD"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 w:rsidR="00431728"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:rsidR="00B9375E" w:rsidRPr="00B31B92" w:rsidRDefault="00B31B92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 w:rsidR="000B764A">
      <w:rPr>
        <w:sz w:val="16"/>
        <w:szCs w:val="16"/>
      </w:rPr>
      <w:t> 35</w:t>
    </w:r>
    <w:r w:rsidR="00DC2995">
      <w:rPr>
        <w:sz w:val="16"/>
        <w:szCs w:val="16"/>
      </w:rPr>
      <w:t>4</w:t>
    </w:r>
    <w:r w:rsidR="000B764A">
      <w:rPr>
        <w:sz w:val="16"/>
        <w:szCs w:val="16"/>
      </w:rPr>
      <w:t xml:space="preserve"> </w:t>
    </w:r>
    <w:r w:rsidR="00DC2995">
      <w:rPr>
        <w:sz w:val="16"/>
        <w:szCs w:val="16"/>
      </w:rPr>
      <w:t>22</w:t>
    </w:r>
    <w:r w:rsidRPr="00B31B92">
      <w:rPr>
        <w:sz w:val="16"/>
        <w:szCs w:val="16"/>
      </w:rPr>
      <w:t xml:space="preserve">2 111, </w:t>
    </w:r>
    <w:r w:rsidRPr="00B31B92">
      <w:rPr>
        <w:b/>
        <w:sz w:val="16"/>
        <w:szCs w:val="16"/>
      </w:rPr>
      <w:t>http://</w:t>
    </w:r>
    <w:proofErr w:type="gramStart"/>
    <w:r w:rsidRPr="00B31B92">
      <w:rPr>
        <w:sz w:val="16"/>
        <w:szCs w:val="16"/>
      </w:rPr>
      <w:t>www.kr-karlovarsky</w:t>
    </w:r>
    <w:proofErr w:type="gramEnd"/>
    <w:r w:rsidRPr="00B31B92">
      <w:rPr>
        <w:sz w:val="16"/>
        <w:szCs w:val="16"/>
      </w:rPr>
      <w:t>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428" w:rsidRDefault="00251428">
      <w:r>
        <w:separator/>
      </w:r>
    </w:p>
  </w:footnote>
  <w:footnote w:type="continuationSeparator" w:id="0">
    <w:p w:rsidR="00251428" w:rsidRDefault="00251428">
      <w:r>
        <w:continuationSeparator/>
      </w:r>
    </w:p>
  </w:footnote>
  <w:footnote w:id="1">
    <w:p w:rsidR="00AC527D" w:rsidRDefault="00AC527D">
      <w:pPr>
        <w:pStyle w:val="Textpoznpodarou"/>
      </w:pPr>
      <w:r>
        <w:rPr>
          <w:rStyle w:val="Znakapoznpodarou"/>
        </w:rPr>
        <w:footnoteRef/>
      </w:r>
      <w:r>
        <w:t xml:space="preserve"> viz </w:t>
      </w:r>
      <w:hyperlink r:id="rId1" w:history="1">
        <w:r w:rsidRPr="007B1BA9">
          <w:rPr>
            <w:rStyle w:val="Hypertextovodkaz"/>
          </w:rPr>
          <w:t>http://www.kr-karlovarsky.cz/samosprava/dokumenty/Stranky/koncepce/seznam/SPRSS.aspx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2C7" w:rsidRDefault="00AC527D" w:rsidP="003212C7">
    <w:pPr>
      <w:pStyle w:val="Nadpis2"/>
      <w:jc w:val="left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990" type="#_x0000_t202" style="position:absolute;margin-left:-5.25pt;margin-top:1.05pt;width:49.4pt;height:50.3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" o:allowincell="f" strokecolor="white">
          <v:textbox>
            <w:txbxContent>
              <w:p w:rsidR="003212C7" w:rsidRDefault="00E973A1" w:rsidP="003212C7">
                <w:r>
                  <w:rPr>
                    <w:noProof/>
                  </w:rPr>
                  <w:drawing>
                    <wp:inline distT="0" distB="0" distL="0" distR="0">
                      <wp:extent cx="428625" cy="533400"/>
                      <wp:effectExtent l="0" t="0" r="9525" b="0"/>
                      <wp:docPr id="8" name="obrázek 1" descr="kraj_zna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kraj_znak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8625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212C7">
      <w:t xml:space="preserve">         KARLOVARSKÝ KRAJ</w:t>
    </w:r>
  </w:p>
  <w:p w:rsidR="003212C7" w:rsidRPr="00C322A9" w:rsidRDefault="003212C7" w:rsidP="003212C7">
    <w:pPr>
      <w:tabs>
        <w:tab w:val="left" w:pos="7545"/>
      </w:tabs>
      <w:rPr>
        <w:rFonts w:ascii="Arial Black" w:hAnsi="Arial Black"/>
        <w:spacing w:val="-20"/>
        <w:position w:val="-6"/>
        <w:sz w:val="16"/>
      </w:rPr>
    </w:pPr>
    <w:r>
      <w:rPr>
        <w:rFonts w:ascii="Arial Black" w:hAnsi="Arial Black"/>
      </w:rPr>
      <w:t xml:space="preserve">              </w:t>
    </w:r>
    <w:r w:rsidRPr="00D31B24">
      <w:rPr>
        <w:rFonts w:ascii="Arial Black" w:hAnsi="Arial Black"/>
        <w:spacing w:val="-20"/>
        <w:position w:val="-6"/>
      </w:rPr>
      <w:t xml:space="preserve">KRAJSKÝ ÚŘAD – </w:t>
    </w:r>
    <w:r>
      <w:rPr>
        <w:rFonts w:ascii="Arial Black" w:hAnsi="Arial Black"/>
        <w:spacing w:val="-20"/>
        <w:position w:val="-6"/>
      </w:rPr>
      <w:t>ODBOR SOCIÁLNÍCH VĚCÍ</w:t>
    </w:r>
  </w:p>
  <w:p w:rsidR="003212C7" w:rsidRDefault="00AC527D" w:rsidP="003212C7">
    <w:pPr>
      <w:pStyle w:val="Zhlav"/>
    </w:pPr>
    <w:r>
      <w:rPr>
        <w:noProof/>
        <w:sz w:val="20"/>
      </w:rPr>
      <w:pict>
        <v:line id="Line 15" o:spid="_x0000_s41989" style="position:absolute;z-index:251660288;visibility:visibl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UfEgIAACkEAAAOAAAAZHJzL2Uyb0RvYy54bWysU8GO2jAQvVfqP1i+QxJK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NssdR8S&#10;AgAAKQQAAA4AAAAAAAAAAAAAAAAALgIAAGRycy9lMm9Eb2MueG1sUEsBAi0AFAAGAAgAAAAhAA4/&#10;MNvbAAAABwEAAA8AAAAAAAAAAAAAAAAAbAQAAGRycy9kb3ducmV2LnhtbFBLBQYAAAAABAAEAPMA&#10;AAB0BQAAAAA=&#10;" o:allowincell="f"/>
      </w:pict>
    </w:r>
  </w:p>
  <w:p w:rsidR="003212C7" w:rsidRDefault="003212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45" w:rsidRDefault="00B20D45">
    <w:pPr>
      <w:pStyle w:val="Nadpis2"/>
      <w:jc w:val="left"/>
    </w:pPr>
    <w:r>
      <w:rPr>
        <w:noProof/>
      </w:rPr>
      <w:drawing>
        <wp:inline distT="0" distB="0" distL="0" distR="0">
          <wp:extent cx="3712845" cy="774065"/>
          <wp:effectExtent l="0" t="0" r="1905" b="6985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284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743710" cy="810895"/>
          <wp:effectExtent l="0" t="0" r="8890" b="8255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20D45" w:rsidRPr="00B20D45" w:rsidRDefault="00B20D45" w:rsidP="00B20D45"/>
  <w:p w:rsidR="00B9375E" w:rsidRDefault="00AC527D">
    <w:pPr>
      <w:pStyle w:val="Nadpis2"/>
      <w:jc w:val="left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1987" type="#_x0000_t202" style="position:absolute;margin-left:-5.25pt;margin-top:1.05pt;width:49.4pt;height:50.35pt;z-index:-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KeJgIAAFY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" o:allowincell="f" strokecolor="white">
          <v:textbox>
            <w:txbxContent>
              <w:p w:rsidR="00B9375E" w:rsidRDefault="00E973A1">
                <w:r>
                  <w:rPr>
                    <w:noProof/>
                  </w:rPr>
                  <w:drawing>
                    <wp:inline distT="0" distB="0" distL="0" distR="0">
                      <wp:extent cx="428625" cy="533400"/>
                      <wp:effectExtent l="0" t="0" r="9525" b="0"/>
                      <wp:docPr id="7" name="obrázek 2" descr="kraj_zna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kraj_znak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8625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9375E">
      <w:t xml:space="preserve">         KARLOVARSKÝ KRAJ</w:t>
    </w:r>
  </w:p>
  <w:p w:rsidR="00B9375E" w:rsidRPr="00C322A9" w:rsidRDefault="00B9375E">
    <w:pPr>
      <w:tabs>
        <w:tab w:val="left" w:pos="7545"/>
      </w:tabs>
      <w:rPr>
        <w:rFonts w:ascii="Arial Black" w:hAnsi="Arial Black"/>
        <w:spacing w:val="-20"/>
        <w:position w:val="-6"/>
        <w:sz w:val="16"/>
      </w:rPr>
    </w:pPr>
    <w:r>
      <w:rPr>
        <w:rFonts w:ascii="Arial Black" w:hAnsi="Arial Black"/>
      </w:rPr>
      <w:t xml:space="preserve">              </w:t>
    </w:r>
    <w:r w:rsidR="00444938" w:rsidRPr="00D31B24">
      <w:rPr>
        <w:rFonts w:ascii="Arial Black" w:hAnsi="Arial Black"/>
        <w:spacing w:val="-20"/>
        <w:position w:val="-6"/>
      </w:rPr>
      <w:t xml:space="preserve">KRAJSKÝ ÚŘAD – </w:t>
    </w:r>
    <w:r w:rsidR="00444938">
      <w:rPr>
        <w:rFonts w:ascii="Arial Black" w:hAnsi="Arial Black"/>
        <w:spacing w:val="-20"/>
        <w:position w:val="-6"/>
      </w:rPr>
      <w:t>ODBOR  SOCIÁLNÍCH VĚCÍ</w:t>
    </w:r>
  </w:p>
  <w:p w:rsidR="00B9375E" w:rsidRDefault="00AC527D">
    <w:pPr>
      <w:pStyle w:val="Zhlav"/>
    </w:pPr>
    <w:r>
      <w:rPr>
        <w:noProof/>
        <w:sz w:val="20"/>
      </w:rPr>
      <w:pict>
        <v:line id="Line 9" o:spid="_x0000_s41986" style="position:absolute;z-index:251656192;visibility:visibl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/4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i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Bbxr/gS&#10;AgAAKAQAAA4AAAAAAAAAAAAAAAAALgIAAGRycy9lMm9Eb2MueG1sUEsBAi0AFAAGAAgAAAAhAA4/&#10;MNvbAAAABwEAAA8AAAAAAAAAAAAAAAAAbAQAAGRycy9kb3ducmV2LnhtbFBLBQYAAAAABAAEAPMA&#10;AAB0BQAAAAA=&#10;" o:allowincell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FEF"/>
    <w:multiLevelType w:val="hybridMultilevel"/>
    <w:tmpl w:val="C6C88B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DA07BE"/>
    <w:multiLevelType w:val="hybridMultilevel"/>
    <w:tmpl w:val="C0C015B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1993">
      <o:colormru v:ext="edit" colors="white"/>
    </o:shapedefaults>
    <o:shapelayout v:ext="edit">
      <o:idmap v:ext="edit" data="4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B47"/>
    <w:rsid w:val="00034212"/>
    <w:rsid w:val="000524A9"/>
    <w:rsid w:val="00065683"/>
    <w:rsid w:val="00065779"/>
    <w:rsid w:val="000808BA"/>
    <w:rsid w:val="000B764A"/>
    <w:rsid w:val="000B76AA"/>
    <w:rsid w:val="000D1AE9"/>
    <w:rsid w:val="000D3CDB"/>
    <w:rsid w:val="000D4C19"/>
    <w:rsid w:val="00107373"/>
    <w:rsid w:val="001362F4"/>
    <w:rsid w:val="00142D26"/>
    <w:rsid w:val="0018083A"/>
    <w:rsid w:val="00187A9B"/>
    <w:rsid w:val="00196666"/>
    <w:rsid w:val="001968FE"/>
    <w:rsid w:val="00196C61"/>
    <w:rsid w:val="001A7EE3"/>
    <w:rsid w:val="001B152B"/>
    <w:rsid w:val="001B7BA4"/>
    <w:rsid w:val="001C2A0D"/>
    <w:rsid w:val="001C2F7E"/>
    <w:rsid w:val="001C5AB4"/>
    <w:rsid w:val="001E44AB"/>
    <w:rsid w:val="001F447E"/>
    <w:rsid w:val="001F68D7"/>
    <w:rsid w:val="00207A71"/>
    <w:rsid w:val="00212368"/>
    <w:rsid w:val="0022474D"/>
    <w:rsid w:val="00241133"/>
    <w:rsid w:val="00251428"/>
    <w:rsid w:val="00262A6A"/>
    <w:rsid w:val="00281125"/>
    <w:rsid w:val="00286B41"/>
    <w:rsid w:val="00287433"/>
    <w:rsid w:val="00287CA1"/>
    <w:rsid w:val="002E02B6"/>
    <w:rsid w:val="002E11D3"/>
    <w:rsid w:val="00317122"/>
    <w:rsid w:val="003212C7"/>
    <w:rsid w:val="00326B47"/>
    <w:rsid w:val="00341013"/>
    <w:rsid w:val="00365564"/>
    <w:rsid w:val="0037074D"/>
    <w:rsid w:val="0037245E"/>
    <w:rsid w:val="00372871"/>
    <w:rsid w:val="00374DC4"/>
    <w:rsid w:val="00375A55"/>
    <w:rsid w:val="0037694C"/>
    <w:rsid w:val="00385366"/>
    <w:rsid w:val="003A3B98"/>
    <w:rsid w:val="003B1487"/>
    <w:rsid w:val="003B3B2E"/>
    <w:rsid w:val="003C276C"/>
    <w:rsid w:val="003C3E11"/>
    <w:rsid w:val="003C5814"/>
    <w:rsid w:val="003C5EF9"/>
    <w:rsid w:val="003E3D80"/>
    <w:rsid w:val="003F5004"/>
    <w:rsid w:val="004265E6"/>
    <w:rsid w:val="00426CF1"/>
    <w:rsid w:val="00431728"/>
    <w:rsid w:val="00436227"/>
    <w:rsid w:val="00444938"/>
    <w:rsid w:val="00475877"/>
    <w:rsid w:val="00490E09"/>
    <w:rsid w:val="004B181E"/>
    <w:rsid w:val="004F0E84"/>
    <w:rsid w:val="004F13E1"/>
    <w:rsid w:val="005021CA"/>
    <w:rsid w:val="00515E04"/>
    <w:rsid w:val="00517043"/>
    <w:rsid w:val="00527E6E"/>
    <w:rsid w:val="00530758"/>
    <w:rsid w:val="005668E9"/>
    <w:rsid w:val="00581FEC"/>
    <w:rsid w:val="00583409"/>
    <w:rsid w:val="00597C36"/>
    <w:rsid w:val="005A4773"/>
    <w:rsid w:val="005B0C6B"/>
    <w:rsid w:val="005B381F"/>
    <w:rsid w:val="005B4033"/>
    <w:rsid w:val="005C2DE3"/>
    <w:rsid w:val="005C7095"/>
    <w:rsid w:val="005E1B36"/>
    <w:rsid w:val="005E2BCA"/>
    <w:rsid w:val="005F3EAC"/>
    <w:rsid w:val="005F76FE"/>
    <w:rsid w:val="00602969"/>
    <w:rsid w:val="00603DF0"/>
    <w:rsid w:val="00610D79"/>
    <w:rsid w:val="006120A6"/>
    <w:rsid w:val="00620C91"/>
    <w:rsid w:val="006260F1"/>
    <w:rsid w:val="00627CF8"/>
    <w:rsid w:val="00642C6E"/>
    <w:rsid w:val="006441F9"/>
    <w:rsid w:val="00663E9B"/>
    <w:rsid w:val="00694842"/>
    <w:rsid w:val="006A4463"/>
    <w:rsid w:val="006F0619"/>
    <w:rsid w:val="00704BFE"/>
    <w:rsid w:val="00706702"/>
    <w:rsid w:val="00714C2B"/>
    <w:rsid w:val="007173CC"/>
    <w:rsid w:val="0072293B"/>
    <w:rsid w:val="00734B8E"/>
    <w:rsid w:val="00745A75"/>
    <w:rsid w:val="0076363C"/>
    <w:rsid w:val="007840B3"/>
    <w:rsid w:val="00791057"/>
    <w:rsid w:val="00791E97"/>
    <w:rsid w:val="007A4239"/>
    <w:rsid w:val="007E746B"/>
    <w:rsid w:val="007F2525"/>
    <w:rsid w:val="007F544C"/>
    <w:rsid w:val="008019F5"/>
    <w:rsid w:val="00831498"/>
    <w:rsid w:val="008512A3"/>
    <w:rsid w:val="00857D6B"/>
    <w:rsid w:val="008941EA"/>
    <w:rsid w:val="00895420"/>
    <w:rsid w:val="008B2DD1"/>
    <w:rsid w:val="008C3B00"/>
    <w:rsid w:val="008D288B"/>
    <w:rsid w:val="009233A6"/>
    <w:rsid w:val="00926149"/>
    <w:rsid w:val="009342B0"/>
    <w:rsid w:val="00943A39"/>
    <w:rsid w:val="00960C2C"/>
    <w:rsid w:val="00994654"/>
    <w:rsid w:val="009B79A4"/>
    <w:rsid w:val="009D1EAB"/>
    <w:rsid w:val="009D3976"/>
    <w:rsid w:val="009E100F"/>
    <w:rsid w:val="009E126D"/>
    <w:rsid w:val="00A22931"/>
    <w:rsid w:val="00A24420"/>
    <w:rsid w:val="00A27102"/>
    <w:rsid w:val="00A44616"/>
    <w:rsid w:val="00A47B30"/>
    <w:rsid w:val="00A5543A"/>
    <w:rsid w:val="00A5799B"/>
    <w:rsid w:val="00A6216C"/>
    <w:rsid w:val="00A63441"/>
    <w:rsid w:val="00A636FE"/>
    <w:rsid w:val="00A74348"/>
    <w:rsid w:val="00A83A0B"/>
    <w:rsid w:val="00A86AB5"/>
    <w:rsid w:val="00AA12BB"/>
    <w:rsid w:val="00AC3D9E"/>
    <w:rsid w:val="00AC527D"/>
    <w:rsid w:val="00AC70C9"/>
    <w:rsid w:val="00AE1B98"/>
    <w:rsid w:val="00B16A99"/>
    <w:rsid w:val="00B20D45"/>
    <w:rsid w:val="00B21ED4"/>
    <w:rsid w:val="00B31623"/>
    <w:rsid w:val="00B31B92"/>
    <w:rsid w:val="00B46CDE"/>
    <w:rsid w:val="00B5387E"/>
    <w:rsid w:val="00B63DF0"/>
    <w:rsid w:val="00B84D98"/>
    <w:rsid w:val="00B902F7"/>
    <w:rsid w:val="00B9375E"/>
    <w:rsid w:val="00BA496E"/>
    <w:rsid w:val="00BB79BD"/>
    <w:rsid w:val="00BE0B59"/>
    <w:rsid w:val="00BE5F19"/>
    <w:rsid w:val="00BF781F"/>
    <w:rsid w:val="00C045ED"/>
    <w:rsid w:val="00C0749B"/>
    <w:rsid w:val="00C23A24"/>
    <w:rsid w:val="00C322A9"/>
    <w:rsid w:val="00C44B9B"/>
    <w:rsid w:val="00C45F64"/>
    <w:rsid w:val="00C627DD"/>
    <w:rsid w:val="00C951AD"/>
    <w:rsid w:val="00CA4A16"/>
    <w:rsid w:val="00CB22D5"/>
    <w:rsid w:val="00CB558C"/>
    <w:rsid w:val="00CC32E2"/>
    <w:rsid w:val="00CD1978"/>
    <w:rsid w:val="00CF10CE"/>
    <w:rsid w:val="00D058AD"/>
    <w:rsid w:val="00D06220"/>
    <w:rsid w:val="00D07505"/>
    <w:rsid w:val="00D116AE"/>
    <w:rsid w:val="00D11B7F"/>
    <w:rsid w:val="00D17F4C"/>
    <w:rsid w:val="00D21316"/>
    <w:rsid w:val="00D44317"/>
    <w:rsid w:val="00D57443"/>
    <w:rsid w:val="00D640A2"/>
    <w:rsid w:val="00DB5219"/>
    <w:rsid w:val="00DC0AAF"/>
    <w:rsid w:val="00DC2995"/>
    <w:rsid w:val="00DC4EEF"/>
    <w:rsid w:val="00DC51A5"/>
    <w:rsid w:val="00DD4BC1"/>
    <w:rsid w:val="00DD726E"/>
    <w:rsid w:val="00DE4FBA"/>
    <w:rsid w:val="00DE7A67"/>
    <w:rsid w:val="00DE7F6D"/>
    <w:rsid w:val="00E02AD8"/>
    <w:rsid w:val="00E24B8C"/>
    <w:rsid w:val="00E31F7E"/>
    <w:rsid w:val="00E342D4"/>
    <w:rsid w:val="00E34529"/>
    <w:rsid w:val="00E43A34"/>
    <w:rsid w:val="00E518A4"/>
    <w:rsid w:val="00E56AC0"/>
    <w:rsid w:val="00E633EC"/>
    <w:rsid w:val="00E84AFE"/>
    <w:rsid w:val="00E86820"/>
    <w:rsid w:val="00E902BF"/>
    <w:rsid w:val="00E90FB3"/>
    <w:rsid w:val="00E91EA5"/>
    <w:rsid w:val="00E973A1"/>
    <w:rsid w:val="00EA1EE1"/>
    <w:rsid w:val="00EC79EF"/>
    <w:rsid w:val="00ED7F61"/>
    <w:rsid w:val="00EE3D14"/>
    <w:rsid w:val="00F248C5"/>
    <w:rsid w:val="00F30DDD"/>
    <w:rsid w:val="00F402AC"/>
    <w:rsid w:val="00F46F80"/>
    <w:rsid w:val="00F473AC"/>
    <w:rsid w:val="00F56CF0"/>
    <w:rsid w:val="00F737FD"/>
    <w:rsid w:val="00F73CA5"/>
    <w:rsid w:val="00FA104D"/>
    <w:rsid w:val="00FA1DDF"/>
    <w:rsid w:val="00FA42EE"/>
    <w:rsid w:val="00FA5EAC"/>
    <w:rsid w:val="00FB3582"/>
    <w:rsid w:val="00FD1AC6"/>
    <w:rsid w:val="00FD5B91"/>
    <w:rsid w:val="00FE1B16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93">
      <o:colormru v:ext="edit" colors="white"/>
    </o:shapedefaults>
    <o:shapelayout v:ext="edit">
      <o:idmap v:ext="edit" data="1"/>
    </o:shapelayout>
  </w:shapeDefaults>
  <w:decimalSymbol w:val=","/>
  <w:listSeparator w:val=";"/>
  <w14:docId w14:val="3FE4C875"/>
  <w15:docId w15:val="{57A9A7D6-F713-4BB1-B093-C704DD97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2931"/>
    <w:rPr>
      <w:sz w:val="24"/>
      <w:szCs w:val="24"/>
    </w:rPr>
  </w:style>
  <w:style w:type="paragraph" w:styleId="Nadpis1">
    <w:name w:val="heading 1"/>
    <w:basedOn w:val="Normln"/>
    <w:next w:val="Normln"/>
    <w:qFormat/>
    <w:rsid w:val="00A22931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A22931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A22931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A22931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A22931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rsid w:val="00A22931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A22931"/>
    <w:pPr>
      <w:keepNext/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rsid w:val="00A22931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2293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22931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22931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22931"/>
    <w:rPr>
      <w:color w:val="0000FF"/>
      <w:u w:val="single"/>
    </w:rPr>
  </w:style>
  <w:style w:type="character" w:styleId="slostrnky">
    <w:name w:val="page number"/>
    <w:basedOn w:val="Standardnpsmoodstavce"/>
    <w:rsid w:val="00A22931"/>
  </w:style>
  <w:style w:type="character" w:styleId="Sledovanodkaz">
    <w:name w:val="FollowedHyperlink"/>
    <w:rsid w:val="00A22931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A496E"/>
    <w:rPr>
      <w:sz w:val="16"/>
      <w:szCs w:val="16"/>
    </w:rPr>
  </w:style>
  <w:style w:type="paragraph" w:styleId="Textkomente">
    <w:name w:val="annotation text"/>
    <w:basedOn w:val="Normln"/>
    <w:semiHidden/>
    <w:rsid w:val="00BA496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A496E"/>
    <w:rPr>
      <w:b/>
      <w:bCs/>
    </w:rPr>
  </w:style>
  <w:style w:type="paragraph" w:styleId="Odstavecseseznamem">
    <w:name w:val="List Paragraph"/>
    <w:basedOn w:val="Normln"/>
    <w:uiPriority w:val="34"/>
    <w:qFormat/>
    <w:rsid w:val="0047587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527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527D"/>
  </w:style>
  <w:style w:type="character" w:styleId="Znakapoznpodarou">
    <w:name w:val="footnote reference"/>
    <w:basedOn w:val="Standardnpsmoodstavce"/>
    <w:uiPriority w:val="99"/>
    <w:semiHidden/>
    <w:unhideWhenUsed/>
    <w:rsid w:val="00AC5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8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ina.paruzkova@kr-karlovarsk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kr-karlovarsky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-karlovarsky.cz/samosprava/dokumenty/Stranky/koncepce/oblast-socialni/SPRS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dbor%20soci&#225;ln&#237;ch%20v&#283;c&#237;\Nov&#233;%20&#353;ablony\Extern&#237;%20dopis_sam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Props1.xml><?xml version="1.0" encoding="utf-8"?>
<ds:datastoreItem xmlns:ds="http://schemas.openxmlformats.org/officeDocument/2006/customXml" ds:itemID="{28B35A05-BD2A-48FE-AC5A-9E18B4D41B6E}"/>
</file>

<file path=customXml/itemProps2.xml><?xml version="1.0" encoding="utf-8"?>
<ds:datastoreItem xmlns:ds="http://schemas.openxmlformats.org/officeDocument/2006/customXml" ds:itemID="{71BEBF9B-02B8-4D76-B983-BF4023F7D883}"/>
</file>

<file path=customXml/itemProps3.xml><?xml version="1.0" encoding="utf-8"?>
<ds:datastoreItem xmlns:ds="http://schemas.openxmlformats.org/officeDocument/2006/customXml" ds:itemID="{F4685B48-90F0-4ABF-8547-F685EDC15BD1}"/>
</file>

<file path=customXml/itemProps4.xml><?xml version="1.0" encoding="utf-8"?>
<ds:datastoreItem xmlns:ds="http://schemas.openxmlformats.org/officeDocument/2006/customXml" ds:itemID="{1D432B53-1D1A-44ED-8E89-FBDDFF6D931D}"/>
</file>

<file path=docProps/app.xml><?xml version="1.0" encoding="utf-8"?>
<Properties xmlns="http://schemas.openxmlformats.org/officeDocument/2006/extended-properties" xmlns:vt="http://schemas.openxmlformats.org/officeDocument/2006/docPropsVTypes">
  <Template>Externí dopis_sam</Template>
  <TotalTime>310</TotalTime>
  <Pages>5</Pages>
  <Words>1416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creator>Petra Nováková</dc:creator>
  <cp:lastModifiedBy>Pilařová Jana</cp:lastModifiedBy>
  <cp:revision>11</cp:revision>
  <cp:lastPrinted>2015-01-22T09:55:00Z</cp:lastPrinted>
  <dcterms:created xsi:type="dcterms:W3CDTF">2018-04-04T06:36:00Z</dcterms:created>
  <dcterms:modified xsi:type="dcterms:W3CDTF">2018-04-13T07:31:00Z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  <property fmtid="{D5CDD505-2E9C-101B-9397-08002B2CF9AE}" pid="3" name="ContentTypeId">
    <vt:lpwstr>0x01010043E5FB4789618B4A826E5F0E1E730B97</vt:lpwstr>
  </property>
  <property fmtid="{D5CDD505-2E9C-101B-9397-08002B2CF9AE}" pid="4" name="MigrationSourceURL">
    <vt:lpwstr/>
  </property>
  <property fmtid="{D5CDD505-2E9C-101B-9397-08002B2CF9AE}" pid="5" name="PublishingContact">
    <vt:lpwstr/>
  </property>
  <property fmtid="{D5CDD505-2E9C-101B-9397-08002B2CF9AE}" pid="6" name="MigrationSourceURL0">
    <vt:lpwstr/>
  </property>
  <property fmtid="{D5CDD505-2E9C-101B-9397-08002B2CF9AE}" pid="7" name="Order">
    <vt:r8>1043100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1">
    <vt:lpwstr/>
  </property>
  <property fmtid="{D5CDD505-2E9C-101B-9397-08002B2CF9AE}" pid="15" name="PublishingContactName">
    <vt:lpwstr/>
  </property>
  <property fmtid="{D5CDD505-2E9C-101B-9397-08002B2CF9AE}" pid="16" name="PublishingVariationRelationshipLinkFieldID">
    <vt:lpwstr/>
  </property>
  <property fmtid="{D5CDD505-2E9C-101B-9397-08002B2CF9AE}" pid="17" name="ObsahClanku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RoutingEnabled">
    <vt:bool>false</vt:bool>
  </property>
  <property fmtid="{D5CDD505-2E9C-101B-9397-08002B2CF9AE}" pid="23" name="TemplateUrl">
    <vt:lpwstr/>
  </property>
  <property fmtid="{D5CDD505-2E9C-101B-9397-08002B2CF9AE}" pid="24" name="Audience">
    <vt:lpwstr/>
  </property>
</Properties>
</file>