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>
        <w:rPr>
          <w:rFonts w:eastAsia="Times New Roman"/>
          <w:color w:val="FF0000"/>
          <w:highlight w:val="yellow"/>
          <w:lang w:eastAsia="cs-CZ"/>
        </w:rPr>
        <w:t>oprá</w:t>
      </w:r>
      <w:r w:rsidRPr="001F7143">
        <w:rPr>
          <w:rFonts w:eastAsia="Times New Roman"/>
          <w:color w:val="FF0000"/>
          <w:highlight w:val="yellow"/>
          <w:lang w:eastAsia="cs-CZ"/>
        </w:rPr>
        <w:t>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46C1E62" w14:textId="69B1B5D5" w:rsidR="00CC11A9" w:rsidRPr="005178F2" w:rsidRDefault="00CC11A9" w:rsidP="00505AF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505AF8">
        <w:rPr>
          <w:rFonts w:eastAsia="Times New Roman"/>
          <w:lang w:eastAsia="cs-CZ"/>
        </w:rPr>
        <w:t>R</w:t>
      </w:r>
      <w:r w:rsidR="005178F2" w:rsidRPr="005178F2">
        <w:rPr>
          <w:color w:val="000000"/>
        </w:rPr>
        <w:t>aiffeisenbank</w:t>
      </w:r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>číslo účtu</w:t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113F076" w14:textId="77777777" w:rsidR="00AE1A80" w:rsidRPr="0096502F" w:rsidRDefault="00AE1A80" w:rsidP="00AE1A80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 Příjemce je právnická osoba</w:t>
      </w:r>
    </w:p>
    <w:p w14:paraId="14FCB02B" w14:textId="77777777" w:rsidR="00AE1A80" w:rsidRPr="00F40594" w:rsidRDefault="00AE1A80" w:rsidP="00AE1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3CFF182B" w14:textId="77777777" w:rsidR="00AE1A80" w:rsidRPr="00F40594" w:rsidRDefault="00AE1A80" w:rsidP="00AE1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214F0C74" w14:textId="77777777" w:rsidR="00AE1A80" w:rsidRPr="0096502F" w:rsidRDefault="00AE1A80" w:rsidP="00AE1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709D8804" w14:textId="77777777" w:rsidR="00AE1A80" w:rsidRPr="0096502F" w:rsidRDefault="00AE1A80" w:rsidP="00AE1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66780566" w14:textId="77777777" w:rsidR="00AE1A80" w:rsidRPr="0096502F" w:rsidRDefault="00AE1A80" w:rsidP="00AE1A80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25741550" w14:textId="77777777" w:rsidR="00AE1A80" w:rsidRDefault="00AE1A80" w:rsidP="00AE1A80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7162702E" w14:textId="77777777" w:rsidR="00AE1A80" w:rsidRPr="005178F2" w:rsidRDefault="00AE1A80" w:rsidP="00AE1A80">
      <w:pPr>
        <w:spacing w:after="0" w:line="240" w:lineRule="auto"/>
        <w:ind w:firstLine="708"/>
        <w:rPr>
          <w:rFonts w:eastAsia="Times New Roman"/>
          <w:color w:val="FF0000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687697E9" w14:textId="77777777" w:rsidR="00AE1A80" w:rsidRPr="00F40594" w:rsidRDefault="00AE1A80" w:rsidP="00AE1A80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28AEA195" w14:textId="77777777" w:rsidR="00AE1A80" w:rsidRPr="009929D2" w:rsidRDefault="00AE1A80" w:rsidP="00AE1A80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4E79A619" w14:textId="77777777" w:rsidR="00AE1A80" w:rsidRPr="0096502F" w:rsidRDefault="00AE1A80" w:rsidP="00AE1A80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Konec varianty – Příjemce je právnická osoba</w:t>
      </w:r>
    </w:p>
    <w:p w14:paraId="3C5E8C65" w14:textId="4E3C9E04" w:rsidR="00B46629" w:rsidRDefault="00B46629" w:rsidP="00CC11A9">
      <w:pPr>
        <w:spacing w:after="0" w:line="240" w:lineRule="auto"/>
        <w:rPr>
          <w:rFonts w:eastAsia="Times New Roman"/>
          <w:lang w:eastAsia="cs-CZ"/>
        </w:rPr>
      </w:pPr>
    </w:p>
    <w:p w14:paraId="579F35D9" w14:textId="77777777" w:rsidR="00AE1A80" w:rsidRDefault="00AE1A80" w:rsidP="00AE1A80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Příjemce je fyzická osoba nepodnikající</w:t>
      </w:r>
    </w:p>
    <w:p w14:paraId="11E1B3FB" w14:textId="77777777" w:rsidR="00AE1A80" w:rsidRDefault="00AE1A80" w:rsidP="00AE1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jméno_příjmení</w:t>
      </w:r>
    </w:p>
    <w:p w14:paraId="1AC2581D" w14:textId="77777777" w:rsidR="00AE1A80" w:rsidRDefault="00AE1A80" w:rsidP="00AE1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Datum narození:</w:t>
      </w:r>
      <w:r>
        <w:rPr>
          <w:rFonts w:eastAsia="Times New Roman"/>
          <w:lang w:eastAsia="cs-CZ"/>
        </w:rPr>
        <w:tab/>
      </w:r>
      <w:r>
        <w:rPr>
          <w:rFonts w:eastAsia="Times New Roman"/>
          <w:color w:val="FF0000"/>
          <w:highlight w:val="yellow"/>
          <w:lang w:eastAsia="cs-CZ"/>
        </w:rPr>
        <w:t>datum_narození</w:t>
      </w:r>
    </w:p>
    <w:p w14:paraId="2CBAFF4B" w14:textId="77777777" w:rsidR="00AE1A80" w:rsidRDefault="00AE1A80" w:rsidP="00AE1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Adresa trvalého pobytu: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color w:val="FF0000"/>
          <w:highlight w:val="yellow"/>
          <w:lang w:eastAsia="cs-CZ"/>
        </w:rPr>
        <w:t>adresa_bydliště</w:t>
      </w:r>
    </w:p>
    <w:p w14:paraId="1CE0A0E9" w14:textId="77777777" w:rsidR="00AE1A80" w:rsidRDefault="00AE1A80" w:rsidP="00AE1A80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  <w:r>
        <w:rPr>
          <w:rFonts w:eastAsia="Times New Roman"/>
          <w:lang w:eastAsia="cs-CZ"/>
        </w:rPr>
        <w:tab/>
      </w:r>
    </w:p>
    <w:p w14:paraId="7089DB1D" w14:textId="77777777" w:rsidR="00AE1A80" w:rsidRDefault="00AE1A80" w:rsidP="00AE1A80">
      <w:pPr>
        <w:spacing w:after="0" w:line="240" w:lineRule="auto"/>
        <w:ind w:firstLine="708"/>
        <w:rPr>
          <w:rFonts w:eastAsia="Times New Roman"/>
          <w:color w:val="FF0000"/>
          <w:highlight w:val="yellow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banka</w:t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highlight w:val="yellow"/>
          <w:lang w:eastAsia="cs-CZ"/>
        </w:rPr>
        <w:t>číslo účtu:</w:t>
      </w:r>
      <w:r>
        <w:rPr>
          <w:rFonts w:eastAsia="Times New Roman"/>
          <w:color w:val="FF0000"/>
          <w:highlight w:val="yellow"/>
          <w:lang w:eastAsia="cs-CZ"/>
        </w:rPr>
        <w:tab/>
        <w:t>číslo_účtu/kód_banky</w:t>
      </w:r>
    </w:p>
    <w:p w14:paraId="73A7EAE2" w14:textId="77777777" w:rsidR="00AE1A80" w:rsidRDefault="00AE1A80" w:rsidP="00AE1A80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E-mail: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color w:val="FF0000"/>
          <w:highlight w:val="yellow"/>
          <w:lang w:eastAsia="cs-CZ"/>
        </w:rPr>
        <w:t>email</w:t>
      </w:r>
    </w:p>
    <w:p w14:paraId="0BEAC9FB" w14:textId="77777777" w:rsidR="00AE1A80" w:rsidRDefault="00AE1A80" w:rsidP="00AE1A80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Datová schránka:</w:t>
      </w:r>
      <w:r>
        <w:rPr>
          <w:rFonts w:eastAsia="Times New Roman"/>
          <w:lang w:eastAsia="cs-CZ"/>
        </w:rPr>
        <w:tab/>
      </w:r>
      <w:r>
        <w:rPr>
          <w:rFonts w:eastAsia="Times New Roman"/>
          <w:color w:val="FF0000"/>
          <w:highlight w:val="yellow"/>
          <w:lang w:eastAsia="cs-CZ"/>
        </w:rPr>
        <w:t>ISDS (pokud je zřízená)</w:t>
      </w:r>
    </w:p>
    <w:p w14:paraId="4953489F" w14:textId="77777777" w:rsidR="00AE1A80" w:rsidRDefault="00AE1A80" w:rsidP="00AE1A80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Příjemce je fyzická osoba nepodnikající</w:t>
      </w:r>
    </w:p>
    <w:p w14:paraId="0686D82C" w14:textId="77777777" w:rsidR="00AE1A80" w:rsidRDefault="00AE1A80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23CC79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5760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2DBBFEB3" w14:textId="77777777" w:rsidR="00AE1A80" w:rsidRDefault="00AE1A80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19BFC2F" w14:textId="77777777" w:rsidR="00AE1A80" w:rsidRDefault="00AE1A80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2026F544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74843E2D" w:rsidR="00CC11A9" w:rsidRPr="009A070A" w:rsidRDefault="00CC11A9" w:rsidP="00C57606">
      <w:pPr>
        <w:pStyle w:val="Normlnweb"/>
        <w:numPr>
          <w:ilvl w:val="0"/>
          <w:numId w:val="2"/>
        </w:numPr>
        <w:ind w:left="426" w:hanging="426"/>
        <w:rPr>
          <w:bCs/>
          <w:sz w:val="20"/>
          <w:szCs w:val="22"/>
        </w:rPr>
      </w:pPr>
      <w:r w:rsidRPr="00B46629">
        <w:rPr>
          <w:sz w:val="22"/>
          <w:szCs w:val="22"/>
        </w:rPr>
        <w:t>Poskytovatel poskytuje příjemci dotaci z rozpočtu poskytovatele v kalendářním roce, ve výši a </w:t>
      </w:r>
      <w:r w:rsidRPr="00B46629">
        <w:rPr>
          <w:iCs/>
          <w:snapToGrid w:val="0"/>
          <w:sz w:val="22"/>
          <w:szCs w:val="22"/>
        </w:rPr>
        <w:t xml:space="preserve">na účel </w:t>
      </w:r>
      <w:r w:rsidRPr="00B46629">
        <w:rPr>
          <w:sz w:val="22"/>
          <w:szCs w:val="22"/>
        </w:rPr>
        <w:t xml:space="preserve">podle údajů uvedených v odstavci 2. tohoto článku. </w:t>
      </w:r>
      <w:r w:rsidR="009A070A" w:rsidRPr="009A070A">
        <w:rPr>
          <w:sz w:val="22"/>
        </w:rPr>
        <w:t>Výše dotace může být snížena s ohledem na případnou maximální přípustnou výši podpory v režimu de minimis, a to dle aktuálního stavu v registru podpor de minimis v den podpisu smlouvy.</w:t>
      </w:r>
    </w:p>
    <w:p w14:paraId="34053AEE" w14:textId="77777777" w:rsidR="00B46629" w:rsidRPr="00B46629" w:rsidRDefault="00B46629" w:rsidP="00B46629">
      <w:pPr>
        <w:pStyle w:val="Normlnweb"/>
        <w:ind w:left="426"/>
        <w:rPr>
          <w:bCs/>
          <w:sz w:val="22"/>
          <w:szCs w:val="22"/>
        </w:rPr>
      </w:pPr>
    </w:p>
    <w:p w14:paraId="62FD60D4" w14:textId="77777777" w:rsidR="00CC11A9" w:rsidRPr="0096502F" w:rsidRDefault="00CC11A9" w:rsidP="00C57606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3A69FAF2" w:rsidR="00CC11A9" w:rsidRPr="00A5339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A53397" w:rsidRPr="00A53397">
        <w:rPr>
          <w:b/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C5760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B67D8">
        <w:rPr>
          <w:rFonts w:eastAsia="Arial Unicode MS"/>
          <w:color w:val="FF0000"/>
          <w:highlight w:val="yellow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C5760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0291239" w:rsidR="00D733D2" w:rsidRDefault="00D733D2" w:rsidP="00C57606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B46629">
        <w:rPr>
          <w:rFonts w:eastAsia="Arial Unicode MS"/>
          <w:color w:val="FF0000"/>
          <w:highlight w:val="yellow"/>
          <w:lang w:eastAsia="cs-CZ"/>
        </w:rPr>
        <w:t>lhůta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3F0B96" w14:textId="40C47B8E" w:rsidR="00B46629" w:rsidRPr="00B46629" w:rsidRDefault="00D733D2" w:rsidP="00C57606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Dotace je </w:t>
      </w:r>
      <w:r w:rsidR="00B46629" w:rsidRPr="00B46629">
        <w:rPr>
          <w:rFonts w:eastAsia="Times New Roman"/>
          <w:bCs/>
          <w:lang w:eastAsia="cs-CZ"/>
        </w:rPr>
        <w:t>ne</w:t>
      </w:r>
      <w:r w:rsidRPr="00B46629">
        <w:rPr>
          <w:rFonts w:eastAsia="Times New Roman"/>
          <w:bCs/>
          <w:lang w:eastAsia="cs-CZ"/>
        </w:rPr>
        <w:t>investičního charakteru a</w:t>
      </w:r>
      <w:r w:rsidR="00BD446B" w:rsidRPr="00B46629">
        <w:rPr>
          <w:rFonts w:eastAsia="Times New Roman"/>
          <w:bCs/>
          <w:lang w:eastAsia="cs-CZ"/>
        </w:rPr>
        <w:t> </w:t>
      </w:r>
      <w:r w:rsidRPr="00B46629">
        <w:rPr>
          <w:rFonts w:eastAsia="Times New Roman"/>
          <w:bCs/>
          <w:lang w:eastAsia="cs-CZ"/>
        </w:rPr>
        <w:t>příjemce je povinen ji použít výhradně k</w:t>
      </w:r>
      <w:r w:rsidR="00B46629" w:rsidRPr="00B46629">
        <w:rPr>
          <w:rFonts w:eastAsia="Times New Roman"/>
          <w:bCs/>
          <w:lang w:eastAsia="cs-CZ"/>
        </w:rPr>
        <w:t> účelům uvedeným v žádosti o dotaci v roce 2023.</w:t>
      </w:r>
    </w:p>
    <w:p w14:paraId="0D934CDB" w14:textId="037BE64F" w:rsidR="00D733D2" w:rsidRPr="00B46629" w:rsidRDefault="00D733D2" w:rsidP="00B46629">
      <w:pPr>
        <w:spacing w:after="0" w:line="240" w:lineRule="auto"/>
        <w:ind w:left="708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  </w:t>
      </w: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7690B7F2" w14:textId="77777777" w:rsidR="008F0B23" w:rsidRPr="0096502F" w:rsidRDefault="008F0B23" w:rsidP="00C57606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517DC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D3D7E64" w14:textId="580CC2B6" w:rsidR="008F0B23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88219BA" w:rsidR="008F0B23" w:rsidRPr="0096502F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Pr="00AE1C37">
        <w:rPr>
          <w:rFonts w:eastAsia="Arial Unicode MS"/>
          <w:color w:val="FF0000"/>
          <w:highlight w:val="yellow"/>
          <w:lang w:eastAsia="cs-CZ"/>
        </w:rPr>
        <w:t>datum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29B59EAB" w14:textId="050349C1" w:rsidR="008F0B23" w:rsidRDefault="008F0B23" w:rsidP="00C57606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6453B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C6453B">
        <w:rPr>
          <w:rFonts w:eastAsia="Arial Unicode MS"/>
          <w:lang w:eastAsia="cs-CZ"/>
        </w:rPr>
        <w:t xml:space="preserve"> </w:t>
      </w:r>
    </w:p>
    <w:p w14:paraId="6A312124" w14:textId="77777777" w:rsidR="00C6453B" w:rsidRPr="00C6453B" w:rsidRDefault="00C6453B" w:rsidP="00C6453B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57606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57606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57606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E2CCEA8" w:rsidR="008F0B23" w:rsidRPr="00A22E47" w:rsidRDefault="008F0B23" w:rsidP="00C57606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57606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67994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57606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57606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706220F" w14:textId="77777777" w:rsidR="00AE1A80" w:rsidRPr="0096502F" w:rsidRDefault="00AE1A80" w:rsidP="00AE1A80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lastRenderedPageBreak/>
        <w:t xml:space="preserve">Varianta </w:t>
      </w:r>
      <w:r>
        <w:rPr>
          <w:rFonts w:eastAsia="Times New Roman"/>
          <w:i/>
          <w:lang w:eastAsia="cs-CZ"/>
        </w:rPr>
        <w:t>– Příjemce je právnická osoba vyjma obce nebo příspěvková organizace obce</w:t>
      </w:r>
    </w:p>
    <w:p w14:paraId="11555EFC" w14:textId="77777777" w:rsidR="00AE1A80" w:rsidRPr="0096502F" w:rsidRDefault="00AE1A80" w:rsidP="00AE1A80">
      <w:pPr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B34A40">
        <w:rPr>
          <w:rFonts w:eastAsia="Arial Unicode MS"/>
          <w:color w:val="FF0000"/>
          <w:highlight w:val="yellow"/>
          <w:lang w:eastAsia="cs-CZ"/>
        </w:rPr>
        <w:t>10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14:paraId="1329B29B" w14:textId="77777777" w:rsidR="00AE1A80" w:rsidRPr="0096502F" w:rsidRDefault="00AE1A80" w:rsidP="00AE1A80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1B59B9B" w14:textId="77777777" w:rsidR="00AE1A80" w:rsidRPr="0096502F" w:rsidRDefault="00AE1A80" w:rsidP="00AE1A80">
      <w:pPr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6F1F6518" w14:textId="77777777" w:rsidR="00AE1A80" w:rsidRPr="0096502F" w:rsidRDefault="00AE1A80" w:rsidP="00AE1A80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Příjemce je právnická osoba vyjma obce nebo příspěvkové organizace obce</w:t>
      </w:r>
    </w:p>
    <w:p w14:paraId="36EB33DC" w14:textId="77777777" w:rsidR="00AE1A80" w:rsidRPr="0096502F" w:rsidRDefault="00AE1A80" w:rsidP="00AE1A80">
      <w:pPr>
        <w:spacing w:after="0" w:line="240" w:lineRule="auto"/>
        <w:rPr>
          <w:rFonts w:eastAsia="Arial Unicode MS"/>
          <w:lang w:eastAsia="cs-CZ"/>
        </w:rPr>
      </w:pPr>
    </w:p>
    <w:p w14:paraId="610FF8E5" w14:textId="77777777" w:rsidR="00AE1A80" w:rsidRPr="0096502F" w:rsidRDefault="00AE1A80" w:rsidP="00AE1A80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 Příjemce je fyzická osoba nepodnikající</w:t>
      </w:r>
    </w:p>
    <w:p w14:paraId="3CCC5F81" w14:textId="77777777" w:rsidR="00AE1A80" w:rsidRPr="0096502F" w:rsidRDefault="00AE1A80" w:rsidP="00AE1A80">
      <w:pPr>
        <w:numPr>
          <w:ilvl w:val="0"/>
          <w:numId w:val="2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B34A40">
        <w:rPr>
          <w:rFonts w:eastAsia="Arial Unicode MS"/>
          <w:color w:val="FF0000"/>
          <w:highlight w:val="yellow"/>
          <w:lang w:eastAsia="cs-CZ"/>
        </w:rPr>
        <w:t>10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zahájení insolvenčního řízení, </w:t>
      </w:r>
      <w:r>
        <w:rPr>
          <w:rFonts w:eastAsia="Arial Unicode MS"/>
          <w:lang w:eastAsia="cs-CZ"/>
        </w:rPr>
        <w:t>nebo ke změně</w:t>
      </w:r>
      <w:r w:rsidRPr="0096502F">
        <w:rPr>
          <w:rFonts w:eastAsia="Arial Unicode MS"/>
          <w:lang w:eastAsia="cs-CZ"/>
        </w:rPr>
        <w:t xml:space="preserve"> vlastnického vztahu příjemce k věci,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niž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se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dotace poskytuje apod.</w:t>
      </w:r>
    </w:p>
    <w:p w14:paraId="0778AA70" w14:textId="77777777" w:rsidR="00AE1A80" w:rsidRPr="0096502F" w:rsidRDefault="00AE1A80" w:rsidP="00AE1A80">
      <w:pPr>
        <w:spacing w:after="0" w:line="240" w:lineRule="auto"/>
        <w:rPr>
          <w:rFonts w:eastAsia="Arial Unicode MS"/>
          <w:lang w:eastAsia="cs-CZ"/>
        </w:rPr>
      </w:pPr>
    </w:p>
    <w:p w14:paraId="3B2F449C" w14:textId="77777777" w:rsidR="00AE1A80" w:rsidRPr="0096502F" w:rsidRDefault="00AE1A80" w:rsidP="00AE1A80">
      <w:pPr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 zahájení insolvenčního řízení nebo v případě změny vlastnického vztahu příjemce k věci, na níž se dotace poskytuje, je p</w:t>
      </w:r>
      <w:r w:rsidRPr="0096502F">
        <w:rPr>
          <w:rFonts w:eastAsia="Arial Unicode MS"/>
          <w:lang w:eastAsia="cs-CZ"/>
        </w:rPr>
        <w:t>říjemce je povinen podat návrh na ukončení smlouvy</w:t>
      </w:r>
      <w:r>
        <w:rPr>
          <w:rFonts w:eastAsia="Arial Unicode MS"/>
          <w:lang w:eastAsia="cs-CZ"/>
        </w:rPr>
        <w:t xml:space="preserve"> do </w:t>
      </w:r>
      <w:r w:rsidRPr="002B67D8">
        <w:rPr>
          <w:rFonts w:eastAsia="Arial Unicode MS"/>
          <w:color w:val="FF0000"/>
          <w:highlight w:val="yellow"/>
          <w:lang w:eastAsia="cs-CZ"/>
        </w:rPr>
        <w:t>10</w:t>
      </w:r>
      <w:r>
        <w:rPr>
          <w:rFonts w:eastAsia="Arial Unicode MS"/>
          <w:color w:val="FF0000"/>
          <w:lang w:eastAsia="cs-CZ"/>
        </w:rPr>
        <w:t> </w:t>
      </w:r>
      <w:r>
        <w:rPr>
          <w:rFonts w:eastAsia="Arial Unicode MS"/>
          <w:lang w:eastAsia="cs-CZ"/>
        </w:rPr>
        <w:t>pracovních dnů, kdy došlo k zahájení insolvenčního řízení nebo změna vlastnického vztahu k věci, na níže se dotace poskytuje</w:t>
      </w:r>
      <w:r w:rsidRPr="0096502F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>Příjemce</w:t>
      </w:r>
      <w:r w:rsidRPr="0096502F">
        <w:rPr>
          <w:rFonts w:eastAsia="Arial Unicode MS"/>
          <w:lang w:eastAsia="cs-CZ"/>
        </w:rPr>
        <w:t xml:space="preserve"> provede finanční vypořádání poskytnuté dotace, 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to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ke dni </w:t>
      </w:r>
      <w:r>
        <w:rPr>
          <w:rFonts w:eastAsia="Arial Unicode MS"/>
          <w:lang w:eastAsia="cs-CZ"/>
        </w:rPr>
        <w:t>zahájení insolvenčního řízení nebo změně vlastnického vztahu k věci, na niž se dotace poskytuje</w:t>
      </w:r>
      <w:r w:rsidRPr="0096502F">
        <w:rPr>
          <w:rFonts w:eastAsia="Arial Unicode MS"/>
          <w:lang w:eastAsia="cs-CZ"/>
        </w:rPr>
        <w:t>.</w:t>
      </w:r>
    </w:p>
    <w:p w14:paraId="1F67D7CF" w14:textId="77777777" w:rsidR="00AE1A80" w:rsidRPr="0096502F" w:rsidRDefault="00AE1A80" w:rsidP="00AE1A80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Příjemce je fyzická osoba nepodnikající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C57606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BC1DA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4A0795EB" w14:textId="1F8BD32D" w:rsidR="00C57606" w:rsidRDefault="00C57606" w:rsidP="00C57606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</w:t>
      </w:r>
      <w:r w:rsidR="00041F0B">
        <w:rPr>
          <w:rFonts w:eastAsia="Times New Roman"/>
          <w:bCs/>
          <w:lang w:eastAsia="cs-CZ"/>
        </w:rPr>
        <w:t xml:space="preserve"> 11,</w:t>
      </w:r>
      <w:r>
        <w:rPr>
          <w:rFonts w:eastAsia="Times New Roman"/>
          <w:bCs/>
          <w:lang w:eastAsia="cs-CZ"/>
        </w:rPr>
        <w:t xml:space="preserve">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14:paraId="200F3941" w14:textId="77777777" w:rsidR="00C57606" w:rsidRDefault="00C57606" w:rsidP="00C57606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03144723" w14:textId="77777777" w:rsidR="00C57606" w:rsidRDefault="00C57606" w:rsidP="00C57606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C57606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C57606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C5760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C5760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C5760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38531C3C" w14:textId="77777777" w:rsidR="008F0B23" w:rsidRPr="0096502F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i/>
        </w:rPr>
      </w:pPr>
      <w:r w:rsidRPr="0096502F">
        <w:rPr>
          <w:bCs/>
          <w:i/>
        </w:rPr>
        <w:t>Varianta – dotace JE podpora de minimis</w:t>
      </w:r>
    </w:p>
    <w:p w14:paraId="289AD982" w14:textId="77777777" w:rsidR="008F0B23" w:rsidRPr="00F40594" w:rsidRDefault="008F0B23" w:rsidP="008F0B23">
      <w:pPr>
        <w:spacing w:after="0" w:line="240" w:lineRule="auto"/>
        <w:ind w:left="426" w:hanging="426"/>
        <w:rPr>
          <w:bCs/>
          <w:highlight w:val="yellow"/>
        </w:rPr>
      </w:pPr>
    </w:p>
    <w:p w14:paraId="579729EA" w14:textId="77777777" w:rsidR="008F0B23" w:rsidRPr="0096502F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i/>
        </w:rPr>
      </w:pPr>
      <w:r w:rsidRPr="0096502F">
        <w:rPr>
          <w:bCs/>
          <w:i/>
        </w:rPr>
        <w:t>Varianta 1 (de minimis dle Nařízení Komise (ES) č. 1407/2013)</w:t>
      </w:r>
    </w:p>
    <w:p w14:paraId="5D2FE01B" w14:textId="77777777" w:rsidR="008F0B23" w:rsidRDefault="008F0B23" w:rsidP="00C5760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10B54D72" w14:textId="77777777" w:rsidR="00F40594" w:rsidRPr="0096502F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1668B588" w14:textId="77777777" w:rsidR="008F0B23" w:rsidRPr="0096502F" w:rsidRDefault="008F0B23" w:rsidP="008F0B23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>Sub varianta – příjemce neobdržel žádnou podporu de minimis</w:t>
      </w:r>
    </w:p>
    <w:p w14:paraId="4A08CED7" w14:textId="019A5B89" w:rsidR="008F0B23" w:rsidRPr="0096502F" w:rsidRDefault="008F0B23" w:rsidP="00C57606">
      <w:pPr>
        <w:pStyle w:val="Odstavecseseznamem"/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neobdržel v předchozích </w:t>
      </w:r>
      <w:r w:rsidR="008721B5" w:rsidRPr="0096502F">
        <w:t>třech fiskálních</w:t>
      </w:r>
      <w:r w:rsidRPr="0096502F">
        <w:t xml:space="preserve"> letech od data účinnosti této smlouvy podporu de minimis.</w:t>
      </w:r>
    </w:p>
    <w:p w14:paraId="4EF3DCEE" w14:textId="77777777" w:rsidR="008F0B23" w:rsidRPr="0096502F" w:rsidRDefault="008F0B23" w:rsidP="008F0B23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>Konec Sub varianty – příjemce neobdržel žádnou podporu de minimis</w:t>
      </w:r>
    </w:p>
    <w:p w14:paraId="7C6F7398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5AB285F4" w14:textId="77777777" w:rsidR="008F0B23" w:rsidRPr="0096502F" w:rsidRDefault="008F0B23" w:rsidP="008F0B23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>Sub varianta – příjemce obdržel podporu de minimis</w:t>
      </w:r>
    </w:p>
    <w:p w14:paraId="0DC9C5AC" w14:textId="77777777" w:rsidR="008F0B23" w:rsidRPr="0096502F" w:rsidRDefault="008F0B23" w:rsidP="00C57606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obdržel v předchozích 3 fiskálních letech od data účinnosti této smlouvy podporu de minimis a celková výše podpory de minimis, kterou tak </w:t>
      </w:r>
      <w:r w:rsidR="002B67D8">
        <w:t>s poskytovanou dotací přijme</w:t>
      </w:r>
      <w:r w:rsidRPr="0096502F">
        <w:t>, nepřesáhne 200.000 EUR.</w:t>
      </w:r>
    </w:p>
    <w:p w14:paraId="10B11DC5" w14:textId="77777777" w:rsidR="008F0B23" w:rsidRPr="0096502F" w:rsidRDefault="008F0B23" w:rsidP="008F0B23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>Konec Sub varianty – příjemce obdržel podporu de minimis</w:t>
      </w:r>
    </w:p>
    <w:p w14:paraId="75CFD093" w14:textId="77777777" w:rsidR="008F0B23" w:rsidRPr="0096502F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i/>
        </w:rPr>
      </w:pPr>
      <w:r w:rsidRPr="0096502F">
        <w:rPr>
          <w:bCs/>
          <w:i/>
        </w:rPr>
        <w:t>Konec varianty 1 (de minimis dle Nařízení Komise (ES) č. 1407/2013)</w:t>
      </w:r>
    </w:p>
    <w:p w14:paraId="40819894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</w:p>
    <w:p w14:paraId="30E699EB" w14:textId="77777777" w:rsidR="008F0B23" w:rsidRPr="0096502F" w:rsidRDefault="008F0B23" w:rsidP="00C57606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96502F" w:rsidRDefault="008F0B23" w:rsidP="00C57606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</w:t>
      </w:r>
      <w:r w:rsidR="008721B5" w:rsidRPr="0096502F">
        <w:t>v odstavci</w:t>
      </w:r>
      <w:r w:rsidRPr="0096502F">
        <w:t xml:space="preserve">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14:paraId="5F6584E4" w14:textId="77777777" w:rsidR="008F0B23" w:rsidRPr="0096502F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i/>
        </w:rPr>
      </w:pPr>
      <w:r w:rsidRPr="0096502F">
        <w:rPr>
          <w:bCs/>
          <w:i/>
        </w:rPr>
        <w:t>Konec varianty – dotace JE podpora de minimis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4FCCB250" w14:textId="77777777" w:rsidR="008F0B23" w:rsidRPr="0096502F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i/>
        </w:rPr>
      </w:pPr>
      <w:r w:rsidRPr="0096502F">
        <w:rPr>
          <w:bCs/>
          <w:i/>
        </w:rPr>
        <w:t>Varianta – dotace NENÍ veřejná podpora de minimis</w:t>
      </w:r>
    </w:p>
    <w:p w14:paraId="7AE17D3A" w14:textId="77777777" w:rsidR="008F0B23" w:rsidRPr="00A56375" w:rsidRDefault="008F0B23" w:rsidP="00C57606">
      <w:pPr>
        <w:numPr>
          <w:ilvl w:val="0"/>
          <w:numId w:val="16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C57606">
      <w:pPr>
        <w:numPr>
          <w:ilvl w:val="0"/>
          <w:numId w:val="16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5A15BE0C" w14:textId="77777777" w:rsidR="008F0B23" w:rsidRPr="0096502F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i/>
        </w:rPr>
      </w:pPr>
      <w:r w:rsidRPr="0096502F">
        <w:rPr>
          <w:bCs/>
          <w:i/>
        </w:rPr>
        <w:t>Konec varianty – dotace NENÍ veřejná podpora de minimis</w:t>
      </w:r>
    </w:p>
    <w:p w14:paraId="0F28AD1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C57606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C57606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6DE0DA41" w:rsidR="008F0B23" w:rsidRPr="0096502F" w:rsidRDefault="008F0B23" w:rsidP="00C57606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40326D"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="0040326D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="0040326D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9AAD6CD" w14:textId="77777777" w:rsidR="008F0B23" w:rsidRPr="0096502F" w:rsidRDefault="008F0B23" w:rsidP="00C57606">
      <w:pPr>
        <w:numPr>
          <w:ilvl w:val="0"/>
          <w:numId w:val="1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11244C25" w:rsidR="008F0B23" w:rsidRDefault="008F0B23" w:rsidP="003A7B6E">
      <w:pPr>
        <w:numPr>
          <w:ilvl w:val="0"/>
          <w:numId w:val="1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77777777" w:rsidR="008F0B23" w:rsidRPr="0096502F" w:rsidRDefault="008F0B23" w:rsidP="003A7B6E">
      <w:pPr>
        <w:numPr>
          <w:ilvl w:val="0"/>
          <w:numId w:val="14"/>
        </w:numPr>
        <w:tabs>
          <w:tab w:val="clear" w:pos="1680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RK </w:t>
      </w:r>
      <w:r w:rsidRPr="00BD446B">
        <w:rPr>
          <w:rFonts w:eastAsia="Times New Roman"/>
          <w:color w:val="FF0000"/>
          <w:highlight w:val="yellow"/>
          <w:lang w:eastAsia="cs-CZ"/>
        </w:rPr>
        <w:t>usnesení</w:t>
      </w:r>
      <w:r w:rsidRPr="00BD446B">
        <w:rPr>
          <w:rFonts w:eastAsia="Times New Roman"/>
          <w:highlight w:val="yellow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ze dne </w:t>
      </w:r>
      <w:r w:rsidRPr="00BD446B">
        <w:rPr>
          <w:rFonts w:eastAsia="Times New Roman"/>
          <w:color w:val="FF0000"/>
          <w:highlight w:val="yellow"/>
          <w:lang w:eastAsia="cs-CZ"/>
        </w:rPr>
        <w:t>datum</w:t>
      </w:r>
      <w:r w:rsidRPr="0096502F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</w:tbl>
    <w:p w14:paraId="6289E304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 Příjemce je 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28"/>
      </w:tblGrid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659BB65D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</w:t>
      </w:r>
      <w:r w:rsidRPr="0096502F">
        <w:rPr>
          <w:rFonts w:eastAsia="Times New Roman"/>
          <w:i/>
          <w:lang w:eastAsia="cs-CZ"/>
        </w:rPr>
        <w:t xml:space="preserve"> – Příjemce je právnická osoba</w:t>
      </w:r>
    </w:p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19F0B3D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Příjemce je </w:t>
      </w:r>
      <w:r>
        <w:rPr>
          <w:rFonts w:eastAsia="Times New Roman"/>
          <w:i/>
          <w:lang w:eastAsia="cs-CZ"/>
        </w:rPr>
        <w:t>fyzická</w:t>
      </w:r>
      <w:r w:rsidRPr="0096502F">
        <w:rPr>
          <w:rFonts w:eastAsia="Times New Roman"/>
          <w:i/>
          <w:lang w:eastAsia="cs-CZ"/>
        </w:rPr>
        <w:t xml:space="preserve"> osoba</w:t>
      </w:r>
      <w:r>
        <w:rPr>
          <w:rFonts w:eastAsia="Times New Roman"/>
          <w:i/>
          <w:lang w:eastAsia="cs-CZ"/>
        </w:rPr>
        <w:t xml:space="preserve"> nepodnikající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8F0B23" w:rsidRPr="00FD20FC" w14:paraId="359E2F65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D7ECF71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4E9094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2C97D8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6E1A49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97535E9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00A216CC" w14:textId="77777777" w:rsidR="008F0B23" w:rsidRPr="00FD20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655139D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824F3F9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F29CF6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05C17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1DBA410" w14:textId="77777777" w:rsidR="008F0B23" w:rsidRPr="00FD20FC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j</w:t>
            </w:r>
            <w:r w:rsidR="008F0B23" w:rsidRPr="00C656E9">
              <w:rPr>
                <w:rFonts w:eastAsia="Times New Roman"/>
                <w:color w:val="FF0000"/>
                <w:highlight w:val="yellow"/>
                <w:lang w:eastAsia="cs-CZ"/>
              </w:rPr>
              <w:t>méno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656E9">
              <w:rPr>
                <w:rFonts w:eastAsia="Times New Roman"/>
                <w:color w:val="FF0000"/>
                <w:highlight w:val="yellow"/>
                <w:lang w:eastAsia="cs-CZ"/>
              </w:rPr>
              <w:t>příjmení</w:t>
            </w:r>
          </w:p>
          <w:p w14:paraId="3231A54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08CFBAD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</w:t>
      </w:r>
      <w:r w:rsidRPr="0096502F">
        <w:rPr>
          <w:rFonts w:eastAsia="Times New Roman"/>
          <w:i/>
          <w:lang w:eastAsia="cs-CZ"/>
        </w:rPr>
        <w:t xml:space="preserve"> – Příjemce je </w:t>
      </w:r>
      <w:r>
        <w:rPr>
          <w:rFonts w:eastAsia="Times New Roman"/>
          <w:i/>
          <w:lang w:eastAsia="cs-CZ"/>
        </w:rPr>
        <w:t>fyzická</w:t>
      </w:r>
      <w:r w:rsidRPr="0096502F">
        <w:rPr>
          <w:rFonts w:eastAsia="Times New Roman"/>
          <w:i/>
          <w:lang w:eastAsia="cs-CZ"/>
        </w:rPr>
        <w:t xml:space="preserve"> osoba</w:t>
      </w:r>
      <w:r>
        <w:rPr>
          <w:rFonts w:eastAsia="Times New Roman"/>
          <w:i/>
          <w:lang w:eastAsia="cs-CZ"/>
        </w:rPr>
        <w:t xml:space="preserve"> nepodnikající</w:t>
      </w:r>
    </w:p>
    <w:sectPr w:rsidR="008F0B23" w:rsidRPr="0096502F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16D8F" w14:textId="77777777" w:rsidR="006A5895" w:rsidRDefault="006A5895" w:rsidP="008F0B23">
      <w:pPr>
        <w:spacing w:after="0" w:line="240" w:lineRule="auto"/>
      </w:pPr>
      <w:r>
        <w:separator/>
      </w:r>
    </w:p>
  </w:endnote>
  <w:endnote w:type="continuationSeparator" w:id="0">
    <w:p w14:paraId="1BDD402B" w14:textId="77777777" w:rsidR="006A5895" w:rsidRDefault="006A589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1DC84" w14:textId="77777777" w:rsidR="006A5895" w:rsidRDefault="006A5895" w:rsidP="008F0B23">
      <w:pPr>
        <w:spacing w:after="0" w:line="240" w:lineRule="auto"/>
      </w:pPr>
      <w:r>
        <w:separator/>
      </w:r>
    </w:p>
  </w:footnote>
  <w:footnote w:type="continuationSeparator" w:id="0">
    <w:p w14:paraId="2B58FC0E" w14:textId="77777777" w:rsidR="006A5895" w:rsidRDefault="006A5895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3B6DE9" w:rsidRPr="008721B5" w:rsidRDefault="003B6DE9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3449"/>
    <w:multiLevelType w:val="hybridMultilevel"/>
    <w:tmpl w:val="2FD8EF60"/>
    <w:lvl w:ilvl="0" w:tplc="8550D9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33BB1"/>
    <w:multiLevelType w:val="hybridMultilevel"/>
    <w:tmpl w:val="196C9288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34AD"/>
    <w:multiLevelType w:val="hybridMultilevel"/>
    <w:tmpl w:val="D13ED3C8"/>
    <w:lvl w:ilvl="0" w:tplc="D6540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4422A8"/>
    <w:multiLevelType w:val="hybridMultilevel"/>
    <w:tmpl w:val="604E1E72"/>
    <w:lvl w:ilvl="0" w:tplc="E4ECDB4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5"/>
  </w:num>
  <w:num w:numId="5">
    <w:abstractNumId w:val="20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21"/>
  </w:num>
  <w:num w:numId="11">
    <w:abstractNumId w:val="9"/>
  </w:num>
  <w:num w:numId="12">
    <w:abstractNumId w:val="10"/>
  </w:num>
  <w:num w:numId="13">
    <w:abstractNumId w:val="18"/>
  </w:num>
  <w:num w:numId="14">
    <w:abstractNumId w:val="4"/>
  </w:num>
  <w:num w:numId="15">
    <w:abstractNumId w:val="3"/>
  </w:num>
  <w:num w:numId="16">
    <w:abstractNumId w:val="16"/>
  </w:num>
  <w:num w:numId="17">
    <w:abstractNumId w:val="1"/>
  </w:num>
  <w:num w:numId="18">
    <w:abstractNumId w:val="17"/>
  </w:num>
  <w:num w:numId="19">
    <w:abstractNumId w:val="2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41F0B"/>
    <w:rsid w:val="00062252"/>
    <w:rsid w:val="0006239A"/>
    <w:rsid w:val="00063C82"/>
    <w:rsid w:val="00064502"/>
    <w:rsid w:val="000858A0"/>
    <w:rsid w:val="000C12F2"/>
    <w:rsid w:val="000C76F4"/>
    <w:rsid w:val="000D37F3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767E2"/>
    <w:rsid w:val="00385583"/>
    <w:rsid w:val="00393659"/>
    <w:rsid w:val="003A7B6E"/>
    <w:rsid w:val="003B6DE9"/>
    <w:rsid w:val="003D28B6"/>
    <w:rsid w:val="003E2204"/>
    <w:rsid w:val="00401FF7"/>
    <w:rsid w:val="0040326D"/>
    <w:rsid w:val="00404DE1"/>
    <w:rsid w:val="0046096F"/>
    <w:rsid w:val="00476C23"/>
    <w:rsid w:val="004B7CA6"/>
    <w:rsid w:val="004F3493"/>
    <w:rsid w:val="004F5509"/>
    <w:rsid w:val="00505AF8"/>
    <w:rsid w:val="005178F2"/>
    <w:rsid w:val="00517DCD"/>
    <w:rsid w:val="00560154"/>
    <w:rsid w:val="005865FA"/>
    <w:rsid w:val="005C4E9D"/>
    <w:rsid w:val="005D78CC"/>
    <w:rsid w:val="005E6AC0"/>
    <w:rsid w:val="00640D63"/>
    <w:rsid w:val="00686ECC"/>
    <w:rsid w:val="006A5895"/>
    <w:rsid w:val="006A6B01"/>
    <w:rsid w:val="006C53A1"/>
    <w:rsid w:val="007018CB"/>
    <w:rsid w:val="0071229F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C6878"/>
    <w:rsid w:val="008D4B53"/>
    <w:rsid w:val="008F0B23"/>
    <w:rsid w:val="00972169"/>
    <w:rsid w:val="009929D2"/>
    <w:rsid w:val="009A070A"/>
    <w:rsid w:val="009C6F84"/>
    <w:rsid w:val="00A22E47"/>
    <w:rsid w:val="00A47F4B"/>
    <w:rsid w:val="00A53397"/>
    <w:rsid w:val="00A562B2"/>
    <w:rsid w:val="00AA5520"/>
    <w:rsid w:val="00AE1A80"/>
    <w:rsid w:val="00B46629"/>
    <w:rsid w:val="00B766F2"/>
    <w:rsid w:val="00BA0C3B"/>
    <w:rsid w:val="00BC1DA4"/>
    <w:rsid w:val="00BD446B"/>
    <w:rsid w:val="00C57606"/>
    <w:rsid w:val="00C6453B"/>
    <w:rsid w:val="00C67994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B55D3"/>
    <w:rsid w:val="00DF5E91"/>
    <w:rsid w:val="00DF7ECE"/>
    <w:rsid w:val="00E35F29"/>
    <w:rsid w:val="00E46A9C"/>
    <w:rsid w:val="00EE5502"/>
    <w:rsid w:val="00EF4C48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FD47D-1CB9-4121-90DE-93579DD2E509}"/>
</file>

<file path=customXml/itemProps2.xml><?xml version="1.0" encoding="utf-8"?>
<ds:datastoreItem xmlns:ds="http://schemas.openxmlformats.org/officeDocument/2006/customXml" ds:itemID="{AF7264C0-AAB0-492F-8D5B-576918667D81}"/>
</file>

<file path=customXml/itemProps3.xml><?xml version="1.0" encoding="utf-8"?>
<ds:datastoreItem xmlns:ds="http://schemas.openxmlformats.org/officeDocument/2006/customXml" ds:itemID="{EAE96C39-49EC-49A1-B1B4-088695A3BAF6}"/>
</file>

<file path=customXml/itemProps4.xml><?xml version="1.0" encoding="utf-8"?>
<ds:datastoreItem xmlns:ds="http://schemas.openxmlformats.org/officeDocument/2006/customXml" ds:itemID="{DC117D10-E955-4BA1-BEEC-2482F526D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142. zasedání Rady Karlovarského kraje, které se uskutečnilo dne 26.06.2023 (k bodu č. 36)</dc:title>
  <dc:subject/>
  <dc:creator>Mottl Michal</dc:creator>
  <cp:keywords/>
  <dc:description/>
  <cp:lastModifiedBy>Kroupová Petra</cp:lastModifiedBy>
  <cp:revision>2</cp:revision>
  <cp:lastPrinted>2020-08-12T11:20:00Z</cp:lastPrinted>
  <dcterms:created xsi:type="dcterms:W3CDTF">2023-06-26T13:07:00Z</dcterms:created>
  <dcterms:modified xsi:type="dcterms:W3CDTF">2023-06-26T13:07:00Z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