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5FDE2" w14:textId="77777777" w:rsidR="003F12CC" w:rsidRDefault="003F12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Calibri" w:hAnsi="Calibri" w:cs="Calibri"/>
          <w:b/>
          <w:color w:val="2E74B5"/>
          <w:sz w:val="40"/>
          <w:szCs w:val="40"/>
        </w:rPr>
      </w:pPr>
      <w:bookmarkStart w:id="0" w:name="_GoBack"/>
      <w:bookmarkEnd w:id="0"/>
    </w:p>
    <w:p w14:paraId="48A9B758" w14:textId="6DECF6FC" w:rsidR="003F12CC" w:rsidRDefault="00950BD4">
      <w:pPr>
        <w:pBdr>
          <w:top w:val="nil"/>
          <w:left w:val="nil"/>
          <w:bottom w:val="nil"/>
          <w:right w:val="nil"/>
          <w:between w:val="nil"/>
        </w:pBdr>
        <w:spacing w:before="0" w:after="280" w:line="276" w:lineRule="auto"/>
        <w:jc w:val="center"/>
        <w:rPr>
          <w:rFonts w:ascii="Calibri" w:eastAsia="Calibri" w:hAnsi="Calibri" w:cs="Calibri"/>
          <w:b/>
          <w:color w:val="2E74B5"/>
          <w:sz w:val="40"/>
          <w:szCs w:val="40"/>
        </w:rPr>
      </w:pPr>
      <w:r>
        <w:rPr>
          <w:rFonts w:ascii="Calibri" w:eastAsia="Calibri" w:hAnsi="Calibri" w:cs="Calibri"/>
          <w:b/>
          <w:color w:val="2E74B5"/>
          <w:sz w:val="40"/>
          <w:szCs w:val="40"/>
        </w:rPr>
        <w:t xml:space="preserve">Memorandum o </w:t>
      </w:r>
      <w:proofErr w:type="spellStart"/>
      <w:r>
        <w:rPr>
          <w:rFonts w:ascii="Calibri" w:eastAsia="Calibri" w:hAnsi="Calibri" w:cs="Calibri"/>
          <w:b/>
          <w:color w:val="2E74B5"/>
          <w:sz w:val="40"/>
          <w:szCs w:val="40"/>
        </w:rPr>
        <w:t>porozumění</w:t>
      </w:r>
      <w:proofErr w:type="spellEnd"/>
    </w:p>
    <w:p w14:paraId="31EB88B5" w14:textId="77777777" w:rsidR="003F12CC" w:rsidRDefault="00950BD4">
      <w:pP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Účast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programu</w:t>
      </w:r>
      <w:proofErr w:type="spellEnd"/>
    </w:p>
    <w:p w14:paraId="33E84426" w14:textId="77777777" w:rsidR="003F12CC" w:rsidRDefault="00950BD4">
      <w:pP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EU coal+</w:t>
      </w:r>
      <w:r>
        <w:rPr>
          <w:rFonts w:ascii="Calibri" w:eastAsia="Calibri" w:hAnsi="Calibri" w:cs="Calibri"/>
          <w:b/>
          <w:i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regions exchange programme “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exchangeEU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>”</w:t>
      </w:r>
    </w:p>
    <w:p w14:paraId="708B28B7" w14:textId="77777777" w:rsidR="003F12CC" w:rsidRDefault="003F12CC">
      <w:pPr>
        <w:jc w:val="center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a"/>
        <w:tblW w:w="9210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7275"/>
      </w:tblGrid>
      <w:tr w:rsidR="003F12CC" w14:paraId="126583C8" w14:textId="77777777">
        <w:tc>
          <w:tcPr>
            <w:tcW w:w="1935" w:type="dxa"/>
            <w:shd w:val="clear" w:color="auto" w:fill="FFFFFF"/>
            <w:vAlign w:val="center"/>
          </w:tcPr>
          <w:p w14:paraId="25A5D630" w14:textId="77777777" w:rsidR="003F12CC" w:rsidRDefault="00950BD4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Hlavní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příjemce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75" w:type="dxa"/>
            <w:tcBorders>
              <w:bottom w:val="single" w:sz="4" w:space="0" w:color="36AFCF"/>
            </w:tcBorders>
            <w:shd w:val="clear" w:color="auto" w:fill="FFFFFF"/>
          </w:tcPr>
          <w:p w14:paraId="6616C3E1" w14:textId="77777777" w:rsidR="003F12CC" w:rsidRDefault="00950BD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Karlovarský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kraj</w:t>
            </w:r>
            <w:proofErr w:type="spellEnd"/>
          </w:p>
        </w:tc>
      </w:tr>
      <w:tr w:rsidR="003F12CC" w14:paraId="14C39E8D" w14:textId="77777777">
        <w:trPr>
          <w:trHeight w:val="1030"/>
        </w:trPr>
        <w:tc>
          <w:tcPr>
            <w:tcW w:w="193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5B7D387E" w14:textId="77777777" w:rsidR="003F12CC" w:rsidRDefault="00950BD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Kontaktní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jméno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pozice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75" w:type="dxa"/>
            <w:tcBorders>
              <w:top w:val="single" w:sz="4" w:space="0" w:color="FFFFFF"/>
              <w:left w:val="nil"/>
              <w:bottom w:val="single" w:sz="4" w:space="0" w:color="36AFCF"/>
              <w:right w:val="nil"/>
            </w:tcBorders>
            <w:shd w:val="clear" w:color="auto" w:fill="auto"/>
          </w:tcPr>
          <w:p w14:paraId="6DED1363" w14:textId="77777777" w:rsidR="003F12CC" w:rsidRDefault="003F12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0DA018" w14:textId="70374DB4" w:rsidR="003F12CC" w:rsidRDefault="005534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arch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950BD4">
              <w:rPr>
                <w:rFonts w:ascii="Calibri" w:eastAsia="Calibri" w:hAnsi="Calibri" w:cs="Calibri"/>
                <w:sz w:val="22"/>
                <w:szCs w:val="22"/>
              </w:rPr>
              <w:t xml:space="preserve">Vojtěch Franta, </w:t>
            </w:r>
            <w:r w:rsidR="00950BD4">
              <w:rPr>
                <w:rFonts w:ascii="Calibri Light" w:hAnsi="Calibri Light" w:cs="Open Sans"/>
                <w:sz w:val="22"/>
                <w:szCs w:val="22"/>
                <w:lang w:val="cs-CZ" w:eastAsia="de-DE"/>
              </w:rPr>
              <w:t>náměstek hejtmana Karlovarského kraje</w:t>
            </w:r>
          </w:p>
        </w:tc>
      </w:tr>
      <w:tr w:rsidR="003F12CC" w14:paraId="69DD197B" w14:textId="77777777">
        <w:tc>
          <w:tcPr>
            <w:tcW w:w="1935" w:type="dxa"/>
            <w:vMerge w:val="restart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A634EE" w14:textId="77777777" w:rsidR="003F12CC" w:rsidRDefault="00950BD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64960A9" w14:textId="77777777" w:rsidR="003F12CC" w:rsidRDefault="003F12CC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75" w:type="dxa"/>
            <w:tcBorders>
              <w:top w:val="single" w:sz="4" w:space="0" w:color="36AFCF"/>
              <w:left w:val="nil"/>
              <w:bottom w:val="single" w:sz="4" w:space="0" w:color="36AFCF"/>
              <w:right w:val="nil"/>
            </w:tcBorders>
            <w:shd w:val="clear" w:color="auto" w:fill="auto"/>
          </w:tcPr>
          <w:p w14:paraId="180DF0D7" w14:textId="77777777" w:rsidR="003F12CC" w:rsidRDefault="00950BD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Závodní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353/88; 360 06 Karlovy Vary</w:t>
            </w:r>
          </w:p>
        </w:tc>
      </w:tr>
      <w:tr w:rsidR="003F12CC" w14:paraId="008167D6" w14:textId="77777777">
        <w:tc>
          <w:tcPr>
            <w:tcW w:w="1935" w:type="dxa"/>
            <w:vMerge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27786C" w14:textId="77777777" w:rsidR="003F12CC" w:rsidRDefault="003F1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75" w:type="dxa"/>
            <w:tcBorders>
              <w:top w:val="single" w:sz="4" w:space="0" w:color="36AFCF"/>
              <w:left w:val="nil"/>
              <w:bottom w:val="single" w:sz="4" w:space="0" w:color="36AFCF"/>
              <w:right w:val="nil"/>
            </w:tcBorders>
            <w:shd w:val="clear" w:color="auto" w:fill="auto"/>
          </w:tcPr>
          <w:p w14:paraId="1F43A0ED" w14:textId="77777777" w:rsidR="003F12CC" w:rsidRDefault="00950BD4">
            <w:pPr>
              <w:tabs>
                <w:tab w:val="left" w:pos="57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3F12CC" w14:paraId="42F7D103" w14:textId="77777777">
        <w:tc>
          <w:tcPr>
            <w:tcW w:w="193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F793802" w14:textId="77777777" w:rsidR="003F12CC" w:rsidRDefault="00950BD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7275" w:type="dxa"/>
            <w:tcBorders>
              <w:top w:val="single" w:sz="4" w:space="0" w:color="36AFCF"/>
              <w:left w:val="nil"/>
              <w:bottom w:val="single" w:sz="4" w:space="0" w:color="36AFCF"/>
              <w:right w:val="nil"/>
            </w:tcBorders>
            <w:shd w:val="clear" w:color="auto" w:fill="auto"/>
          </w:tcPr>
          <w:p w14:paraId="68669891" w14:textId="5104CDA7" w:rsidR="003F12CC" w:rsidRDefault="00950B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+420</w:t>
            </w:r>
            <w:r w:rsidR="00553401">
              <w:rPr>
                <w:rFonts w:ascii="Calibri" w:eastAsia="Calibri" w:hAnsi="Calibri" w:cs="Calibri"/>
                <w:sz w:val="22"/>
                <w:szCs w:val="22"/>
              </w:rPr>
              <w:t> 354 222 350</w:t>
            </w:r>
          </w:p>
        </w:tc>
      </w:tr>
      <w:tr w:rsidR="003F12CC" w14:paraId="437A2658" w14:textId="77777777">
        <w:tc>
          <w:tcPr>
            <w:tcW w:w="193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381A2DDE" w14:textId="77777777" w:rsidR="003F12CC" w:rsidRDefault="00950BD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7275" w:type="dxa"/>
            <w:tcBorders>
              <w:top w:val="single" w:sz="4" w:space="0" w:color="36AFCF"/>
              <w:left w:val="nil"/>
              <w:bottom w:val="single" w:sz="4" w:space="0" w:color="36AFCF"/>
              <w:right w:val="nil"/>
            </w:tcBorders>
            <w:shd w:val="clear" w:color="auto" w:fill="auto"/>
          </w:tcPr>
          <w:p w14:paraId="5F5E65F4" w14:textId="0BC43F64" w:rsidR="003F12CC" w:rsidRDefault="00553401">
            <w:pPr>
              <w:tabs>
                <w:tab w:val="right" w:pos="704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553401">
              <w:rPr>
                <w:rFonts w:ascii="Calibri" w:eastAsia="Calibri" w:hAnsi="Calibri" w:cs="Calibri"/>
                <w:sz w:val="22"/>
                <w:szCs w:val="22"/>
              </w:rPr>
              <w:t>vojtech.franta@kr-karlovarsky.cz</w:t>
            </w:r>
            <w:r w:rsidR="00950BD4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</w:tbl>
    <w:p w14:paraId="401DDC9A" w14:textId="77777777" w:rsidR="003F12CC" w:rsidRDefault="003F12CC">
      <w:pPr>
        <w:spacing w:line="276" w:lineRule="auto"/>
        <w:rPr>
          <w:rFonts w:ascii="Calibri" w:eastAsia="Calibri" w:hAnsi="Calibri" w:cs="Calibri"/>
          <w:b/>
          <w:color w:val="2E74B5"/>
          <w:sz w:val="22"/>
          <w:szCs w:val="22"/>
        </w:rPr>
      </w:pPr>
    </w:p>
    <w:p w14:paraId="54A4E998" w14:textId="77777777" w:rsidR="003F12CC" w:rsidRDefault="00950BD4">
      <w:pPr>
        <w:spacing w:line="276" w:lineRule="auto"/>
        <w:rPr>
          <w:rFonts w:ascii="Calibri" w:eastAsia="Calibri" w:hAnsi="Calibri" w:cs="Calibri"/>
          <w:b/>
          <w:color w:val="2E74B5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Témata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>:</w:t>
      </w:r>
    </w:p>
    <w:p w14:paraId="55A24A67" w14:textId="77777777" w:rsidR="003F12CC" w:rsidRDefault="00950BD4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</w:rPr>
        <w:t>Digitální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ekonomika</w:t>
      </w:r>
      <w:proofErr w:type="spellEnd"/>
    </w:p>
    <w:p w14:paraId="4E0D379F" w14:textId="77777777" w:rsidR="003F12CC" w:rsidRDefault="00950BD4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</w:rPr>
        <w:t>Turistické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využití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rekultivovaného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území</w:t>
      </w:r>
      <w:proofErr w:type="spellEnd"/>
    </w:p>
    <w:p w14:paraId="6C1B9F4F" w14:textId="77777777" w:rsidR="003F12CC" w:rsidRDefault="00950BD4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</w:rPr>
        <w:t xml:space="preserve"> OZE s </w:t>
      </w:r>
      <w:proofErr w:type="spellStart"/>
      <w:r>
        <w:rPr>
          <w:rFonts w:ascii="Calibri" w:eastAsia="Calibri" w:hAnsi="Calibri" w:cs="Calibri"/>
        </w:rPr>
        <w:t>důrazem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vodík</w:t>
      </w:r>
      <w:proofErr w:type="spellEnd"/>
    </w:p>
    <w:p w14:paraId="7ABB7DA6" w14:textId="77777777" w:rsidR="003F12CC" w:rsidRDefault="00950BD4">
      <w:pPr>
        <w:spacing w:line="276" w:lineRule="auto"/>
        <w:rPr>
          <w:rFonts w:ascii="Calibri" w:eastAsia="Calibri" w:hAnsi="Calibri" w:cs="Calibri"/>
          <w:b/>
          <w:color w:val="2E74B5"/>
          <w:sz w:val="22"/>
          <w:szCs w:val="22"/>
        </w:rPr>
      </w:pPr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FORMÁT,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MíSTO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KONÁNÍ, DATUM:</w:t>
      </w:r>
    </w:p>
    <w:p w14:paraId="05D05580" w14:textId="77777777" w:rsidR="003F12CC" w:rsidRDefault="00950BD4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Format: </w:t>
      </w:r>
      <w:proofErr w:type="spellStart"/>
      <w:r>
        <w:rPr>
          <w:rFonts w:ascii="Calibri" w:eastAsia="Calibri" w:hAnsi="Calibri" w:cs="Calibri"/>
        </w:rPr>
        <w:t>skupinový</w:t>
      </w:r>
      <w:proofErr w:type="spellEnd"/>
      <w:r>
        <w:rPr>
          <w:rFonts w:ascii="Calibri" w:eastAsia="Calibri" w:hAnsi="Calibri" w:cs="Calibri"/>
          <w:color w:val="000000"/>
        </w:rPr>
        <w:t xml:space="preserve"> workshop, </w:t>
      </w:r>
      <w:proofErr w:type="spellStart"/>
      <w:r>
        <w:rPr>
          <w:rFonts w:ascii="Calibri" w:eastAsia="Calibri" w:hAnsi="Calibri" w:cs="Calibri"/>
        </w:rPr>
        <w:t>prezentace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exkurze</w:t>
      </w:r>
      <w:proofErr w:type="spellEnd"/>
    </w:p>
    <w:p w14:paraId="246CBD48" w14:textId="77777777" w:rsidR="003F12CC" w:rsidRDefault="00950BD4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Location: </w:t>
      </w:r>
      <w:proofErr w:type="spellStart"/>
      <w:r>
        <w:rPr>
          <w:rFonts w:ascii="Calibri" w:eastAsia="Calibri" w:hAnsi="Calibri" w:cs="Calibri"/>
          <w:color w:val="000000"/>
        </w:rPr>
        <w:t>Stara</w:t>
      </w:r>
      <w:proofErr w:type="spellEnd"/>
      <w:r>
        <w:rPr>
          <w:rFonts w:ascii="Calibri" w:eastAsia="Calibri" w:hAnsi="Calibri" w:cs="Calibri"/>
          <w:color w:val="000000"/>
        </w:rPr>
        <w:t xml:space="preserve"> Zagora, Bulgaria</w:t>
      </w:r>
    </w:p>
    <w:p w14:paraId="7AA64C51" w14:textId="22E05454" w:rsidR="003F12CC" w:rsidRDefault="00950BD4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Datum</w:t>
      </w:r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</w:rPr>
        <w:t>Duben</w:t>
      </w:r>
      <w:proofErr w:type="spellEnd"/>
      <w:r>
        <w:rPr>
          <w:rFonts w:ascii="Calibri" w:eastAsia="Calibri" w:hAnsi="Calibri" w:cs="Calibri"/>
          <w:color w:val="000000"/>
        </w:rPr>
        <w:t xml:space="preserve"> 4 a 5 2023</w:t>
      </w:r>
    </w:p>
    <w:p w14:paraId="58CAC579" w14:textId="77777777" w:rsidR="003F12CC" w:rsidRDefault="00950BD4">
      <w:pPr>
        <w:spacing w:line="276" w:lineRule="auto"/>
        <w:rPr>
          <w:rFonts w:ascii="Calibri" w:eastAsia="Calibri" w:hAnsi="Calibri" w:cs="Calibri"/>
          <w:b/>
          <w:color w:val="2E74B5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Příjemce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podpory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obdrží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: </w:t>
      </w:r>
    </w:p>
    <w:p w14:paraId="76068B25" w14:textId="130FEA51" w:rsidR="003F12CC" w:rsidRDefault="00950BD4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Být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spojen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jedním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více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regiony</w:t>
      </w:r>
      <w:proofErr w:type="spellEnd"/>
      <w:r>
        <w:rPr>
          <w:rFonts w:ascii="Calibri" w:eastAsia="Calibri" w:hAnsi="Calibri" w:cs="Calibri"/>
        </w:rPr>
        <w:t xml:space="preserve"> EU coal+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účelem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společných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výzev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příležitostí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znalostí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během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návštěvy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která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ideálním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případě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představuje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začátek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dlouhodobé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spolupráce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spravedlivém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energetickém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přechodu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rámec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programu</w:t>
      </w:r>
      <w:proofErr w:type="spellEnd"/>
      <w:r>
        <w:rPr>
          <w:rFonts w:ascii="Calibri" w:eastAsia="Calibri" w:hAnsi="Calibri" w:cs="Calibri"/>
        </w:rPr>
        <w:t xml:space="preserve"> EU</w:t>
      </w:r>
    </w:p>
    <w:p w14:paraId="741502A0" w14:textId="77777777" w:rsidR="003F12CC" w:rsidRDefault="00950BD4">
      <w:pPr>
        <w:numPr>
          <w:ilvl w:val="0"/>
          <w:numId w:val="1"/>
        </w:numPr>
        <w:spacing w:before="0" w:after="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Přidělení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jednoho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facilitátora</w:t>
      </w:r>
      <w:proofErr w:type="spellEnd"/>
      <w:r>
        <w:rPr>
          <w:rFonts w:ascii="Calibri" w:eastAsia="Calibri" w:hAnsi="Calibri" w:cs="Calibri"/>
        </w:rPr>
        <w:t xml:space="preserve"> z </w:t>
      </w:r>
      <w:proofErr w:type="spellStart"/>
      <w:r>
        <w:rPr>
          <w:rFonts w:ascii="Calibri" w:eastAsia="Calibri" w:hAnsi="Calibri" w:cs="Calibri"/>
        </w:rPr>
        <w:t>týmu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exchangeEU</w:t>
      </w:r>
      <w:proofErr w:type="spellEnd"/>
      <w:r>
        <w:rPr>
          <w:rFonts w:ascii="Calibri" w:eastAsia="Calibri" w:hAnsi="Calibri" w:cs="Calibri"/>
        </w:rPr>
        <w:t xml:space="preserve">, aby </w:t>
      </w:r>
      <w:proofErr w:type="spellStart"/>
      <w:r>
        <w:rPr>
          <w:rFonts w:ascii="Calibri" w:eastAsia="Calibri" w:hAnsi="Calibri" w:cs="Calibri"/>
        </w:rPr>
        <w:t>usnadnil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přípravu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realizaci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pokračování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Výměna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obvykle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zahrnuje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virtuální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přípravná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následná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setkání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stejně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hlavní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formát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který</w:t>
      </w:r>
      <w:proofErr w:type="spellEnd"/>
      <w:r>
        <w:rPr>
          <w:rFonts w:ascii="Calibri" w:eastAsia="Calibri" w:hAnsi="Calibri" w:cs="Calibri"/>
        </w:rPr>
        <w:t xml:space="preserve"> by </w:t>
      </w:r>
      <w:proofErr w:type="spellStart"/>
      <w:r>
        <w:rPr>
          <w:rFonts w:ascii="Calibri" w:eastAsia="Calibri" w:hAnsi="Calibri" w:cs="Calibri"/>
        </w:rPr>
        <w:t>mohl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proběhnout</w:t>
      </w:r>
      <w:proofErr w:type="spellEnd"/>
      <w:r>
        <w:rPr>
          <w:rFonts w:ascii="Calibri" w:eastAsia="Calibri" w:hAnsi="Calibri" w:cs="Calibri"/>
        </w:rPr>
        <w:t xml:space="preserve"> online </w:t>
      </w:r>
      <w:proofErr w:type="spellStart"/>
      <w:r>
        <w:rPr>
          <w:rFonts w:ascii="Calibri" w:eastAsia="Calibri" w:hAnsi="Calibri" w:cs="Calibri"/>
        </w:rPr>
        <w:t>nebo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nejlépe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během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jednosměrné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osobní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návštěvy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Osobní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lastRenderedPageBreak/>
        <w:t>formáty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mohou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předpokladu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místní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okolnosti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umožňují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schůzky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místě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jsou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například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dodrženy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místní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předpisy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související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pandemií</w:t>
      </w:r>
      <w:proofErr w:type="spellEnd"/>
      <w:r>
        <w:rPr>
          <w:rFonts w:ascii="Calibri" w:eastAsia="Calibri" w:hAnsi="Calibri" w:cs="Calibri"/>
        </w:rPr>
        <w:t>.</w:t>
      </w:r>
    </w:p>
    <w:p w14:paraId="65129B73" w14:textId="3F7B2EC6" w:rsidR="003F12CC" w:rsidRDefault="00950BD4">
      <w:pPr>
        <w:numPr>
          <w:ilvl w:val="0"/>
          <w:numId w:val="1"/>
        </w:numPr>
        <w:spacing w:before="0" w:after="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Získání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přístupu</w:t>
      </w:r>
      <w:proofErr w:type="spellEnd"/>
      <w:r>
        <w:rPr>
          <w:rFonts w:ascii="Calibri" w:eastAsia="Calibri" w:hAnsi="Calibri" w:cs="Calibri"/>
        </w:rPr>
        <w:t xml:space="preserve"> k </w:t>
      </w:r>
      <w:proofErr w:type="spellStart"/>
      <w:r>
        <w:rPr>
          <w:rFonts w:ascii="Calibri" w:eastAsia="Calibri" w:hAnsi="Calibri" w:cs="Calibri"/>
        </w:rPr>
        <w:t>širší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komunitě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exchangeEU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např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prostřednictvím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platformy</w:t>
      </w:r>
      <w:proofErr w:type="spellEnd"/>
      <w:r>
        <w:rPr>
          <w:rFonts w:ascii="Calibri" w:eastAsia="Calibri" w:hAnsi="Calibri" w:cs="Calibri"/>
        </w:rPr>
        <w:t xml:space="preserve"> MS Teams) a </w:t>
      </w:r>
      <w:proofErr w:type="spellStart"/>
      <w:r>
        <w:rPr>
          <w:rFonts w:ascii="Calibri" w:eastAsia="Calibri" w:hAnsi="Calibri" w:cs="Calibri"/>
        </w:rPr>
        <w:t>získání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možnosti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získat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zkušenosti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osvědčené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postupy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znalosti</w:t>
      </w:r>
      <w:proofErr w:type="spellEnd"/>
      <w:r w:rsidR="00AB403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propagované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externě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prostřednictvím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komunikačních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kanálů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exchangeEU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sekretariátu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iniciativy</w:t>
      </w:r>
      <w:proofErr w:type="spellEnd"/>
      <w:r>
        <w:rPr>
          <w:rFonts w:ascii="Calibri" w:eastAsia="Calibri" w:hAnsi="Calibri" w:cs="Calibri"/>
        </w:rPr>
        <w:t xml:space="preserve"> pro </w:t>
      </w:r>
      <w:proofErr w:type="spellStart"/>
      <w:r>
        <w:rPr>
          <w:rFonts w:ascii="Calibri" w:eastAsia="Calibri" w:hAnsi="Calibri" w:cs="Calibri"/>
        </w:rPr>
        <w:t>uhelné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regiony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přechodu</w:t>
      </w:r>
      <w:proofErr w:type="spellEnd"/>
      <w:r>
        <w:rPr>
          <w:rFonts w:ascii="Calibri" w:eastAsia="Calibri" w:hAnsi="Calibri" w:cs="Calibri"/>
        </w:rPr>
        <w:t>.</w:t>
      </w:r>
    </w:p>
    <w:p w14:paraId="15E27734" w14:textId="73BE3A0B" w:rsidR="003F12CC" w:rsidRDefault="00950BD4">
      <w:pPr>
        <w:numPr>
          <w:ilvl w:val="0"/>
          <w:numId w:val="1"/>
        </w:numPr>
        <w:spacing w:before="0"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</w:t>
      </w:r>
      <w:proofErr w:type="spellStart"/>
      <w:r>
        <w:rPr>
          <w:rFonts w:ascii="Calibri" w:eastAsia="Calibri" w:hAnsi="Calibri" w:cs="Calibri"/>
        </w:rPr>
        <w:t>navštěvující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regiony</w:t>
      </w:r>
      <w:proofErr w:type="spellEnd"/>
      <w:r>
        <w:rPr>
          <w:rFonts w:ascii="Calibri" w:eastAsia="Calibri" w:hAnsi="Calibri" w:cs="Calibri"/>
        </w:rPr>
        <w:t xml:space="preserve">: V </w:t>
      </w:r>
      <w:proofErr w:type="spellStart"/>
      <w:r>
        <w:rPr>
          <w:rFonts w:ascii="Calibri" w:eastAsia="Calibri" w:hAnsi="Calibri" w:cs="Calibri"/>
        </w:rPr>
        <w:t>případě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potřeby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pokrytí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cestovních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ubytovacích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nákladů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 pro </w:t>
      </w:r>
      <w:proofErr w:type="spellStart"/>
      <w:r>
        <w:rPr>
          <w:rFonts w:ascii="Calibri" w:eastAsia="Calibri" w:hAnsi="Calibri" w:cs="Calibri"/>
        </w:rPr>
        <w:t>dohodnutý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počet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delegátů</w:t>
      </w:r>
      <w:proofErr w:type="spellEnd"/>
      <w:r>
        <w:rPr>
          <w:rFonts w:ascii="Calibri" w:eastAsia="Calibri" w:hAnsi="Calibri" w:cs="Calibri"/>
        </w:rPr>
        <w:t xml:space="preserve"> (v </w:t>
      </w:r>
      <w:proofErr w:type="spellStart"/>
      <w:r>
        <w:rPr>
          <w:rFonts w:ascii="Calibri" w:eastAsia="Calibri" w:hAnsi="Calibri" w:cs="Calibri"/>
        </w:rPr>
        <w:t>rámci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rozpočtových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limitů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podléhá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schválení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týmem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exchangeEU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Evropskou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komisí</w:t>
      </w:r>
      <w:proofErr w:type="spellEnd"/>
      <w:r>
        <w:rPr>
          <w:rFonts w:ascii="Calibri" w:eastAsia="Calibri" w:hAnsi="Calibri" w:cs="Calibri"/>
        </w:rPr>
        <w:t xml:space="preserve"> a v </w:t>
      </w:r>
      <w:proofErr w:type="spellStart"/>
      <w:r>
        <w:rPr>
          <w:rFonts w:ascii="Calibri" w:eastAsia="Calibri" w:hAnsi="Calibri" w:cs="Calibri"/>
        </w:rPr>
        <w:t>souladu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podmínkami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stanovenými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dokument</w:t>
      </w:r>
      <w:r w:rsidR="00AB4031"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který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poskytnut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samostatně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Šablona</w:t>
      </w:r>
      <w:proofErr w:type="spellEnd"/>
      <w:r>
        <w:rPr>
          <w:rFonts w:ascii="Calibri" w:eastAsia="Calibri" w:hAnsi="Calibri" w:cs="Calibri"/>
        </w:rPr>
        <w:t xml:space="preserve"> pro </w:t>
      </w:r>
      <w:proofErr w:type="spellStart"/>
      <w:r>
        <w:rPr>
          <w:rFonts w:ascii="Calibri" w:eastAsia="Calibri" w:hAnsi="Calibri" w:cs="Calibri"/>
        </w:rPr>
        <w:t>výměnu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cestovních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nákladů</w:t>
      </w:r>
      <w:proofErr w:type="spellEnd"/>
      <w:r>
        <w:rPr>
          <w:rFonts w:ascii="Calibri" w:eastAsia="Calibri" w:hAnsi="Calibri" w:cs="Calibri"/>
        </w:rPr>
        <w:t xml:space="preserve"> pro </w:t>
      </w:r>
      <w:proofErr w:type="spellStart"/>
      <w:r>
        <w:rPr>
          <w:rFonts w:ascii="Calibri" w:eastAsia="Calibri" w:hAnsi="Calibri" w:cs="Calibri"/>
        </w:rPr>
        <w:t>návštěvníky</w:t>
      </w:r>
      <w:proofErr w:type="spellEnd"/>
      <w:r>
        <w:rPr>
          <w:rFonts w:ascii="Calibri" w:eastAsia="Calibri" w:hAnsi="Calibri" w:cs="Calibri"/>
        </w:rPr>
        <w:t xml:space="preserve"> EU).</w:t>
      </w:r>
    </w:p>
    <w:p w14:paraId="2C03B300" w14:textId="72CC29F9" w:rsidR="003F12CC" w:rsidRDefault="00950BD4">
      <w:pPr>
        <w:numPr>
          <w:ilvl w:val="0"/>
          <w:numId w:val="1"/>
        </w:num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</w:t>
      </w:r>
      <w:proofErr w:type="spellStart"/>
      <w:r>
        <w:rPr>
          <w:rFonts w:ascii="Calibri" w:eastAsia="Calibri" w:hAnsi="Calibri" w:cs="Calibri"/>
        </w:rPr>
        <w:t>hostitelské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regiony</w:t>
      </w:r>
      <w:proofErr w:type="spellEnd"/>
      <w:r>
        <w:rPr>
          <w:rFonts w:ascii="Calibri" w:eastAsia="Calibri" w:hAnsi="Calibri" w:cs="Calibri"/>
        </w:rPr>
        <w:t xml:space="preserve">: V </w:t>
      </w:r>
      <w:proofErr w:type="spellStart"/>
      <w:r>
        <w:rPr>
          <w:rFonts w:ascii="Calibri" w:eastAsia="Calibri" w:hAnsi="Calibri" w:cs="Calibri"/>
        </w:rPr>
        <w:t>případě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potřeby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pokrytí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nákladů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místo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konání</w:t>
      </w:r>
      <w:proofErr w:type="spellEnd"/>
      <w:r>
        <w:rPr>
          <w:rFonts w:ascii="Calibri" w:eastAsia="Calibri" w:hAnsi="Calibri" w:cs="Calibri"/>
        </w:rPr>
        <w:t xml:space="preserve">, catering, </w:t>
      </w:r>
      <w:proofErr w:type="spellStart"/>
      <w:r>
        <w:rPr>
          <w:rFonts w:ascii="Calibri" w:eastAsia="Calibri" w:hAnsi="Calibri" w:cs="Calibri"/>
        </w:rPr>
        <w:t>odborn</w:t>
      </w:r>
      <w:r w:rsidR="00AB4031"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tlumočení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místní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dopravu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místo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návštěvy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 (v </w:t>
      </w:r>
      <w:proofErr w:type="spellStart"/>
      <w:r>
        <w:rPr>
          <w:rFonts w:ascii="Calibri" w:eastAsia="Calibri" w:hAnsi="Calibri" w:cs="Calibri"/>
        </w:rPr>
        <w:t>rámci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rozpočtových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limitů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schválené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zprostředkovatelem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 a v </w:t>
      </w:r>
      <w:proofErr w:type="spellStart"/>
      <w:r>
        <w:rPr>
          <w:rFonts w:ascii="Calibri" w:eastAsia="Calibri" w:hAnsi="Calibri" w:cs="Calibri"/>
        </w:rPr>
        <w:t>souladu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podmínkami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jak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stanoveno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dokumentu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který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poskytnut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samostatně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Šablona</w:t>
      </w:r>
      <w:proofErr w:type="spellEnd"/>
      <w:r>
        <w:rPr>
          <w:rFonts w:ascii="Calibri" w:eastAsia="Calibri" w:hAnsi="Calibri" w:cs="Calibri"/>
        </w:rPr>
        <w:t xml:space="preserve"> pro </w:t>
      </w:r>
      <w:proofErr w:type="spellStart"/>
      <w:r>
        <w:rPr>
          <w:rFonts w:ascii="Calibri" w:eastAsia="Calibri" w:hAnsi="Calibri" w:cs="Calibri"/>
        </w:rPr>
        <w:t>akci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nebo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jiné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náklady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hostitelů</w:t>
      </w:r>
      <w:proofErr w:type="spellEnd"/>
      <w:r>
        <w:rPr>
          <w:rFonts w:ascii="Calibri" w:eastAsia="Calibri" w:hAnsi="Calibri" w:cs="Calibri"/>
        </w:rPr>
        <w:t xml:space="preserve"> EU).</w:t>
      </w:r>
    </w:p>
    <w:p w14:paraId="24F6C7D1" w14:textId="77777777" w:rsidR="003F12CC" w:rsidRDefault="00950BD4">
      <w:pPr>
        <w:spacing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Upozorňujeme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tento</w:t>
      </w:r>
      <w:proofErr w:type="spellEnd"/>
      <w:r>
        <w:rPr>
          <w:rFonts w:ascii="Calibri" w:eastAsia="Calibri" w:hAnsi="Calibri" w:cs="Calibri"/>
        </w:rPr>
        <w:t xml:space="preserve"> program </w:t>
      </w:r>
      <w:proofErr w:type="spellStart"/>
      <w:r>
        <w:rPr>
          <w:rFonts w:ascii="Calibri" w:eastAsia="Calibri" w:hAnsi="Calibri" w:cs="Calibri"/>
        </w:rPr>
        <w:t>nefinancuje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žádná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investiční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opatření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regionech</w:t>
      </w:r>
      <w:proofErr w:type="spellEnd"/>
      <w:r>
        <w:rPr>
          <w:rFonts w:ascii="Calibri" w:eastAsia="Calibri" w:hAnsi="Calibri" w:cs="Calibri"/>
        </w:rPr>
        <w:t>.</w:t>
      </w:r>
    </w:p>
    <w:p w14:paraId="2A5C54F9" w14:textId="77777777" w:rsidR="003F12CC" w:rsidRDefault="003F12CC">
      <w:pPr>
        <w:spacing w:line="276" w:lineRule="auto"/>
        <w:rPr>
          <w:rFonts w:ascii="Calibri" w:eastAsia="Calibri" w:hAnsi="Calibri" w:cs="Calibri"/>
        </w:rPr>
      </w:pPr>
    </w:p>
    <w:p w14:paraId="3334A934" w14:textId="77777777" w:rsidR="003F12CC" w:rsidRDefault="003F12CC"/>
    <w:p w14:paraId="064BF414" w14:textId="77777777" w:rsidR="003F12CC" w:rsidRDefault="00950BD4">
      <w:pPr>
        <w:spacing w:line="276" w:lineRule="auto"/>
        <w:rPr>
          <w:rFonts w:ascii="Calibri" w:eastAsia="Calibri" w:hAnsi="Calibri" w:cs="Calibri"/>
          <w:b/>
          <w:color w:val="2E74B5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Hlavní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příjemce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podpory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podílet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2E74B5"/>
          <w:sz w:val="22"/>
          <w:szCs w:val="22"/>
        </w:rPr>
        <w:t>na</w:t>
      </w:r>
      <w:proofErr w:type="spellEnd"/>
      <w:proofErr w:type="gram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těchto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krocích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rámci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b/>
          <w:color w:val="2E74B5"/>
          <w:sz w:val="22"/>
          <w:szCs w:val="22"/>
        </w:rPr>
        <w:t xml:space="preserve">:  </w:t>
      </w:r>
    </w:p>
    <w:p w14:paraId="2ADF61FB" w14:textId="1D731E36" w:rsidR="003F12CC" w:rsidRDefault="00950B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Výběr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primární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kontaktní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osoby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delegovaného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zástupce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delegace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který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úzkém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souladu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zprostředkovatelem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hlavními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kontaktními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osobami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odpovídajících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regionů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Kontaktní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osoby</w:t>
      </w:r>
      <w:proofErr w:type="spellEnd"/>
      <w:r>
        <w:rPr>
          <w:rFonts w:ascii="Calibri" w:eastAsia="Calibri" w:hAnsi="Calibri" w:cs="Calibri"/>
        </w:rPr>
        <w:t xml:space="preserve"> by se v </w:t>
      </w:r>
      <w:proofErr w:type="spellStart"/>
      <w:r>
        <w:rPr>
          <w:rFonts w:ascii="Calibri" w:eastAsia="Calibri" w:hAnsi="Calibri" w:cs="Calibri"/>
        </w:rPr>
        <w:t>ideálním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případě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měly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AB4031">
        <w:rPr>
          <w:rFonts w:ascii="Calibri" w:eastAsia="Calibri" w:hAnsi="Calibri" w:cs="Calibri"/>
        </w:rPr>
        <w:t>hovořit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anglicky</w:t>
      </w:r>
      <w:proofErr w:type="spellEnd"/>
      <w:r>
        <w:rPr>
          <w:rFonts w:ascii="Calibri" w:eastAsia="Calibri" w:hAnsi="Calibri" w:cs="Calibri"/>
        </w:rPr>
        <w:t xml:space="preserve">, aby </w:t>
      </w:r>
      <w:proofErr w:type="spellStart"/>
      <w:r>
        <w:rPr>
          <w:rFonts w:ascii="Calibri" w:eastAsia="Calibri" w:hAnsi="Calibri" w:cs="Calibri"/>
        </w:rPr>
        <w:t>mohly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komunikovat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zprostředkovatelem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jejich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protějšky</w:t>
      </w:r>
      <w:proofErr w:type="spellEnd"/>
      <w:r>
        <w:rPr>
          <w:rFonts w:ascii="Calibri" w:eastAsia="Calibri" w:hAnsi="Calibri" w:cs="Calibri"/>
        </w:rPr>
        <w:t xml:space="preserve"> z </w:t>
      </w:r>
      <w:proofErr w:type="spellStart"/>
      <w:r>
        <w:rPr>
          <w:rFonts w:ascii="Calibri" w:eastAsia="Calibri" w:hAnsi="Calibri" w:cs="Calibri"/>
        </w:rPr>
        <w:t>jiných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regionů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Simultánní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tlumočení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může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být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poskytnuto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pokud</w:t>
      </w:r>
      <w:proofErr w:type="spellEnd"/>
      <w:r>
        <w:rPr>
          <w:rFonts w:ascii="Calibri" w:eastAsia="Calibri" w:hAnsi="Calibri" w:cs="Calibri"/>
        </w:rPr>
        <w:t xml:space="preserve"> je to </w:t>
      </w:r>
      <w:proofErr w:type="spellStart"/>
      <w:r>
        <w:rPr>
          <w:rFonts w:ascii="Calibri" w:eastAsia="Calibri" w:hAnsi="Calibri" w:cs="Calibri"/>
        </w:rPr>
        <w:t>skutečně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nutné</w:t>
      </w:r>
      <w:proofErr w:type="spellEnd"/>
      <w:r>
        <w:rPr>
          <w:rFonts w:ascii="Calibri" w:eastAsia="Calibri" w:hAnsi="Calibri" w:cs="Calibri"/>
        </w:rPr>
        <w:t xml:space="preserve">, aby se </w:t>
      </w:r>
      <w:proofErr w:type="spellStart"/>
      <w:r>
        <w:rPr>
          <w:rFonts w:ascii="Calibri" w:eastAsia="Calibri" w:hAnsi="Calibri" w:cs="Calibri"/>
        </w:rPr>
        <w:t>usnadnily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hloubkové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odborné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diskuse</w:t>
      </w:r>
      <w:proofErr w:type="spellEnd"/>
      <w:r>
        <w:rPr>
          <w:rFonts w:ascii="Calibri" w:eastAsia="Calibri" w:hAnsi="Calibri" w:cs="Calibri"/>
        </w:rPr>
        <w:t>.</w:t>
      </w:r>
    </w:p>
    <w:p w14:paraId="56BEB54C" w14:textId="77777777" w:rsidR="003F12CC" w:rsidRDefault="00950B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Přispívat</w:t>
      </w:r>
      <w:proofErr w:type="spellEnd"/>
      <w:r>
        <w:rPr>
          <w:rFonts w:ascii="Calibri" w:eastAsia="Calibri" w:hAnsi="Calibri" w:cs="Calibri"/>
        </w:rPr>
        <w:t xml:space="preserve"> k </w:t>
      </w:r>
      <w:proofErr w:type="spellStart"/>
      <w:r>
        <w:rPr>
          <w:rFonts w:ascii="Calibri" w:eastAsia="Calibri" w:hAnsi="Calibri" w:cs="Calibri"/>
        </w:rPr>
        <w:t>rozvoji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formátu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struktury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která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přizpůsobena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potřebám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všech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zúčastněných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regionů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 xml:space="preserve">, a </w:t>
      </w:r>
      <w:proofErr w:type="spellStart"/>
      <w:r>
        <w:rPr>
          <w:rFonts w:ascii="Calibri" w:eastAsia="Calibri" w:hAnsi="Calibri" w:cs="Calibri"/>
        </w:rPr>
        <w:t>přinejmenším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primární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kontaktní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osoba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účastnící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všech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setkání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akcí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věnovaných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přípravě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pokračování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výměny</w:t>
      </w:r>
      <w:proofErr w:type="spellEnd"/>
      <w:r>
        <w:rPr>
          <w:rFonts w:ascii="Calibri" w:eastAsia="Calibri" w:hAnsi="Calibri" w:cs="Calibri"/>
        </w:rPr>
        <w:t>.</w:t>
      </w:r>
    </w:p>
    <w:p w14:paraId="6D3DF9A7" w14:textId="77777777" w:rsidR="003F12CC" w:rsidRDefault="00950B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Přispívat</w:t>
      </w:r>
      <w:proofErr w:type="spellEnd"/>
      <w:r>
        <w:rPr>
          <w:rFonts w:ascii="Calibri" w:eastAsia="Calibri" w:hAnsi="Calibri" w:cs="Calibri"/>
        </w:rPr>
        <w:t xml:space="preserve"> k </w:t>
      </w:r>
      <w:proofErr w:type="spellStart"/>
      <w:r>
        <w:rPr>
          <w:rFonts w:ascii="Calibri" w:eastAsia="Calibri" w:hAnsi="Calibri" w:cs="Calibri"/>
        </w:rPr>
        <w:t>utváření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širší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komunityEU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sdílet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zkušenosti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osvědčené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postupy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zainteresovanými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stranami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každou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výměnu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prostřednictvím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dostupných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prostředků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externí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komunikace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např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sociální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média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webové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stránky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účast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konferencích</w:t>
      </w:r>
      <w:proofErr w:type="spellEnd"/>
      <w:r>
        <w:rPr>
          <w:rFonts w:ascii="Calibri" w:eastAsia="Calibri" w:hAnsi="Calibri" w:cs="Calibri"/>
        </w:rPr>
        <w:t>).</w:t>
      </w:r>
    </w:p>
    <w:p w14:paraId="7D9F5BB9" w14:textId="56F073F9" w:rsidR="003F12CC" w:rsidRDefault="00950B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Dárkové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upomínkové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předměty</w:t>
      </w:r>
      <w:proofErr w:type="spellEnd"/>
      <w:r>
        <w:rPr>
          <w:rFonts w:ascii="Calibri" w:eastAsia="Calibri" w:hAnsi="Calibri" w:cs="Calibri"/>
        </w:rPr>
        <w:t xml:space="preserve"> z </w:t>
      </w:r>
      <w:proofErr w:type="spellStart"/>
      <w:r>
        <w:rPr>
          <w:rFonts w:ascii="Calibri" w:eastAsia="Calibri" w:hAnsi="Calibri" w:cs="Calibri"/>
        </w:rPr>
        <w:t>regionu</w:t>
      </w:r>
      <w:proofErr w:type="spellEnd"/>
      <w:r w:rsidR="00AB4031">
        <w:rPr>
          <w:rFonts w:ascii="Calibri" w:eastAsia="Calibri" w:hAnsi="Calibri" w:cs="Calibri"/>
        </w:rPr>
        <w:t>.</w:t>
      </w:r>
    </w:p>
    <w:p w14:paraId="658EC350" w14:textId="77777777" w:rsidR="003F12CC" w:rsidRDefault="003F12CC">
      <w:pPr>
        <w:pBdr>
          <w:top w:val="nil"/>
          <w:left w:val="nil"/>
          <w:bottom w:val="nil"/>
          <w:right w:val="nil"/>
          <w:between w:val="nil"/>
        </w:pBdr>
        <w:spacing w:before="0" w:after="28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30E7BEB0" w14:textId="77777777" w:rsidR="003F12CC" w:rsidRDefault="003F12CC"/>
    <w:p w14:paraId="458B2B9F" w14:textId="645AAEB1" w:rsidR="003F12CC" w:rsidRDefault="00950BD4">
      <w:pPr>
        <w:rPr>
          <w:rFonts w:ascii="Calibri" w:eastAsia="Calibri" w:hAnsi="Calibri" w:cs="Calibri"/>
        </w:rPr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podepisujícího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Datum a</w:t>
      </w:r>
      <w:r w:rsidR="00553401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podpis</w:t>
      </w:r>
      <w:proofErr w:type="spellEnd"/>
    </w:p>
    <w:p w14:paraId="071549C2" w14:textId="5B69F81B" w:rsidR="003F12CC" w:rsidRDefault="005534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Ing. </w:t>
      </w:r>
      <w:proofErr w:type="gramStart"/>
      <w:r>
        <w:rPr>
          <w:rFonts w:ascii="Calibri" w:eastAsia="Calibri" w:hAnsi="Calibri" w:cs="Calibri"/>
          <w:sz w:val="22"/>
          <w:szCs w:val="22"/>
        </w:rPr>
        <w:t>arch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 Vojtěch </w:t>
      </w:r>
      <w:proofErr w:type="spellStart"/>
      <w:r>
        <w:rPr>
          <w:rFonts w:ascii="Calibri" w:eastAsia="Calibri" w:hAnsi="Calibri" w:cs="Calibri"/>
          <w:sz w:val="22"/>
          <w:szCs w:val="22"/>
        </w:rPr>
        <w:t>Franta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náměstek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hejtmana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Karlovarského kraje</w:t>
      </w:r>
    </w:p>
    <w:p w14:paraId="547D0489" w14:textId="5B23EF62" w:rsidR="00553401" w:rsidRDefault="00553401">
      <w:pPr>
        <w:rPr>
          <w:rFonts w:ascii="Calibri" w:eastAsia="Calibri" w:hAnsi="Calibri" w:cs="Calibri"/>
          <w:sz w:val="22"/>
          <w:szCs w:val="22"/>
        </w:rPr>
      </w:pPr>
    </w:p>
    <w:p w14:paraId="7201E81D" w14:textId="77777777" w:rsidR="00553401" w:rsidRPr="00553401" w:rsidRDefault="00553401" w:rsidP="00553401">
      <w:pPr>
        <w:jc w:val="left"/>
        <w:rPr>
          <w:rFonts w:ascii="Calibri" w:eastAsia="Calibri" w:hAnsi="Calibri" w:cs="Calibri"/>
          <w:sz w:val="22"/>
          <w:szCs w:val="22"/>
        </w:rPr>
      </w:pPr>
      <w:r w:rsidRPr="00553401">
        <w:rPr>
          <w:rFonts w:ascii="Calibri" w:eastAsia="Calibri" w:hAnsi="Calibri" w:cs="Calibri"/>
          <w:sz w:val="22"/>
          <w:szCs w:val="22"/>
        </w:rPr>
        <w:t xml:space="preserve">Ing.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Šimon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Barczi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, MDP,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předseda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Komise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Rady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 Karlovarského kraje</w:t>
      </w:r>
      <w:r w:rsidRPr="00553401">
        <w:rPr>
          <w:rFonts w:ascii="Calibri" w:eastAsia="Calibri" w:hAnsi="Calibri" w:cs="Calibri"/>
          <w:sz w:val="22"/>
          <w:szCs w:val="22"/>
        </w:rPr>
        <w:br/>
        <w:t xml:space="preserve">pro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inovace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vědu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výzkum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, smart region a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informační</w:t>
      </w:r>
      <w:proofErr w:type="spellEnd"/>
      <w:r w:rsidRPr="0055340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553401">
        <w:rPr>
          <w:rFonts w:ascii="Calibri" w:eastAsia="Calibri" w:hAnsi="Calibri" w:cs="Calibri"/>
          <w:sz w:val="22"/>
          <w:szCs w:val="22"/>
        </w:rPr>
        <w:t>technologie</w:t>
      </w:r>
      <w:proofErr w:type="spellEnd"/>
    </w:p>
    <w:p w14:paraId="4EE9D667" w14:textId="77777777" w:rsidR="003F12CC" w:rsidRDefault="003F12CC">
      <w:pPr>
        <w:rPr>
          <w:rFonts w:ascii="Calibri" w:eastAsia="Calibri" w:hAnsi="Calibri" w:cs="Calibri"/>
        </w:rPr>
      </w:pPr>
    </w:p>
    <w:p w14:paraId="7BD30934" w14:textId="77777777" w:rsidR="003F12CC" w:rsidRDefault="00950B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případě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nejasností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definice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interpretována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prospěch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anglického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originálu</w:t>
      </w:r>
      <w:proofErr w:type="spellEnd"/>
    </w:p>
    <w:sectPr w:rsidR="003F12CC">
      <w:headerReference w:type="default" r:id="rId7"/>
      <w:footerReference w:type="default" r:id="rId8"/>
      <w:headerReference w:type="first" r:id="rId9"/>
      <w:pgSz w:w="12240" w:h="15840"/>
      <w:pgMar w:top="1740" w:right="1440" w:bottom="1440" w:left="1440" w:header="1020" w:footer="141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65B8" w14:textId="77777777" w:rsidR="00393959" w:rsidRDefault="00393959">
      <w:pPr>
        <w:spacing w:before="0" w:after="0"/>
      </w:pPr>
      <w:r>
        <w:separator/>
      </w:r>
    </w:p>
  </w:endnote>
  <w:endnote w:type="continuationSeparator" w:id="0">
    <w:p w14:paraId="43BDA7D9" w14:textId="77777777" w:rsidR="00393959" w:rsidRDefault="003939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4476" w14:textId="77777777" w:rsidR="003F12CC" w:rsidRDefault="00950B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 xml:space="preserve">The </w:t>
    </w:r>
    <w:proofErr w:type="spellStart"/>
    <w:r>
      <w:rPr>
        <w:rFonts w:ascii="Calibri" w:eastAsia="Calibri" w:hAnsi="Calibri" w:cs="Calibri"/>
        <w:b/>
        <w:color w:val="000000"/>
      </w:rPr>
      <w:t>exchangeEU</w:t>
    </w:r>
    <w:proofErr w:type="spellEnd"/>
    <w:r>
      <w:rPr>
        <w:rFonts w:ascii="Calibri" w:eastAsia="Calibri" w:hAnsi="Calibri" w:cs="Calibri"/>
        <w:b/>
        <w:color w:val="000000"/>
      </w:rPr>
      <w:t xml:space="preserve"> team</w:t>
    </w:r>
    <w:r>
      <w:rPr>
        <w:noProof/>
        <w:lang w:val="cs-CZ"/>
      </w:rPr>
      <w:drawing>
        <wp:anchor distT="0" distB="0" distL="114300" distR="114300" simplePos="0" relativeHeight="251660288" behindDoc="0" locked="0" layoutInCell="1" hidden="0" allowOverlap="1" wp14:anchorId="16EA2AA8" wp14:editId="30732787">
          <wp:simplePos x="0" y="0"/>
          <wp:positionH relativeFrom="column">
            <wp:posOffset>-76199</wp:posOffset>
          </wp:positionH>
          <wp:positionV relativeFrom="paragraph">
            <wp:posOffset>304165</wp:posOffset>
          </wp:positionV>
          <wp:extent cx="1445260" cy="556895"/>
          <wp:effectExtent l="0" t="0" r="0" b="0"/>
          <wp:wrapNone/>
          <wp:docPr id="5" name="image2.png" descr="Guidehou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uidehou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526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1312" behindDoc="0" locked="0" layoutInCell="1" hidden="0" allowOverlap="1" wp14:anchorId="4CC03E3C" wp14:editId="0620559F">
          <wp:simplePos x="0" y="0"/>
          <wp:positionH relativeFrom="column">
            <wp:posOffset>2296795</wp:posOffset>
          </wp:positionH>
          <wp:positionV relativeFrom="paragraph">
            <wp:posOffset>316865</wp:posOffset>
          </wp:positionV>
          <wp:extent cx="740410" cy="565785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2336" behindDoc="0" locked="0" layoutInCell="1" hidden="0" allowOverlap="1" wp14:anchorId="218175BA" wp14:editId="7E8E268D">
          <wp:simplePos x="0" y="0"/>
          <wp:positionH relativeFrom="column">
            <wp:posOffset>3209925</wp:posOffset>
          </wp:positionH>
          <wp:positionV relativeFrom="paragraph">
            <wp:posOffset>332740</wp:posOffset>
          </wp:positionV>
          <wp:extent cx="657225" cy="5810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3360" behindDoc="0" locked="0" layoutInCell="1" hidden="0" allowOverlap="1" wp14:anchorId="2E69E217" wp14:editId="2F13515E">
          <wp:simplePos x="0" y="0"/>
          <wp:positionH relativeFrom="column">
            <wp:posOffset>1504950</wp:posOffset>
          </wp:positionH>
          <wp:positionV relativeFrom="paragraph">
            <wp:posOffset>447040</wp:posOffset>
          </wp:positionV>
          <wp:extent cx="657225" cy="317500"/>
          <wp:effectExtent l="0" t="0" r="0" b="0"/>
          <wp:wrapNone/>
          <wp:docPr id="1" name="image5.png" descr="ifok GmbH (@ifok_de) |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fok GmbH (@ifok_de) | Twitter"/>
                  <pic:cNvPicPr preferRelativeResize="0"/>
                </pic:nvPicPr>
                <pic:blipFill>
                  <a:blip r:embed="rId4"/>
                  <a:srcRect t="37499" r="8408" b="15270"/>
                  <a:stretch>
                    <a:fillRect/>
                  </a:stretch>
                </pic:blipFill>
                <pic:spPr>
                  <a:xfrm>
                    <a:off x="0" y="0"/>
                    <a:ext cx="65722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7923" w14:textId="77777777" w:rsidR="00393959" w:rsidRDefault="00393959">
      <w:pPr>
        <w:spacing w:before="0" w:after="0"/>
      </w:pPr>
      <w:r>
        <w:separator/>
      </w:r>
    </w:p>
  </w:footnote>
  <w:footnote w:type="continuationSeparator" w:id="0">
    <w:p w14:paraId="70DDD876" w14:textId="77777777" w:rsidR="00393959" w:rsidRDefault="00393959">
      <w:pPr>
        <w:spacing w:before="0" w:after="0"/>
      </w:pPr>
      <w:r>
        <w:continuationSeparator/>
      </w:r>
    </w:p>
  </w:footnote>
  <w:footnote w:id="1">
    <w:p w14:paraId="67BC3235" w14:textId="77777777" w:rsidR="003F12CC" w:rsidRDefault="00950BD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Coal+ refers to coal, lignite, peat and oil shale regions.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D457" w14:textId="77777777" w:rsidR="003F12CC" w:rsidRDefault="00950B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Calibri" w:eastAsia="Calibri" w:hAnsi="Calibri" w:cs="Calibri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 wp14:anchorId="6B0BC2A8" wp14:editId="3D378B5C">
          <wp:simplePos x="0" y="0"/>
          <wp:positionH relativeFrom="column">
            <wp:posOffset>1</wp:posOffset>
          </wp:positionH>
          <wp:positionV relativeFrom="paragraph">
            <wp:posOffset>-242569</wp:posOffset>
          </wp:positionV>
          <wp:extent cx="2019300" cy="539771"/>
          <wp:effectExtent l="0" t="0" r="0" b="0"/>
          <wp:wrapSquare wrapText="bothSides" distT="0" distB="0" distL="114300" distR="114300"/>
          <wp:docPr id="2" name="image3.png" descr="A picture containing text, tent, outdoor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text, tent, outdoor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39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7ED4EF" w14:textId="77777777" w:rsidR="003F12CC" w:rsidRDefault="003F1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BE84" w14:textId="77777777" w:rsidR="003F12CC" w:rsidRDefault="00950B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noProof/>
        <w:lang w:val="cs-CZ"/>
      </w:rPr>
      <w:drawing>
        <wp:anchor distT="0" distB="0" distL="114300" distR="114300" simplePos="0" relativeHeight="251659264" behindDoc="0" locked="0" layoutInCell="1" hidden="0" allowOverlap="1" wp14:anchorId="132541CB" wp14:editId="1759B688">
          <wp:simplePos x="0" y="0"/>
          <wp:positionH relativeFrom="column">
            <wp:posOffset>1</wp:posOffset>
          </wp:positionH>
          <wp:positionV relativeFrom="paragraph">
            <wp:posOffset>-229233</wp:posOffset>
          </wp:positionV>
          <wp:extent cx="2019300" cy="539750"/>
          <wp:effectExtent l="0" t="0" r="0" b="0"/>
          <wp:wrapSquare wrapText="bothSides" distT="0" distB="0" distL="114300" distR="114300"/>
          <wp:docPr id="6" name="image3.png" descr="A picture containing text, tent, outdoor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text, tent, outdoor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D6F"/>
    <w:multiLevelType w:val="multilevel"/>
    <w:tmpl w:val="55507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D23BEC"/>
    <w:multiLevelType w:val="multilevel"/>
    <w:tmpl w:val="327C3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CC"/>
    <w:rsid w:val="00362307"/>
    <w:rsid w:val="00393959"/>
    <w:rsid w:val="003F12CC"/>
    <w:rsid w:val="00553401"/>
    <w:rsid w:val="007E7940"/>
    <w:rsid w:val="00857E6D"/>
    <w:rsid w:val="00950BD4"/>
    <w:rsid w:val="00AA027C"/>
    <w:rsid w:val="00AB4031"/>
    <w:rsid w:val="00DC4035"/>
    <w:rsid w:val="00EC65E2"/>
    <w:rsid w:val="00F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F830"/>
  <w15:docId w15:val="{92226148-6C88-43DD-BD42-B76C5155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cs-CZ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857E6D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14F0FC-AB49-41BC-924B-26F434FFD19B}"/>
</file>

<file path=customXml/itemProps2.xml><?xml version="1.0" encoding="utf-8"?>
<ds:datastoreItem xmlns:ds="http://schemas.openxmlformats.org/officeDocument/2006/customXml" ds:itemID="{0759EC11-22DC-499F-83BB-8482BC66910D}"/>
</file>

<file path=customXml/itemProps3.xml><?xml version="1.0" encoding="utf-8"?>
<ds:datastoreItem xmlns:ds="http://schemas.openxmlformats.org/officeDocument/2006/customXml" ds:itemID="{D387E8D9-28D3-425C-8678-7F014C097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126. zasedání Rady Karlovarského kraje, které se uskutečnilo dne 20.03.2023 (k bodu č. 40)</dc:title>
  <dc:creator>Korandová Michaela</dc:creator>
  <cp:lastModifiedBy>Kroupová Petra</cp:lastModifiedBy>
  <cp:revision>2</cp:revision>
  <dcterms:created xsi:type="dcterms:W3CDTF">2023-03-21T07:50:00Z</dcterms:created>
  <dcterms:modified xsi:type="dcterms:W3CDTF">2023-03-21T07:50:00Z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