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723EF8" w:rsidRPr="00723EF8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23EF8" w:rsidRPr="00723EF8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23EF8" w:rsidRPr="00723EF8" w:rsidTr="00757CBA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23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23EF8" w:rsidRPr="00723EF8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23EF8" w:rsidRPr="00723EF8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723EF8" w:rsidRPr="00723EF8" w:rsidRDefault="00723EF8" w:rsidP="00723E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723EF8" w:rsidRPr="00723EF8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723EF8" w:rsidRPr="00723EF8" w:rsidTr="00757CBA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723EF8" w:rsidRPr="00723EF8" w:rsidRDefault="00723EF8" w:rsidP="00723EF8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723EF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723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723EF8" w:rsidRPr="00723EF8" w:rsidTr="00757CBA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723EF8" w:rsidRPr="00723EF8" w:rsidTr="00757CBA">
              <w:tc>
                <w:tcPr>
                  <w:tcW w:w="2764" w:type="dxa"/>
                </w:tcPr>
                <w:p w:rsidR="00723EF8" w:rsidRPr="00723EF8" w:rsidRDefault="00723EF8" w:rsidP="00723EF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723EF8" w:rsidRPr="00723EF8" w:rsidRDefault="00723EF8" w:rsidP="00723EF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723EF8" w:rsidRPr="00723EF8" w:rsidRDefault="00723EF8" w:rsidP="00723EF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723EF8" w:rsidRPr="00723EF8" w:rsidRDefault="00723EF8" w:rsidP="00723EF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723EF8" w:rsidRPr="00723EF8" w:rsidRDefault="00723EF8" w:rsidP="00723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723EF8" w:rsidRPr="00723EF8" w:rsidTr="00757CBA">
              <w:tc>
                <w:tcPr>
                  <w:tcW w:w="2764" w:type="dxa"/>
                </w:tcPr>
                <w:p w:rsidR="00723EF8" w:rsidRPr="00723EF8" w:rsidRDefault="00723EF8" w:rsidP="00723EF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723EF8" w:rsidRPr="00723EF8" w:rsidRDefault="00723EF8" w:rsidP="00723EF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723EF8" w:rsidRPr="00723EF8" w:rsidRDefault="00723EF8" w:rsidP="00723EF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723EF8" w:rsidRPr="00723EF8" w:rsidRDefault="00723EF8" w:rsidP="00723EF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723EF8" w:rsidRPr="00723EF8" w:rsidRDefault="00723EF8" w:rsidP="00723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723EF8" w:rsidRPr="00723EF8" w:rsidTr="00757CBA">
              <w:tc>
                <w:tcPr>
                  <w:tcW w:w="2764" w:type="dxa"/>
                </w:tcPr>
                <w:p w:rsidR="00723EF8" w:rsidRPr="00723EF8" w:rsidRDefault="00723EF8" w:rsidP="00723EF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723EF8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723EF8" w:rsidRPr="00723EF8" w:rsidRDefault="00723EF8" w:rsidP="00723EF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723EF8" w:rsidRPr="00723EF8" w:rsidRDefault="00723EF8" w:rsidP="00723EF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723EF8" w:rsidRPr="00723EF8" w:rsidRDefault="00723EF8" w:rsidP="00723EF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723EF8" w:rsidRPr="00723EF8" w:rsidRDefault="00723EF8" w:rsidP="00723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723EF8" w:rsidRPr="00723EF8" w:rsidTr="00757CBA">
              <w:tc>
                <w:tcPr>
                  <w:tcW w:w="2764" w:type="dxa"/>
                </w:tcPr>
                <w:p w:rsidR="00723EF8" w:rsidRPr="00723EF8" w:rsidRDefault="00723EF8" w:rsidP="00723EF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723EF8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723EF8" w:rsidRPr="00723EF8" w:rsidRDefault="00723EF8" w:rsidP="00723EF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23EF8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723EF8" w:rsidRPr="00723EF8" w:rsidRDefault="00723EF8" w:rsidP="00723EF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723EF8" w:rsidRPr="00723EF8" w:rsidRDefault="00723EF8" w:rsidP="00723EF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723EF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723EF8" w:rsidRPr="00723EF8" w:rsidRDefault="00723EF8" w:rsidP="00723EF8">
            <w:pPr>
              <w:rPr>
                <w:rFonts w:ascii="Times New Roman" w:hAnsi="Times New Roman" w:cs="Times New Roman"/>
              </w:rPr>
            </w:pPr>
          </w:p>
        </w:tc>
      </w:tr>
    </w:tbl>
    <w:p w:rsidR="00723EF8" w:rsidRPr="00723EF8" w:rsidRDefault="00723EF8" w:rsidP="00723E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23EF8" w:rsidRPr="00723EF8" w:rsidRDefault="00723EF8" w:rsidP="00723E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EF8" w:rsidRPr="00723EF8" w:rsidRDefault="00723EF8" w:rsidP="00723EF8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723EF8" w:rsidRPr="00723EF8" w:rsidRDefault="00723EF8" w:rsidP="00723EF8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USNESENÍ</w:t>
      </w:r>
    </w:p>
    <w:p w:rsidR="00723EF8" w:rsidRPr="00723EF8" w:rsidRDefault="00723EF8" w:rsidP="00723EF8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723EF8" w:rsidRPr="00CA78C1" w:rsidRDefault="00723EF8" w:rsidP="0001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7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Karlovarského kraje, odbor ……….. jako příslušný nadřízený správní orgán </w:t>
      </w:r>
      <w:r w:rsidR="00DA1A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CA78C1">
        <w:rPr>
          <w:rFonts w:ascii="Times New Roman" w:eastAsia="Times New Roman" w:hAnsi="Times New Roman" w:cs="Times New Roman"/>
          <w:sz w:val="24"/>
          <w:szCs w:val="24"/>
          <w:lang w:eastAsia="cs-CZ"/>
        </w:rPr>
        <w:t>dle ustanovení § …… zákona č. ………… rozhodl takto:</w:t>
      </w:r>
    </w:p>
    <w:p w:rsidR="00723EF8" w:rsidRPr="00CA78C1" w:rsidRDefault="00723EF8" w:rsidP="0072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EF8" w:rsidRPr="00CA78C1" w:rsidRDefault="00723EF8" w:rsidP="00011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A7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80 odst. 4 písm. b) zákona č. 500/2004 Sb., správní řád, </w:t>
      </w:r>
      <w:r w:rsidR="00CA7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CA7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Krajský úřad Karlovarského kraje, odbor …………..</w:t>
      </w:r>
    </w:p>
    <w:p w:rsidR="00723EF8" w:rsidRPr="00CA78C1" w:rsidRDefault="00723EF8" w:rsidP="00723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3EF8" w:rsidRPr="00CA78C1" w:rsidRDefault="00723EF8" w:rsidP="00723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A7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 ř e b í r á</w:t>
      </w:r>
    </w:p>
    <w:p w:rsidR="00723EF8" w:rsidRPr="00CA78C1" w:rsidRDefault="00723EF8" w:rsidP="00723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3EF8" w:rsidRPr="00CA78C1" w:rsidRDefault="00723EF8" w:rsidP="00723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A7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 důvodu nečinnosti od Obecního / M</w:t>
      </w:r>
      <w:r w:rsidR="00CA7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ěstského úřadu …………… </w:t>
      </w:r>
      <w:r w:rsidRPr="00CA7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věc ………………… a v této věci rozhodne namísto nečinného správního orgánu.</w:t>
      </w:r>
    </w:p>
    <w:p w:rsidR="00723EF8" w:rsidRPr="00723EF8" w:rsidRDefault="00723EF8" w:rsidP="00723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3EF8" w:rsidRPr="00723EF8" w:rsidRDefault="00723EF8" w:rsidP="00723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3EF8" w:rsidRPr="00723EF8" w:rsidRDefault="00723EF8" w:rsidP="00723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3EF8" w:rsidRPr="00723EF8" w:rsidRDefault="00723EF8" w:rsidP="00723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723EF8" w:rsidRPr="00723EF8" w:rsidRDefault="00723EF8" w:rsidP="00723EF8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723EF8" w:rsidRPr="00CA78C1" w:rsidRDefault="00723EF8" w:rsidP="00011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CA78C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je nezbytné uvést, v čem spočívá nečinnost správního orgánu (jak je správní orgán nečinný a v jaké věci), proto krajský úřad jako příslušný nadřízený správní orgán přebírá věc. Je nezbytné věc řádně konkretizovat, aby nedošlo k pochybnostem.)</w:t>
      </w:r>
    </w:p>
    <w:p w:rsidR="00723EF8" w:rsidRPr="00CA78C1" w:rsidRDefault="00723EF8" w:rsidP="00723EF8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723EF8" w:rsidRPr="00723EF8" w:rsidRDefault="00723EF8" w:rsidP="00723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EF8" w:rsidRPr="00723EF8" w:rsidRDefault="00723EF8" w:rsidP="00723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EF8" w:rsidRDefault="00723EF8" w:rsidP="00723EF8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CA78C1" w:rsidRDefault="00CA78C1" w:rsidP="00723EF8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CA78C1" w:rsidRDefault="00CA78C1" w:rsidP="00723EF8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CA78C1" w:rsidRDefault="00CA78C1" w:rsidP="00723EF8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CA78C1" w:rsidRDefault="00CA78C1" w:rsidP="00723EF8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CA78C1" w:rsidRPr="00723EF8" w:rsidRDefault="00CA78C1" w:rsidP="00723EF8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723EF8" w:rsidRPr="00723EF8" w:rsidRDefault="00723EF8" w:rsidP="00723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3EF8" w:rsidRPr="00723EF8" w:rsidRDefault="00723EF8" w:rsidP="00723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3EF8" w:rsidRPr="00723EF8" w:rsidRDefault="00723EF8" w:rsidP="00723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723EF8" w:rsidRPr="00723EF8" w:rsidRDefault="00723EF8" w:rsidP="00723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3EF8" w:rsidRPr="00723EF8" w:rsidRDefault="00723EF8" w:rsidP="0072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723EF8" w:rsidRPr="00723EF8" w:rsidRDefault="00723EF8" w:rsidP="00723E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723EF8" w:rsidRPr="00723EF8" w:rsidRDefault="00723EF8" w:rsidP="00723EF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723EF8" w:rsidRPr="00723EF8" w:rsidRDefault="00723EF8" w:rsidP="00723E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723EF8" w:rsidRPr="00723EF8" w:rsidRDefault="00723EF8" w:rsidP="00723E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EF8" w:rsidRPr="00723EF8" w:rsidRDefault="00723EF8" w:rsidP="00723E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EF8" w:rsidRPr="00723EF8" w:rsidRDefault="00723EF8" w:rsidP="00723EF8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723EF8" w:rsidRPr="00723EF8" w:rsidRDefault="00723EF8" w:rsidP="00723EF8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723EF8" w:rsidRPr="00723EF8" w:rsidRDefault="00723EF8" w:rsidP="00723E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EF8" w:rsidRPr="00723EF8" w:rsidRDefault="00723EF8" w:rsidP="00723E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23EF8" w:rsidRPr="00723EF8" w:rsidRDefault="00723EF8" w:rsidP="00723E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23EF8" w:rsidRPr="00723EF8" w:rsidRDefault="00723EF8" w:rsidP="00723E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23E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723EF8" w:rsidRPr="00723EF8" w:rsidRDefault="00723EF8" w:rsidP="00723EF8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723EF8" w:rsidRPr="00723EF8" w:rsidRDefault="00723EF8" w:rsidP="00723EF8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723EF8" w:rsidRPr="00723EF8" w:rsidRDefault="00723EF8" w:rsidP="00723EF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23EF8" w:rsidRPr="00723EF8" w:rsidRDefault="00723EF8" w:rsidP="00723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F8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  <w:r w:rsidRPr="00723E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3EF8" w:rsidRPr="00723EF8" w:rsidRDefault="00723EF8" w:rsidP="00723E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723EF8">
        <w:rPr>
          <w:rFonts w:ascii="Arial" w:eastAsia="Times New Roman" w:hAnsi="Arial" w:cs="Arial"/>
          <w:sz w:val="16"/>
          <w:szCs w:val="16"/>
          <w:lang w:eastAsia="cs-CZ"/>
        </w:rPr>
        <w:t>toto usnesení se oznamuje správnímu orgánu a účastníkům uvedeným v § 27 odst. 1</w:t>
      </w:r>
    </w:p>
    <w:p w:rsidR="00723EF8" w:rsidRPr="00723EF8" w:rsidRDefault="00723EF8" w:rsidP="00723E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723EF8">
        <w:rPr>
          <w:rFonts w:ascii="Arial" w:eastAsia="Times New Roman" w:hAnsi="Arial" w:cs="Arial"/>
          <w:sz w:val="16"/>
          <w:szCs w:val="16"/>
          <w:lang w:eastAsia="cs-CZ"/>
        </w:rPr>
        <w:t>ostatní účastníci řízení se vyrozumí veřejnou vyhláškou</w:t>
      </w:r>
    </w:p>
    <w:p w:rsidR="00723EF8" w:rsidRPr="00723EF8" w:rsidRDefault="00723EF8" w:rsidP="00723EF8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cs-CZ"/>
        </w:rPr>
      </w:pPr>
    </w:p>
    <w:p w:rsidR="00723EF8" w:rsidRPr="00723EF8" w:rsidRDefault="00723EF8" w:rsidP="00723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EF8" w:rsidRPr="00723EF8" w:rsidRDefault="00723EF8" w:rsidP="00723EF8"/>
    <w:p w:rsidR="00723EF8" w:rsidRPr="00723EF8" w:rsidRDefault="00723EF8" w:rsidP="00723EF8"/>
    <w:p w:rsidR="00723EF8" w:rsidRPr="00723EF8" w:rsidRDefault="00723EF8" w:rsidP="00723EF8"/>
    <w:p w:rsidR="00723EF8" w:rsidRPr="00723EF8" w:rsidRDefault="00723EF8" w:rsidP="00723EF8"/>
    <w:p w:rsidR="00723EF8" w:rsidRPr="00723EF8" w:rsidRDefault="00723EF8" w:rsidP="00723EF8"/>
    <w:p w:rsidR="00723EF8" w:rsidRPr="00723EF8" w:rsidRDefault="00723EF8" w:rsidP="00723EF8"/>
    <w:p w:rsidR="00A926D2" w:rsidRDefault="00A926D2"/>
    <w:sectPr w:rsidR="00A926D2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F8" w:rsidRDefault="00723EF8" w:rsidP="00723EF8">
      <w:pPr>
        <w:spacing w:after="0" w:line="240" w:lineRule="auto"/>
      </w:pPr>
      <w:r>
        <w:separator/>
      </w:r>
    </w:p>
  </w:endnote>
  <w:endnote w:type="continuationSeparator" w:id="0">
    <w:p w:rsidR="00723EF8" w:rsidRDefault="00723EF8" w:rsidP="0072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DA1A11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CA78C1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CA78C1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DA1A11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CA78C1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CA78C1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DA1A11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CA78C1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CA78C1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F8" w:rsidRDefault="00723EF8" w:rsidP="00723EF8">
      <w:pPr>
        <w:spacing w:after="0" w:line="240" w:lineRule="auto"/>
      </w:pPr>
      <w:r>
        <w:separator/>
      </w:r>
    </w:p>
  </w:footnote>
  <w:footnote w:type="continuationSeparator" w:id="0">
    <w:p w:rsidR="00723EF8" w:rsidRDefault="00723EF8" w:rsidP="00723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CA78C1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CA78C1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723EF8">
      <w:rPr>
        <w:rFonts w:ascii="Arial" w:hAnsi="Arial" w:cs="Arial"/>
        <w:color w:val="999999"/>
        <w:u w:val="single"/>
      </w:rPr>
      <w:t>34 Převzetí věci v důsledku nečinnosti  - § 80 odst. 4 písm. b)</w:t>
    </w:r>
  </w:p>
  <w:p w:rsidR="00E65055" w:rsidRDefault="00DA1A11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CA78C1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CA78C1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CA78C1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DA1A11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DA1A11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F8"/>
    <w:rsid w:val="000110EA"/>
    <w:rsid w:val="00723EF8"/>
    <w:rsid w:val="00A926D2"/>
    <w:rsid w:val="00CA78C1"/>
    <w:rsid w:val="00D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119C34"/>
  <w15:chartTrackingRefBased/>
  <w15:docId w15:val="{92EE45BD-C270-4A2D-92F5-F35E4B1C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23E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23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EF8"/>
  </w:style>
  <w:style w:type="character" w:styleId="slostrnky">
    <w:name w:val="page number"/>
    <w:basedOn w:val="Standardnpsmoodstavce"/>
    <w:uiPriority w:val="99"/>
    <w:rsid w:val="00723EF8"/>
  </w:style>
  <w:style w:type="paragraph" w:styleId="Zpat">
    <w:name w:val="footer"/>
    <w:basedOn w:val="Normln"/>
    <w:link w:val="ZpatChar"/>
    <w:uiPriority w:val="99"/>
    <w:unhideWhenUsed/>
    <w:rsid w:val="00723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1083DB03-D4C3-449F-B4D5-3743A3884FDF}"/>
</file>

<file path=customXml/itemProps2.xml><?xml version="1.0" encoding="utf-8"?>
<ds:datastoreItem xmlns:ds="http://schemas.openxmlformats.org/officeDocument/2006/customXml" ds:itemID="{E3444CD7-806D-4470-A9E6-66E8D17BB08A}"/>
</file>

<file path=customXml/itemProps3.xml><?xml version="1.0" encoding="utf-8"?>
<ds:datastoreItem xmlns:ds="http://schemas.openxmlformats.org/officeDocument/2006/customXml" ds:itemID="{4523B6A2-8BF8-4347-A35B-4ED93DB81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34 - převzetí věci, nečinnost</dc:title>
  <dc:subject/>
  <dc:creator>Šnajdrová Lucie</dc:creator>
  <cp:keywords/>
  <dc:description/>
  <cp:lastModifiedBy>Šnajdrová Lucie</cp:lastModifiedBy>
  <cp:revision>3</cp:revision>
  <dcterms:created xsi:type="dcterms:W3CDTF">2022-02-23T13:54:00Z</dcterms:created>
  <dcterms:modified xsi:type="dcterms:W3CDTF">2022-03-04T12:22:00Z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