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3256"/>
        <w:gridCol w:w="284"/>
        <w:gridCol w:w="3969"/>
        <w:gridCol w:w="283"/>
      </w:tblGrid>
      <w:tr w:rsidR="004712F7" w:rsidRPr="00930930" w:rsidTr="00D53081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4712F7" w:rsidRPr="00930930" w:rsidRDefault="004712F7" w:rsidP="00D5308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4712F7" w:rsidRPr="00930930" w:rsidRDefault="004712F7" w:rsidP="00D53081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2F7" w:rsidRPr="00930930" w:rsidRDefault="004712F7" w:rsidP="00D5308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712F7" w:rsidRPr="00930930" w:rsidRDefault="004712F7" w:rsidP="00D5308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2F7" w:rsidRPr="00930930" w:rsidRDefault="004712F7" w:rsidP="00D5308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712F7" w:rsidRPr="00930930" w:rsidTr="00D53081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4712F7" w:rsidRPr="00930930" w:rsidRDefault="004712F7" w:rsidP="00D5308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12F7" w:rsidRPr="00930930" w:rsidRDefault="004712F7" w:rsidP="00D53081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712F7" w:rsidRPr="00930930" w:rsidRDefault="004712F7" w:rsidP="00D5308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712F7" w:rsidRPr="00930930" w:rsidRDefault="004712F7" w:rsidP="00D5308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12F7" w:rsidRPr="00930930" w:rsidRDefault="004712F7" w:rsidP="00D5308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712F7" w:rsidRPr="00930930" w:rsidTr="00D53081">
        <w:trPr>
          <w:cantSplit/>
          <w:trHeight w:val="765"/>
        </w:trPr>
        <w:tc>
          <w:tcPr>
            <w:tcW w:w="1492" w:type="dxa"/>
            <w:tcBorders>
              <w:top w:val="nil"/>
              <w:left w:val="nil"/>
              <w:right w:val="nil"/>
            </w:tcBorders>
          </w:tcPr>
          <w:p w:rsidR="004712F7" w:rsidRPr="00930930" w:rsidRDefault="004712F7" w:rsidP="00D5308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</w:tcPr>
          <w:p w:rsidR="004712F7" w:rsidRPr="00930930" w:rsidRDefault="004712F7" w:rsidP="00D53081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4712F7" w:rsidRPr="00930930" w:rsidRDefault="004712F7" w:rsidP="00D5308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712F7" w:rsidRPr="00930930" w:rsidRDefault="004712F7" w:rsidP="00D53081">
            <w:pPr>
              <w:autoSpaceDE w:val="0"/>
              <w:autoSpaceDN w:val="0"/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30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4712F7" w:rsidRPr="00930930" w:rsidRDefault="004712F7" w:rsidP="00D5308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712F7" w:rsidRPr="00930930" w:rsidTr="00D53081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4712F7" w:rsidRPr="00930930" w:rsidRDefault="004712F7" w:rsidP="00D5308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12F7" w:rsidRPr="00930930" w:rsidRDefault="004712F7" w:rsidP="00D53081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712F7" w:rsidRPr="00930930" w:rsidRDefault="004712F7" w:rsidP="00D5308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712F7" w:rsidRPr="00930930" w:rsidRDefault="004712F7" w:rsidP="00D5308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12F7" w:rsidRPr="00930930" w:rsidRDefault="004712F7" w:rsidP="00D5308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712F7" w:rsidRPr="00930930" w:rsidTr="00D53081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4712F7" w:rsidRPr="00930930" w:rsidRDefault="004712F7" w:rsidP="00D5308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4712F7" w:rsidRPr="00930930" w:rsidRDefault="004712F7" w:rsidP="00D53081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</w:tcPr>
          <w:p w:rsidR="004712F7" w:rsidRPr="00930930" w:rsidRDefault="004712F7" w:rsidP="00D5308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712F7" w:rsidRPr="00930930" w:rsidRDefault="004712F7" w:rsidP="00D5308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4712F7" w:rsidRPr="00930930" w:rsidRDefault="004712F7" w:rsidP="00D5308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4712F7" w:rsidRPr="00930930" w:rsidRDefault="004712F7" w:rsidP="004712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  <w:sectPr w:rsidR="004712F7" w:rsidRPr="00930930" w:rsidSect="0009391B">
          <w:headerReference w:type="default" r:id="rId7"/>
          <w:headerReference w:type="first" r:id="rId8"/>
          <w:footerReference w:type="first" r:id="rId9"/>
          <w:pgSz w:w="11906" w:h="16838"/>
          <w:pgMar w:top="709" w:right="1361" w:bottom="851" w:left="1361" w:header="567" w:footer="567" w:gutter="0"/>
          <w:cols w:space="709"/>
          <w:titlePg/>
          <w:docGrid w:linePitch="299"/>
        </w:sectPr>
      </w:pPr>
    </w:p>
    <w:tbl>
      <w:tblPr>
        <w:tblW w:w="9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3119"/>
        <w:gridCol w:w="1415"/>
      </w:tblGrid>
      <w:tr w:rsidR="004712F7" w:rsidRPr="00930930" w:rsidTr="00D53081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4712F7" w:rsidRPr="00930930" w:rsidRDefault="004712F7" w:rsidP="00D5308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30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Váš</w:t>
            </w:r>
            <w:smartTag w:uri="urn:schemas-microsoft-com:office:smarttags" w:element="PersonName">
              <w:r w:rsidRPr="00930930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930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dopis</w:t>
            </w:r>
            <w:smartTag w:uri="urn:schemas-microsoft-com:office:smarttags" w:element="PersonName">
              <w:r w:rsidRPr="00930930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930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značka</w:t>
            </w:r>
            <w:smartTag w:uri="urn:schemas-microsoft-com:office:smarttags" w:element="PersonName">
              <w:r w:rsidRPr="00930930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930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930930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930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ze</w:t>
            </w:r>
            <w:smartTag w:uri="urn:schemas-microsoft-com:office:smarttags" w:element="PersonName">
              <w:r w:rsidRPr="00930930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930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712F7" w:rsidRPr="00930930" w:rsidRDefault="004712F7" w:rsidP="00D53081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30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Číslo</w:t>
            </w:r>
            <w:smartTag w:uri="urn:schemas-microsoft-com:office:smarttags" w:element="PersonName">
              <w:r w:rsidRPr="00930930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930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jednací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4712F7" w:rsidRPr="00930930" w:rsidRDefault="004712F7" w:rsidP="00D5308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30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Vyřizuje</w:t>
            </w:r>
            <w:smartTag w:uri="urn:schemas-microsoft-com:office:smarttags" w:element="PersonName">
              <w:r w:rsidRPr="00930930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930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930930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930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linka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4712F7" w:rsidRPr="00930930" w:rsidRDefault="004712F7" w:rsidP="00D53081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30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Karlovy</w:t>
            </w:r>
            <w:smartTag w:uri="urn:schemas-microsoft-com:office:smarttags" w:element="PersonName">
              <w:r w:rsidRPr="00930930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930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Vary</w:t>
            </w:r>
          </w:p>
        </w:tc>
      </w:tr>
      <w:tr w:rsidR="004712F7" w:rsidRPr="00930930" w:rsidTr="00D53081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4712F7" w:rsidRPr="00930930" w:rsidTr="00D53081">
              <w:tc>
                <w:tcPr>
                  <w:tcW w:w="2764" w:type="dxa"/>
                </w:tcPr>
                <w:p w:rsidR="004712F7" w:rsidRPr="00930930" w:rsidRDefault="004712F7" w:rsidP="00D53081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930930">
                    <w:rPr>
                      <w:rFonts w:ascii="Times New Roman" w:hAnsi="Times New Roman" w:cs="Times New Roman"/>
                      <w:sz w:val="18"/>
                    </w:rPr>
                    <w:t>zn</w:t>
                  </w:r>
                  <w:proofErr w:type="spellEnd"/>
                  <w:r w:rsidRPr="00930930">
                    <w:rPr>
                      <w:rFonts w:ascii="Times New Roman" w:hAnsi="Times New Roman" w:cs="Times New Roman"/>
                      <w:sz w:val="18"/>
                    </w:rPr>
                    <w:t>/datum</w:t>
                  </w:r>
                </w:p>
              </w:tc>
              <w:tc>
                <w:tcPr>
                  <w:tcW w:w="2268" w:type="dxa"/>
                </w:tcPr>
                <w:p w:rsidR="004712F7" w:rsidRPr="00930930" w:rsidRDefault="004712F7" w:rsidP="00D53081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930930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4712F7" w:rsidRPr="00930930" w:rsidRDefault="004712F7" w:rsidP="00D53081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930930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4712F7" w:rsidRPr="00930930" w:rsidRDefault="004712F7" w:rsidP="00D53081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930930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4712F7" w:rsidRPr="00930930" w:rsidRDefault="004712F7" w:rsidP="00D53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4712F7" w:rsidRPr="00930930" w:rsidTr="00D53081">
              <w:tc>
                <w:tcPr>
                  <w:tcW w:w="2764" w:type="dxa"/>
                </w:tcPr>
                <w:p w:rsidR="004712F7" w:rsidRPr="00930930" w:rsidRDefault="004712F7" w:rsidP="00D53081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gramStart"/>
                  <w:r w:rsidRPr="00930930">
                    <w:rPr>
                      <w:rFonts w:ascii="Times New Roman" w:hAnsi="Times New Roman" w:cs="Times New Roman"/>
                      <w:sz w:val="18"/>
                    </w:rPr>
                    <w:t>č.j.</w:t>
                  </w:r>
                  <w:proofErr w:type="gramEnd"/>
                  <w:r w:rsidRPr="00930930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4712F7" w:rsidRPr="00930930" w:rsidRDefault="004712F7" w:rsidP="00D53081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930930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4712F7" w:rsidRPr="00930930" w:rsidRDefault="004712F7" w:rsidP="00D53081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930930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4712F7" w:rsidRPr="00930930" w:rsidRDefault="004712F7" w:rsidP="00D53081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930930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4712F7" w:rsidRPr="00930930" w:rsidRDefault="004712F7" w:rsidP="00D53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4712F7" w:rsidRPr="00930930" w:rsidTr="00D53081">
              <w:tc>
                <w:tcPr>
                  <w:tcW w:w="2764" w:type="dxa"/>
                </w:tcPr>
                <w:p w:rsidR="004712F7" w:rsidRPr="00930930" w:rsidRDefault="004712F7" w:rsidP="00D53081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930930">
                    <w:rPr>
                      <w:rFonts w:ascii="Times New Roman" w:hAnsi="Times New Roman" w:cs="Times New Roman"/>
                      <w:sz w:val="18"/>
                    </w:rPr>
                    <w:t>příjmení/telefon</w:t>
                  </w:r>
                </w:p>
              </w:tc>
              <w:tc>
                <w:tcPr>
                  <w:tcW w:w="2268" w:type="dxa"/>
                </w:tcPr>
                <w:p w:rsidR="004712F7" w:rsidRPr="00930930" w:rsidRDefault="004712F7" w:rsidP="00D53081">
                  <w:pPr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623" w:type="dxa"/>
                </w:tcPr>
                <w:p w:rsidR="004712F7" w:rsidRPr="00930930" w:rsidRDefault="004712F7" w:rsidP="00D53081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930930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4712F7" w:rsidRPr="00930930" w:rsidRDefault="004712F7" w:rsidP="00D53081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930930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4712F7" w:rsidRPr="00930930" w:rsidRDefault="004712F7" w:rsidP="00D53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4712F7" w:rsidRPr="00930930" w:rsidTr="00D53081">
              <w:tc>
                <w:tcPr>
                  <w:tcW w:w="2764" w:type="dxa"/>
                </w:tcPr>
                <w:p w:rsidR="004712F7" w:rsidRPr="00930930" w:rsidRDefault="004712F7" w:rsidP="00D53081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930930">
                    <w:rPr>
                      <w:rFonts w:ascii="Times New Roman" w:hAnsi="Times New Roman" w:cs="Times New Roman"/>
                      <w:sz w:val="18"/>
                    </w:rPr>
                    <w:t>datum</w:t>
                  </w:r>
                </w:p>
              </w:tc>
              <w:tc>
                <w:tcPr>
                  <w:tcW w:w="2268" w:type="dxa"/>
                </w:tcPr>
                <w:p w:rsidR="004712F7" w:rsidRPr="00930930" w:rsidRDefault="004712F7" w:rsidP="00D53081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930930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4712F7" w:rsidRPr="00930930" w:rsidRDefault="004712F7" w:rsidP="00D53081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930930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4712F7" w:rsidRPr="00930930" w:rsidRDefault="004712F7" w:rsidP="00D53081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930930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4712F7" w:rsidRPr="00930930" w:rsidRDefault="004712F7" w:rsidP="00D53081">
            <w:pPr>
              <w:rPr>
                <w:rFonts w:ascii="Times New Roman" w:hAnsi="Times New Roman" w:cs="Times New Roman"/>
              </w:rPr>
            </w:pPr>
          </w:p>
        </w:tc>
      </w:tr>
    </w:tbl>
    <w:p w:rsidR="004712F7" w:rsidRPr="00930930" w:rsidRDefault="004712F7" w:rsidP="004712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4712F7" w:rsidRPr="00930930" w:rsidRDefault="004712F7" w:rsidP="004712F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712F7" w:rsidRPr="00930930" w:rsidRDefault="004712F7" w:rsidP="004712F7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</w:p>
    <w:p w:rsidR="004712F7" w:rsidRDefault="004712F7" w:rsidP="004712F7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  <w:r w:rsidRPr="0093093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  <w:t>USNESENÍ</w:t>
      </w:r>
    </w:p>
    <w:p w:rsidR="004712F7" w:rsidRDefault="004712F7" w:rsidP="004712F7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</w:p>
    <w:p w:rsidR="00504592" w:rsidRPr="00504592" w:rsidRDefault="00504592" w:rsidP="00504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04592" w:rsidRPr="00504592" w:rsidRDefault="00504592" w:rsidP="005045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4592">
        <w:rPr>
          <w:rFonts w:ascii="Times New Roman" w:eastAsia="Times New Roman" w:hAnsi="Times New Roman" w:cs="Times New Roman"/>
          <w:sz w:val="24"/>
          <w:szCs w:val="24"/>
          <w:lang w:eastAsia="cs-CZ"/>
        </w:rPr>
        <w:t>Krajský úřad Karlovarského kraje, odbor …</w:t>
      </w:r>
      <w:r w:rsidR="00326BCA">
        <w:rPr>
          <w:rFonts w:ascii="Times New Roman" w:eastAsia="Times New Roman" w:hAnsi="Times New Roman" w:cs="Times New Roman"/>
          <w:sz w:val="24"/>
          <w:szCs w:val="24"/>
          <w:lang w:eastAsia="cs-CZ"/>
        </w:rPr>
        <w:t>..</w:t>
      </w:r>
      <w:r w:rsidRPr="00504592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…….. příslušný dle ustanovení § …</w:t>
      </w:r>
      <w:r w:rsidR="00326BCA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r w:rsidRPr="00504592">
        <w:rPr>
          <w:rFonts w:ascii="Times New Roman" w:eastAsia="Times New Roman" w:hAnsi="Times New Roman" w:cs="Times New Roman"/>
          <w:sz w:val="24"/>
          <w:szCs w:val="24"/>
          <w:lang w:eastAsia="cs-CZ"/>
        </w:rPr>
        <w:t>… zákona č. ………… ve věci ………………………… rozhodl takto:</w:t>
      </w:r>
    </w:p>
    <w:p w:rsidR="00504592" w:rsidRPr="00504592" w:rsidRDefault="00504592" w:rsidP="005045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04592" w:rsidRPr="00504592" w:rsidRDefault="00504592" w:rsidP="005045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0459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Podle ustanovení § 41 odst. 6 zákona č. 500/2004 Sb., správní řád,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 znění pozdějších předpisů, </w:t>
      </w:r>
      <w:r w:rsidRPr="0050459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se na základě žádosti účastníka pana / paní ………………….., nar. ……………., trvale bytem …………………. </w:t>
      </w:r>
      <w:proofErr w:type="gramStart"/>
      <w:r w:rsidRPr="0050459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ze</w:t>
      </w:r>
      <w:proofErr w:type="gramEnd"/>
      <w:r w:rsidRPr="0050459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dne ………………</w:t>
      </w:r>
    </w:p>
    <w:p w:rsidR="00504592" w:rsidRPr="00504592" w:rsidRDefault="00504592" w:rsidP="005045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04592" w:rsidRPr="00504592" w:rsidRDefault="00504592" w:rsidP="00504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0459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 r o m í j í</w:t>
      </w:r>
    </w:p>
    <w:p w:rsidR="00504592" w:rsidRPr="00504592" w:rsidRDefault="00504592" w:rsidP="005045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04592" w:rsidRPr="00504592" w:rsidRDefault="00504592" w:rsidP="005045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0459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zmeškání úkonu spočívajícího v …………………………………</w:t>
      </w:r>
    </w:p>
    <w:p w:rsidR="004712F7" w:rsidRPr="00504592" w:rsidRDefault="004712F7" w:rsidP="004712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712F7" w:rsidRPr="00930930" w:rsidRDefault="004712F7" w:rsidP="004712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712F7" w:rsidRPr="00504592" w:rsidRDefault="004712F7" w:rsidP="00471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3093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Odůvodnění:</w:t>
      </w:r>
    </w:p>
    <w:p w:rsidR="004712F7" w:rsidRPr="00930930" w:rsidRDefault="004712F7" w:rsidP="00471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04592" w:rsidRDefault="00504592" w:rsidP="005045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  <w:r w:rsidRPr="00504592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(V odůvodnění usnesení je nezbytné ve smyslu ustanovení § 41 správního řádu  uvést, o jaký úkon se jedná, kdy jej účastník </w:t>
      </w:r>
      <w:r w:rsidR="00326BCA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řízení </w:t>
      </w:r>
      <w:r w:rsidRPr="00504592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měl učinit a kdy jej učinil a z jakého důvodu správní orgán vyhovuje žádosti a promíjí zmeškaný úkon.</w:t>
      </w:r>
    </w:p>
    <w:p w:rsidR="002279A0" w:rsidRPr="00504592" w:rsidRDefault="002279A0" w:rsidP="005045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  <w:r w:rsidRPr="002279A0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V případě, že správní orgán promine zmeškaný úkon, doplní řízení ve smyslu úkonu, jehož zmeškání bylo prominuto.</w:t>
      </w:r>
    </w:p>
    <w:p w:rsidR="00504592" w:rsidRPr="00504592" w:rsidRDefault="002279A0" w:rsidP="005045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Usnesení o prominutí </w:t>
      </w:r>
      <w:r w:rsidR="00504592" w:rsidRPr="00504592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zmeškání úkonu lze přiznat dle ustanovení § 41 odst. 3 odkladný účinek – v odůvodnění je nezbytné řádně zdůvodnit a </w:t>
      </w:r>
      <w:r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event.</w:t>
      </w:r>
      <w:r w:rsidR="00504592" w:rsidRPr="00504592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 vypustit z poučení.)</w:t>
      </w:r>
    </w:p>
    <w:p w:rsidR="00504592" w:rsidRPr="00504592" w:rsidRDefault="00504592" w:rsidP="00504592">
      <w:pPr>
        <w:spacing w:after="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</w:p>
    <w:p w:rsidR="004712F7" w:rsidRPr="00504592" w:rsidRDefault="004712F7" w:rsidP="004712F7">
      <w:pPr>
        <w:spacing w:after="0" w:line="240" w:lineRule="auto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4712F7" w:rsidRDefault="004712F7" w:rsidP="004712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04592" w:rsidRDefault="00504592" w:rsidP="004712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04592" w:rsidRDefault="00504592" w:rsidP="004712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712F7" w:rsidRPr="00930930" w:rsidRDefault="004712F7" w:rsidP="004712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712F7" w:rsidRPr="00930930" w:rsidRDefault="004712F7" w:rsidP="00471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3093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Poučení:</w:t>
      </w:r>
    </w:p>
    <w:p w:rsidR="004712F7" w:rsidRPr="00930930" w:rsidRDefault="004712F7" w:rsidP="00471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712F7" w:rsidRPr="00930930" w:rsidRDefault="004712F7" w:rsidP="00471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  <w:r w:rsidRPr="00930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Proti tomuto usnesení se lze podle ustanovení § 76 odst. 5 správního řádu odvolat do 15 dnů ode dne jeho doručení k Ministerstvu ……….…, a to podáním učiněným u Krajského úřadu Karlovarského kraje, odboru……….. </w:t>
      </w:r>
      <w:r w:rsidRPr="00930930"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  <w:t>Podle ustanovení § 76 odst. 5 správního řádu nemá odvolání odkladný účinek.</w:t>
      </w:r>
    </w:p>
    <w:p w:rsidR="004712F7" w:rsidRPr="00930930" w:rsidRDefault="004712F7" w:rsidP="004712F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4712F7" w:rsidRPr="00930930" w:rsidRDefault="004712F7" w:rsidP="004712F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4712F7" w:rsidRPr="00930930" w:rsidRDefault="004712F7" w:rsidP="004712F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0930">
        <w:rPr>
          <w:rFonts w:ascii="Times New Roman" w:eastAsia="Times New Roman" w:hAnsi="Times New Roman" w:cs="Times New Roman"/>
          <w:sz w:val="24"/>
          <w:szCs w:val="24"/>
          <w:lang w:eastAsia="cs-CZ"/>
        </w:rPr>
        <w:t>(otisk úředního razítka)</w:t>
      </w:r>
    </w:p>
    <w:p w:rsidR="004712F7" w:rsidRPr="00930930" w:rsidRDefault="004712F7" w:rsidP="004712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712F7" w:rsidRPr="00930930" w:rsidRDefault="004712F7" w:rsidP="004712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712F7" w:rsidRPr="00930930" w:rsidRDefault="004712F7" w:rsidP="004712F7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0930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</w:t>
      </w:r>
    </w:p>
    <w:p w:rsidR="004712F7" w:rsidRPr="00930930" w:rsidRDefault="004712F7" w:rsidP="004712F7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0930">
        <w:rPr>
          <w:rFonts w:ascii="Times New Roman" w:eastAsia="Times New Roman" w:hAnsi="Times New Roman" w:cs="Times New Roman"/>
          <w:sz w:val="24"/>
          <w:szCs w:val="24"/>
          <w:lang w:eastAsia="cs-CZ"/>
        </w:rPr>
        <w:t>funkce a podpis oprávněné úřední osoby</w:t>
      </w:r>
    </w:p>
    <w:p w:rsidR="004712F7" w:rsidRPr="00930930" w:rsidRDefault="004712F7" w:rsidP="004712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712F7" w:rsidRPr="00930930" w:rsidRDefault="004712F7" w:rsidP="004712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712F7" w:rsidRPr="00930930" w:rsidRDefault="004712F7" w:rsidP="004712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712F7" w:rsidRPr="00930930" w:rsidRDefault="004712F7" w:rsidP="004712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309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Obdrží:</w:t>
      </w:r>
    </w:p>
    <w:p w:rsidR="004712F7" w:rsidRDefault="004712F7" w:rsidP="004712F7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4712F7" w:rsidRPr="00930930" w:rsidRDefault="004712F7" w:rsidP="004712F7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4712F7" w:rsidRPr="00930930" w:rsidRDefault="004712F7" w:rsidP="004712F7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4712F7" w:rsidRPr="00930930" w:rsidRDefault="004712F7" w:rsidP="004712F7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930930">
        <w:rPr>
          <w:rFonts w:ascii="Arial" w:eastAsia="Times New Roman" w:hAnsi="Arial" w:cs="Arial"/>
          <w:b/>
          <w:sz w:val="16"/>
          <w:szCs w:val="16"/>
          <w:lang w:eastAsia="cs-CZ"/>
        </w:rPr>
        <w:t>POZN.:</w:t>
      </w:r>
    </w:p>
    <w:p w:rsidR="004712F7" w:rsidRDefault="004712F7" w:rsidP="004712F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930930">
        <w:rPr>
          <w:rFonts w:ascii="Arial" w:eastAsia="Times New Roman" w:hAnsi="Arial" w:cs="Arial"/>
          <w:sz w:val="16"/>
          <w:szCs w:val="16"/>
          <w:lang w:eastAsia="cs-CZ"/>
        </w:rPr>
        <w:t>usnesení se oznamuje p</w:t>
      </w:r>
      <w:r>
        <w:rPr>
          <w:rFonts w:ascii="Arial" w:eastAsia="Times New Roman" w:hAnsi="Arial" w:cs="Arial"/>
          <w:sz w:val="16"/>
          <w:szCs w:val="16"/>
          <w:lang w:eastAsia="cs-CZ"/>
        </w:rPr>
        <w:t>ouze podateli</w:t>
      </w:r>
    </w:p>
    <w:p w:rsidR="00326BCA" w:rsidRPr="00326BCA" w:rsidRDefault="00326BCA" w:rsidP="00326BC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FF0000"/>
          <w:sz w:val="16"/>
          <w:szCs w:val="16"/>
          <w:lang w:eastAsia="cs-CZ"/>
        </w:rPr>
      </w:pPr>
      <w:r w:rsidRPr="00326BCA">
        <w:rPr>
          <w:rFonts w:ascii="Arial" w:eastAsia="Times New Roman" w:hAnsi="Arial" w:cs="Arial"/>
          <w:color w:val="FF0000"/>
          <w:sz w:val="16"/>
          <w:szCs w:val="16"/>
          <w:lang w:eastAsia="cs-CZ"/>
        </w:rPr>
        <w:t>usne</w:t>
      </w:r>
      <w:r>
        <w:rPr>
          <w:rFonts w:ascii="Arial" w:eastAsia="Times New Roman" w:hAnsi="Arial" w:cs="Arial"/>
          <w:color w:val="FF0000"/>
          <w:sz w:val="16"/>
          <w:szCs w:val="16"/>
          <w:lang w:eastAsia="cs-CZ"/>
        </w:rPr>
        <w:t xml:space="preserve">sení </w:t>
      </w:r>
      <w:r w:rsidRPr="00326BCA">
        <w:rPr>
          <w:rFonts w:ascii="Arial" w:eastAsia="Times New Roman" w:hAnsi="Arial" w:cs="Arial"/>
          <w:color w:val="FF0000"/>
          <w:sz w:val="16"/>
          <w:szCs w:val="16"/>
          <w:lang w:eastAsia="cs-CZ"/>
        </w:rPr>
        <w:t>lze přiznat dle ustanovení</w:t>
      </w:r>
      <w:r>
        <w:rPr>
          <w:rFonts w:ascii="Arial" w:eastAsia="Times New Roman" w:hAnsi="Arial" w:cs="Arial"/>
          <w:color w:val="FF0000"/>
          <w:sz w:val="16"/>
          <w:szCs w:val="16"/>
          <w:lang w:eastAsia="cs-CZ"/>
        </w:rPr>
        <w:t xml:space="preserve"> § 41 odst. 3 odkladný účinek, </w:t>
      </w:r>
      <w:r w:rsidRPr="00326BCA">
        <w:rPr>
          <w:rFonts w:ascii="Arial" w:eastAsia="Times New Roman" w:hAnsi="Arial" w:cs="Arial"/>
          <w:color w:val="FF0000"/>
          <w:sz w:val="16"/>
          <w:szCs w:val="16"/>
          <w:lang w:eastAsia="cs-CZ"/>
        </w:rPr>
        <w:t>v odůvodnění je nezbytné řádně zdůvodn</w:t>
      </w:r>
      <w:r>
        <w:rPr>
          <w:rFonts w:ascii="Arial" w:eastAsia="Times New Roman" w:hAnsi="Arial" w:cs="Arial"/>
          <w:color w:val="FF0000"/>
          <w:sz w:val="16"/>
          <w:szCs w:val="16"/>
          <w:lang w:eastAsia="cs-CZ"/>
        </w:rPr>
        <w:t>it a event. vypustit z poučení</w:t>
      </w:r>
      <w:bookmarkStart w:id="0" w:name="_GoBack"/>
      <w:bookmarkEnd w:id="0"/>
    </w:p>
    <w:p w:rsidR="004712F7" w:rsidRPr="00326BCA" w:rsidRDefault="004712F7" w:rsidP="004712F7">
      <w:pPr>
        <w:spacing w:after="0" w:line="240" w:lineRule="auto"/>
        <w:ind w:left="360"/>
        <w:rPr>
          <w:rFonts w:ascii="Arial" w:eastAsia="Times New Roman" w:hAnsi="Arial" w:cs="Arial"/>
          <w:color w:val="FF0000"/>
          <w:sz w:val="16"/>
          <w:szCs w:val="16"/>
          <w:lang w:eastAsia="cs-CZ"/>
        </w:rPr>
      </w:pPr>
    </w:p>
    <w:p w:rsidR="004712F7" w:rsidRPr="00930930" w:rsidRDefault="004712F7" w:rsidP="00471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712F7" w:rsidRPr="00930930" w:rsidRDefault="004712F7" w:rsidP="004712F7"/>
    <w:p w:rsidR="004712F7" w:rsidRDefault="004712F7" w:rsidP="004712F7"/>
    <w:p w:rsidR="004712F7" w:rsidRDefault="004712F7" w:rsidP="004712F7"/>
    <w:p w:rsidR="00B47684" w:rsidRDefault="00B47684"/>
    <w:sectPr w:rsidR="00B47684" w:rsidSect="00EA14B3">
      <w:headerReference w:type="default" r:id="rId10"/>
      <w:footerReference w:type="default" r:id="rId11"/>
      <w:footerReference w:type="first" r:id="rId12"/>
      <w:type w:val="continuous"/>
      <w:pgSz w:w="11906" w:h="16838"/>
      <w:pgMar w:top="851" w:right="1361" w:bottom="851" w:left="1361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2F7" w:rsidRDefault="004712F7" w:rsidP="004712F7">
      <w:pPr>
        <w:spacing w:after="0" w:line="240" w:lineRule="auto"/>
      </w:pPr>
      <w:r>
        <w:separator/>
      </w:r>
    </w:p>
  </w:endnote>
  <w:endnote w:type="continuationSeparator" w:id="0">
    <w:p w:rsidR="004712F7" w:rsidRDefault="004712F7" w:rsidP="00471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Pr="007909C9" w:rsidRDefault="00326BCA" w:rsidP="0004168A">
    <w:pPr>
      <w:tabs>
        <w:tab w:val="right" w:pos="9923"/>
      </w:tabs>
      <w:jc w:val="both"/>
      <w:rPr>
        <w:b/>
        <w:bCs/>
        <w:sz w:val="24"/>
        <w:szCs w:val="24"/>
      </w:rPr>
    </w:pPr>
  </w:p>
  <w:p w:rsidR="00171ABF" w:rsidRDefault="002279A0" w:rsidP="0004168A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Závodní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353/88,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360 06,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Vary-Dvory,</w:t>
    </w:r>
    <w:smartTag w:uri="urn:schemas-microsoft-com:office:smarttags" w:element="PersonName">
      <w:r>
        <w:rPr>
          <w:sz w:val="16"/>
          <w:szCs w:val="16"/>
        </w:rPr>
        <w:t xml:space="preserve"> </w:t>
      </w:r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Česká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republika,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IČO: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DIČ: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CZ70891168,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</w:p>
  <w:p w:rsidR="00171ABF" w:rsidRDefault="002279A0" w:rsidP="0004168A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>tel.: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+420 354 222 300,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>.cz,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e-mail: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posta@kr-karlovarsky.cz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BE" w:rsidRDefault="00326BCA" w:rsidP="005A02BE">
    <w:pPr>
      <w:tabs>
        <w:tab w:val="right" w:pos="9923"/>
      </w:tabs>
      <w:jc w:val="center"/>
      <w:rPr>
        <w:b/>
        <w:bCs/>
        <w:sz w:val="16"/>
        <w:szCs w:val="16"/>
      </w:rPr>
    </w:pPr>
  </w:p>
  <w:p w:rsidR="005A02BE" w:rsidRDefault="002279A0" w:rsidP="005A02BE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5A02BE" w:rsidRDefault="002279A0" w:rsidP="005A02BE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82" w:rsidRDefault="00326BCA" w:rsidP="007A0D82">
    <w:pPr>
      <w:tabs>
        <w:tab w:val="right" w:pos="9923"/>
      </w:tabs>
      <w:jc w:val="center"/>
      <w:rPr>
        <w:b/>
        <w:bCs/>
        <w:sz w:val="16"/>
        <w:szCs w:val="16"/>
      </w:rPr>
    </w:pPr>
  </w:p>
  <w:p w:rsidR="007A0D82" w:rsidRDefault="002279A0" w:rsidP="007A0D82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7A0D82" w:rsidRDefault="002279A0" w:rsidP="007A0D82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2F7" w:rsidRDefault="004712F7" w:rsidP="004712F7">
      <w:pPr>
        <w:spacing w:after="0" w:line="240" w:lineRule="auto"/>
      </w:pPr>
      <w:r>
        <w:separator/>
      </w:r>
    </w:p>
  </w:footnote>
  <w:footnote w:type="continuationSeparator" w:id="0">
    <w:p w:rsidR="004712F7" w:rsidRDefault="004712F7" w:rsidP="00471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Default="002279A0">
    <w:pPr>
      <w:pStyle w:val="Zhlav"/>
      <w:rPr>
        <w:sz w:val="18"/>
        <w:szCs w:val="18"/>
      </w:rPr>
    </w:pPr>
    <w:proofErr w:type="gramStart"/>
    <w:r>
      <w:rPr>
        <w:sz w:val="18"/>
        <w:szCs w:val="18"/>
      </w:rPr>
      <w:t>Č.j.</w:t>
    </w:r>
    <w:proofErr w:type="gramEnd"/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sz w:val="18"/>
        <w:szCs w:val="18"/>
      </w:rPr>
      <w:t>[30]</w:t>
    </w:r>
    <w:r>
      <w:rPr>
        <w:sz w:val="18"/>
        <w:szCs w:val="18"/>
      </w:rPr>
      <w:tab/>
      <w:t>str.</w:t>
    </w:r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3</w:t>
    </w:r>
    <w:r>
      <w:rPr>
        <w:rStyle w:val="slostrnky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055" w:rsidRPr="00E65055" w:rsidRDefault="002279A0" w:rsidP="00E65055">
    <w:pPr>
      <w:keepNext/>
      <w:spacing w:after="0" w:line="240" w:lineRule="auto"/>
      <w:jc w:val="right"/>
      <w:outlineLvl w:val="1"/>
      <w:rPr>
        <w:rFonts w:ascii="Arial" w:eastAsia="Times New Roman" w:hAnsi="Arial" w:cs="Arial"/>
        <w:color w:val="999999"/>
        <w:u w:val="single"/>
        <w:lang w:eastAsia="cs-CZ"/>
      </w:rPr>
    </w:pPr>
    <w:r>
      <w:rPr>
        <w:rFonts w:ascii="Arial" w:eastAsia="Times New Roman" w:hAnsi="Arial" w:cs="Arial"/>
        <w:color w:val="999999"/>
        <w:u w:val="single"/>
        <w:lang w:eastAsia="cs-CZ"/>
      </w:rPr>
      <w:t xml:space="preserve">Vzor č. </w:t>
    </w:r>
    <w:r w:rsidR="004712F7">
      <w:rPr>
        <w:rFonts w:ascii="Arial" w:hAnsi="Arial" w:cs="Arial"/>
        <w:color w:val="999999"/>
        <w:u w:val="single"/>
      </w:rPr>
      <w:t>21 Usnesení o prominutí zmeškání úkonu - § 41 odst. 6</w:t>
    </w:r>
  </w:p>
  <w:p w:rsidR="00E65055" w:rsidRDefault="00326BCA" w:rsidP="0004168A">
    <w:pPr>
      <w:pStyle w:val="Nadpis2"/>
      <w:rPr>
        <w:rFonts w:ascii="Arial Black" w:hAnsi="Arial Black" w:cs="Arial"/>
        <w:color w:val="auto"/>
        <w:sz w:val="36"/>
        <w:szCs w:val="36"/>
      </w:rPr>
    </w:pPr>
  </w:p>
  <w:p w:rsidR="00171ABF" w:rsidRPr="00E65055" w:rsidRDefault="002279A0" w:rsidP="0004168A">
    <w:pPr>
      <w:pStyle w:val="Nadpis2"/>
      <w:rPr>
        <w:rFonts w:ascii="Arial Black" w:hAnsi="Arial Black" w:cs="Arial"/>
        <w:color w:val="auto"/>
        <w:sz w:val="36"/>
        <w:szCs w:val="36"/>
      </w:rPr>
    </w:pPr>
    <w:r w:rsidRPr="00E65055">
      <w:rPr>
        <w:rFonts w:ascii="Arial Black" w:hAnsi="Arial Black" w:cs="Arial"/>
        <w:color w:val="auto"/>
        <w:sz w:val="36"/>
        <w:szCs w:val="36"/>
      </w:rPr>
      <w:t>KRAJSKÝ ÚŘAD KARLOVARSKÉHO KRAJE</w:t>
    </w:r>
  </w:p>
  <w:p w:rsidR="00171ABF" w:rsidRPr="000423DE" w:rsidRDefault="002279A0" w:rsidP="0004168A">
    <w:pPr>
      <w:pBdr>
        <w:bottom w:val="single" w:sz="4" w:space="1" w:color="auto"/>
      </w:pBdr>
      <w:tabs>
        <w:tab w:val="left" w:pos="7545"/>
      </w:tabs>
      <w:jc w:val="center"/>
      <w:rPr>
        <w:rFonts w:ascii="Arial Black" w:hAnsi="Arial Black" w:cs="Arial"/>
        <w:i/>
        <w:sz w:val="24"/>
        <w:szCs w:val="24"/>
      </w:rPr>
    </w:pPr>
    <w:r w:rsidRPr="000423DE">
      <w:rPr>
        <w:rFonts w:ascii="Arial Black" w:hAnsi="Arial Black" w:cs="Arial"/>
        <w:i/>
        <w:sz w:val="24"/>
        <w:szCs w:val="24"/>
      </w:rPr>
      <w:t xml:space="preserve">ODBOR </w:t>
    </w:r>
    <w:r>
      <w:rPr>
        <w:rFonts w:ascii="Arial Black" w:hAnsi="Arial Black" w:cs="Arial"/>
        <w:i/>
        <w:sz w:val="24"/>
        <w:szCs w:val="24"/>
      </w:rPr>
      <w:t>…….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1F" w:rsidRPr="00CB708E" w:rsidRDefault="002279A0" w:rsidP="002D241F">
    <w:pPr>
      <w:pStyle w:val="Zhlav"/>
      <w:rPr>
        <w:rStyle w:val="slostrnky"/>
        <w:sz w:val="18"/>
        <w:szCs w:val="18"/>
      </w:rPr>
    </w:pPr>
    <w:r>
      <w:rPr>
        <w:sz w:val="18"/>
        <w:szCs w:val="18"/>
      </w:rPr>
      <w:t xml:space="preserve">Č. j. </w:t>
    </w:r>
    <w:r w:rsidRPr="00CB708E">
      <w:rPr>
        <w:sz w:val="18"/>
        <w:szCs w:val="18"/>
      </w:rPr>
      <w:tab/>
      <w:t xml:space="preserve">str. </w:t>
    </w:r>
    <w:r w:rsidRPr="00CB708E">
      <w:rPr>
        <w:rStyle w:val="slostrnky"/>
        <w:sz w:val="18"/>
        <w:szCs w:val="18"/>
      </w:rPr>
      <w:fldChar w:fldCharType="begin"/>
    </w:r>
    <w:r w:rsidRPr="00CB708E">
      <w:rPr>
        <w:rStyle w:val="slostrnky"/>
        <w:sz w:val="18"/>
        <w:szCs w:val="18"/>
      </w:rPr>
      <w:instrText xml:space="preserve"> PAGE </w:instrText>
    </w:r>
    <w:r w:rsidRPr="00CB708E">
      <w:rPr>
        <w:rStyle w:val="slostrnky"/>
        <w:sz w:val="18"/>
        <w:szCs w:val="18"/>
      </w:rPr>
      <w:fldChar w:fldCharType="separate"/>
    </w:r>
    <w:r w:rsidR="00326BCA">
      <w:rPr>
        <w:rStyle w:val="slostrnky"/>
        <w:noProof/>
        <w:sz w:val="18"/>
        <w:szCs w:val="18"/>
      </w:rPr>
      <w:t>2</w:t>
    </w:r>
    <w:r w:rsidRPr="00CB708E">
      <w:rPr>
        <w:rStyle w:val="slostrnky"/>
      </w:rPr>
      <w:fldChar w:fldCharType="end"/>
    </w:r>
  </w:p>
  <w:p w:rsidR="002D241F" w:rsidRDefault="00326BCA" w:rsidP="002D241F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C3FE9"/>
    <w:multiLevelType w:val="hybridMultilevel"/>
    <w:tmpl w:val="1B62ED48"/>
    <w:lvl w:ilvl="0" w:tplc="9A5C2118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F7"/>
    <w:rsid w:val="002279A0"/>
    <w:rsid w:val="00326BCA"/>
    <w:rsid w:val="004712F7"/>
    <w:rsid w:val="00504592"/>
    <w:rsid w:val="00592B49"/>
    <w:rsid w:val="00B4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1209B4E"/>
  <w15:chartTrackingRefBased/>
  <w15:docId w15:val="{1EE14C14-9579-4091-B690-C075464A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12F7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12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4712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471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12F7"/>
  </w:style>
  <w:style w:type="character" w:styleId="slostrnky">
    <w:name w:val="page number"/>
    <w:basedOn w:val="Standardnpsmoodstavce"/>
    <w:uiPriority w:val="99"/>
    <w:rsid w:val="004712F7"/>
  </w:style>
  <w:style w:type="paragraph" w:styleId="Zpat">
    <w:name w:val="footer"/>
    <w:basedOn w:val="Normln"/>
    <w:link w:val="ZpatChar"/>
    <w:uiPriority w:val="99"/>
    <w:unhideWhenUsed/>
    <w:rsid w:val="00471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12F7"/>
  </w:style>
  <w:style w:type="paragraph" w:styleId="Odstavecseseznamem">
    <w:name w:val="List Paragraph"/>
    <w:basedOn w:val="Normln"/>
    <w:uiPriority w:val="34"/>
    <w:qFormat/>
    <w:rsid w:val="00326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79D5742B-24C5-45A0-A820-AA30720257EA}"/>
</file>

<file path=customXml/itemProps2.xml><?xml version="1.0" encoding="utf-8"?>
<ds:datastoreItem xmlns:ds="http://schemas.openxmlformats.org/officeDocument/2006/customXml" ds:itemID="{8B188716-F7CD-44AF-88FE-D0D6C409E489}"/>
</file>

<file path=customXml/itemProps3.xml><?xml version="1.0" encoding="utf-8"?>
<ds:datastoreItem xmlns:ds="http://schemas.openxmlformats.org/officeDocument/2006/customXml" ds:itemID="{8F521AA2-A94B-4B4B-B15A-6F6CFE493E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Č. 21 - prominutí zmeškání úkonu</dc:title>
  <dc:subject/>
  <dc:creator>Šnajdrová Lucie</dc:creator>
  <cp:keywords/>
  <dc:description/>
  <cp:lastModifiedBy>Šnajdrová Lucie</cp:lastModifiedBy>
  <cp:revision>4</cp:revision>
  <dcterms:created xsi:type="dcterms:W3CDTF">2022-02-23T09:51:00Z</dcterms:created>
  <dcterms:modified xsi:type="dcterms:W3CDTF">2022-03-04T12:00:00Z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