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DC" w:rsidRDefault="00E40CDC" w:rsidP="00E40CDC">
      <w:pPr>
        <w:pStyle w:val="Nadpis1"/>
        <w:jc w:val="left"/>
      </w:pPr>
      <w:bookmarkStart w:id="0" w:name="_Toc520109098"/>
      <w:r w:rsidRPr="00950B99">
        <w:t xml:space="preserve">Příloha č. </w:t>
      </w:r>
      <w:bookmarkEnd w:id="0"/>
      <w:r w:rsidR="00CF6C94">
        <w:t>5</w:t>
      </w:r>
      <w:r w:rsidRPr="00950B99">
        <w:t xml:space="preserve"> </w:t>
      </w:r>
      <w:r>
        <w:t xml:space="preserve"> </w:t>
      </w:r>
    </w:p>
    <w:p w:rsidR="00E40CDC" w:rsidRDefault="003B037C" w:rsidP="00E40CDC">
      <w:pPr>
        <w:pStyle w:val="Nadpis1"/>
        <w:jc w:val="left"/>
      </w:pPr>
      <w:r>
        <w:t xml:space="preserve">Základní podmínky </w:t>
      </w:r>
      <w:r w:rsidR="00E40CDC">
        <w:t>pro uzavírání nájemních smluv a smluv o výpůjčce zasedacích místností a zastupitelského sálu Krajského úřadu Karlovarského kraje</w:t>
      </w:r>
    </w:p>
    <w:p w:rsidR="00E40CDC" w:rsidRDefault="00E40CDC" w:rsidP="00E40CDC">
      <w:pPr>
        <w:rPr>
          <w:lang w:eastAsia="cs-CZ"/>
        </w:rPr>
      </w:pPr>
    </w:p>
    <w:p w:rsidR="00E40CDC" w:rsidRDefault="00E40CDC" w:rsidP="00CF6C94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 xml:space="preserve">Žádost o uzavření nájemní smlouvy nebo smlouvy o výpůjčce se podává </w:t>
      </w:r>
      <w:r w:rsidR="00151738">
        <w:rPr>
          <w:lang w:eastAsia="cs-CZ"/>
        </w:rPr>
        <w:t xml:space="preserve">elektronicky </w:t>
      </w:r>
      <w:r w:rsidR="00CF6C94">
        <w:rPr>
          <w:lang w:eastAsia="cs-CZ"/>
        </w:rPr>
        <w:t xml:space="preserve">                    </w:t>
      </w:r>
      <w:r w:rsidR="00151738">
        <w:rPr>
          <w:lang w:eastAsia="cs-CZ"/>
        </w:rPr>
        <w:t>na e.ma</w:t>
      </w:r>
      <w:r w:rsidR="00CF6C94">
        <w:rPr>
          <w:lang w:eastAsia="cs-CZ"/>
        </w:rPr>
        <w:t>i</w:t>
      </w:r>
      <w:r w:rsidR="00151738">
        <w:rPr>
          <w:lang w:eastAsia="cs-CZ"/>
        </w:rPr>
        <w:t xml:space="preserve">lovou adresu </w:t>
      </w:r>
      <w:hyperlink r:id="rId8" w:history="1">
        <w:r w:rsidR="00151738" w:rsidRPr="00BE0040">
          <w:rPr>
            <w:rStyle w:val="Hypertextovodkaz"/>
            <w:lang w:eastAsia="cs-CZ"/>
          </w:rPr>
          <w:t>ovz@kr-karlovarsky.cz</w:t>
        </w:r>
      </w:hyperlink>
      <w:r w:rsidR="00B85F51">
        <w:rPr>
          <w:lang w:eastAsia="cs-CZ"/>
        </w:rPr>
        <w:t>.</w:t>
      </w:r>
    </w:p>
    <w:p w:rsidR="00631BA5" w:rsidRDefault="00631BA5" w:rsidP="00CF6C94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>Do žádosti je nutné uvést, datum pronájmu/výpůjčky, účel nájmu/výpůjčky, popis akce, která se má v pronajatých prostorech konat</w:t>
      </w:r>
      <w:r w:rsidR="00CF6C94">
        <w:rPr>
          <w:lang w:eastAsia="cs-CZ"/>
        </w:rPr>
        <w:t xml:space="preserve"> dále n</w:t>
      </w:r>
      <w:r>
        <w:rPr>
          <w:lang w:eastAsia="cs-CZ"/>
        </w:rPr>
        <w:t>ázev subjektu, jeho sídl</w:t>
      </w:r>
      <w:r w:rsidR="00DA57EB">
        <w:rPr>
          <w:lang w:eastAsia="cs-CZ"/>
        </w:rPr>
        <w:t>o</w:t>
      </w:r>
      <w:r>
        <w:rPr>
          <w:lang w:eastAsia="cs-CZ"/>
        </w:rPr>
        <w:t>, IČ</w:t>
      </w:r>
      <w:r w:rsidR="00CF6C94">
        <w:rPr>
          <w:lang w:eastAsia="cs-CZ"/>
        </w:rPr>
        <w:t xml:space="preserve">, </w:t>
      </w:r>
      <w:r w:rsidR="00DA57EB">
        <w:rPr>
          <w:lang w:eastAsia="cs-CZ"/>
        </w:rPr>
        <w:t>včetně kontaktu na osobu, která bude jeho jménem jednat (</w:t>
      </w:r>
      <w:r>
        <w:rPr>
          <w:lang w:eastAsia="cs-CZ"/>
        </w:rPr>
        <w:t>tel. čísl</w:t>
      </w:r>
      <w:r w:rsidR="00DA57EB">
        <w:rPr>
          <w:lang w:eastAsia="cs-CZ"/>
        </w:rPr>
        <w:t xml:space="preserve">o, 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e.mailov</w:t>
      </w:r>
      <w:r w:rsidR="00DA57EB">
        <w:rPr>
          <w:lang w:eastAsia="cs-CZ"/>
        </w:rPr>
        <w:t>á</w:t>
      </w:r>
      <w:proofErr w:type="spellEnd"/>
      <w:r>
        <w:rPr>
          <w:lang w:eastAsia="cs-CZ"/>
        </w:rPr>
        <w:t xml:space="preserve"> adres</w:t>
      </w:r>
      <w:r w:rsidR="00DA57EB">
        <w:rPr>
          <w:lang w:eastAsia="cs-CZ"/>
        </w:rPr>
        <w:t>a)</w:t>
      </w:r>
      <w:r>
        <w:rPr>
          <w:lang w:eastAsia="cs-CZ"/>
        </w:rPr>
        <w:t xml:space="preserve">.  </w:t>
      </w:r>
    </w:p>
    <w:p w:rsidR="00151738" w:rsidRDefault="00E40CDC" w:rsidP="00CF6C94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 xml:space="preserve">Smlouvu o výpůjčce lze uzavřít pouze při splnění podmínky konkrétního přínosu akce </w:t>
      </w:r>
      <w:r w:rsidR="00CF6C94">
        <w:rPr>
          <w:lang w:eastAsia="cs-CZ"/>
        </w:rPr>
        <w:t xml:space="preserve">                 </w:t>
      </w:r>
      <w:r>
        <w:rPr>
          <w:lang w:eastAsia="cs-CZ"/>
        </w:rPr>
        <w:t xml:space="preserve">pro Karlovarský kraj a </w:t>
      </w:r>
      <w:r w:rsidR="003B037C">
        <w:rPr>
          <w:lang w:eastAsia="cs-CZ"/>
        </w:rPr>
        <w:t xml:space="preserve">jejího </w:t>
      </w:r>
      <w:r w:rsidR="00B85F51">
        <w:rPr>
          <w:lang w:eastAsia="cs-CZ"/>
        </w:rPr>
        <w:t>nekomerčního charakteru.</w:t>
      </w:r>
      <w:r w:rsidR="00631BA5">
        <w:rPr>
          <w:lang w:eastAsia="cs-CZ"/>
        </w:rPr>
        <w:t xml:space="preserve"> </w:t>
      </w:r>
      <w:r w:rsidR="00151738">
        <w:rPr>
          <w:lang w:eastAsia="cs-CZ"/>
        </w:rPr>
        <w:t xml:space="preserve"> </w:t>
      </w:r>
    </w:p>
    <w:p w:rsidR="00E40CDC" w:rsidRDefault="00151738" w:rsidP="00CF6C94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 xml:space="preserve">O uzavření smlouvy o bezplatné výpůjčce rozhoduje vedoucí odboru vnitřních záležitostí </w:t>
      </w:r>
      <w:r w:rsidR="00CF6C94">
        <w:rPr>
          <w:lang w:eastAsia="cs-CZ"/>
        </w:rPr>
        <w:t xml:space="preserve">           </w:t>
      </w:r>
      <w:r>
        <w:rPr>
          <w:lang w:eastAsia="cs-CZ"/>
        </w:rPr>
        <w:t xml:space="preserve">po posouzení přínosu akce pro Karlovarský kraj. </w:t>
      </w:r>
    </w:p>
    <w:p w:rsidR="00E40CDC" w:rsidRPr="00E93467" w:rsidRDefault="00E93467" w:rsidP="00CF6C94">
      <w:pPr>
        <w:pStyle w:val="Odstavecseseznamem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  <w:b/>
        </w:rPr>
      </w:pPr>
      <w:r>
        <w:rPr>
          <w:lang w:eastAsia="cs-CZ"/>
        </w:rPr>
        <w:t xml:space="preserve">O uzavření nájemní smlouvy rozhoduje </w:t>
      </w:r>
      <w:r w:rsidR="003B037C">
        <w:rPr>
          <w:lang w:eastAsia="cs-CZ"/>
        </w:rPr>
        <w:t xml:space="preserve">vedoucí </w:t>
      </w:r>
      <w:r>
        <w:rPr>
          <w:lang w:eastAsia="cs-CZ"/>
        </w:rPr>
        <w:t>odbor</w:t>
      </w:r>
      <w:r w:rsidR="003B037C">
        <w:rPr>
          <w:lang w:eastAsia="cs-CZ"/>
        </w:rPr>
        <w:t>u</w:t>
      </w:r>
      <w:r>
        <w:rPr>
          <w:lang w:eastAsia="cs-CZ"/>
        </w:rPr>
        <w:t xml:space="preserve"> vnitřních </w:t>
      </w:r>
      <w:r w:rsidR="003B037C">
        <w:rPr>
          <w:lang w:eastAsia="cs-CZ"/>
        </w:rPr>
        <w:t xml:space="preserve">záležitostí. </w:t>
      </w:r>
      <w:r>
        <w:rPr>
          <w:lang w:eastAsia="cs-CZ"/>
        </w:rPr>
        <w:t xml:space="preserve">  </w:t>
      </w:r>
    </w:p>
    <w:p w:rsidR="00F93284" w:rsidRDefault="00F93284" w:rsidP="00CF6C94">
      <w:pPr>
        <w:jc w:val="both"/>
      </w:pPr>
    </w:p>
    <w:p w:rsidR="00CF6C94" w:rsidRPr="00CF6C94" w:rsidRDefault="00CF6C94" w:rsidP="00CF6C94">
      <w:pPr>
        <w:jc w:val="both"/>
        <w:rPr>
          <w:u w:val="single"/>
        </w:rPr>
      </w:pPr>
      <w:r w:rsidRPr="00CF6C94">
        <w:rPr>
          <w:u w:val="single"/>
        </w:rPr>
        <w:t>Kontaktní osoby:</w:t>
      </w:r>
    </w:p>
    <w:p w:rsidR="00CF6C94" w:rsidRDefault="00CF6C94" w:rsidP="00CF6C94">
      <w:pPr>
        <w:jc w:val="both"/>
      </w:pPr>
      <w:r>
        <w:t xml:space="preserve">Vedoucí odboru vnitřních záležitostí </w:t>
      </w:r>
      <w:r>
        <w:tab/>
      </w:r>
    </w:p>
    <w:p w:rsidR="00CF6C94" w:rsidRDefault="00CF6C94" w:rsidP="00CF6C94">
      <w:pPr>
        <w:ind w:firstLine="708"/>
        <w:jc w:val="both"/>
      </w:pPr>
      <w:r>
        <w:t xml:space="preserve">Mgr. Marcela Saxová, tel. 353 222 216;  </w:t>
      </w:r>
      <w:proofErr w:type="spellStart"/>
      <w:r>
        <w:t>e.mail</w:t>
      </w:r>
      <w:proofErr w:type="spellEnd"/>
      <w:r>
        <w:t xml:space="preserve">: </w:t>
      </w:r>
      <w:hyperlink r:id="rId9" w:history="1">
        <w:r w:rsidRPr="00462D69">
          <w:rPr>
            <w:rStyle w:val="Hypertextovodkaz"/>
          </w:rPr>
          <w:t>marcela.saxova@kr-karlovarsky.cz</w:t>
        </w:r>
      </w:hyperlink>
    </w:p>
    <w:p w:rsidR="00CF6C94" w:rsidRDefault="00CF6C94" w:rsidP="00CF6C94">
      <w:pPr>
        <w:jc w:val="both"/>
      </w:pPr>
      <w:r>
        <w:t>Vedoucí oddělení hospodářské správy</w:t>
      </w:r>
    </w:p>
    <w:p w:rsidR="00CF6C94" w:rsidRDefault="00CF6C94" w:rsidP="00CF6C94">
      <w:pPr>
        <w:jc w:val="both"/>
      </w:pPr>
      <w:r>
        <w:tab/>
      </w:r>
      <w:r w:rsidR="00B55EEE">
        <w:t>Jaroslav Pinc</w:t>
      </w:r>
      <w:r>
        <w:t xml:space="preserve">, tel. 353 222 250; </w:t>
      </w:r>
      <w:proofErr w:type="spellStart"/>
      <w:r>
        <w:t>e.mail</w:t>
      </w:r>
      <w:proofErr w:type="spellEnd"/>
      <w:r>
        <w:t xml:space="preserve"> </w:t>
      </w:r>
      <w:hyperlink r:id="rId10" w:history="1">
        <w:r w:rsidR="00B55EEE" w:rsidRPr="00006356">
          <w:rPr>
            <w:rStyle w:val="Hypertextovodkaz"/>
          </w:rPr>
          <w:t>jaroslav.pinc@kr-karlovarsky.cz</w:t>
        </w:r>
      </w:hyperlink>
    </w:p>
    <w:p w:rsidR="00CF6C94" w:rsidRDefault="00CF6C94" w:rsidP="00CF6C94">
      <w:pPr>
        <w:jc w:val="both"/>
      </w:pPr>
      <w:r>
        <w:t>Zaměstnanec hospodářské správy:</w:t>
      </w:r>
    </w:p>
    <w:p w:rsidR="00CF6C94" w:rsidRDefault="00CF6C94" w:rsidP="00CF6C94">
      <w:pPr>
        <w:jc w:val="both"/>
      </w:pPr>
      <w:r>
        <w:tab/>
        <w:t xml:space="preserve">Blanka Hyčková, tel. 353 222 369; e-mail: </w:t>
      </w:r>
      <w:hyperlink r:id="rId11" w:history="1">
        <w:r w:rsidRPr="00462D69">
          <w:rPr>
            <w:rStyle w:val="Hypertextovodkaz"/>
          </w:rPr>
          <w:t>blanka.hyckova@kr-karlovarsky.cz</w:t>
        </w:r>
      </w:hyperlink>
    </w:p>
    <w:p w:rsidR="00CF6C94" w:rsidRDefault="00CF6C94" w:rsidP="00CF6C94">
      <w:pPr>
        <w:jc w:val="both"/>
      </w:pPr>
    </w:p>
    <w:sectPr w:rsidR="00CF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D45"/>
    <w:multiLevelType w:val="hybridMultilevel"/>
    <w:tmpl w:val="D3D2D100"/>
    <w:lvl w:ilvl="0" w:tplc="8FF67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DC"/>
    <w:rsid w:val="00151738"/>
    <w:rsid w:val="001539AA"/>
    <w:rsid w:val="003B037C"/>
    <w:rsid w:val="00631BA5"/>
    <w:rsid w:val="00B55EEE"/>
    <w:rsid w:val="00B85F51"/>
    <w:rsid w:val="00B97D1C"/>
    <w:rsid w:val="00CF6C94"/>
    <w:rsid w:val="00DA57EB"/>
    <w:rsid w:val="00E40CDC"/>
    <w:rsid w:val="00E93467"/>
    <w:rsid w:val="00F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7A95"/>
  <w15:chartTrackingRefBased/>
  <w15:docId w15:val="{DB15FD82-9FAD-4C53-932C-FDB2113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40CDC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0CDC"/>
    <w:rPr>
      <w:rFonts w:ascii="Times New Roman" w:eastAsia="Times New Roman" w:hAnsi="Times New Roman" w:cs="Times New Roman"/>
      <w:b/>
      <w:bCs/>
      <w:snapToGrid w:val="0"/>
      <w:sz w:val="24"/>
      <w:szCs w:val="20"/>
      <w:lang w:eastAsia="cs-CZ"/>
    </w:rPr>
  </w:style>
  <w:style w:type="paragraph" w:customStyle="1" w:styleId="Style2">
    <w:name w:val="Style2"/>
    <w:basedOn w:val="Normln"/>
    <w:uiPriority w:val="99"/>
    <w:rsid w:val="00E40C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0C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1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z@kr-karlovarsky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anka.hyckova@kr-karlovarsky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jaroslav.pinc@kr-karlovarsky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cela.saxov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A13C6-7306-47D9-8BA1-E790933DFF1A}"/>
</file>

<file path=customXml/itemProps2.xml><?xml version="1.0" encoding="utf-8"?>
<ds:datastoreItem xmlns:ds="http://schemas.openxmlformats.org/officeDocument/2006/customXml" ds:itemID="{82A6083C-A20C-4B6A-925C-711742A1EC83}"/>
</file>

<file path=customXml/itemProps3.xml><?xml version="1.0" encoding="utf-8"?>
<ds:datastoreItem xmlns:ds="http://schemas.openxmlformats.org/officeDocument/2006/customXml" ds:itemID="{79EE1CF6-1855-40A7-8169-F6CA32A84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Hyčková Blanka</cp:lastModifiedBy>
  <cp:revision>3</cp:revision>
  <dcterms:created xsi:type="dcterms:W3CDTF">2022-08-18T11:44:00Z</dcterms:created>
  <dcterms:modified xsi:type="dcterms:W3CDTF">2022-08-18T11:45:00Z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