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Y="3391"/>
        <w:tblW w:w="9991" w:type="dxa"/>
        <w:tblCellMar>
          <w:top w:w="86" w:type="dxa"/>
          <w:left w:w="86" w:type="dxa"/>
          <w:bottom w:w="86" w:type="dxa"/>
          <w:right w:w="86" w:type="dxa"/>
        </w:tblCellMar>
        <w:tblLook w:val="04A0" w:firstRow="1" w:lastRow="0" w:firstColumn="1" w:lastColumn="0" w:noHBand="0" w:noVBand="1"/>
      </w:tblPr>
      <w:tblGrid>
        <w:gridCol w:w="9991"/>
      </w:tblGrid>
      <w:tr w:rsidR="00907875" w:rsidRPr="00CE51E8" w14:paraId="74D8A843" w14:textId="77777777" w:rsidTr="00907875">
        <w:tc>
          <w:tcPr>
            <w:tcW w:w="9991" w:type="dxa"/>
            <w:shd w:val="clear" w:color="auto" w:fill="00529C"/>
          </w:tcPr>
          <w:p w14:paraId="0B232A70" w14:textId="77777777" w:rsidR="00907875" w:rsidRPr="008441F2" w:rsidRDefault="00907875" w:rsidP="00387FDC">
            <w:pPr>
              <w:pStyle w:val="NoteLevel11"/>
              <w:spacing w:line="360" w:lineRule="auto"/>
              <w:jc w:val="center"/>
              <w:rPr>
                <w:rFonts w:ascii="Helvetica" w:hAnsi="Helvetica"/>
              </w:rPr>
            </w:pPr>
            <w:bookmarkStart w:id="0" w:name="_GoBack"/>
            <w:bookmarkEnd w:id="0"/>
          </w:p>
          <w:p w14:paraId="510E9D4B" w14:textId="4124522E" w:rsidR="00387FDC" w:rsidRPr="0052522E" w:rsidRDefault="00387FDC" w:rsidP="00387FDC">
            <w:pPr>
              <w:pStyle w:val="NoteLevel11"/>
              <w:numPr>
                <w:ilvl w:val="0"/>
                <w:numId w:val="0"/>
              </w:numPr>
              <w:spacing w:line="360" w:lineRule="auto"/>
              <w:jc w:val="center"/>
              <w:rPr>
                <w:rFonts w:ascii="Helvetica" w:hAnsi="Helvetica" w:cs="Calibri"/>
                <w:color w:val="FFFFFF" w:themeColor="background1"/>
                <w:sz w:val="32"/>
                <w:szCs w:val="32"/>
                <w:lang w:val="en-US"/>
              </w:rPr>
            </w:pPr>
            <w:r w:rsidRPr="0052522E">
              <w:rPr>
                <w:rFonts w:ascii="Helvetica" w:hAnsi="Helvetica" w:cs="Calibri"/>
                <w:color w:val="FFFFFF" w:themeColor="background1"/>
                <w:sz w:val="32"/>
                <w:szCs w:val="32"/>
                <w:lang w:val="en-US"/>
              </w:rPr>
              <w:t>Analýz</w:t>
            </w:r>
            <w:r w:rsidRPr="0052522E">
              <w:rPr>
                <w:rFonts w:ascii="Helvetica" w:hAnsi="Helvetica" w:cs="Times New Roman"/>
                <w:color w:val="FFFFFF" w:themeColor="background1"/>
                <w:sz w:val="32"/>
                <w:szCs w:val="32"/>
                <w:lang w:val="en-US"/>
              </w:rPr>
              <w:t>a</w:t>
            </w:r>
            <w:r w:rsidRPr="0052522E">
              <w:rPr>
                <w:rFonts w:ascii="Helvetica" w:hAnsi="Helvetica" w:cs="Calibri"/>
                <w:color w:val="FFFFFF" w:themeColor="background1"/>
                <w:sz w:val="32"/>
                <w:szCs w:val="32"/>
                <w:lang w:val="en-US"/>
              </w:rPr>
              <w:t xml:space="preserve"> potřebnosti sociálních služeb pro osoby s poruchou autistického spektra v Karlovarském kraji</w:t>
            </w:r>
          </w:p>
          <w:p w14:paraId="5F1FCFB2" w14:textId="59C1D50A" w:rsidR="00907875" w:rsidRPr="008441F2" w:rsidRDefault="00333850" w:rsidP="00F23483">
            <w:pPr>
              <w:pStyle w:val="NoteLevel11"/>
              <w:spacing w:line="360" w:lineRule="auto"/>
              <w:jc w:val="center"/>
              <w:rPr>
                <w:rFonts w:ascii="Helvetica" w:hAnsi="Helvetica" w:cs="Times New Roman"/>
              </w:rPr>
            </w:pPr>
            <w:r w:rsidRPr="008441F2">
              <w:rPr>
                <w:rFonts w:ascii="Helvetica" w:hAnsi="Helvetica" w:cs="Times New Roman"/>
              </w:rPr>
              <w:t xml:space="preserve"> </w:t>
            </w:r>
          </w:p>
          <w:p w14:paraId="626FC4AA" w14:textId="77777777" w:rsidR="00907875" w:rsidRPr="008441F2" w:rsidRDefault="00907875" w:rsidP="003E057C">
            <w:pPr>
              <w:pStyle w:val="NoteLevel11"/>
              <w:spacing w:line="360" w:lineRule="auto"/>
              <w:jc w:val="both"/>
              <w:rPr>
                <w:rFonts w:ascii="Helvetica" w:hAnsi="Helvetica"/>
              </w:rPr>
            </w:pPr>
          </w:p>
        </w:tc>
      </w:tr>
    </w:tbl>
    <w:p w14:paraId="6806517B" w14:textId="2D59D95E" w:rsidR="00907875" w:rsidRPr="008441F2" w:rsidRDefault="00387FDC" w:rsidP="00387FDC">
      <w:pPr>
        <w:tabs>
          <w:tab w:val="left" w:pos="1200"/>
        </w:tabs>
        <w:spacing w:line="360" w:lineRule="auto"/>
        <w:jc w:val="both"/>
        <w:rPr>
          <w:rFonts w:ascii="Helvetica" w:hAnsi="Helvetica" w:cs="Arial"/>
          <w:b/>
          <w:i/>
        </w:rPr>
      </w:pPr>
      <w:r w:rsidRPr="008441F2">
        <w:rPr>
          <w:rFonts w:ascii="Helvetica" w:hAnsi="Helvetica" w:cs="Arial"/>
          <w:b/>
          <w:i/>
        </w:rPr>
        <w:tab/>
      </w:r>
    </w:p>
    <w:p w14:paraId="5ADADCD6" w14:textId="77777777" w:rsidR="00387FDC" w:rsidRPr="008441F2" w:rsidRDefault="00387FDC" w:rsidP="003E057C">
      <w:pPr>
        <w:spacing w:line="360" w:lineRule="auto"/>
        <w:jc w:val="both"/>
        <w:rPr>
          <w:rFonts w:ascii="Helvetica" w:hAnsi="Helvetica" w:cs="Arial"/>
          <w:b/>
          <w:i/>
        </w:rPr>
      </w:pPr>
    </w:p>
    <w:p w14:paraId="5570C1BC" w14:textId="77777777" w:rsidR="00907875" w:rsidRPr="008441F2" w:rsidRDefault="00907875" w:rsidP="003E057C">
      <w:pPr>
        <w:spacing w:line="360" w:lineRule="auto"/>
        <w:jc w:val="both"/>
        <w:rPr>
          <w:rFonts w:ascii="Helvetica" w:hAnsi="Helvetica"/>
        </w:rPr>
      </w:pPr>
    </w:p>
    <w:p w14:paraId="4FCBB84C" w14:textId="77777777" w:rsidR="00907875" w:rsidRPr="008441F2" w:rsidRDefault="00907875" w:rsidP="003E057C">
      <w:pPr>
        <w:spacing w:line="360" w:lineRule="auto"/>
        <w:jc w:val="both"/>
        <w:rPr>
          <w:rFonts w:ascii="Helvetica" w:hAnsi="Helvetica"/>
        </w:rPr>
      </w:pPr>
    </w:p>
    <w:p w14:paraId="14A33060" w14:textId="0C0FE8EF" w:rsidR="00387FDC" w:rsidRPr="008441F2" w:rsidRDefault="00387FDC" w:rsidP="00827A03">
      <w:pPr>
        <w:pStyle w:val="Zkladntext"/>
        <w:numPr>
          <w:ilvl w:val="12"/>
          <w:numId w:val="0"/>
        </w:numPr>
        <w:tabs>
          <w:tab w:val="clear" w:pos="540"/>
          <w:tab w:val="left" w:pos="0"/>
        </w:tabs>
        <w:rPr>
          <w:rFonts w:ascii="Helvetica" w:hAnsi="Helvetica"/>
        </w:rPr>
      </w:pPr>
      <w:r w:rsidRPr="008441F2">
        <w:rPr>
          <w:rFonts w:ascii="Helvetica" w:hAnsi="Helvetica"/>
        </w:rPr>
        <w:t xml:space="preserve">Tato analýza vznikla v rámci zajištění aktivity „Vyhodnocení rozvojových plánů příspěvkových organizací Karlovarského kraje a tvorba nových“ v rámci realizace projektu </w:t>
      </w:r>
      <w:r w:rsidR="00827A03" w:rsidRPr="008441F2">
        <w:rPr>
          <w:rFonts w:ascii="Helvetica" w:hAnsi="Helvetica"/>
        </w:rPr>
        <w:t>„</w:t>
      </w:r>
      <w:r w:rsidRPr="008441F2">
        <w:rPr>
          <w:rFonts w:ascii="Helvetica" w:hAnsi="Helvetica"/>
        </w:rPr>
        <w:t>Podpora procesu střednědobého plánování rozvoje sociálních služeb v Karlovarském kraji</w:t>
      </w:r>
      <w:r w:rsidR="00827A03" w:rsidRPr="008441F2">
        <w:rPr>
          <w:rFonts w:ascii="Helvetica" w:hAnsi="Helvetica"/>
        </w:rPr>
        <w:t>“</w:t>
      </w:r>
      <w:r w:rsidRPr="008441F2">
        <w:rPr>
          <w:rFonts w:ascii="Helvetica" w:hAnsi="Helvetica"/>
        </w:rPr>
        <w:t xml:space="preserve">, reg. číslo CZ.03.2.63/0.0/0.0/15_007/0002269“. </w:t>
      </w:r>
    </w:p>
    <w:p w14:paraId="408F87AB" w14:textId="3CBC089C" w:rsidR="00907875" w:rsidRPr="008441F2" w:rsidRDefault="00907875" w:rsidP="003E057C">
      <w:pPr>
        <w:spacing w:line="360" w:lineRule="auto"/>
        <w:jc w:val="both"/>
        <w:rPr>
          <w:rFonts w:ascii="Helvetica" w:hAnsi="Helvetica"/>
        </w:rPr>
      </w:pPr>
    </w:p>
    <w:p w14:paraId="7851A50A" w14:textId="7CB1AF2D" w:rsidR="00907875" w:rsidRPr="008441F2" w:rsidRDefault="00387FDC" w:rsidP="003E057C">
      <w:pPr>
        <w:spacing w:line="360" w:lineRule="auto"/>
        <w:jc w:val="both"/>
        <w:rPr>
          <w:rFonts w:ascii="Helvetica" w:hAnsi="Helvetica" w:cs="Arial"/>
        </w:rPr>
      </w:pPr>
      <w:r w:rsidRPr="008441F2">
        <w:rPr>
          <w:rFonts w:ascii="Helvetica" w:hAnsi="Helvetica" w:cs="Arial"/>
        </w:rPr>
        <w:t>V Praze dne 30.9.</w:t>
      </w:r>
      <w:r w:rsidR="00907875" w:rsidRPr="008441F2">
        <w:rPr>
          <w:rFonts w:ascii="Helvetica" w:hAnsi="Helvetica" w:cs="Arial"/>
        </w:rPr>
        <w:t>2018</w:t>
      </w:r>
    </w:p>
    <w:p w14:paraId="6DB87032" w14:textId="1034555B" w:rsidR="00907875" w:rsidRPr="008441F2" w:rsidRDefault="00387FDC" w:rsidP="003E057C">
      <w:pPr>
        <w:spacing w:line="360" w:lineRule="auto"/>
        <w:jc w:val="both"/>
        <w:rPr>
          <w:rFonts w:ascii="Helvetica" w:hAnsi="Helvetica" w:cs="Arial"/>
        </w:rPr>
      </w:pPr>
      <w:r w:rsidRPr="008441F2">
        <w:rPr>
          <w:rFonts w:ascii="Helvetica" w:hAnsi="Helvetica" w:cs="Arial"/>
        </w:rPr>
        <w:t xml:space="preserve">Poslední aktualizace </w:t>
      </w:r>
      <w:r w:rsidR="00FA5239">
        <w:rPr>
          <w:rFonts w:ascii="Helvetica" w:hAnsi="Helvetica" w:cs="Arial"/>
        </w:rPr>
        <w:t>30</w:t>
      </w:r>
      <w:r w:rsidR="008E3748" w:rsidRPr="008441F2">
        <w:rPr>
          <w:rFonts w:ascii="Helvetica" w:hAnsi="Helvetica" w:cs="Arial"/>
        </w:rPr>
        <w:t>.10.</w:t>
      </w:r>
      <w:r w:rsidR="00907875" w:rsidRPr="008441F2">
        <w:rPr>
          <w:rFonts w:ascii="Helvetica" w:hAnsi="Helvetica" w:cs="Arial"/>
        </w:rPr>
        <w:t xml:space="preserve">2018           </w:t>
      </w:r>
    </w:p>
    <w:p w14:paraId="5AA85E76" w14:textId="4E5B4D77" w:rsidR="00907875" w:rsidRPr="003E1A51" w:rsidRDefault="00907875" w:rsidP="003E057C">
      <w:pPr>
        <w:spacing w:line="360" w:lineRule="auto"/>
        <w:jc w:val="both"/>
        <w:rPr>
          <w:rFonts w:ascii="Helvetica" w:hAnsi="Helvetica" w:cs="Times New Roman"/>
        </w:rPr>
      </w:pPr>
      <w:r w:rsidRPr="003E1A51">
        <w:rPr>
          <w:rFonts w:ascii="Helvetica" w:hAnsi="Helvetica" w:cs="Arial"/>
        </w:rPr>
        <w:t xml:space="preserve">Jméno autora: Ing. Magdalena Thorová </w:t>
      </w:r>
      <w:r w:rsidR="00333850" w:rsidRPr="003E1A51">
        <w:rPr>
          <w:rFonts w:ascii="Helvetica" w:hAnsi="Helvetica" w:cs="Arial"/>
        </w:rPr>
        <w:t>a kol.</w:t>
      </w:r>
      <w:r w:rsidR="003E1A51" w:rsidRPr="003E1A51">
        <w:rPr>
          <w:rFonts w:ascii="Helvetica" w:hAnsi="Helvetica" w:cs="Times New Roman"/>
        </w:rPr>
        <w:t>, Národní ústav pro autismus, z.ú.</w:t>
      </w:r>
    </w:p>
    <w:p w14:paraId="351E0999" w14:textId="77777777" w:rsidR="003A2B2E" w:rsidRPr="008441F2" w:rsidRDefault="003A2B2E" w:rsidP="003A2B2E">
      <w:pPr>
        <w:pStyle w:val="NormlnIMP"/>
        <w:spacing w:line="240" w:lineRule="auto"/>
        <w:jc w:val="both"/>
        <w:rPr>
          <w:rFonts w:ascii="Helvetica" w:hAnsi="Helvetica"/>
          <w:b/>
          <w:sz w:val="24"/>
          <w:szCs w:val="24"/>
        </w:rPr>
      </w:pPr>
      <w:r w:rsidRPr="008441F2">
        <w:rPr>
          <w:rFonts w:ascii="Helvetica" w:hAnsi="Helvetica"/>
          <w:b/>
          <w:sz w:val="24"/>
          <w:szCs w:val="24"/>
        </w:rPr>
        <w:t xml:space="preserve">Seznam příloh. </w:t>
      </w:r>
    </w:p>
    <w:p w14:paraId="09DACC9C" w14:textId="7D84ECC1" w:rsidR="00C97098" w:rsidRPr="008441F2" w:rsidRDefault="00C97098" w:rsidP="00EF4A48">
      <w:pPr>
        <w:pStyle w:val="NormlnIMP"/>
        <w:numPr>
          <w:ilvl w:val="0"/>
          <w:numId w:val="15"/>
        </w:numPr>
        <w:spacing w:line="240" w:lineRule="auto"/>
        <w:jc w:val="both"/>
        <w:rPr>
          <w:rFonts w:ascii="Helvetica" w:hAnsi="Helvetica"/>
          <w:sz w:val="24"/>
          <w:szCs w:val="24"/>
        </w:rPr>
      </w:pPr>
      <w:r w:rsidRPr="008441F2">
        <w:rPr>
          <w:rFonts w:ascii="Helvetica" w:hAnsi="Helvetica"/>
          <w:sz w:val="24"/>
          <w:szCs w:val="24"/>
        </w:rPr>
        <w:t>Návrh vzdělávacích kurzů</w:t>
      </w:r>
      <w:r w:rsidR="00C56422" w:rsidRPr="008441F2">
        <w:rPr>
          <w:rFonts w:ascii="Helvetica" w:hAnsi="Helvetica"/>
          <w:sz w:val="24"/>
          <w:szCs w:val="24"/>
        </w:rPr>
        <w:t xml:space="preserve"> vhodných pro pracovníky, kteří přímo pracují s lidmi s PAS</w:t>
      </w:r>
    </w:p>
    <w:p w14:paraId="5C62F99D" w14:textId="62550435" w:rsidR="003A2B2E" w:rsidRPr="008441F2" w:rsidRDefault="00E80442" w:rsidP="00EF4A48">
      <w:pPr>
        <w:pStyle w:val="NormlnIMP"/>
        <w:numPr>
          <w:ilvl w:val="0"/>
          <w:numId w:val="15"/>
        </w:numPr>
        <w:spacing w:line="240" w:lineRule="auto"/>
        <w:jc w:val="both"/>
        <w:rPr>
          <w:rFonts w:ascii="Helvetica" w:hAnsi="Helvetica"/>
          <w:sz w:val="24"/>
          <w:szCs w:val="24"/>
        </w:rPr>
      </w:pPr>
      <w:r w:rsidRPr="008441F2">
        <w:rPr>
          <w:rFonts w:ascii="Helvetica" w:hAnsi="Helvetica"/>
          <w:sz w:val="24"/>
          <w:szCs w:val="24"/>
        </w:rPr>
        <w:t>D</w:t>
      </w:r>
      <w:r w:rsidR="00C97098" w:rsidRPr="008441F2">
        <w:rPr>
          <w:rFonts w:ascii="Helvetica" w:hAnsi="Helvetica"/>
          <w:sz w:val="24"/>
          <w:szCs w:val="24"/>
        </w:rPr>
        <w:t>otazník</w:t>
      </w:r>
      <w:r w:rsidRPr="008441F2">
        <w:rPr>
          <w:rFonts w:ascii="Helvetica" w:hAnsi="Helvetica"/>
          <w:sz w:val="24"/>
          <w:szCs w:val="24"/>
        </w:rPr>
        <w:t xml:space="preserve"> distribuovaný mezi </w:t>
      </w:r>
      <w:r w:rsidR="00C97098" w:rsidRPr="008441F2">
        <w:rPr>
          <w:rFonts w:ascii="Helvetica" w:hAnsi="Helvetica"/>
          <w:sz w:val="24"/>
          <w:szCs w:val="24"/>
        </w:rPr>
        <w:t>rodiče dětí s PAS</w:t>
      </w:r>
    </w:p>
    <w:p w14:paraId="5C0EDD5E" w14:textId="38377990" w:rsidR="003A2B2E" w:rsidRPr="008441F2" w:rsidRDefault="00E80442" w:rsidP="00EF4A48">
      <w:pPr>
        <w:pStyle w:val="NormlnIMP"/>
        <w:numPr>
          <w:ilvl w:val="0"/>
          <w:numId w:val="15"/>
        </w:numPr>
        <w:spacing w:line="240" w:lineRule="auto"/>
        <w:jc w:val="both"/>
        <w:rPr>
          <w:rFonts w:ascii="Helvetica" w:hAnsi="Helvetica"/>
          <w:sz w:val="24"/>
          <w:szCs w:val="24"/>
        </w:rPr>
      </w:pPr>
      <w:r w:rsidRPr="008441F2">
        <w:rPr>
          <w:rFonts w:ascii="Helvetica" w:hAnsi="Helvetica"/>
          <w:sz w:val="24"/>
          <w:szCs w:val="24"/>
        </w:rPr>
        <w:t xml:space="preserve">Dotazník distribuovaný mezi </w:t>
      </w:r>
      <w:r w:rsidR="003A2B2E" w:rsidRPr="008441F2">
        <w:rPr>
          <w:rFonts w:ascii="Helvetica" w:hAnsi="Helvetica"/>
          <w:sz w:val="24"/>
          <w:szCs w:val="24"/>
        </w:rPr>
        <w:t>dospělé osoby s PAS</w:t>
      </w:r>
    </w:p>
    <w:p w14:paraId="414F371D" w14:textId="0B04559C" w:rsidR="003A2B2E" w:rsidRPr="008441F2" w:rsidRDefault="00E80442" w:rsidP="00EF4A48">
      <w:pPr>
        <w:pStyle w:val="NormlnIMP"/>
        <w:numPr>
          <w:ilvl w:val="0"/>
          <w:numId w:val="15"/>
        </w:numPr>
        <w:spacing w:line="240" w:lineRule="auto"/>
        <w:jc w:val="both"/>
        <w:rPr>
          <w:rFonts w:ascii="Helvetica" w:hAnsi="Helvetica"/>
          <w:sz w:val="24"/>
          <w:szCs w:val="24"/>
        </w:rPr>
      </w:pPr>
      <w:r w:rsidRPr="008441F2">
        <w:rPr>
          <w:rFonts w:ascii="Helvetica" w:hAnsi="Helvetica"/>
          <w:sz w:val="24"/>
          <w:szCs w:val="24"/>
        </w:rPr>
        <w:t>D</w:t>
      </w:r>
      <w:r w:rsidR="00C56422" w:rsidRPr="008441F2">
        <w:rPr>
          <w:rFonts w:ascii="Helvetica" w:hAnsi="Helvetica"/>
          <w:sz w:val="24"/>
          <w:szCs w:val="24"/>
        </w:rPr>
        <w:t>otazník</w:t>
      </w:r>
      <w:r w:rsidR="003A2B2E" w:rsidRPr="008441F2">
        <w:rPr>
          <w:rFonts w:ascii="Helvetica" w:hAnsi="Helvetica"/>
          <w:sz w:val="24"/>
          <w:szCs w:val="24"/>
        </w:rPr>
        <w:t xml:space="preserve"> </w:t>
      </w:r>
      <w:r w:rsidRPr="008441F2">
        <w:rPr>
          <w:rFonts w:ascii="Helvetica" w:hAnsi="Helvetica"/>
          <w:sz w:val="24"/>
          <w:szCs w:val="24"/>
        </w:rPr>
        <w:t>distribuovaný mezi</w:t>
      </w:r>
      <w:r w:rsidR="003A2B2E" w:rsidRPr="008441F2">
        <w:rPr>
          <w:rFonts w:ascii="Helvetica" w:hAnsi="Helvetica"/>
          <w:sz w:val="24"/>
          <w:szCs w:val="24"/>
        </w:rPr>
        <w:t xml:space="preserve"> poskytovatele pobytových služeb </w:t>
      </w:r>
    </w:p>
    <w:p w14:paraId="35A432B4" w14:textId="4D9C1BBD" w:rsidR="00C97098" w:rsidRPr="0052522E" w:rsidRDefault="00E80442" w:rsidP="00EF4A48">
      <w:pPr>
        <w:pStyle w:val="NormlnIMP"/>
        <w:numPr>
          <w:ilvl w:val="0"/>
          <w:numId w:val="15"/>
        </w:numPr>
        <w:spacing w:line="240" w:lineRule="auto"/>
        <w:jc w:val="both"/>
        <w:rPr>
          <w:rFonts w:ascii="Helvetica" w:hAnsi="Helvetica"/>
          <w:sz w:val="24"/>
          <w:szCs w:val="24"/>
        </w:rPr>
      </w:pPr>
      <w:r w:rsidRPr="008441F2">
        <w:rPr>
          <w:rFonts w:ascii="Helvetica" w:hAnsi="Helvetica"/>
          <w:sz w:val="24"/>
          <w:szCs w:val="24"/>
        </w:rPr>
        <w:t>Do</w:t>
      </w:r>
      <w:r w:rsidR="008441F2" w:rsidRPr="008441F2">
        <w:rPr>
          <w:rFonts w:ascii="Helvetica" w:hAnsi="Helvetica"/>
          <w:sz w:val="24"/>
          <w:szCs w:val="24"/>
        </w:rPr>
        <w:t>ta</w:t>
      </w:r>
      <w:r w:rsidRPr="008441F2">
        <w:rPr>
          <w:rFonts w:ascii="Helvetica" w:hAnsi="Helvetica"/>
          <w:sz w:val="24"/>
          <w:szCs w:val="24"/>
        </w:rPr>
        <w:t>zník distribuovaný mezi</w:t>
      </w:r>
      <w:r w:rsidR="00C97098" w:rsidRPr="008441F2">
        <w:rPr>
          <w:rFonts w:ascii="Helvetica" w:hAnsi="Helvetica"/>
          <w:sz w:val="24"/>
          <w:szCs w:val="24"/>
        </w:rPr>
        <w:t xml:space="preserve"> poskytovatele rané péče </w:t>
      </w:r>
    </w:p>
    <w:p w14:paraId="40D99764" w14:textId="77777777" w:rsidR="0052522E" w:rsidRDefault="0052522E" w:rsidP="0052522E">
      <w:pPr>
        <w:pStyle w:val="NormlnIMP"/>
        <w:spacing w:line="240" w:lineRule="auto"/>
        <w:ind w:left="360"/>
        <w:jc w:val="both"/>
        <w:rPr>
          <w:sz w:val="24"/>
          <w:szCs w:val="24"/>
        </w:rPr>
      </w:pPr>
      <w:r>
        <w:rPr>
          <w:sz w:val="24"/>
          <w:szCs w:val="24"/>
        </w:rPr>
        <w:br/>
      </w:r>
    </w:p>
    <w:p w14:paraId="4E970CAC" w14:textId="77777777" w:rsidR="0052522E" w:rsidRDefault="0052522E" w:rsidP="0052522E">
      <w:pPr>
        <w:pStyle w:val="NormlnIMP"/>
        <w:spacing w:line="240" w:lineRule="auto"/>
        <w:ind w:left="360"/>
        <w:jc w:val="both"/>
        <w:rPr>
          <w:sz w:val="24"/>
          <w:szCs w:val="24"/>
        </w:rPr>
      </w:pPr>
    </w:p>
    <w:p w14:paraId="13CDFBBA" w14:textId="77777777" w:rsidR="0052522E" w:rsidRDefault="0052522E" w:rsidP="0052522E">
      <w:pPr>
        <w:pStyle w:val="NormlnIMP"/>
        <w:spacing w:line="240" w:lineRule="auto"/>
        <w:ind w:left="360"/>
        <w:jc w:val="both"/>
        <w:rPr>
          <w:sz w:val="24"/>
          <w:szCs w:val="24"/>
        </w:rPr>
      </w:pPr>
    </w:p>
    <w:p w14:paraId="5A6D1B44" w14:textId="77777777" w:rsidR="0052522E" w:rsidRDefault="0052522E" w:rsidP="0052522E">
      <w:pPr>
        <w:pStyle w:val="NormlnIMP"/>
        <w:spacing w:line="240" w:lineRule="auto"/>
        <w:ind w:left="360"/>
        <w:jc w:val="both"/>
        <w:rPr>
          <w:b/>
          <w:sz w:val="24"/>
          <w:szCs w:val="24"/>
        </w:rPr>
      </w:pPr>
    </w:p>
    <w:p w14:paraId="26BBD593" w14:textId="77777777" w:rsidR="0052522E" w:rsidRDefault="0052522E" w:rsidP="0052522E">
      <w:pPr>
        <w:pStyle w:val="NormlnIMP"/>
        <w:spacing w:line="240" w:lineRule="auto"/>
        <w:ind w:left="360"/>
        <w:jc w:val="both"/>
        <w:rPr>
          <w:b/>
          <w:sz w:val="24"/>
          <w:szCs w:val="24"/>
        </w:rPr>
      </w:pPr>
    </w:p>
    <w:p w14:paraId="0EFD2207" w14:textId="77777777" w:rsidR="0052522E" w:rsidRDefault="0052522E" w:rsidP="0052522E">
      <w:pPr>
        <w:pStyle w:val="NormlnIMP"/>
        <w:spacing w:line="240" w:lineRule="auto"/>
        <w:ind w:left="360"/>
        <w:jc w:val="both"/>
        <w:rPr>
          <w:b/>
          <w:sz w:val="24"/>
          <w:szCs w:val="24"/>
        </w:rPr>
      </w:pPr>
    </w:p>
    <w:p w14:paraId="200F0DCF" w14:textId="77777777" w:rsidR="0052522E" w:rsidRDefault="0052522E" w:rsidP="0052522E">
      <w:pPr>
        <w:pStyle w:val="NormlnIMP"/>
        <w:spacing w:line="240" w:lineRule="auto"/>
        <w:ind w:left="360"/>
        <w:jc w:val="both"/>
        <w:rPr>
          <w:b/>
          <w:sz w:val="24"/>
          <w:szCs w:val="24"/>
        </w:rPr>
      </w:pPr>
    </w:p>
    <w:p w14:paraId="7C917891" w14:textId="77777777" w:rsidR="0052522E" w:rsidRDefault="0052522E" w:rsidP="0052522E">
      <w:pPr>
        <w:pStyle w:val="NormlnIMP"/>
        <w:spacing w:line="240" w:lineRule="auto"/>
        <w:ind w:left="360"/>
        <w:jc w:val="both"/>
        <w:rPr>
          <w:b/>
          <w:sz w:val="24"/>
          <w:szCs w:val="24"/>
        </w:rPr>
      </w:pPr>
    </w:p>
    <w:p w14:paraId="73CB3F9E" w14:textId="77777777" w:rsidR="0052522E" w:rsidRDefault="0052522E" w:rsidP="0052522E">
      <w:pPr>
        <w:pStyle w:val="NormlnIMP"/>
        <w:spacing w:line="240" w:lineRule="auto"/>
        <w:ind w:left="360"/>
        <w:jc w:val="both"/>
        <w:rPr>
          <w:b/>
          <w:sz w:val="24"/>
          <w:szCs w:val="24"/>
        </w:rPr>
      </w:pPr>
    </w:p>
    <w:p w14:paraId="575494CC" w14:textId="77777777" w:rsidR="0052522E" w:rsidRDefault="0052522E" w:rsidP="0052522E">
      <w:pPr>
        <w:pStyle w:val="NormlnIMP"/>
        <w:spacing w:line="240" w:lineRule="auto"/>
        <w:ind w:left="360"/>
        <w:jc w:val="both"/>
        <w:rPr>
          <w:b/>
          <w:sz w:val="24"/>
          <w:szCs w:val="24"/>
        </w:rPr>
      </w:pPr>
    </w:p>
    <w:p w14:paraId="62DD2E73" w14:textId="77777777" w:rsidR="0052522E" w:rsidRDefault="0052522E" w:rsidP="0052522E">
      <w:pPr>
        <w:pStyle w:val="NormlnIMP"/>
        <w:spacing w:line="240" w:lineRule="auto"/>
        <w:ind w:left="360"/>
        <w:jc w:val="both"/>
        <w:rPr>
          <w:b/>
          <w:sz w:val="24"/>
          <w:szCs w:val="24"/>
        </w:rPr>
      </w:pPr>
    </w:p>
    <w:p w14:paraId="5A4BD189" w14:textId="77777777" w:rsidR="0052522E" w:rsidRDefault="0052522E" w:rsidP="0052522E">
      <w:pPr>
        <w:pStyle w:val="NormlnIMP"/>
        <w:spacing w:line="240" w:lineRule="auto"/>
        <w:ind w:left="360"/>
        <w:jc w:val="both"/>
        <w:rPr>
          <w:b/>
          <w:sz w:val="24"/>
          <w:szCs w:val="24"/>
        </w:rPr>
      </w:pPr>
    </w:p>
    <w:p w14:paraId="29B253DB" w14:textId="77777777" w:rsidR="0052522E" w:rsidRDefault="0052522E" w:rsidP="0052522E">
      <w:pPr>
        <w:pStyle w:val="NormlnIMP"/>
        <w:spacing w:line="240" w:lineRule="auto"/>
        <w:ind w:left="360"/>
        <w:jc w:val="both"/>
        <w:rPr>
          <w:b/>
          <w:sz w:val="24"/>
          <w:szCs w:val="24"/>
        </w:rPr>
      </w:pPr>
    </w:p>
    <w:p w14:paraId="3947BF4B" w14:textId="77777777" w:rsidR="0052522E" w:rsidRDefault="0052522E" w:rsidP="0052522E">
      <w:pPr>
        <w:pStyle w:val="NormlnIMP"/>
        <w:spacing w:line="240" w:lineRule="auto"/>
        <w:ind w:left="360"/>
        <w:jc w:val="both"/>
        <w:rPr>
          <w:b/>
          <w:sz w:val="24"/>
          <w:szCs w:val="24"/>
        </w:rPr>
      </w:pPr>
    </w:p>
    <w:p w14:paraId="108265B5" w14:textId="77777777" w:rsidR="0052522E" w:rsidRDefault="0052522E" w:rsidP="0052522E">
      <w:pPr>
        <w:pStyle w:val="NormlnIMP"/>
        <w:spacing w:line="240" w:lineRule="auto"/>
        <w:ind w:left="360"/>
        <w:jc w:val="both"/>
        <w:rPr>
          <w:b/>
          <w:sz w:val="24"/>
          <w:szCs w:val="24"/>
        </w:rPr>
      </w:pPr>
    </w:p>
    <w:p w14:paraId="758492D6" w14:textId="77777777" w:rsidR="0052522E" w:rsidRDefault="0052522E" w:rsidP="0052522E">
      <w:pPr>
        <w:pStyle w:val="NormlnIMP"/>
        <w:spacing w:line="240" w:lineRule="auto"/>
        <w:ind w:left="360"/>
        <w:jc w:val="both"/>
        <w:rPr>
          <w:b/>
          <w:sz w:val="24"/>
          <w:szCs w:val="24"/>
        </w:rPr>
      </w:pPr>
    </w:p>
    <w:p w14:paraId="7A0223E2" w14:textId="77777777" w:rsidR="0052522E" w:rsidRDefault="0052522E" w:rsidP="0052522E">
      <w:pPr>
        <w:pStyle w:val="NormlnIMP"/>
        <w:spacing w:line="240" w:lineRule="auto"/>
        <w:ind w:left="360"/>
        <w:jc w:val="both"/>
        <w:rPr>
          <w:b/>
          <w:sz w:val="24"/>
          <w:szCs w:val="24"/>
        </w:rPr>
      </w:pPr>
    </w:p>
    <w:p w14:paraId="3F2796F4" w14:textId="77777777" w:rsidR="0052522E" w:rsidRDefault="0052522E" w:rsidP="0052522E">
      <w:pPr>
        <w:pStyle w:val="NormlnIMP"/>
        <w:spacing w:line="240" w:lineRule="auto"/>
        <w:ind w:left="360"/>
        <w:jc w:val="both"/>
        <w:rPr>
          <w:b/>
          <w:sz w:val="24"/>
          <w:szCs w:val="24"/>
        </w:rPr>
      </w:pPr>
    </w:p>
    <w:p w14:paraId="6CD6E03C" w14:textId="77777777" w:rsidR="0052522E" w:rsidRDefault="0052522E" w:rsidP="0052522E">
      <w:pPr>
        <w:pStyle w:val="NormlnIMP"/>
        <w:spacing w:line="240" w:lineRule="auto"/>
        <w:ind w:left="360"/>
        <w:jc w:val="both"/>
        <w:rPr>
          <w:b/>
          <w:sz w:val="24"/>
          <w:szCs w:val="24"/>
        </w:rPr>
      </w:pPr>
    </w:p>
    <w:p w14:paraId="0A655696" w14:textId="77777777" w:rsidR="0052522E" w:rsidRDefault="0052522E" w:rsidP="0052522E">
      <w:pPr>
        <w:pStyle w:val="NormlnIMP"/>
        <w:spacing w:line="240" w:lineRule="auto"/>
        <w:ind w:left="360"/>
        <w:jc w:val="both"/>
        <w:rPr>
          <w:b/>
          <w:sz w:val="24"/>
          <w:szCs w:val="24"/>
        </w:rPr>
      </w:pPr>
    </w:p>
    <w:p w14:paraId="6CB76479" w14:textId="77777777" w:rsidR="0052522E" w:rsidRDefault="0052522E" w:rsidP="0052522E">
      <w:pPr>
        <w:pStyle w:val="NormlnIMP"/>
        <w:spacing w:line="240" w:lineRule="auto"/>
        <w:ind w:left="360"/>
        <w:jc w:val="both"/>
        <w:rPr>
          <w:b/>
          <w:sz w:val="24"/>
          <w:szCs w:val="24"/>
        </w:rPr>
      </w:pPr>
    </w:p>
    <w:p w14:paraId="529667B3" w14:textId="77777777" w:rsidR="0052522E" w:rsidRDefault="0052522E" w:rsidP="0052522E">
      <w:pPr>
        <w:pStyle w:val="NormlnIMP"/>
        <w:spacing w:line="240" w:lineRule="auto"/>
        <w:ind w:left="360"/>
        <w:jc w:val="both"/>
        <w:rPr>
          <w:b/>
          <w:sz w:val="24"/>
          <w:szCs w:val="24"/>
        </w:rPr>
      </w:pPr>
    </w:p>
    <w:p w14:paraId="6F150DAC" w14:textId="77777777" w:rsidR="0052522E" w:rsidRDefault="0052522E" w:rsidP="0052522E">
      <w:pPr>
        <w:pStyle w:val="NormlnIMP"/>
        <w:spacing w:line="240" w:lineRule="auto"/>
        <w:ind w:left="360"/>
        <w:jc w:val="both"/>
        <w:rPr>
          <w:b/>
          <w:sz w:val="24"/>
          <w:szCs w:val="24"/>
        </w:rPr>
      </w:pPr>
    </w:p>
    <w:p w14:paraId="15BA82E9" w14:textId="77777777" w:rsidR="0052522E" w:rsidRDefault="0052522E" w:rsidP="0052522E">
      <w:pPr>
        <w:pStyle w:val="NormlnIMP"/>
        <w:spacing w:line="240" w:lineRule="auto"/>
        <w:ind w:left="360"/>
        <w:jc w:val="both"/>
        <w:rPr>
          <w:b/>
          <w:sz w:val="24"/>
          <w:szCs w:val="24"/>
        </w:rPr>
      </w:pPr>
    </w:p>
    <w:p w14:paraId="2F3CEF33" w14:textId="77777777" w:rsidR="0052522E" w:rsidRDefault="0052522E" w:rsidP="0052522E">
      <w:pPr>
        <w:pStyle w:val="NormlnIMP"/>
        <w:spacing w:line="240" w:lineRule="auto"/>
        <w:ind w:left="360"/>
        <w:jc w:val="both"/>
        <w:rPr>
          <w:b/>
          <w:sz w:val="24"/>
          <w:szCs w:val="24"/>
        </w:rPr>
      </w:pPr>
    </w:p>
    <w:p w14:paraId="4FB1471A" w14:textId="77777777" w:rsidR="0052522E" w:rsidRDefault="0052522E" w:rsidP="0052522E">
      <w:pPr>
        <w:pStyle w:val="NormlnIMP"/>
        <w:spacing w:line="240" w:lineRule="auto"/>
        <w:ind w:left="360"/>
        <w:jc w:val="both"/>
        <w:rPr>
          <w:b/>
          <w:sz w:val="24"/>
          <w:szCs w:val="24"/>
        </w:rPr>
      </w:pPr>
    </w:p>
    <w:p w14:paraId="5F018689" w14:textId="77777777" w:rsidR="0052522E" w:rsidRDefault="0052522E" w:rsidP="0052522E">
      <w:pPr>
        <w:pStyle w:val="NormlnIMP"/>
        <w:spacing w:line="240" w:lineRule="auto"/>
        <w:ind w:left="360"/>
        <w:jc w:val="both"/>
        <w:rPr>
          <w:b/>
          <w:sz w:val="24"/>
          <w:szCs w:val="24"/>
        </w:rPr>
      </w:pPr>
    </w:p>
    <w:p w14:paraId="58932AA8" w14:textId="77777777" w:rsidR="0052522E" w:rsidRDefault="0052522E" w:rsidP="0052522E">
      <w:pPr>
        <w:pStyle w:val="NormlnIMP"/>
        <w:spacing w:line="240" w:lineRule="auto"/>
        <w:ind w:left="360"/>
        <w:jc w:val="both"/>
        <w:rPr>
          <w:b/>
          <w:sz w:val="24"/>
          <w:szCs w:val="24"/>
        </w:rPr>
      </w:pPr>
    </w:p>
    <w:p w14:paraId="20D856A9" w14:textId="77777777" w:rsidR="0052522E" w:rsidRDefault="0052522E" w:rsidP="0052522E">
      <w:pPr>
        <w:pStyle w:val="NormlnIMP"/>
        <w:spacing w:line="240" w:lineRule="auto"/>
        <w:ind w:left="360"/>
        <w:jc w:val="both"/>
        <w:rPr>
          <w:b/>
          <w:sz w:val="24"/>
          <w:szCs w:val="24"/>
        </w:rPr>
      </w:pPr>
    </w:p>
    <w:p w14:paraId="26814CE4" w14:textId="77777777" w:rsidR="0052522E" w:rsidRDefault="0052522E" w:rsidP="0052522E">
      <w:pPr>
        <w:pStyle w:val="NormlnIMP"/>
        <w:spacing w:line="240" w:lineRule="auto"/>
        <w:ind w:left="360"/>
        <w:jc w:val="both"/>
        <w:rPr>
          <w:b/>
          <w:sz w:val="24"/>
          <w:szCs w:val="24"/>
        </w:rPr>
      </w:pPr>
    </w:p>
    <w:p w14:paraId="496F82D8" w14:textId="77777777" w:rsidR="0052522E" w:rsidRDefault="0052522E" w:rsidP="0052522E">
      <w:pPr>
        <w:pStyle w:val="NormlnIMP"/>
        <w:spacing w:line="240" w:lineRule="auto"/>
        <w:ind w:left="360"/>
        <w:jc w:val="both"/>
        <w:rPr>
          <w:b/>
          <w:sz w:val="24"/>
          <w:szCs w:val="24"/>
        </w:rPr>
      </w:pPr>
    </w:p>
    <w:p w14:paraId="55FB8543" w14:textId="77777777" w:rsidR="0052522E" w:rsidRDefault="0052522E" w:rsidP="0052522E">
      <w:pPr>
        <w:pStyle w:val="NormlnIMP"/>
        <w:spacing w:line="240" w:lineRule="auto"/>
        <w:ind w:left="360"/>
        <w:jc w:val="both"/>
        <w:rPr>
          <w:b/>
          <w:sz w:val="24"/>
          <w:szCs w:val="24"/>
        </w:rPr>
      </w:pPr>
    </w:p>
    <w:p w14:paraId="2D3451A7" w14:textId="77777777" w:rsidR="0052522E" w:rsidRDefault="0052522E" w:rsidP="0052522E">
      <w:pPr>
        <w:pStyle w:val="NormlnIMP"/>
        <w:spacing w:line="240" w:lineRule="auto"/>
        <w:ind w:left="360"/>
        <w:jc w:val="both"/>
        <w:rPr>
          <w:b/>
          <w:sz w:val="24"/>
          <w:szCs w:val="24"/>
        </w:rPr>
      </w:pPr>
    </w:p>
    <w:p w14:paraId="4B2D463D" w14:textId="77777777" w:rsidR="0052522E" w:rsidRDefault="0052522E" w:rsidP="0052522E">
      <w:pPr>
        <w:pStyle w:val="NormlnIMP"/>
        <w:spacing w:line="240" w:lineRule="auto"/>
        <w:ind w:left="360"/>
        <w:jc w:val="both"/>
        <w:rPr>
          <w:b/>
          <w:sz w:val="24"/>
          <w:szCs w:val="24"/>
        </w:rPr>
      </w:pPr>
    </w:p>
    <w:p w14:paraId="22EC7272" w14:textId="77777777" w:rsidR="0052522E" w:rsidRDefault="0052522E" w:rsidP="0052522E">
      <w:pPr>
        <w:pStyle w:val="NormlnIMP"/>
        <w:spacing w:line="240" w:lineRule="auto"/>
        <w:ind w:left="360"/>
        <w:jc w:val="both"/>
        <w:rPr>
          <w:b/>
          <w:sz w:val="24"/>
          <w:szCs w:val="24"/>
        </w:rPr>
      </w:pPr>
    </w:p>
    <w:p w14:paraId="0B93C6E7" w14:textId="7691B343" w:rsidR="0052522E" w:rsidRPr="0052522E" w:rsidRDefault="0052522E" w:rsidP="0052522E">
      <w:pPr>
        <w:pStyle w:val="NormlnIMP"/>
        <w:spacing w:line="240" w:lineRule="auto"/>
        <w:ind w:left="360"/>
        <w:jc w:val="both"/>
        <w:rPr>
          <w:b/>
          <w:sz w:val="24"/>
          <w:szCs w:val="24"/>
        </w:rPr>
      </w:pPr>
      <w:r w:rsidRPr="0052522E">
        <w:rPr>
          <w:b/>
          <w:sz w:val="24"/>
          <w:szCs w:val="24"/>
        </w:rPr>
        <w:t>Poděkování</w:t>
      </w:r>
    </w:p>
    <w:p w14:paraId="603ECEDB" w14:textId="41B2AEA7" w:rsidR="0052522E" w:rsidRPr="00177C34" w:rsidRDefault="0052522E" w:rsidP="0052522E">
      <w:pPr>
        <w:pStyle w:val="NormlnIMP"/>
        <w:spacing w:line="240" w:lineRule="auto"/>
        <w:ind w:left="360"/>
        <w:rPr>
          <w:rFonts w:ascii="Helvetica" w:hAnsi="Helvetica"/>
          <w:sz w:val="24"/>
          <w:szCs w:val="24"/>
        </w:rPr>
      </w:pPr>
      <w:r w:rsidRPr="00177C34">
        <w:rPr>
          <w:rFonts w:ascii="Helvetica" w:hAnsi="Helvetica"/>
          <w:sz w:val="24"/>
          <w:szCs w:val="24"/>
        </w:rPr>
        <w:t xml:space="preserve">Děkujeme všem </w:t>
      </w:r>
      <w:r w:rsidR="003E1A51" w:rsidRPr="00177C34">
        <w:rPr>
          <w:rFonts w:ascii="Helvetica" w:hAnsi="Helvetica"/>
          <w:sz w:val="24"/>
          <w:szCs w:val="24"/>
        </w:rPr>
        <w:t xml:space="preserve">zúčastněným – rodičům i expertům - </w:t>
      </w:r>
      <w:r w:rsidRPr="00177C34">
        <w:rPr>
          <w:rFonts w:ascii="Helvetica" w:hAnsi="Helvetica"/>
          <w:sz w:val="24"/>
          <w:szCs w:val="24"/>
        </w:rPr>
        <w:t xml:space="preserve">za čas, spolupráci, cenné informace a důvěru. </w:t>
      </w:r>
      <w:r w:rsidRPr="00177C34">
        <w:rPr>
          <w:rFonts w:ascii="Helvetica" w:hAnsi="Helvetica"/>
          <w:sz w:val="24"/>
          <w:szCs w:val="24"/>
        </w:rPr>
        <w:br/>
      </w:r>
    </w:p>
    <w:p w14:paraId="3F423A73" w14:textId="77777777" w:rsidR="0052522E" w:rsidRDefault="0052522E" w:rsidP="0052522E">
      <w:pPr>
        <w:pStyle w:val="NormlnIMP"/>
        <w:spacing w:line="240" w:lineRule="auto"/>
        <w:ind w:left="360"/>
        <w:jc w:val="both"/>
        <w:rPr>
          <w:sz w:val="24"/>
          <w:szCs w:val="24"/>
        </w:rPr>
      </w:pPr>
    </w:p>
    <w:p w14:paraId="03A335DE" w14:textId="77777777" w:rsidR="00177C34" w:rsidRDefault="00177C34" w:rsidP="00C97098">
      <w:pPr>
        <w:pStyle w:val="NormlnIMP"/>
        <w:spacing w:line="240" w:lineRule="auto"/>
        <w:ind w:left="360"/>
        <w:jc w:val="both"/>
        <w:rPr>
          <w:sz w:val="24"/>
          <w:szCs w:val="24"/>
        </w:rPr>
      </w:pPr>
    </w:p>
    <w:p w14:paraId="61335822" w14:textId="77777777" w:rsidR="00177C34" w:rsidRPr="00177C34" w:rsidRDefault="00177C34" w:rsidP="00C97098">
      <w:pPr>
        <w:pStyle w:val="NormlnIMP"/>
        <w:spacing w:line="240" w:lineRule="auto"/>
        <w:ind w:left="360"/>
        <w:jc w:val="both"/>
        <w:rPr>
          <w:sz w:val="24"/>
          <w:szCs w:val="24"/>
        </w:rPr>
      </w:pPr>
    </w:p>
    <w:p w14:paraId="30F06AF7" w14:textId="77777777" w:rsidR="00E265FC" w:rsidRPr="00463B2D" w:rsidRDefault="00E265FC" w:rsidP="00463B2D">
      <w:pPr>
        <w:pStyle w:val="Obsah1"/>
        <w:tabs>
          <w:tab w:val="right" w:leader="dot" w:pos="10337"/>
        </w:tabs>
        <w:jc w:val="center"/>
        <w:rPr>
          <w:rFonts w:ascii="Times New Roman" w:hAnsi="Times New Roman" w:cs="Times New Roman"/>
          <w:b/>
        </w:rPr>
      </w:pPr>
      <w:r w:rsidRPr="00463B2D">
        <w:rPr>
          <w:rFonts w:ascii="Times New Roman" w:hAnsi="Times New Roman" w:cs="Times New Roman"/>
          <w:b/>
        </w:rPr>
        <w:t>OBSAH</w:t>
      </w:r>
    </w:p>
    <w:p w14:paraId="60646021" w14:textId="77777777" w:rsidR="00E265FC" w:rsidRDefault="00E265FC">
      <w:pPr>
        <w:pStyle w:val="Obsah1"/>
        <w:tabs>
          <w:tab w:val="right" w:leader="dot" w:pos="10337"/>
        </w:tabs>
        <w:rPr>
          <w:rFonts w:ascii="Times New Roman" w:hAnsi="Times New Roman" w:cs="Times New Roman"/>
        </w:rPr>
      </w:pPr>
    </w:p>
    <w:p w14:paraId="6F946E41" w14:textId="124446FF" w:rsidR="00E265FC" w:rsidRPr="00463B2D" w:rsidRDefault="00E265FC">
      <w:pPr>
        <w:pStyle w:val="Obsah1"/>
        <w:tabs>
          <w:tab w:val="right" w:leader="dot" w:pos="10337"/>
        </w:tabs>
        <w:rPr>
          <w:rFonts w:ascii="Helvetica" w:hAnsi="Helvetica"/>
          <w:noProof/>
          <w:lang w:eastAsia="ja-JP"/>
        </w:rPr>
      </w:pPr>
      <w:r w:rsidRPr="00463B2D">
        <w:rPr>
          <w:rFonts w:ascii="Helvetica" w:hAnsi="Helvetica"/>
        </w:rPr>
        <w:fldChar w:fldCharType="begin"/>
      </w:r>
      <w:r w:rsidRPr="00463B2D">
        <w:rPr>
          <w:rFonts w:ascii="Helvetica" w:hAnsi="Helvetica"/>
        </w:rPr>
        <w:instrText xml:space="preserve"> TOC \o "1-3" </w:instrText>
      </w:r>
      <w:r w:rsidRPr="00463B2D">
        <w:rPr>
          <w:rFonts w:ascii="Helvetica" w:hAnsi="Helvetica"/>
        </w:rPr>
        <w:fldChar w:fldCharType="separate"/>
      </w:r>
      <w:r w:rsidRPr="00463B2D">
        <w:rPr>
          <w:rFonts w:ascii="Helvetica" w:hAnsi="Helvetica" w:cs="Times New Roman"/>
          <w:noProof/>
        </w:rPr>
        <w:t xml:space="preserve">1. </w:t>
      </w:r>
      <w:r w:rsidRPr="00463B2D">
        <w:rPr>
          <w:rFonts w:ascii="Helvetica" w:hAnsi="Helvetica"/>
          <w:noProof/>
        </w:rPr>
        <w:t>NA MÍSTO ÚVODU</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_Toc402536383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5</w:t>
      </w:r>
      <w:r w:rsidRPr="00463B2D">
        <w:rPr>
          <w:rFonts w:ascii="Helvetica" w:hAnsi="Helvetica"/>
          <w:noProof/>
        </w:rPr>
        <w:fldChar w:fldCharType="end"/>
      </w:r>
    </w:p>
    <w:p w14:paraId="2C56988B" w14:textId="77777777" w:rsidR="00E265FC" w:rsidRPr="00463B2D" w:rsidRDefault="00E265FC">
      <w:pPr>
        <w:pStyle w:val="Obsah1"/>
        <w:tabs>
          <w:tab w:val="right" w:leader="dot" w:pos="10337"/>
        </w:tabs>
        <w:rPr>
          <w:rFonts w:ascii="Helvetica" w:hAnsi="Helvetica"/>
          <w:noProof/>
          <w:lang w:eastAsia="ja-JP"/>
        </w:rPr>
      </w:pPr>
      <w:r w:rsidRPr="00463B2D">
        <w:rPr>
          <w:rFonts w:ascii="Helvetica" w:hAnsi="Helvetica" w:cs="Times New Roman"/>
          <w:noProof/>
        </w:rPr>
        <w:t xml:space="preserve">2. </w:t>
      </w:r>
      <w:r w:rsidRPr="00463B2D">
        <w:rPr>
          <w:rFonts w:ascii="Helvetica" w:hAnsi="Helvetica"/>
          <w:noProof/>
        </w:rPr>
        <w:t>PORUCHY AUTISTICKÉHO SPEKTRA</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_Toc402536384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7</w:t>
      </w:r>
      <w:r w:rsidRPr="00463B2D">
        <w:rPr>
          <w:rFonts w:ascii="Helvetica" w:hAnsi="Helvetica"/>
          <w:noProof/>
        </w:rPr>
        <w:fldChar w:fldCharType="end"/>
      </w:r>
    </w:p>
    <w:p w14:paraId="1126D9C0" w14:textId="1BA59B5C" w:rsidR="00E265FC" w:rsidRPr="00463B2D" w:rsidRDefault="00E265FC">
      <w:pPr>
        <w:pStyle w:val="Obsah2"/>
        <w:tabs>
          <w:tab w:val="right" w:leader="dot" w:pos="10337"/>
        </w:tabs>
        <w:rPr>
          <w:rFonts w:ascii="Helvetica" w:hAnsi="Helvetica"/>
          <w:noProof/>
          <w:lang w:eastAsia="ja-JP"/>
        </w:rPr>
      </w:pPr>
      <w:r w:rsidRPr="00463B2D">
        <w:rPr>
          <w:rFonts w:ascii="Helvetica" w:hAnsi="Helvetica"/>
          <w:noProof/>
        </w:rPr>
        <w:lastRenderedPageBreak/>
        <w:t>2.1. O autismu</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_Toc402536385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8</w:t>
      </w:r>
      <w:r w:rsidRPr="00463B2D">
        <w:rPr>
          <w:rFonts w:ascii="Helvetica" w:hAnsi="Helvetica"/>
          <w:noProof/>
        </w:rPr>
        <w:fldChar w:fldCharType="end"/>
      </w:r>
    </w:p>
    <w:p w14:paraId="1A7C58A5" w14:textId="3B45D6FD" w:rsidR="00E265FC" w:rsidRPr="00463B2D" w:rsidRDefault="00E265FC">
      <w:pPr>
        <w:pStyle w:val="Obsah2"/>
        <w:tabs>
          <w:tab w:val="right" w:leader="dot" w:pos="10337"/>
        </w:tabs>
        <w:rPr>
          <w:rFonts w:ascii="Helvetica" w:hAnsi="Helvetica"/>
          <w:noProof/>
          <w:lang w:eastAsia="ja-JP"/>
        </w:rPr>
      </w:pPr>
      <w:r w:rsidRPr="00463B2D">
        <w:rPr>
          <w:rFonts w:ascii="Helvetica" w:hAnsi="Helvetica"/>
          <w:noProof/>
        </w:rPr>
        <w:t>2.2. Statistiky a prevalence výskytu poruch autistického spektra</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_Toc402536386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9</w:t>
      </w:r>
      <w:r w:rsidRPr="00463B2D">
        <w:rPr>
          <w:rFonts w:ascii="Helvetica" w:hAnsi="Helvetica"/>
          <w:noProof/>
        </w:rPr>
        <w:fldChar w:fldCharType="end"/>
      </w:r>
    </w:p>
    <w:p w14:paraId="2F6166C4" w14:textId="7D5CFBF8" w:rsidR="00E265FC" w:rsidRPr="00463B2D" w:rsidRDefault="00E265FC">
      <w:pPr>
        <w:pStyle w:val="Obsah1"/>
        <w:tabs>
          <w:tab w:val="right" w:leader="dot" w:pos="10337"/>
        </w:tabs>
        <w:rPr>
          <w:rFonts w:ascii="Helvetica" w:hAnsi="Helvetica"/>
          <w:noProof/>
          <w:lang w:eastAsia="ja-JP"/>
        </w:rPr>
      </w:pPr>
      <w:r w:rsidRPr="00463B2D">
        <w:rPr>
          <w:rFonts w:ascii="Helvetica" w:hAnsi="Helvetica" w:cs="Times New Roman"/>
          <w:noProof/>
        </w:rPr>
        <w:t xml:space="preserve">3. </w:t>
      </w:r>
      <w:r w:rsidRPr="00463B2D">
        <w:rPr>
          <w:rFonts w:ascii="Helvetica" w:hAnsi="Helvetica"/>
          <w:noProof/>
        </w:rPr>
        <w:t>DEFINOVÁNÍ A POPIS ZÁSADNÍCH PROBLÉMŮ V PÉČI O OSOBY S PAS V KARLOVARSKÉM KRAJI</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_Toc402536387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17</w:t>
      </w:r>
      <w:r w:rsidRPr="00463B2D">
        <w:rPr>
          <w:rFonts w:ascii="Helvetica" w:hAnsi="Helvetica"/>
          <w:noProof/>
        </w:rPr>
        <w:fldChar w:fldCharType="end"/>
      </w:r>
    </w:p>
    <w:p w14:paraId="46B04937" w14:textId="733B43CA" w:rsidR="00E265FC" w:rsidRPr="00463B2D" w:rsidRDefault="00E265FC">
      <w:pPr>
        <w:pStyle w:val="Obsah2"/>
        <w:tabs>
          <w:tab w:val="right" w:leader="dot" w:pos="10337"/>
        </w:tabs>
        <w:rPr>
          <w:rFonts w:ascii="Helvetica" w:hAnsi="Helvetica"/>
          <w:noProof/>
          <w:lang w:eastAsia="ja-JP"/>
        </w:rPr>
      </w:pPr>
      <w:r w:rsidRPr="00463B2D">
        <w:rPr>
          <w:rFonts w:ascii="Helvetica" w:hAnsi="Helvetica"/>
          <w:noProof/>
        </w:rPr>
        <w:t>3.1. Podklady pro analýzu stávajícího stavu péče o osoby s autismem v Karlovarském kraji</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_Toc402536388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17</w:t>
      </w:r>
      <w:r w:rsidRPr="00463B2D">
        <w:rPr>
          <w:rFonts w:ascii="Helvetica" w:hAnsi="Helvetica"/>
          <w:noProof/>
        </w:rPr>
        <w:fldChar w:fldCharType="end"/>
      </w:r>
    </w:p>
    <w:p w14:paraId="73F59EEA" w14:textId="43A48F66" w:rsidR="00E265FC" w:rsidRPr="00463B2D" w:rsidRDefault="00E265FC">
      <w:pPr>
        <w:pStyle w:val="Obsah1"/>
        <w:tabs>
          <w:tab w:val="right" w:leader="dot" w:pos="10337"/>
        </w:tabs>
        <w:rPr>
          <w:rFonts w:ascii="Helvetica" w:hAnsi="Helvetica"/>
          <w:noProof/>
          <w:lang w:eastAsia="ja-JP"/>
        </w:rPr>
      </w:pPr>
      <w:r w:rsidRPr="00463B2D">
        <w:rPr>
          <w:rFonts w:ascii="Helvetica" w:hAnsi="Helvetica" w:cs="Times New Roman"/>
          <w:noProof/>
        </w:rPr>
        <w:t>V této kapitole budeme svá zjištění opírat především o:</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_Toc402536389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17</w:t>
      </w:r>
      <w:r w:rsidRPr="00463B2D">
        <w:rPr>
          <w:rFonts w:ascii="Helvetica" w:hAnsi="Helvetica"/>
          <w:noProof/>
        </w:rPr>
        <w:fldChar w:fldCharType="end"/>
      </w:r>
    </w:p>
    <w:p w14:paraId="30DE7257" w14:textId="1B1E0F01" w:rsidR="00E265FC" w:rsidRPr="00463B2D" w:rsidRDefault="00E265FC">
      <w:pPr>
        <w:pStyle w:val="Obsah2"/>
        <w:tabs>
          <w:tab w:val="right" w:leader="dot" w:pos="10337"/>
        </w:tabs>
        <w:rPr>
          <w:rFonts w:ascii="Helvetica" w:hAnsi="Helvetica"/>
          <w:noProof/>
          <w:lang w:eastAsia="ja-JP"/>
        </w:rPr>
      </w:pPr>
      <w:r w:rsidRPr="00463B2D">
        <w:rPr>
          <w:rFonts w:ascii="Helvetica" w:hAnsi="Helvetica"/>
          <w:noProof/>
        </w:rPr>
        <w:t xml:space="preserve">3.2. Problémy současného systému péče o osoby s PAS na území Karlovarského kraje zjištěné prostřednictvím SWOT analýzy </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_Toc402536390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20</w:t>
      </w:r>
      <w:r w:rsidRPr="00463B2D">
        <w:rPr>
          <w:rFonts w:ascii="Helvetica" w:hAnsi="Helvetica"/>
          <w:noProof/>
        </w:rPr>
        <w:fldChar w:fldCharType="end"/>
      </w:r>
    </w:p>
    <w:p w14:paraId="60D54CD8" w14:textId="6B324FC2" w:rsidR="00E265FC" w:rsidRPr="00463B2D" w:rsidRDefault="00E265FC">
      <w:pPr>
        <w:pStyle w:val="Obsah2"/>
        <w:tabs>
          <w:tab w:val="right" w:leader="dot" w:pos="10337"/>
        </w:tabs>
        <w:rPr>
          <w:rFonts w:ascii="Helvetica" w:hAnsi="Helvetica"/>
          <w:noProof/>
          <w:lang w:eastAsia="ja-JP"/>
        </w:rPr>
      </w:pPr>
      <w:r w:rsidRPr="00463B2D">
        <w:rPr>
          <w:rFonts w:ascii="Helvetica" w:hAnsi="Helvetica"/>
          <w:noProof/>
        </w:rPr>
        <w:t>3.2.1. Shrnutí analýzy SWOT jako nástroje pro zlepšení stávajícího stavu</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_Toc402536391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24</w:t>
      </w:r>
      <w:r w:rsidRPr="00463B2D">
        <w:rPr>
          <w:rFonts w:ascii="Helvetica" w:hAnsi="Helvetica"/>
          <w:noProof/>
        </w:rPr>
        <w:fldChar w:fldCharType="end"/>
      </w:r>
    </w:p>
    <w:p w14:paraId="71F1E11E" w14:textId="042AC0BD" w:rsidR="00E265FC" w:rsidRPr="00463B2D" w:rsidRDefault="00E265FC">
      <w:pPr>
        <w:pStyle w:val="Obsah2"/>
        <w:tabs>
          <w:tab w:val="right" w:leader="dot" w:pos="10337"/>
        </w:tabs>
        <w:rPr>
          <w:rFonts w:ascii="Helvetica" w:hAnsi="Helvetica"/>
          <w:noProof/>
          <w:lang w:eastAsia="ja-JP"/>
        </w:rPr>
      </w:pPr>
      <w:r w:rsidRPr="00463B2D">
        <w:rPr>
          <w:rFonts w:ascii="Helvetica" w:hAnsi="Helvetica"/>
          <w:noProof/>
        </w:rPr>
        <w:t>3.2.2. Snížení vlivu slabých stránek využitím příležitostí</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_Toc402536392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24</w:t>
      </w:r>
      <w:r w:rsidRPr="00463B2D">
        <w:rPr>
          <w:rFonts w:ascii="Helvetica" w:hAnsi="Helvetica"/>
          <w:noProof/>
        </w:rPr>
        <w:fldChar w:fldCharType="end"/>
      </w:r>
    </w:p>
    <w:p w14:paraId="67563641" w14:textId="7730BE7D" w:rsidR="00E265FC" w:rsidRPr="00463B2D" w:rsidRDefault="00E265FC">
      <w:pPr>
        <w:pStyle w:val="Obsah2"/>
        <w:tabs>
          <w:tab w:val="right" w:leader="dot" w:pos="10337"/>
        </w:tabs>
        <w:rPr>
          <w:rFonts w:ascii="Helvetica" w:hAnsi="Helvetica"/>
          <w:noProof/>
          <w:lang w:eastAsia="ja-JP"/>
        </w:rPr>
      </w:pPr>
      <w:r w:rsidRPr="00463B2D">
        <w:rPr>
          <w:rFonts w:ascii="Helvetica" w:hAnsi="Helvetica"/>
          <w:noProof/>
        </w:rPr>
        <w:t>3.2.3. Snížení vlivu hrozeb využitím silných stránek</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_Toc402536393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28</w:t>
      </w:r>
      <w:r w:rsidRPr="00463B2D">
        <w:rPr>
          <w:rFonts w:ascii="Helvetica" w:hAnsi="Helvetica"/>
          <w:noProof/>
        </w:rPr>
        <w:fldChar w:fldCharType="end"/>
      </w:r>
    </w:p>
    <w:p w14:paraId="716C4D47" w14:textId="2408CB94" w:rsidR="00E265FC" w:rsidRPr="00463B2D" w:rsidRDefault="00E265FC">
      <w:pPr>
        <w:pStyle w:val="Obsah2"/>
        <w:tabs>
          <w:tab w:val="right" w:leader="dot" w:pos="10337"/>
        </w:tabs>
        <w:rPr>
          <w:rFonts w:ascii="Helvetica" w:hAnsi="Helvetica"/>
          <w:noProof/>
          <w:lang w:eastAsia="ja-JP"/>
        </w:rPr>
      </w:pPr>
      <w:r w:rsidRPr="00463B2D">
        <w:rPr>
          <w:rFonts w:ascii="Helvetica" w:hAnsi="Helvetica" w:cs="Arial"/>
          <w:noProof/>
        </w:rPr>
        <w:t xml:space="preserve">3.2.4. </w:t>
      </w:r>
      <w:r w:rsidRPr="00463B2D">
        <w:rPr>
          <w:rFonts w:ascii="Helvetica" w:hAnsi="Helvetica"/>
          <w:noProof/>
        </w:rPr>
        <w:t>Jak využít příležitosti pro posílení silných stránek</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_Toc402536394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30</w:t>
      </w:r>
      <w:r w:rsidRPr="00463B2D">
        <w:rPr>
          <w:rFonts w:ascii="Helvetica" w:hAnsi="Helvetica"/>
          <w:noProof/>
        </w:rPr>
        <w:fldChar w:fldCharType="end"/>
      </w:r>
    </w:p>
    <w:p w14:paraId="62DD8BAF" w14:textId="0076C483" w:rsidR="00E265FC" w:rsidRPr="00463B2D" w:rsidRDefault="00E265FC">
      <w:pPr>
        <w:pStyle w:val="Obsah2"/>
        <w:tabs>
          <w:tab w:val="right" w:leader="dot" w:pos="10337"/>
        </w:tabs>
        <w:rPr>
          <w:rFonts w:ascii="Helvetica" w:hAnsi="Helvetica"/>
          <w:noProof/>
          <w:lang w:eastAsia="ja-JP"/>
        </w:rPr>
      </w:pPr>
      <w:r w:rsidRPr="00463B2D">
        <w:rPr>
          <w:rFonts w:ascii="Helvetica" w:hAnsi="Helvetica"/>
          <w:noProof/>
        </w:rPr>
        <w:t>3.2.5. Určení strategických oblastí plánu</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_Toc402536395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30</w:t>
      </w:r>
      <w:r w:rsidRPr="00463B2D">
        <w:rPr>
          <w:rFonts w:ascii="Helvetica" w:hAnsi="Helvetica"/>
          <w:noProof/>
        </w:rPr>
        <w:fldChar w:fldCharType="end"/>
      </w:r>
    </w:p>
    <w:p w14:paraId="6844B22E" w14:textId="675D7D99" w:rsidR="00E265FC" w:rsidRPr="00463B2D" w:rsidRDefault="00E265FC">
      <w:pPr>
        <w:pStyle w:val="Obsah2"/>
        <w:tabs>
          <w:tab w:val="right" w:leader="dot" w:pos="10337"/>
        </w:tabs>
        <w:rPr>
          <w:rFonts w:ascii="Helvetica" w:hAnsi="Helvetica"/>
          <w:noProof/>
          <w:lang w:eastAsia="ja-JP"/>
        </w:rPr>
      </w:pPr>
      <w:r w:rsidRPr="00463B2D">
        <w:rPr>
          <w:rFonts w:ascii="Helvetica" w:hAnsi="Helvetica"/>
          <w:noProof/>
        </w:rPr>
        <w:t>3.3. Definování dlouhodobých cílů  k organizaci systému sociální péče o osoby s PAS v Karlovarském kraji</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_Toc402536396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32</w:t>
      </w:r>
      <w:r w:rsidRPr="00463B2D">
        <w:rPr>
          <w:rFonts w:ascii="Helvetica" w:hAnsi="Helvetica"/>
          <w:noProof/>
        </w:rPr>
        <w:fldChar w:fldCharType="end"/>
      </w:r>
    </w:p>
    <w:p w14:paraId="2E748759" w14:textId="08A856A4" w:rsidR="00E265FC" w:rsidRPr="00463B2D" w:rsidRDefault="00E265FC">
      <w:pPr>
        <w:pStyle w:val="Obsah2"/>
        <w:tabs>
          <w:tab w:val="right" w:leader="dot" w:pos="10337"/>
        </w:tabs>
        <w:rPr>
          <w:rFonts w:ascii="Helvetica" w:hAnsi="Helvetica"/>
          <w:noProof/>
          <w:lang w:eastAsia="ja-JP"/>
        </w:rPr>
      </w:pPr>
      <w:r w:rsidRPr="00463B2D">
        <w:rPr>
          <w:rFonts w:ascii="Helvetica" w:hAnsi="Helvetica"/>
          <w:noProof/>
        </w:rPr>
        <w:t>3.4. Dostupnost služeb a potřeby lidí s autismem očima rodičů dětí s PAS</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_Toc402536397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33</w:t>
      </w:r>
      <w:r w:rsidRPr="00463B2D">
        <w:rPr>
          <w:rFonts w:ascii="Helvetica" w:hAnsi="Helvetica"/>
          <w:noProof/>
        </w:rPr>
        <w:fldChar w:fldCharType="end"/>
      </w:r>
    </w:p>
    <w:p w14:paraId="477925BE" w14:textId="3D107A6A" w:rsidR="00E265FC" w:rsidRPr="00463B2D" w:rsidRDefault="00E265FC">
      <w:pPr>
        <w:pStyle w:val="Obsah1"/>
        <w:tabs>
          <w:tab w:val="right" w:leader="dot" w:pos="10337"/>
        </w:tabs>
        <w:rPr>
          <w:rFonts w:ascii="Helvetica" w:hAnsi="Helvetica"/>
          <w:noProof/>
          <w:lang w:eastAsia="ja-JP"/>
        </w:rPr>
      </w:pPr>
      <w:r w:rsidRPr="00463B2D">
        <w:rPr>
          <w:rFonts w:ascii="Helvetica" w:hAnsi="Helvetica"/>
          <w:noProof/>
        </w:rPr>
        <w:t>4. KRITICKÁ MÍSTA V PÉČI O OSOBY S PAS</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_Toc402536398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37</w:t>
      </w:r>
      <w:r w:rsidRPr="00463B2D">
        <w:rPr>
          <w:rFonts w:ascii="Helvetica" w:hAnsi="Helvetica"/>
          <w:noProof/>
        </w:rPr>
        <w:fldChar w:fldCharType="end"/>
      </w:r>
    </w:p>
    <w:p w14:paraId="0DA9BDA6" w14:textId="3C350E1F" w:rsidR="00E265FC" w:rsidRPr="00463B2D" w:rsidRDefault="00E265FC">
      <w:pPr>
        <w:pStyle w:val="Obsah1"/>
        <w:tabs>
          <w:tab w:val="right" w:leader="dot" w:pos="10337"/>
        </w:tabs>
        <w:rPr>
          <w:rFonts w:ascii="Helvetica" w:hAnsi="Helvetica"/>
          <w:noProof/>
          <w:lang w:eastAsia="ja-JP"/>
        </w:rPr>
      </w:pPr>
      <w:r w:rsidRPr="00463B2D">
        <w:rPr>
          <w:rFonts w:ascii="Helvetica" w:hAnsi="Helvetica"/>
          <w:noProof/>
        </w:rPr>
        <w:t>4.1. Úloha pediatra jako odborníka, rodinného rádce i důvěrníka</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_Toc402536399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37</w:t>
      </w:r>
      <w:r w:rsidRPr="00463B2D">
        <w:rPr>
          <w:rFonts w:ascii="Helvetica" w:hAnsi="Helvetica"/>
          <w:noProof/>
        </w:rPr>
        <w:fldChar w:fldCharType="end"/>
      </w:r>
    </w:p>
    <w:p w14:paraId="43DD31B1" w14:textId="5A6B9E64" w:rsidR="00E265FC" w:rsidRPr="00463B2D" w:rsidRDefault="00E265FC">
      <w:pPr>
        <w:pStyle w:val="Obsah1"/>
        <w:tabs>
          <w:tab w:val="right" w:leader="dot" w:pos="10337"/>
        </w:tabs>
        <w:rPr>
          <w:rFonts w:ascii="Helvetica" w:hAnsi="Helvetica"/>
          <w:noProof/>
          <w:lang w:eastAsia="ja-JP"/>
        </w:rPr>
      </w:pPr>
      <w:r w:rsidRPr="00463B2D">
        <w:rPr>
          <w:rFonts w:ascii="Helvetica" w:hAnsi="Helvetica" w:cs="Arial"/>
          <w:noProof/>
        </w:rPr>
        <w:t xml:space="preserve">4.2. </w:t>
      </w:r>
      <w:r w:rsidRPr="00463B2D">
        <w:rPr>
          <w:rFonts w:ascii="Helvetica" w:hAnsi="Helvetica"/>
          <w:noProof/>
        </w:rPr>
        <w:t>Diagnostika poruch autistického spektra jako první krok k účinné pomoci</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_Toc402536400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41</w:t>
      </w:r>
      <w:r w:rsidRPr="00463B2D">
        <w:rPr>
          <w:rFonts w:ascii="Helvetica" w:hAnsi="Helvetica"/>
          <w:noProof/>
        </w:rPr>
        <w:fldChar w:fldCharType="end"/>
      </w:r>
    </w:p>
    <w:p w14:paraId="17C82979" w14:textId="6DA84814" w:rsidR="00E265FC" w:rsidRPr="00463B2D" w:rsidRDefault="00E265FC">
      <w:pPr>
        <w:pStyle w:val="Obsah1"/>
        <w:tabs>
          <w:tab w:val="right" w:leader="dot" w:pos="10337"/>
        </w:tabs>
        <w:rPr>
          <w:rFonts w:ascii="Helvetica" w:hAnsi="Helvetica"/>
          <w:noProof/>
          <w:lang w:eastAsia="ja-JP"/>
        </w:rPr>
      </w:pPr>
      <w:r w:rsidRPr="00463B2D">
        <w:rPr>
          <w:rFonts w:ascii="Helvetica" w:hAnsi="Helvetica"/>
          <w:noProof/>
        </w:rPr>
        <w:t>4.3. Role sociálních pracovníků na obecních úřadech obcí s rozšířenou působností</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_Toc402536401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46</w:t>
      </w:r>
      <w:r w:rsidRPr="00463B2D">
        <w:rPr>
          <w:rFonts w:ascii="Helvetica" w:hAnsi="Helvetica"/>
          <w:noProof/>
        </w:rPr>
        <w:fldChar w:fldCharType="end"/>
      </w:r>
    </w:p>
    <w:p w14:paraId="74EBB616" w14:textId="6BE21ABA" w:rsidR="00E265FC" w:rsidRPr="00463B2D" w:rsidRDefault="00E265FC">
      <w:pPr>
        <w:pStyle w:val="Obsah1"/>
        <w:tabs>
          <w:tab w:val="right" w:leader="dot" w:pos="10337"/>
        </w:tabs>
        <w:rPr>
          <w:rFonts w:ascii="Helvetica" w:hAnsi="Helvetica"/>
          <w:noProof/>
          <w:lang w:eastAsia="ja-JP"/>
        </w:rPr>
      </w:pPr>
      <w:r w:rsidRPr="00463B2D">
        <w:rPr>
          <w:rFonts w:ascii="Helvetica" w:hAnsi="Helvetica"/>
          <w:noProof/>
        </w:rPr>
        <w:t>4.4. Dostupné a kvalitní služby jako prostředek k spokojenému životu lidí s PAS a jejich rodi</w:t>
      </w:r>
      <w:r w:rsidRPr="00463B2D">
        <w:rPr>
          <w:rFonts w:ascii="Helvetica" w:hAnsi="Helvetica" w:cs="Times New Roman"/>
          <w:noProof/>
        </w:rPr>
        <w:t>n</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_Toc402536402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48</w:t>
      </w:r>
      <w:r w:rsidRPr="00463B2D">
        <w:rPr>
          <w:rFonts w:ascii="Helvetica" w:hAnsi="Helvetica"/>
          <w:noProof/>
        </w:rPr>
        <w:fldChar w:fldCharType="end"/>
      </w:r>
    </w:p>
    <w:p w14:paraId="11B54D80" w14:textId="5C284E53" w:rsidR="00E265FC" w:rsidRPr="00463B2D" w:rsidRDefault="00E265FC">
      <w:pPr>
        <w:pStyle w:val="Obsah2"/>
        <w:tabs>
          <w:tab w:val="right" w:leader="dot" w:pos="10337"/>
        </w:tabs>
        <w:rPr>
          <w:rFonts w:ascii="Helvetica" w:hAnsi="Helvetica"/>
          <w:noProof/>
          <w:lang w:eastAsia="ja-JP"/>
        </w:rPr>
      </w:pPr>
      <w:r w:rsidRPr="00463B2D">
        <w:rPr>
          <w:rFonts w:ascii="Helvetica" w:hAnsi="Helvetica"/>
          <w:noProof/>
        </w:rPr>
        <w:t>4.4.1. Odborné poradenství</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_Toc402536403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52</w:t>
      </w:r>
      <w:r w:rsidRPr="00463B2D">
        <w:rPr>
          <w:rFonts w:ascii="Helvetica" w:hAnsi="Helvetica"/>
          <w:noProof/>
        </w:rPr>
        <w:fldChar w:fldCharType="end"/>
      </w:r>
    </w:p>
    <w:p w14:paraId="736AE35D" w14:textId="1151B0A1" w:rsidR="00E265FC" w:rsidRPr="00463B2D" w:rsidRDefault="00E265FC">
      <w:pPr>
        <w:pStyle w:val="Obsah2"/>
        <w:tabs>
          <w:tab w:val="right" w:leader="dot" w:pos="10337"/>
        </w:tabs>
        <w:rPr>
          <w:rFonts w:ascii="Helvetica" w:hAnsi="Helvetica"/>
          <w:noProof/>
          <w:lang w:eastAsia="ja-JP"/>
        </w:rPr>
      </w:pPr>
      <w:r w:rsidRPr="00463B2D">
        <w:rPr>
          <w:rFonts w:ascii="Helvetica" w:hAnsi="Helvetica"/>
          <w:noProof/>
        </w:rPr>
        <w:t>4.4.2. Škola a školské poradenské služby pro rodiny s dětmi s PAS</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_Toc402536404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55</w:t>
      </w:r>
      <w:r w:rsidRPr="00463B2D">
        <w:rPr>
          <w:rFonts w:ascii="Helvetica" w:hAnsi="Helvetica"/>
          <w:noProof/>
        </w:rPr>
        <w:fldChar w:fldCharType="end"/>
      </w:r>
    </w:p>
    <w:p w14:paraId="66A16C01" w14:textId="05F1C83D" w:rsidR="00E265FC" w:rsidRPr="00463B2D" w:rsidRDefault="00E265FC">
      <w:pPr>
        <w:pStyle w:val="Obsah2"/>
        <w:tabs>
          <w:tab w:val="right" w:leader="dot" w:pos="10337"/>
        </w:tabs>
        <w:rPr>
          <w:rFonts w:ascii="Helvetica" w:hAnsi="Helvetica"/>
          <w:noProof/>
          <w:lang w:eastAsia="ja-JP"/>
        </w:rPr>
      </w:pPr>
      <w:r w:rsidRPr="00463B2D">
        <w:rPr>
          <w:rFonts w:ascii="Helvetica" w:hAnsi="Helvetica"/>
          <w:noProof/>
        </w:rPr>
        <w:t>4.4.3. Sociální služba rané péče aneb cesta ke spokojené rodině</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_Toc402536405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59</w:t>
      </w:r>
      <w:r w:rsidRPr="00463B2D">
        <w:rPr>
          <w:rFonts w:ascii="Helvetica" w:hAnsi="Helvetica"/>
          <w:noProof/>
        </w:rPr>
        <w:fldChar w:fldCharType="end"/>
      </w:r>
    </w:p>
    <w:p w14:paraId="59B96111" w14:textId="279B8508" w:rsidR="00E265FC" w:rsidRPr="00463B2D" w:rsidRDefault="00E265FC">
      <w:pPr>
        <w:pStyle w:val="Obsah2"/>
        <w:tabs>
          <w:tab w:val="right" w:leader="dot" w:pos="10337"/>
        </w:tabs>
        <w:rPr>
          <w:rFonts w:ascii="Helvetica" w:hAnsi="Helvetica"/>
          <w:noProof/>
          <w:lang w:eastAsia="ja-JP"/>
        </w:rPr>
      </w:pPr>
      <w:r w:rsidRPr="00463B2D">
        <w:rPr>
          <w:rFonts w:ascii="Helvetica" w:hAnsi="Helvetica"/>
          <w:noProof/>
        </w:rPr>
        <w:t>4.4.4. Terénní a ambulantní služby pro lidi s autismem</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_Toc402536406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60</w:t>
      </w:r>
      <w:r w:rsidRPr="00463B2D">
        <w:rPr>
          <w:rFonts w:ascii="Helvetica" w:hAnsi="Helvetica"/>
          <w:noProof/>
        </w:rPr>
        <w:fldChar w:fldCharType="end"/>
      </w:r>
    </w:p>
    <w:p w14:paraId="37CDA8EF" w14:textId="144B5894" w:rsidR="00E265FC" w:rsidRPr="00463B2D" w:rsidRDefault="00E265FC">
      <w:pPr>
        <w:pStyle w:val="Obsah2"/>
        <w:tabs>
          <w:tab w:val="right" w:leader="dot" w:pos="10337"/>
        </w:tabs>
        <w:rPr>
          <w:rFonts w:ascii="Helvetica" w:hAnsi="Helvetica"/>
          <w:noProof/>
          <w:lang w:eastAsia="ja-JP"/>
        </w:rPr>
      </w:pPr>
      <w:r w:rsidRPr="00463B2D">
        <w:rPr>
          <w:rFonts w:ascii="Helvetica" w:hAnsi="Helvetica"/>
          <w:noProof/>
        </w:rPr>
        <w:t>4.4.5. Odlehčovací pobytové služby a týdenní stacionáře</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_Toc402536407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63</w:t>
      </w:r>
      <w:r w:rsidRPr="00463B2D">
        <w:rPr>
          <w:rFonts w:ascii="Helvetica" w:hAnsi="Helvetica"/>
          <w:noProof/>
        </w:rPr>
        <w:fldChar w:fldCharType="end"/>
      </w:r>
    </w:p>
    <w:p w14:paraId="67D6B7E8" w14:textId="2991E2FC" w:rsidR="00E265FC" w:rsidRPr="00463B2D" w:rsidRDefault="00E265FC">
      <w:pPr>
        <w:pStyle w:val="Obsah2"/>
        <w:tabs>
          <w:tab w:val="right" w:leader="dot" w:pos="10337"/>
        </w:tabs>
        <w:rPr>
          <w:rFonts w:ascii="Helvetica" w:hAnsi="Helvetica"/>
          <w:noProof/>
          <w:lang w:eastAsia="ja-JP"/>
        </w:rPr>
      </w:pPr>
      <w:r w:rsidRPr="00463B2D">
        <w:rPr>
          <w:rFonts w:ascii="Helvetica" w:hAnsi="Helvetica"/>
          <w:noProof/>
        </w:rPr>
        <w:t>4.4.6. Otázka bydlení dospělých lidí s autismem v Karlovarském kraji</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_Toc402536408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64</w:t>
      </w:r>
      <w:r w:rsidRPr="00463B2D">
        <w:rPr>
          <w:rFonts w:ascii="Helvetica" w:hAnsi="Helvetica"/>
          <w:noProof/>
        </w:rPr>
        <w:fldChar w:fldCharType="end"/>
      </w:r>
    </w:p>
    <w:p w14:paraId="32B97551" w14:textId="5CBDA062" w:rsidR="00E265FC" w:rsidRPr="00463B2D" w:rsidRDefault="00E265FC">
      <w:pPr>
        <w:pStyle w:val="Obsah2"/>
        <w:tabs>
          <w:tab w:val="right" w:leader="dot" w:pos="10337"/>
        </w:tabs>
        <w:rPr>
          <w:rFonts w:ascii="Helvetica" w:hAnsi="Helvetica"/>
          <w:noProof/>
          <w:lang w:eastAsia="ja-JP"/>
        </w:rPr>
      </w:pPr>
      <w:r w:rsidRPr="00463B2D">
        <w:rPr>
          <w:rFonts w:ascii="Helvetica" w:hAnsi="Helvetica"/>
          <w:noProof/>
        </w:rPr>
        <w:t>4.4.7. Problémy současného systému péče o osoby s PAS očima rodičů osob s PAS</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_Toc402536412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76</w:t>
      </w:r>
      <w:r w:rsidRPr="00463B2D">
        <w:rPr>
          <w:rFonts w:ascii="Helvetica" w:hAnsi="Helvetica"/>
          <w:noProof/>
        </w:rPr>
        <w:fldChar w:fldCharType="end"/>
      </w:r>
    </w:p>
    <w:p w14:paraId="0FD67FD7" w14:textId="71BEAA56" w:rsidR="00E265FC" w:rsidRPr="00463B2D" w:rsidRDefault="00E265FC">
      <w:pPr>
        <w:pStyle w:val="Obsah2"/>
        <w:tabs>
          <w:tab w:val="right" w:leader="dot" w:pos="10337"/>
        </w:tabs>
        <w:rPr>
          <w:rFonts w:ascii="Helvetica" w:hAnsi="Helvetica"/>
          <w:noProof/>
          <w:lang w:eastAsia="ja-JP"/>
        </w:rPr>
      </w:pPr>
      <w:r w:rsidRPr="00463B2D">
        <w:rPr>
          <w:rFonts w:ascii="Helvetica" w:hAnsi="Helvetica"/>
          <w:noProof/>
        </w:rPr>
        <w:t>4.4.8. Problémy současného systému péče o osoby s PAS očima lidí s PAS</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_Toc402536413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84</w:t>
      </w:r>
      <w:r w:rsidRPr="00463B2D">
        <w:rPr>
          <w:rFonts w:ascii="Helvetica" w:hAnsi="Helvetica"/>
          <w:noProof/>
        </w:rPr>
        <w:fldChar w:fldCharType="end"/>
      </w:r>
    </w:p>
    <w:p w14:paraId="32F325A9" w14:textId="3A99A42C" w:rsidR="00E265FC" w:rsidRPr="00463B2D" w:rsidRDefault="00E265FC">
      <w:pPr>
        <w:pStyle w:val="Obsah1"/>
        <w:tabs>
          <w:tab w:val="right" w:leader="dot" w:pos="10337"/>
        </w:tabs>
        <w:rPr>
          <w:rFonts w:ascii="Helvetica" w:hAnsi="Helvetica"/>
          <w:noProof/>
          <w:lang w:eastAsia="ja-JP"/>
        </w:rPr>
      </w:pPr>
      <w:r w:rsidRPr="00463B2D">
        <w:rPr>
          <w:rFonts w:ascii="Helvetica" w:hAnsi="Helvetica"/>
          <w:noProof/>
        </w:rPr>
        <w:t>5.</w:t>
      </w:r>
      <w:r w:rsidRPr="00463B2D">
        <w:rPr>
          <w:rFonts w:ascii="Helvetica" w:hAnsi="Helvetica" w:cs="Times New Roman"/>
          <w:noProof/>
        </w:rPr>
        <w:t xml:space="preserve"> </w:t>
      </w:r>
      <w:r w:rsidRPr="00463B2D">
        <w:rPr>
          <w:rFonts w:ascii="Helvetica" w:hAnsi="Helvetica"/>
          <w:noProof/>
        </w:rPr>
        <w:t>FAKTORY A LIMITY ROZVOJE SLUŽEB PRO OSOBY S PAS V KARLOVARSKÉM KRAJI</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_Toc402536414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92</w:t>
      </w:r>
      <w:r w:rsidRPr="00463B2D">
        <w:rPr>
          <w:rFonts w:ascii="Helvetica" w:hAnsi="Helvetica"/>
          <w:noProof/>
        </w:rPr>
        <w:fldChar w:fldCharType="end"/>
      </w:r>
    </w:p>
    <w:p w14:paraId="34F893F8" w14:textId="333BFA6F" w:rsidR="00E265FC" w:rsidRPr="00463B2D" w:rsidRDefault="00E265FC">
      <w:pPr>
        <w:pStyle w:val="Obsah1"/>
        <w:tabs>
          <w:tab w:val="right" w:leader="dot" w:pos="10337"/>
        </w:tabs>
        <w:rPr>
          <w:rFonts w:ascii="Helvetica" w:hAnsi="Helvetica"/>
          <w:noProof/>
          <w:lang w:eastAsia="ja-JP"/>
        </w:rPr>
      </w:pPr>
      <w:r w:rsidRPr="00463B2D">
        <w:rPr>
          <w:rFonts w:ascii="Helvetica" w:hAnsi="Helvetica"/>
          <w:noProof/>
        </w:rPr>
        <w:t>6. STRATEGICKÉ CÍLE ŘEŠENÍ SITUACE NEJEN V SOCIÁLNÍCH SLUŽBÁCH PRO LIDI S PAS</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_Toc402536415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94</w:t>
      </w:r>
      <w:r w:rsidRPr="00463B2D">
        <w:rPr>
          <w:rFonts w:ascii="Helvetica" w:hAnsi="Helvetica"/>
          <w:noProof/>
        </w:rPr>
        <w:fldChar w:fldCharType="end"/>
      </w:r>
    </w:p>
    <w:p w14:paraId="3F516730" w14:textId="1F0354FC" w:rsidR="00E265FC" w:rsidRPr="00463B2D" w:rsidRDefault="00E265FC">
      <w:pPr>
        <w:pStyle w:val="Obsah1"/>
        <w:tabs>
          <w:tab w:val="right" w:leader="dot" w:pos="10337"/>
        </w:tabs>
        <w:rPr>
          <w:rFonts w:ascii="Helvetica" w:hAnsi="Helvetica"/>
          <w:noProof/>
          <w:lang w:eastAsia="ja-JP"/>
        </w:rPr>
      </w:pPr>
      <w:r w:rsidRPr="00463B2D">
        <w:rPr>
          <w:rFonts w:ascii="Helvetica" w:hAnsi="Helvetica"/>
          <w:noProof/>
        </w:rPr>
        <w:t xml:space="preserve">6. ZÁVĚREČNÁ DOPORUČENÍ </w:t>
      </w:r>
      <w:r w:rsidRPr="00463B2D">
        <w:rPr>
          <w:rFonts w:ascii="Helvetica" w:hAnsi="Helvetica" w:cs="Times New Roman"/>
          <w:noProof/>
        </w:rPr>
        <w:t xml:space="preserve"> (SHRNUTÍ)</w:t>
      </w:r>
      <w:r w:rsidRPr="00463B2D">
        <w:rPr>
          <w:rFonts w:ascii="Helvetica" w:hAnsi="Helvetica"/>
          <w:noProof/>
        </w:rPr>
        <w:tab/>
      </w:r>
      <w:r w:rsidRPr="00463B2D">
        <w:rPr>
          <w:rFonts w:ascii="Helvetica" w:hAnsi="Helvetica"/>
          <w:noProof/>
        </w:rPr>
        <w:fldChar w:fldCharType="begin"/>
      </w:r>
      <w:r w:rsidRPr="00463B2D">
        <w:rPr>
          <w:rFonts w:ascii="Helvetica" w:hAnsi="Helvetica"/>
          <w:noProof/>
        </w:rPr>
        <w:instrText xml:space="preserve"> PAGEREF _Toc402536416 \h </w:instrText>
      </w:r>
      <w:r w:rsidRPr="00463B2D">
        <w:rPr>
          <w:rFonts w:ascii="Helvetica" w:hAnsi="Helvetica"/>
          <w:noProof/>
        </w:rPr>
      </w:r>
      <w:r w:rsidRPr="00463B2D">
        <w:rPr>
          <w:rFonts w:ascii="Helvetica" w:hAnsi="Helvetica"/>
          <w:noProof/>
        </w:rPr>
        <w:fldChar w:fldCharType="separate"/>
      </w:r>
      <w:r w:rsidR="00177C34">
        <w:rPr>
          <w:rFonts w:ascii="Helvetica" w:hAnsi="Helvetica"/>
          <w:noProof/>
        </w:rPr>
        <w:t>109</w:t>
      </w:r>
      <w:r w:rsidRPr="00463B2D">
        <w:rPr>
          <w:rFonts w:ascii="Helvetica" w:hAnsi="Helvetica"/>
          <w:noProof/>
        </w:rPr>
        <w:fldChar w:fldCharType="end"/>
      </w:r>
    </w:p>
    <w:p w14:paraId="170236D1" w14:textId="0C6F67D4" w:rsidR="003A2B2E" w:rsidRPr="008441F2" w:rsidRDefault="00E265FC" w:rsidP="003A2B2E">
      <w:pPr>
        <w:pStyle w:val="NormlnIMP"/>
        <w:spacing w:line="240" w:lineRule="auto"/>
        <w:jc w:val="both"/>
        <w:rPr>
          <w:rFonts w:ascii="Helvetica" w:hAnsi="Helvetica"/>
          <w:sz w:val="24"/>
          <w:szCs w:val="24"/>
        </w:rPr>
      </w:pPr>
      <w:r w:rsidRPr="00463B2D">
        <w:rPr>
          <w:rFonts w:ascii="Helvetica" w:hAnsi="Helvetica"/>
          <w:sz w:val="24"/>
          <w:szCs w:val="24"/>
        </w:rPr>
        <w:fldChar w:fldCharType="end"/>
      </w:r>
    </w:p>
    <w:p w14:paraId="07BAD23F" w14:textId="77777777" w:rsidR="00177C34" w:rsidRDefault="00177C34" w:rsidP="00CB1D84">
      <w:pPr>
        <w:pStyle w:val="Nadpis1"/>
        <w:rPr>
          <w:rFonts w:ascii="Times New Roman" w:hAnsi="Times New Roman" w:cs="Times New Roman"/>
          <w:sz w:val="28"/>
          <w:szCs w:val="28"/>
        </w:rPr>
      </w:pPr>
      <w:bookmarkStart w:id="1" w:name="_Toc402532283"/>
      <w:bookmarkStart w:id="2" w:name="_Toc402536383"/>
    </w:p>
    <w:p w14:paraId="25208272" w14:textId="77777777" w:rsidR="00177C34" w:rsidRDefault="00177C34" w:rsidP="00CB1D84">
      <w:pPr>
        <w:pStyle w:val="Nadpis1"/>
        <w:rPr>
          <w:rFonts w:ascii="Times New Roman" w:hAnsi="Times New Roman" w:cs="Times New Roman"/>
          <w:sz w:val="28"/>
          <w:szCs w:val="28"/>
        </w:rPr>
      </w:pPr>
    </w:p>
    <w:p w14:paraId="6B3914CC" w14:textId="77777777" w:rsidR="00177C34" w:rsidRDefault="00177C34" w:rsidP="00CB1D84">
      <w:pPr>
        <w:pStyle w:val="Nadpis1"/>
        <w:rPr>
          <w:rFonts w:ascii="Times New Roman" w:hAnsi="Times New Roman" w:cs="Times New Roman"/>
          <w:sz w:val="28"/>
          <w:szCs w:val="28"/>
        </w:rPr>
      </w:pPr>
    </w:p>
    <w:p w14:paraId="07DFB798" w14:textId="77777777" w:rsidR="00177C34" w:rsidRDefault="00177C34" w:rsidP="00CB1D84">
      <w:pPr>
        <w:pStyle w:val="Nadpis1"/>
        <w:rPr>
          <w:rFonts w:ascii="Times New Roman" w:hAnsi="Times New Roman" w:cs="Times New Roman"/>
          <w:sz w:val="28"/>
          <w:szCs w:val="28"/>
        </w:rPr>
      </w:pPr>
    </w:p>
    <w:p w14:paraId="2C9301D6" w14:textId="77777777" w:rsidR="00177C34" w:rsidRDefault="00177C34" w:rsidP="00CB1D84">
      <w:pPr>
        <w:pStyle w:val="Nadpis1"/>
        <w:rPr>
          <w:rFonts w:ascii="Times New Roman" w:hAnsi="Times New Roman" w:cs="Times New Roman"/>
          <w:sz w:val="28"/>
          <w:szCs w:val="28"/>
        </w:rPr>
      </w:pPr>
    </w:p>
    <w:p w14:paraId="1EBA2A63" w14:textId="77777777" w:rsidR="00177C34" w:rsidRDefault="00177C34" w:rsidP="00CB1D84">
      <w:pPr>
        <w:pStyle w:val="Nadpis1"/>
        <w:rPr>
          <w:rFonts w:ascii="Times New Roman" w:hAnsi="Times New Roman" w:cs="Times New Roman"/>
          <w:sz w:val="28"/>
          <w:szCs w:val="28"/>
        </w:rPr>
      </w:pPr>
    </w:p>
    <w:p w14:paraId="66F8E1EB" w14:textId="77777777" w:rsidR="00177C34" w:rsidRDefault="00177C34" w:rsidP="00CB1D84">
      <w:pPr>
        <w:pStyle w:val="Nadpis1"/>
        <w:rPr>
          <w:rFonts w:ascii="Times New Roman" w:hAnsi="Times New Roman" w:cs="Times New Roman"/>
          <w:sz w:val="28"/>
          <w:szCs w:val="28"/>
        </w:rPr>
      </w:pPr>
    </w:p>
    <w:p w14:paraId="74FFD8EC" w14:textId="77777777" w:rsidR="00177C34" w:rsidRDefault="00177C34" w:rsidP="00CB1D84">
      <w:pPr>
        <w:pStyle w:val="Nadpis1"/>
        <w:rPr>
          <w:rFonts w:ascii="Times New Roman" w:hAnsi="Times New Roman" w:cs="Times New Roman"/>
          <w:sz w:val="28"/>
          <w:szCs w:val="28"/>
        </w:rPr>
      </w:pPr>
    </w:p>
    <w:p w14:paraId="1631CCCC" w14:textId="77777777" w:rsidR="00177C34" w:rsidRDefault="00177C34" w:rsidP="00CB1D84">
      <w:pPr>
        <w:pStyle w:val="Nadpis1"/>
        <w:rPr>
          <w:rFonts w:ascii="Times New Roman" w:hAnsi="Times New Roman" w:cs="Times New Roman"/>
          <w:sz w:val="28"/>
          <w:szCs w:val="28"/>
        </w:rPr>
      </w:pPr>
    </w:p>
    <w:p w14:paraId="0F8A79B7" w14:textId="77777777" w:rsidR="00177C34" w:rsidRDefault="00177C34" w:rsidP="00CB1D84">
      <w:pPr>
        <w:pStyle w:val="Nadpis1"/>
        <w:rPr>
          <w:rFonts w:ascii="Times New Roman" w:hAnsi="Times New Roman" w:cs="Times New Roman"/>
          <w:sz w:val="28"/>
          <w:szCs w:val="28"/>
        </w:rPr>
      </w:pPr>
    </w:p>
    <w:p w14:paraId="4E6C1F85" w14:textId="77777777" w:rsidR="00177C34" w:rsidRDefault="00177C34" w:rsidP="00CB1D84">
      <w:pPr>
        <w:pStyle w:val="Nadpis1"/>
        <w:rPr>
          <w:rFonts w:ascii="Times New Roman" w:hAnsi="Times New Roman" w:cs="Times New Roman"/>
          <w:sz w:val="28"/>
          <w:szCs w:val="28"/>
        </w:rPr>
      </w:pPr>
    </w:p>
    <w:p w14:paraId="25021A71" w14:textId="77777777" w:rsidR="00177C34" w:rsidRDefault="00177C34" w:rsidP="00CB1D84">
      <w:pPr>
        <w:pStyle w:val="Nadpis1"/>
        <w:rPr>
          <w:rFonts w:ascii="Times New Roman" w:hAnsi="Times New Roman" w:cs="Times New Roman"/>
          <w:sz w:val="28"/>
          <w:szCs w:val="28"/>
        </w:rPr>
      </w:pPr>
    </w:p>
    <w:p w14:paraId="5CBD34D2" w14:textId="77777777" w:rsidR="00177C34" w:rsidRDefault="00177C34" w:rsidP="00CB1D84">
      <w:pPr>
        <w:pStyle w:val="Nadpis1"/>
        <w:rPr>
          <w:rFonts w:ascii="Times New Roman" w:hAnsi="Times New Roman" w:cs="Times New Roman"/>
          <w:sz w:val="28"/>
          <w:szCs w:val="28"/>
        </w:rPr>
      </w:pPr>
    </w:p>
    <w:p w14:paraId="61A038F9" w14:textId="77777777" w:rsidR="00177C34" w:rsidRDefault="00177C34" w:rsidP="00CB1D84">
      <w:pPr>
        <w:pStyle w:val="Nadpis1"/>
        <w:rPr>
          <w:rFonts w:ascii="Times New Roman" w:hAnsi="Times New Roman" w:cs="Times New Roman"/>
          <w:sz w:val="28"/>
          <w:szCs w:val="28"/>
        </w:rPr>
      </w:pPr>
    </w:p>
    <w:p w14:paraId="5AB69CBF" w14:textId="77777777" w:rsidR="00177C34" w:rsidRDefault="00177C34" w:rsidP="00CB1D84">
      <w:pPr>
        <w:pStyle w:val="Nadpis1"/>
        <w:rPr>
          <w:rFonts w:ascii="Times New Roman" w:hAnsi="Times New Roman" w:cs="Times New Roman"/>
          <w:sz w:val="28"/>
          <w:szCs w:val="28"/>
        </w:rPr>
      </w:pPr>
    </w:p>
    <w:p w14:paraId="2AA821A1" w14:textId="77777777" w:rsidR="00177C34" w:rsidRDefault="00177C34" w:rsidP="00CB1D84">
      <w:pPr>
        <w:pStyle w:val="Nadpis1"/>
        <w:rPr>
          <w:rFonts w:ascii="Times New Roman" w:hAnsi="Times New Roman" w:cs="Times New Roman"/>
          <w:sz w:val="28"/>
          <w:szCs w:val="28"/>
        </w:rPr>
      </w:pPr>
    </w:p>
    <w:p w14:paraId="0F1EF9F4" w14:textId="77777777" w:rsidR="00177C34" w:rsidRDefault="00177C34" w:rsidP="00CB1D84">
      <w:pPr>
        <w:pStyle w:val="Nadpis1"/>
        <w:rPr>
          <w:rFonts w:ascii="Times New Roman" w:hAnsi="Times New Roman" w:cs="Times New Roman"/>
          <w:sz w:val="28"/>
          <w:szCs w:val="28"/>
        </w:rPr>
      </w:pPr>
    </w:p>
    <w:p w14:paraId="3267BEAA" w14:textId="77777777" w:rsidR="00177C34" w:rsidRDefault="00177C34" w:rsidP="00CB1D84">
      <w:pPr>
        <w:pStyle w:val="Nadpis1"/>
        <w:rPr>
          <w:rFonts w:ascii="Times New Roman" w:hAnsi="Times New Roman" w:cs="Times New Roman"/>
          <w:sz w:val="28"/>
          <w:szCs w:val="28"/>
        </w:rPr>
      </w:pPr>
    </w:p>
    <w:p w14:paraId="510A3C00" w14:textId="77777777" w:rsidR="00177C34" w:rsidRDefault="00177C34" w:rsidP="00CB1D84">
      <w:pPr>
        <w:pStyle w:val="Nadpis1"/>
        <w:rPr>
          <w:rFonts w:ascii="Times New Roman" w:hAnsi="Times New Roman" w:cs="Times New Roman"/>
          <w:sz w:val="28"/>
          <w:szCs w:val="28"/>
        </w:rPr>
      </w:pPr>
    </w:p>
    <w:p w14:paraId="5EC13EED" w14:textId="7D1A1726" w:rsidR="00D64656" w:rsidRPr="00CB1D84" w:rsidRDefault="00CB1D84" w:rsidP="00CB1D84">
      <w:pPr>
        <w:pStyle w:val="Nadpis1"/>
        <w:rPr>
          <w:rFonts w:ascii="Helvetica" w:hAnsi="Helvetica"/>
          <w:sz w:val="28"/>
          <w:szCs w:val="28"/>
        </w:rPr>
      </w:pPr>
      <w:r w:rsidRPr="00CB1D84">
        <w:rPr>
          <w:rFonts w:ascii="Helvetica" w:hAnsi="Helvetica" w:cs="Times New Roman"/>
          <w:sz w:val="28"/>
          <w:szCs w:val="28"/>
        </w:rPr>
        <w:t xml:space="preserve">1. </w:t>
      </w:r>
      <w:r w:rsidR="00D64656" w:rsidRPr="00CB1D84">
        <w:rPr>
          <w:rFonts w:ascii="Helvetica" w:hAnsi="Helvetica"/>
          <w:sz w:val="28"/>
          <w:szCs w:val="28"/>
        </w:rPr>
        <w:t>NA MÍSTO ÚVODU</w:t>
      </w:r>
      <w:bookmarkEnd w:id="1"/>
      <w:bookmarkEnd w:id="2"/>
      <w:r w:rsidR="00D64656" w:rsidRPr="00CB1D84">
        <w:rPr>
          <w:rFonts w:ascii="Helvetica" w:hAnsi="Helvetica"/>
          <w:sz w:val="28"/>
          <w:szCs w:val="28"/>
        </w:rPr>
        <w:t xml:space="preserve"> </w:t>
      </w:r>
    </w:p>
    <w:p w14:paraId="1C24203D" w14:textId="77777777" w:rsidR="00D64656" w:rsidRPr="00D64656" w:rsidRDefault="00D64656" w:rsidP="00D64656">
      <w:pPr>
        <w:widowControl w:val="0"/>
        <w:autoSpaceDE w:val="0"/>
        <w:autoSpaceDN w:val="0"/>
        <w:adjustRightInd w:val="0"/>
        <w:jc w:val="both"/>
        <w:rPr>
          <w:rFonts w:ascii="Helvetica" w:hAnsi="Helvetica" w:cs="Calibri"/>
          <w:i/>
        </w:rPr>
      </w:pPr>
    </w:p>
    <w:p w14:paraId="56571EBA" w14:textId="4FE42894" w:rsidR="00D64656" w:rsidRPr="00D64656" w:rsidRDefault="00D64656" w:rsidP="00D64656">
      <w:pPr>
        <w:widowControl w:val="0"/>
        <w:autoSpaceDE w:val="0"/>
        <w:autoSpaceDN w:val="0"/>
        <w:adjustRightInd w:val="0"/>
        <w:spacing w:line="360" w:lineRule="auto"/>
        <w:jc w:val="both"/>
        <w:rPr>
          <w:rFonts w:ascii="Helvetica" w:hAnsi="Helvetica" w:cs="Calibri"/>
          <w:i/>
        </w:rPr>
      </w:pPr>
      <w:r w:rsidRPr="00D64656">
        <w:rPr>
          <w:rFonts w:ascii="Helvetica" w:hAnsi="Helvetica" w:cs="Calibri"/>
          <w:i/>
        </w:rPr>
        <w:t>“Je to divný, že se vám lidi většinou ozývají, když jde do tuhého, což? Dnes už jsem držela mobil v ruce, že vám zavolám, ale pak jsem rozhodla pro mail, který si může</w:t>
      </w:r>
      <w:r w:rsidRPr="00D64656">
        <w:rPr>
          <w:rFonts w:ascii="Helvetica" w:hAnsi="Helvetica" w:cs="Times New Roman"/>
          <w:i/>
        </w:rPr>
        <w:t>te</w:t>
      </w:r>
      <w:r w:rsidRPr="00D64656">
        <w:rPr>
          <w:rFonts w:ascii="Helvetica" w:hAnsi="Helvetica" w:cs="Calibri"/>
          <w:i/>
        </w:rPr>
        <w:t xml:space="preserve"> přečíst ve chvíli klidu a volna....Jak jinak, jde o Vendu.</w:t>
      </w:r>
      <w:r w:rsidRPr="00D64656">
        <w:rPr>
          <w:rFonts w:ascii="Helvetica" w:hAnsi="Helvetica" w:cs="Times New Roman"/>
          <w:i/>
        </w:rPr>
        <w:t xml:space="preserve"> </w:t>
      </w:r>
      <w:r w:rsidRPr="00D64656">
        <w:rPr>
          <w:rFonts w:ascii="Helvetica" w:hAnsi="Helvetica" w:cs="Calibri"/>
          <w:i/>
        </w:rPr>
        <w:t xml:space="preserve">Od září je na týdenním pobytu </w:t>
      </w:r>
      <w:r w:rsidRPr="00D64656">
        <w:rPr>
          <w:rFonts w:ascii="Helvetica" w:hAnsi="Helvetica" w:cs="Times New Roman"/>
          <w:i/>
        </w:rPr>
        <w:t xml:space="preserve">v </w:t>
      </w:r>
      <w:r w:rsidRPr="00D64656">
        <w:rPr>
          <w:rFonts w:ascii="Helvetica" w:hAnsi="Helvetica" w:cs="Calibri"/>
          <w:i/>
        </w:rPr>
        <w:t>ústavu</w:t>
      </w:r>
      <w:r w:rsidRPr="00D64656">
        <w:rPr>
          <w:rFonts w:ascii="Helvetica" w:hAnsi="Helvetica" w:cs="Times New Roman"/>
          <w:i/>
        </w:rPr>
        <w:t>. D</w:t>
      </w:r>
      <w:r w:rsidRPr="00D64656">
        <w:rPr>
          <w:rFonts w:ascii="Helvetica" w:hAnsi="Helvetica" w:cs="Calibri"/>
          <w:i/>
        </w:rPr>
        <w:t xml:space="preserve">oufali jsme, že to snad půjde. První dva měsíce se očekávání naplnilo, ale pak to začalo drhnout.....Nyní je situace taková, že doma je extrémně spokojený - téměř žádné problémové chování, chce ven, chodíme jako zběsilí, prostě se zdá, že jsme dokonalí rodiče. Jenže v ústavu se chová nepřijatelně - </w:t>
      </w:r>
      <w:r w:rsidRPr="00D64656">
        <w:rPr>
          <w:rFonts w:ascii="Helvetica" w:hAnsi="Helvetica" w:cs="Calibri"/>
          <w:i/>
        </w:rPr>
        <w:lastRenderedPageBreak/>
        <w:t xml:space="preserve">rozbíjí věci a útočí na asistenty i ostatní klienty. K tomu je natolik nervní, že téměř přestal v noci spát. </w:t>
      </w:r>
      <w:r w:rsidRPr="00D64656">
        <w:rPr>
          <w:rFonts w:ascii="Helvetica" w:hAnsi="Helvetica" w:cs="Times New Roman"/>
          <w:i/>
        </w:rPr>
        <w:t xml:space="preserve">Ústav to začal řešit </w:t>
      </w:r>
      <w:r w:rsidRPr="00D64656">
        <w:rPr>
          <w:rFonts w:ascii="Helvetica" w:hAnsi="Helvetica" w:cs="Calibri"/>
          <w:i/>
        </w:rPr>
        <w:t xml:space="preserve"> s psychiatrem, ten nasadil rivotril i přes den a my vidíme, jak se to žene přímo do propasti. Ve dne je ospalý, válí se v posteli, za žádnou cenu nechce jít ven a výsledek je, že v noci nemůže spát a nahromaděná energie se dere ven formou agrese. Je to doslova a do písmene v prdeli. Snažíme se to nějak regulovat, ale na druhé straně chápeme, že jsou tam </w:t>
      </w:r>
      <w:r w:rsidRPr="00D64656">
        <w:rPr>
          <w:rFonts w:ascii="Helvetica" w:hAnsi="Helvetica" w:cs="Times New Roman"/>
          <w:i/>
        </w:rPr>
        <w:t>asistentky</w:t>
      </w:r>
      <w:r w:rsidRPr="00D64656">
        <w:rPr>
          <w:rFonts w:ascii="Helvetica" w:hAnsi="Helvetica" w:cs="Calibri"/>
          <w:i/>
        </w:rPr>
        <w:t xml:space="preserve"> ve velmi těžké situaci - jsou nezkušené, nic nevědí o autismu, žádná školení nemají, nic si o tom nepřečetly a nemají žádné vedení nad sebou, které by je nějak metodicky vedlo a poskytlo podporu. Ano, je to velký ústav a Venda je jeden z mnoha klientů a tak trochu chápeme, že se jím nemohou zabývat osm hodin denně, ale</w:t>
      </w:r>
      <w:r w:rsidRPr="00D64656">
        <w:rPr>
          <w:rFonts w:ascii="Helvetica" w:hAnsi="Helvetica" w:cs="Times New Roman"/>
          <w:i/>
        </w:rPr>
        <w:t xml:space="preserve"> my se bojíme. C</w:t>
      </w:r>
      <w:r w:rsidRPr="00D64656">
        <w:rPr>
          <w:rFonts w:ascii="Helvetica" w:hAnsi="Helvetica" w:cs="Calibri"/>
          <w:i/>
        </w:rPr>
        <w:t xml:space="preserve">o bude s Vendou? Když to takhle půjde dál, naperou ho léky natolik, že se smysl jeho života někam úplně vytratí. Nebo se může stát, že nám řeknou, že to prostě nezvládnou? A my už jsme fakt dost unavení. </w:t>
      </w:r>
    </w:p>
    <w:p w14:paraId="6742AFE4" w14:textId="4E1EB953" w:rsidR="00D64656" w:rsidRPr="00D64656" w:rsidRDefault="00D64656" w:rsidP="00D64656">
      <w:pPr>
        <w:widowControl w:val="0"/>
        <w:autoSpaceDE w:val="0"/>
        <w:autoSpaceDN w:val="0"/>
        <w:adjustRightInd w:val="0"/>
        <w:spacing w:line="360" w:lineRule="auto"/>
        <w:jc w:val="both"/>
        <w:rPr>
          <w:rFonts w:ascii="Helvetica" w:hAnsi="Helvetica" w:cs="Calibri"/>
          <w:i/>
        </w:rPr>
      </w:pPr>
      <w:r w:rsidRPr="00D64656">
        <w:rPr>
          <w:rFonts w:ascii="Helvetica" w:hAnsi="Helvetica" w:cs="Calibri"/>
          <w:i/>
        </w:rPr>
        <w:t>Nabídli jsme jim, že tam uděláme houpačku v místnosti, která je pro Vendu extrémně důležitá, nabídli jsme, že splašíme peníze na auto, které jim přistavíme k ústavu, aby ho mohli snadněji dostat ven...Zatím žádná reakce. Máme pocit, že nechtějí vidět, že by to pomohlo situaci. Psychiatr to dokonce napsal do zprávy, ale máme pocit, že je to hlavně o penězích - nechce se jim investovat do vzdělávání zaměstnanců, kteří se kvůli těžké práci a malé mzdě často mění.</w:t>
      </w:r>
    </w:p>
    <w:p w14:paraId="3870A839" w14:textId="77777777" w:rsidR="00D64656" w:rsidRDefault="00D64656" w:rsidP="00D64656">
      <w:pPr>
        <w:widowControl w:val="0"/>
        <w:autoSpaceDE w:val="0"/>
        <w:autoSpaceDN w:val="0"/>
        <w:adjustRightInd w:val="0"/>
        <w:spacing w:line="360" w:lineRule="auto"/>
        <w:jc w:val="both"/>
        <w:rPr>
          <w:rFonts w:ascii="Times New Roman" w:hAnsi="Times New Roman" w:cs="Times New Roman"/>
          <w:i/>
        </w:rPr>
      </w:pPr>
      <w:r w:rsidRPr="00D64656">
        <w:rPr>
          <w:rFonts w:ascii="Helvetica" w:hAnsi="Helvetica" w:cs="Calibri"/>
          <w:i/>
        </w:rPr>
        <w:t xml:space="preserve">Tolik popis situace. Co chci od </w:t>
      </w:r>
      <w:r w:rsidRPr="00D64656">
        <w:rPr>
          <w:rFonts w:ascii="Helvetica" w:hAnsi="Helvetica" w:cs="Times New Roman"/>
          <w:i/>
        </w:rPr>
        <w:t xml:space="preserve">vás? </w:t>
      </w:r>
      <w:r w:rsidRPr="00D64656">
        <w:rPr>
          <w:rFonts w:ascii="Helvetica" w:hAnsi="Helvetica" w:cs="Calibri"/>
          <w:i/>
        </w:rPr>
        <w:t xml:space="preserve">To kdybych věděla. Možná zprávu, že je </w:t>
      </w:r>
      <w:r w:rsidRPr="00D64656">
        <w:rPr>
          <w:rFonts w:ascii="Helvetica" w:hAnsi="Helvetica" w:cs="Times New Roman"/>
          <w:i/>
        </w:rPr>
        <w:t xml:space="preserve">u vás v domově je </w:t>
      </w:r>
      <w:r w:rsidRPr="00D64656">
        <w:rPr>
          <w:rFonts w:ascii="Helvetica" w:hAnsi="Helvetica" w:cs="Calibri"/>
          <w:i/>
        </w:rPr>
        <w:t>volné místo a čeká jenom na našeho Vendu</w:t>
      </w:r>
      <w:r w:rsidRPr="00D64656">
        <w:rPr>
          <w:rFonts w:ascii="Helvetica" w:hAnsi="Helvetica" w:cs="Times New Roman"/>
          <w:i/>
        </w:rPr>
        <w:t>. (Ha</w:t>
      </w:r>
      <w:r w:rsidRPr="00D64656">
        <w:rPr>
          <w:rFonts w:ascii="Helvetica" w:hAnsi="Helvetica" w:cs="Calibri"/>
          <w:i/>
        </w:rPr>
        <w:t>, ha, pobavila jsem sama sebe</w:t>
      </w:r>
      <w:r w:rsidRPr="00D64656">
        <w:rPr>
          <w:rFonts w:ascii="Helvetica" w:hAnsi="Helvetica" w:cs="Times New Roman"/>
          <w:i/>
        </w:rPr>
        <w:t>.</w:t>
      </w:r>
      <w:r w:rsidRPr="00D64656">
        <w:rPr>
          <w:rFonts w:ascii="Helvetica" w:hAnsi="Helvetica" w:cs="Calibri"/>
          <w:i/>
        </w:rPr>
        <w:t>)  Už jsme i uvažovali, jestli by to ty léky nevyřešily</w:t>
      </w:r>
      <w:r w:rsidRPr="00D64656">
        <w:rPr>
          <w:rFonts w:ascii="Helvetica" w:hAnsi="Helvetica" w:cs="Times New Roman"/>
          <w:i/>
        </w:rPr>
        <w:t xml:space="preserve">. Víme, </w:t>
      </w:r>
      <w:r w:rsidRPr="00D64656">
        <w:rPr>
          <w:rFonts w:ascii="Helvetica" w:hAnsi="Helvetica" w:cs="Calibri"/>
          <w:i/>
        </w:rPr>
        <w:t xml:space="preserve">že to je hodně problematické a není to knoflík zapni - vypni. Venda už nereaguje ani na injekci diazepamu, jednoduše ho to neuspí ani nezklidní. Jenže se bojíme, že </w:t>
      </w:r>
      <w:r w:rsidRPr="00D64656">
        <w:rPr>
          <w:rFonts w:ascii="Helvetica" w:hAnsi="Helvetica" w:cs="Times New Roman"/>
          <w:i/>
        </w:rPr>
        <w:t xml:space="preserve">se </w:t>
      </w:r>
      <w:r w:rsidRPr="00D64656">
        <w:rPr>
          <w:rFonts w:ascii="Helvetica" w:hAnsi="Helvetica" w:cs="Calibri"/>
          <w:i/>
        </w:rPr>
        <w:t xml:space="preserve">to nejen nevyřeší, ale </w:t>
      </w:r>
      <w:r w:rsidRPr="00D64656">
        <w:rPr>
          <w:rFonts w:ascii="Helvetica" w:hAnsi="Helvetica" w:cs="Times New Roman"/>
          <w:i/>
        </w:rPr>
        <w:t xml:space="preserve">ještě </w:t>
      </w:r>
      <w:r w:rsidRPr="00D64656">
        <w:rPr>
          <w:rFonts w:ascii="Helvetica" w:hAnsi="Helvetica" w:cs="Calibri"/>
          <w:i/>
        </w:rPr>
        <w:t>zhorší. Ve chvíli, kdy mlátí kolem sebe</w:t>
      </w:r>
      <w:r w:rsidRPr="00D64656">
        <w:rPr>
          <w:rFonts w:ascii="Helvetica" w:hAnsi="Helvetica" w:cs="Times New Roman"/>
          <w:i/>
        </w:rPr>
        <w:t xml:space="preserve"> ale</w:t>
      </w:r>
      <w:r w:rsidRPr="00D64656">
        <w:rPr>
          <w:rFonts w:ascii="Helvetica" w:hAnsi="Helvetica" w:cs="Calibri"/>
          <w:i/>
        </w:rPr>
        <w:t xml:space="preserve"> víme, že to tak nemůžeme nechat. Doma je úplně v pohodě. Možná mu nevyhovují lidi, jenže co s tím, kde brát a nekrást? Nikdo t</w:t>
      </w:r>
      <w:r w:rsidRPr="00D64656">
        <w:rPr>
          <w:rFonts w:ascii="Helvetica" w:hAnsi="Helvetica" w:cs="Times New Roman"/>
          <w:i/>
        </w:rPr>
        <w:t xml:space="preserve">u práci </w:t>
      </w:r>
      <w:r w:rsidRPr="00D64656">
        <w:rPr>
          <w:rFonts w:ascii="Helvetica" w:hAnsi="Helvetica" w:cs="Calibri"/>
          <w:i/>
        </w:rPr>
        <w:t xml:space="preserve">nechce dělat. Fronty </w:t>
      </w:r>
      <w:r w:rsidRPr="00D64656">
        <w:rPr>
          <w:rFonts w:ascii="Helvetica" w:hAnsi="Helvetica" w:cs="Times New Roman"/>
          <w:i/>
        </w:rPr>
        <w:t>na tuhle práci zájemci</w:t>
      </w:r>
      <w:r w:rsidRPr="00D64656">
        <w:rPr>
          <w:rFonts w:ascii="Helvetica" w:hAnsi="Helvetica" w:cs="Calibri"/>
          <w:i/>
        </w:rPr>
        <w:t xml:space="preserve"> rozhodně nestojí.</w:t>
      </w:r>
      <w:r w:rsidRPr="00D64656">
        <w:rPr>
          <w:rFonts w:ascii="Helvetica" w:hAnsi="Helvetica" w:cs="Times New Roman"/>
          <w:i/>
        </w:rPr>
        <w:t xml:space="preserve"> </w:t>
      </w:r>
      <w:r w:rsidRPr="00D64656">
        <w:rPr>
          <w:rFonts w:ascii="Helvetica" w:hAnsi="Helvetica" w:cs="Calibri"/>
          <w:i/>
        </w:rPr>
        <w:t xml:space="preserve">Ach jo, jak ráda bych vám napsala něco veselejšího. </w:t>
      </w:r>
      <w:r w:rsidRPr="00D64656">
        <w:rPr>
          <w:rFonts w:ascii="Helvetica" w:hAnsi="Helvetica" w:cs="Times New Roman"/>
          <w:i/>
        </w:rPr>
        <w:t>J</w:t>
      </w:r>
      <w:r w:rsidRPr="00D64656">
        <w:rPr>
          <w:rFonts w:ascii="Helvetica" w:hAnsi="Helvetica" w:cs="Calibri"/>
          <w:i/>
        </w:rPr>
        <w:t xml:space="preserve">e hodně zajímavé, že je pro mě mnohem méně trýznivější představa, že Venda umře než to, že někde žije zdrogovanej, bez procházek, kontaktů, stále ospalý...Kdybych uměla čarovat, už se ráno neprobudí. To je ale blbost! Kdybych uměla čarovat, byl by zdravý. </w:t>
      </w:r>
    </w:p>
    <w:p w14:paraId="59AE3B43" w14:textId="54F26367" w:rsidR="00D64656" w:rsidRPr="00D64656" w:rsidRDefault="00D64656" w:rsidP="00D64656">
      <w:pPr>
        <w:widowControl w:val="0"/>
        <w:autoSpaceDE w:val="0"/>
        <w:autoSpaceDN w:val="0"/>
        <w:adjustRightInd w:val="0"/>
        <w:spacing w:line="360" w:lineRule="auto"/>
        <w:jc w:val="both"/>
        <w:rPr>
          <w:rFonts w:ascii="Helvetica" w:hAnsi="Helvetica" w:cs="Calibri"/>
          <w:i/>
        </w:rPr>
      </w:pPr>
      <w:r w:rsidRPr="00D64656">
        <w:rPr>
          <w:rFonts w:ascii="Helvetica" w:hAnsi="Helvetica" w:cs="Calibri"/>
          <w:i/>
        </w:rPr>
        <w:t>Napište mi, prosím,  asi cokoliv, vše mě povzbudí.</w:t>
      </w:r>
    </w:p>
    <w:p w14:paraId="0C244D43" w14:textId="2AAFE1A8" w:rsidR="00D64656" w:rsidRPr="00D64656" w:rsidRDefault="00D64656" w:rsidP="00D64656">
      <w:pPr>
        <w:widowControl w:val="0"/>
        <w:autoSpaceDE w:val="0"/>
        <w:autoSpaceDN w:val="0"/>
        <w:adjustRightInd w:val="0"/>
        <w:spacing w:line="360" w:lineRule="auto"/>
        <w:jc w:val="right"/>
        <w:rPr>
          <w:rFonts w:ascii="Helvetica" w:hAnsi="Helvetica"/>
          <w:i/>
        </w:rPr>
      </w:pPr>
      <w:r w:rsidRPr="00D64656">
        <w:rPr>
          <w:rFonts w:ascii="Helvetica" w:hAnsi="Helvetica" w:cs="Calibri"/>
          <w:i/>
        </w:rPr>
        <w:lastRenderedPageBreak/>
        <w:t xml:space="preserve">Díky. </w:t>
      </w:r>
      <w:r w:rsidRPr="00D64656">
        <w:rPr>
          <w:rFonts w:ascii="Helvetica" w:hAnsi="Helvetica" w:cs="Times New Roman"/>
          <w:i/>
        </w:rPr>
        <w:t xml:space="preserve">Lenka“ </w:t>
      </w:r>
    </w:p>
    <w:p w14:paraId="3C49C331" w14:textId="77777777" w:rsidR="00D64656" w:rsidRDefault="00D64656" w:rsidP="00D64656">
      <w:pPr>
        <w:pStyle w:val="NoteLevel11"/>
        <w:numPr>
          <w:ilvl w:val="0"/>
          <w:numId w:val="0"/>
        </w:numPr>
        <w:spacing w:line="360" w:lineRule="auto"/>
        <w:rPr>
          <w:rFonts w:ascii="Times New Roman" w:hAnsi="Times New Roman" w:cs="Times New Roman"/>
          <w:b/>
        </w:rPr>
      </w:pPr>
    </w:p>
    <w:p w14:paraId="6B6153D0" w14:textId="77777777" w:rsidR="00A362C5" w:rsidRDefault="00A362C5" w:rsidP="00D64656">
      <w:pPr>
        <w:pStyle w:val="NoteLevel11"/>
        <w:numPr>
          <w:ilvl w:val="0"/>
          <w:numId w:val="0"/>
        </w:numPr>
        <w:spacing w:line="360" w:lineRule="auto"/>
        <w:rPr>
          <w:rFonts w:ascii="Times New Roman" w:hAnsi="Times New Roman" w:cs="Times New Roman"/>
          <w:b/>
        </w:rPr>
      </w:pPr>
    </w:p>
    <w:p w14:paraId="10ACA757" w14:textId="77777777" w:rsidR="00177C34" w:rsidRDefault="00177C34" w:rsidP="00D64656">
      <w:pPr>
        <w:pStyle w:val="NoteLevel11"/>
        <w:numPr>
          <w:ilvl w:val="0"/>
          <w:numId w:val="0"/>
        </w:numPr>
        <w:spacing w:line="360" w:lineRule="auto"/>
        <w:rPr>
          <w:rFonts w:ascii="Times New Roman" w:hAnsi="Times New Roman" w:cs="Times New Roman"/>
          <w:b/>
        </w:rPr>
      </w:pPr>
    </w:p>
    <w:p w14:paraId="4A9C7831" w14:textId="77777777" w:rsidR="00177C34" w:rsidRDefault="00177C34" w:rsidP="00D64656">
      <w:pPr>
        <w:pStyle w:val="NoteLevel11"/>
        <w:numPr>
          <w:ilvl w:val="0"/>
          <w:numId w:val="0"/>
        </w:numPr>
        <w:spacing w:line="360" w:lineRule="auto"/>
        <w:rPr>
          <w:rFonts w:ascii="Times New Roman" w:hAnsi="Times New Roman" w:cs="Times New Roman"/>
          <w:b/>
        </w:rPr>
      </w:pPr>
    </w:p>
    <w:p w14:paraId="1147B4DC" w14:textId="292DAAC6" w:rsidR="00177C34" w:rsidRDefault="00177C34" w:rsidP="00D64656">
      <w:pPr>
        <w:pStyle w:val="NoteLevel11"/>
        <w:numPr>
          <w:ilvl w:val="0"/>
          <w:numId w:val="0"/>
        </w:numPr>
        <w:spacing w:line="360" w:lineRule="auto"/>
        <w:rPr>
          <w:rFonts w:ascii="Times New Roman" w:hAnsi="Times New Roman" w:cs="Times New Roman"/>
          <w:b/>
        </w:rPr>
      </w:pPr>
      <w:r>
        <w:rPr>
          <w:rFonts w:ascii="Times New Roman" w:hAnsi="Times New Roman" w:cs="Times New Roman"/>
          <w:b/>
        </w:rPr>
        <w:br/>
      </w:r>
    </w:p>
    <w:p w14:paraId="06F2079C" w14:textId="77777777" w:rsidR="00177C34" w:rsidRDefault="00177C34" w:rsidP="00D64656">
      <w:pPr>
        <w:pStyle w:val="NoteLevel11"/>
        <w:numPr>
          <w:ilvl w:val="0"/>
          <w:numId w:val="0"/>
        </w:numPr>
        <w:spacing w:line="360" w:lineRule="auto"/>
        <w:rPr>
          <w:rFonts w:ascii="Times New Roman" w:hAnsi="Times New Roman" w:cs="Times New Roman"/>
          <w:b/>
        </w:rPr>
      </w:pPr>
    </w:p>
    <w:p w14:paraId="0E2BD716" w14:textId="77777777" w:rsidR="00E265FC" w:rsidRDefault="00E265FC" w:rsidP="00D64656">
      <w:pPr>
        <w:pStyle w:val="NoteLevel11"/>
        <w:numPr>
          <w:ilvl w:val="0"/>
          <w:numId w:val="0"/>
        </w:numPr>
        <w:spacing w:line="360" w:lineRule="auto"/>
        <w:rPr>
          <w:rFonts w:ascii="Times New Roman" w:hAnsi="Times New Roman" w:cs="Times New Roman"/>
          <w:b/>
        </w:rPr>
      </w:pPr>
    </w:p>
    <w:p w14:paraId="2E8D6C99" w14:textId="77777777" w:rsidR="00177C34" w:rsidRDefault="00177C34" w:rsidP="00D64656">
      <w:pPr>
        <w:pStyle w:val="NoteLevel11"/>
        <w:numPr>
          <w:ilvl w:val="0"/>
          <w:numId w:val="0"/>
        </w:numPr>
        <w:spacing w:line="360" w:lineRule="auto"/>
        <w:rPr>
          <w:rFonts w:ascii="Times New Roman" w:hAnsi="Times New Roman" w:cs="Times New Roman"/>
          <w:b/>
        </w:rPr>
      </w:pPr>
    </w:p>
    <w:p w14:paraId="028BF02B" w14:textId="77777777" w:rsidR="00177C34" w:rsidRDefault="00177C34" w:rsidP="00D64656">
      <w:pPr>
        <w:pStyle w:val="NoteLevel11"/>
        <w:numPr>
          <w:ilvl w:val="0"/>
          <w:numId w:val="0"/>
        </w:numPr>
        <w:spacing w:line="360" w:lineRule="auto"/>
        <w:rPr>
          <w:rFonts w:ascii="Times New Roman" w:hAnsi="Times New Roman" w:cs="Times New Roman"/>
          <w:b/>
        </w:rPr>
      </w:pPr>
    </w:p>
    <w:p w14:paraId="4D895924" w14:textId="77777777" w:rsidR="00177C34" w:rsidRPr="00D64656" w:rsidRDefault="00177C34" w:rsidP="00D64656">
      <w:pPr>
        <w:pStyle w:val="NoteLevel11"/>
        <w:numPr>
          <w:ilvl w:val="0"/>
          <w:numId w:val="0"/>
        </w:numPr>
        <w:spacing w:line="360" w:lineRule="auto"/>
        <w:rPr>
          <w:rFonts w:ascii="Times New Roman" w:hAnsi="Times New Roman" w:cs="Times New Roman"/>
          <w:b/>
        </w:rPr>
      </w:pPr>
    </w:p>
    <w:p w14:paraId="748495AA" w14:textId="6CF718C5" w:rsidR="002A07D8" w:rsidRPr="00CB1D84" w:rsidRDefault="00CB1D84" w:rsidP="00CB1D84">
      <w:pPr>
        <w:pStyle w:val="Nadpis1"/>
        <w:rPr>
          <w:rFonts w:ascii="Helvetica" w:hAnsi="Helvetica"/>
          <w:sz w:val="28"/>
          <w:szCs w:val="28"/>
        </w:rPr>
      </w:pPr>
      <w:bookmarkStart w:id="3" w:name="_Toc402532284"/>
      <w:bookmarkStart w:id="4" w:name="_Toc402536384"/>
      <w:r w:rsidRPr="00CB1D84">
        <w:rPr>
          <w:rFonts w:ascii="Helvetica" w:hAnsi="Helvetica" w:cs="Times New Roman"/>
          <w:sz w:val="28"/>
          <w:szCs w:val="28"/>
        </w:rPr>
        <w:t xml:space="preserve">2. </w:t>
      </w:r>
      <w:r w:rsidR="00827A03" w:rsidRPr="00CB1D84">
        <w:rPr>
          <w:rFonts w:ascii="Helvetica" w:hAnsi="Helvetica"/>
          <w:sz w:val="28"/>
          <w:szCs w:val="28"/>
        </w:rPr>
        <w:t>PORUCHY</w:t>
      </w:r>
      <w:r w:rsidR="00995234" w:rsidRPr="00CB1D84">
        <w:rPr>
          <w:rFonts w:ascii="Helvetica" w:hAnsi="Helvetica"/>
          <w:sz w:val="28"/>
          <w:szCs w:val="28"/>
        </w:rPr>
        <w:t xml:space="preserve"> AUTISTICKÉHO SPEKTRA</w:t>
      </w:r>
      <w:bookmarkEnd w:id="3"/>
      <w:bookmarkEnd w:id="4"/>
      <w:r w:rsidR="00D64656" w:rsidRPr="00CB1D84">
        <w:rPr>
          <w:rFonts w:ascii="Helvetica" w:hAnsi="Helvetica"/>
          <w:sz w:val="28"/>
          <w:szCs w:val="28"/>
        </w:rPr>
        <w:br/>
      </w:r>
    </w:p>
    <w:p w14:paraId="22E806BB" w14:textId="77777777" w:rsidR="00D64656" w:rsidRPr="00D64656" w:rsidRDefault="00D64656" w:rsidP="00D64656">
      <w:pPr>
        <w:spacing w:line="360" w:lineRule="auto"/>
        <w:ind w:left="360"/>
        <w:rPr>
          <w:rFonts w:ascii="Helvetica" w:hAnsi="Helvetica"/>
          <w:i/>
        </w:rPr>
      </w:pPr>
      <w:r w:rsidRPr="00D64656">
        <w:rPr>
          <w:rFonts w:ascii="Helvetica" w:hAnsi="Helvetica"/>
          <w:i/>
        </w:rPr>
        <w:t xml:space="preserve">„Chtěla bych vám moc poděkovat, že chcete náš kraj podpořit. Byla jsem šťastná, když jsem našla </w:t>
      </w:r>
      <w:r w:rsidRPr="00D64656">
        <w:rPr>
          <w:rFonts w:ascii="Helvetica" w:hAnsi="Helvetica" w:cs="Times New Roman"/>
          <w:i/>
        </w:rPr>
        <w:t xml:space="preserve">vaši výzvu ke spolupráci. </w:t>
      </w:r>
      <w:r w:rsidRPr="00D64656">
        <w:rPr>
          <w:rFonts w:ascii="Helvetica" w:hAnsi="Helvetica"/>
          <w:i/>
        </w:rPr>
        <w:t xml:space="preserve">Jako starší máma si někdy připadám ztracená. Jakákoliv pomoc pro nás bude obrovskou podporou a přínosem.“ </w:t>
      </w:r>
    </w:p>
    <w:p w14:paraId="3A56EEFA" w14:textId="77777777" w:rsidR="00D64656" w:rsidRPr="00D64656" w:rsidRDefault="00D64656" w:rsidP="00D64656">
      <w:pPr>
        <w:spacing w:line="360" w:lineRule="auto"/>
        <w:ind w:left="360"/>
        <w:rPr>
          <w:rFonts w:ascii="Helvetica" w:hAnsi="Helvetica"/>
          <w:i/>
        </w:rPr>
      </w:pPr>
    </w:p>
    <w:p w14:paraId="341ACBC1" w14:textId="77777777" w:rsidR="00D64656" w:rsidRPr="00D64656" w:rsidRDefault="00D64656" w:rsidP="00D64656">
      <w:pPr>
        <w:spacing w:line="360" w:lineRule="auto"/>
        <w:ind w:left="360"/>
        <w:rPr>
          <w:rFonts w:ascii="Helvetica" w:hAnsi="Helvetica"/>
          <w:i/>
        </w:rPr>
      </w:pPr>
      <w:r w:rsidRPr="00D64656">
        <w:rPr>
          <w:rFonts w:ascii="Helvetica" w:hAnsi="Helvetica"/>
          <w:i/>
        </w:rPr>
        <w:t>„Je úžasné, že se o tuto problematiku někdo zajímá a snaží se ji řešit. Dětí s touto diagnózou přibývá a chybí pro ně i pro rodiče. Také zdravá populace by měla vědět víc o problémech, se kterými se děti a rodiny s PAS potýkají.“</w:t>
      </w:r>
    </w:p>
    <w:p w14:paraId="03078A47" w14:textId="77777777" w:rsidR="00D64656" w:rsidRPr="00D64656" w:rsidRDefault="00D64656" w:rsidP="00D64656">
      <w:pPr>
        <w:spacing w:line="360" w:lineRule="auto"/>
        <w:ind w:left="360"/>
        <w:rPr>
          <w:rFonts w:ascii="Helvetica" w:hAnsi="Helvetica"/>
          <w:i/>
        </w:rPr>
      </w:pPr>
    </w:p>
    <w:p w14:paraId="53506D21" w14:textId="77777777" w:rsidR="00D64656" w:rsidRPr="00D64656" w:rsidRDefault="00D64656" w:rsidP="00D64656">
      <w:pPr>
        <w:spacing w:line="360" w:lineRule="auto"/>
        <w:ind w:left="360"/>
        <w:jc w:val="right"/>
        <w:rPr>
          <w:rFonts w:ascii="Helvetica" w:hAnsi="Helvetica"/>
          <w:i/>
        </w:rPr>
      </w:pPr>
      <w:r w:rsidRPr="00D64656">
        <w:rPr>
          <w:rFonts w:ascii="Helvetica" w:hAnsi="Helvetica"/>
          <w:i/>
        </w:rPr>
        <w:t xml:space="preserve">Ze zpráv rodičů dětí s PAS, kteří se účastnili výzkumu a zapojili se  </w:t>
      </w:r>
    </w:p>
    <w:p w14:paraId="4F7772B1" w14:textId="77777777" w:rsidR="00D64656" w:rsidRPr="00D64656" w:rsidRDefault="00D64656" w:rsidP="00D64656">
      <w:pPr>
        <w:spacing w:line="360" w:lineRule="auto"/>
        <w:ind w:left="360"/>
        <w:jc w:val="right"/>
        <w:rPr>
          <w:rFonts w:ascii="Helvetica" w:hAnsi="Helvetica"/>
          <w:i/>
        </w:rPr>
      </w:pPr>
      <w:r w:rsidRPr="00D64656">
        <w:rPr>
          <w:rFonts w:ascii="Helvetica" w:hAnsi="Helvetica"/>
          <w:i/>
        </w:rPr>
        <w:t xml:space="preserve"> do dotazníkového šetření Karlovarského kraje </w:t>
      </w:r>
    </w:p>
    <w:p w14:paraId="3477C9C4" w14:textId="57FD3F9A" w:rsidR="00D64656" w:rsidRPr="00D64656" w:rsidRDefault="00D64656" w:rsidP="00D64656">
      <w:pPr>
        <w:spacing w:line="360" w:lineRule="auto"/>
        <w:ind w:left="360"/>
        <w:jc w:val="right"/>
        <w:rPr>
          <w:rFonts w:ascii="Helvetica" w:hAnsi="Helvetica" w:cs="Times New Roman"/>
          <w:b/>
        </w:rPr>
      </w:pPr>
      <w:r w:rsidRPr="00D64656">
        <w:rPr>
          <w:rFonts w:ascii="Helvetica" w:hAnsi="Helvetica"/>
          <w:i/>
        </w:rPr>
        <w:t>a Národního ústavu pro autismus, z.ú.</w:t>
      </w:r>
    </w:p>
    <w:p w14:paraId="42BB4AA4" w14:textId="77777777" w:rsidR="00FA5239" w:rsidRPr="008441F2" w:rsidRDefault="00FA5239" w:rsidP="00D64656">
      <w:pPr>
        <w:pStyle w:val="NoteLevel11"/>
        <w:numPr>
          <w:ilvl w:val="0"/>
          <w:numId w:val="0"/>
        </w:numPr>
        <w:spacing w:line="360" w:lineRule="auto"/>
        <w:ind w:left="360"/>
        <w:rPr>
          <w:rFonts w:ascii="Helvetica" w:hAnsi="Helvetica" w:cs="Times New Roman"/>
          <w:b/>
        </w:rPr>
      </w:pPr>
    </w:p>
    <w:p w14:paraId="0A11D366" w14:textId="77777777" w:rsidR="00CB1D84" w:rsidRPr="00E265FC" w:rsidRDefault="00CB1D84" w:rsidP="00CB1D84">
      <w:pPr>
        <w:pStyle w:val="Nadpis2"/>
        <w:rPr>
          <w:rFonts w:ascii="Helvetica" w:hAnsi="Helvetica"/>
          <w:color w:val="auto"/>
          <w:sz w:val="24"/>
          <w:szCs w:val="24"/>
        </w:rPr>
      </w:pPr>
      <w:bookmarkStart w:id="5" w:name="_Toc402536385"/>
      <w:r w:rsidRPr="00E265FC">
        <w:rPr>
          <w:rFonts w:ascii="Helvetica" w:hAnsi="Helvetica"/>
          <w:color w:val="auto"/>
          <w:sz w:val="24"/>
          <w:szCs w:val="24"/>
        </w:rPr>
        <w:t>2.1. O autismu</w:t>
      </w:r>
      <w:bookmarkEnd w:id="5"/>
    </w:p>
    <w:p w14:paraId="4F82B4A5" w14:textId="68E7B8A8" w:rsidR="00396A8A" w:rsidRPr="008441F2" w:rsidRDefault="00396A8A" w:rsidP="00CF0B72">
      <w:pPr>
        <w:pStyle w:val="NoteLevel11"/>
        <w:numPr>
          <w:ilvl w:val="0"/>
          <w:numId w:val="0"/>
        </w:numPr>
        <w:spacing w:line="360" w:lineRule="auto"/>
        <w:ind w:left="360" w:firstLine="360"/>
        <w:rPr>
          <w:rFonts w:ascii="Helvetica" w:hAnsi="Helvetica" w:cs="Times New Roman"/>
          <w:b/>
        </w:rPr>
      </w:pPr>
      <w:r w:rsidRPr="008441F2">
        <w:rPr>
          <w:rFonts w:ascii="Helvetica" w:hAnsi="Helvetica" w:cs="Times New Roman"/>
        </w:rPr>
        <w:t xml:space="preserve">Porucha </w:t>
      </w:r>
      <w:r w:rsidR="00446046" w:rsidRPr="008441F2">
        <w:rPr>
          <w:rFonts w:ascii="Helvetica" w:hAnsi="Helvetica" w:cs="Times New Roman"/>
        </w:rPr>
        <w:t xml:space="preserve">autistického spektra (PAS) je vrozená vývojová porucha sociálního a emočního vývoje a komunikace, která ovlivňuje mnohé oblasti života a projevuje </w:t>
      </w:r>
      <w:r w:rsidRPr="008441F2">
        <w:rPr>
          <w:rFonts w:ascii="Helvetica" w:hAnsi="Helvetica" w:cs="Times New Roman"/>
        </w:rPr>
        <w:t xml:space="preserve">se </w:t>
      </w:r>
      <w:r w:rsidR="00446046" w:rsidRPr="008441F2">
        <w:rPr>
          <w:rFonts w:ascii="Helvetica" w:hAnsi="Helvetica" w:cs="Times New Roman"/>
        </w:rPr>
        <w:t xml:space="preserve">nestandardním chováním. </w:t>
      </w:r>
    </w:p>
    <w:p w14:paraId="122643B3" w14:textId="5CC35342" w:rsidR="00396A8A" w:rsidRPr="008441F2" w:rsidRDefault="00E025F2" w:rsidP="00CF0B72">
      <w:pPr>
        <w:pStyle w:val="NoteLevel11"/>
        <w:numPr>
          <w:ilvl w:val="0"/>
          <w:numId w:val="0"/>
        </w:numPr>
        <w:spacing w:line="360" w:lineRule="auto"/>
        <w:ind w:left="360" w:firstLine="360"/>
        <w:rPr>
          <w:rFonts w:ascii="Helvetica" w:hAnsi="Helvetica" w:cs="Times New Roman"/>
        </w:rPr>
      </w:pPr>
      <w:r w:rsidRPr="008441F2">
        <w:rPr>
          <w:rFonts w:ascii="Helvetica" w:hAnsi="Helvetica" w:cs="Times New Roman"/>
        </w:rPr>
        <w:t xml:space="preserve">Poruchy autistického spektra spadají do podmnožiny pervazivních vývojových poruch. Do kategorie poruch autistického spektra se řadí lidé s dětským autismem mírného i těžkého typu, </w:t>
      </w:r>
      <w:r w:rsidR="00AE1132" w:rsidRPr="008441F2">
        <w:rPr>
          <w:rFonts w:ascii="Helvetica" w:hAnsi="Helvetica" w:cs="Times New Roman"/>
        </w:rPr>
        <w:t xml:space="preserve">lidé s Aspergerovým syndromem, </w:t>
      </w:r>
      <w:r w:rsidRPr="008441F2">
        <w:rPr>
          <w:rFonts w:ascii="Helvetica" w:hAnsi="Helvetica" w:cs="Times New Roman"/>
        </w:rPr>
        <w:t>atypickým autismem</w:t>
      </w:r>
      <w:r w:rsidR="00AE1132" w:rsidRPr="008441F2">
        <w:rPr>
          <w:rFonts w:ascii="Helvetica" w:hAnsi="Helvetica" w:cs="Times New Roman"/>
        </w:rPr>
        <w:t xml:space="preserve"> a dezintegrační poruchou. Pro </w:t>
      </w:r>
      <w:r w:rsidR="00AE1132" w:rsidRPr="008441F2">
        <w:rPr>
          <w:rFonts w:ascii="Helvetica" w:hAnsi="Helvetica" w:cs="Times New Roman"/>
          <w:b/>
        </w:rPr>
        <w:t xml:space="preserve">dětský autismus </w:t>
      </w:r>
      <w:r w:rsidR="00AE1132" w:rsidRPr="008441F2">
        <w:rPr>
          <w:rFonts w:ascii="Helvetica" w:hAnsi="Helvetica" w:cs="Times New Roman"/>
        </w:rPr>
        <w:t xml:space="preserve">jsou typické výrazné problémy v oblasti sociální interakce, opožděný vývoj řeči a odlišnosti ve způsobu komunikace a problémy v oblasti představivosti. </w:t>
      </w:r>
    </w:p>
    <w:p w14:paraId="0A58CCF1" w14:textId="4B19E0D6" w:rsidR="003E5729" w:rsidRPr="00CF0B72" w:rsidRDefault="00AE1132" w:rsidP="00CF0B72">
      <w:pPr>
        <w:pStyle w:val="NoteLevel11"/>
        <w:numPr>
          <w:ilvl w:val="0"/>
          <w:numId w:val="0"/>
        </w:numPr>
        <w:spacing w:line="360" w:lineRule="auto"/>
        <w:ind w:left="360" w:firstLine="360"/>
        <w:rPr>
          <w:rFonts w:ascii="Helvetica" w:hAnsi="Helvetica" w:cs="Times New Roman"/>
        </w:rPr>
      </w:pPr>
      <w:r w:rsidRPr="008441F2">
        <w:rPr>
          <w:rFonts w:ascii="Helvetica" w:hAnsi="Helvetica" w:cs="Times New Roman"/>
        </w:rPr>
        <w:t xml:space="preserve">Klíčové pro diagnózu </w:t>
      </w:r>
      <w:r w:rsidRPr="008441F2">
        <w:rPr>
          <w:rFonts w:ascii="Helvetica" w:hAnsi="Helvetica" w:cs="Times New Roman"/>
          <w:b/>
        </w:rPr>
        <w:t>Aspergerova syndromu</w:t>
      </w:r>
      <w:r w:rsidRPr="008441F2">
        <w:rPr>
          <w:rFonts w:ascii="Helvetica" w:hAnsi="Helvetica" w:cs="Times New Roman"/>
        </w:rPr>
        <w:t xml:space="preserve"> jsou potíže v komunikaci a navazování sociálních vztahů, které jsou v rozporu s celkově dobrým intelektem a řečovými schopnostmi jedince.  </w:t>
      </w:r>
      <w:r w:rsidR="009003F3" w:rsidRPr="00CF0B72">
        <w:rPr>
          <w:rFonts w:ascii="Helvetica" w:hAnsi="Helvetica" w:cs="Times New Roman"/>
        </w:rPr>
        <w:t xml:space="preserve">Navzdory tomu, že lidé s Aspergerovým syndromem mívají intelekt v normě, i oni potřebují systematickou zdravotně  sociální  péči. Tito lidé často trpí úzkostmi, depresemi, mají sklony k sebepodhodnocování a emoční labilitě. </w:t>
      </w:r>
    </w:p>
    <w:p w14:paraId="4DADCD7C" w14:textId="0C521502" w:rsidR="003E5729" w:rsidRPr="00CF0B72" w:rsidRDefault="00AE1132" w:rsidP="00CF0B72">
      <w:pPr>
        <w:pStyle w:val="NoteLevel11"/>
        <w:numPr>
          <w:ilvl w:val="0"/>
          <w:numId w:val="0"/>
        </w:numPr>
        <w:spacing w:line="360" w:lineRule="auto"/>
        <w:ind w:left="360" w:firstLine="360"/>
        <w:rPr>
          <w:rFonts w:ascii="Helvetica" w:hAnsi="Helvetica" w:cs="Times New Roman"/>
        </w:rPr>
      </w:pPr>
      <w:r w:rsidRPr="00CF0B72">
        <w:rPr>
          <w:rFonts w:ascii="Helvetica" w:hAnsi="Helvetica" w:cs="Times New Roman"/>
          <w:b/>
        </w:rPr>
        <w:t xml:space="preserve">Atypický autismus </w:t>
      </w:r>
      <w:r w:rsidRPr="00CF0B72">
        <w:rPr>
          <w:rFonts w:ascii="Helvetica" w:hAnsi="Helvetica" w:cs="Times New Roman"/>
        </w:rPr>
        <w:t xml:space="preserve">je </w:t>
      </w:r>
      <w:r w:rsidR="003E5729" w:rsidRPr="00CF0B72">
        <w:rPr>
          <w:rFonts w:ascii="Helvetica" w:hAnsi="Helvetica" w:cs="Times New Roman"/>
        </w:rPr>
        <w:t xml:space="preserve">obvykle </w:t>
      </w:r>
      <w:r w:rsidRPr="00CF0B72">
        <w:rPr>
          <w:rFonts w:ascii="Helvetica" w:hAnsi="Helvetica" w:cs="Times New Roman"/>
        </w:rPr>
        <w:t xml:space="preserve">diagnostikován </w:t>
      </w:r>
      <w:r w:rsidR="003E5729" w:rsidRPr="00CF0B72">
        <w:rPr>
          <w:rFonts w:ascii="Helvetica" w:hAnsi="Helvetica" w:cs="Times New Roman"/>
        </w:rPr>
        <w:t>tehdy</w:t>
      </w:r>
      <w:r w:rsidRPr="00CF0B72">
        <w:rPr>
          <w:rFonts w:ascii="Helvetica" w:hAnsi="Helvetica" w:cs="Times New Roman"/>
        </w:rPr>
        <w:t xml:space="preserve">, </w:t>
      </w:r>
      <w:r w:rsidR="003E5729" w:rsidRPr="00CF0B72">
        <w:rPr>
          <w:rFonts w:ascii="Helvetica" w:hAnsi="Helvetica" w:cs="Times New Roman"/>
        </w:rPr>
        <w:t>pokud</w:t>
      </w:r>
      <w:r w:rsidRPr="00CF0B72">
        <w:rPr>
          <w:rFonts w:ascii="Helvetica" w:hAnsi="Helvetica" w:cs="Times New Roman"/>
        </w:rPr>
        <w:t xml:space="preserve"> </w:t>
      </w:r>
      <w:r w:rsidR="00927DB6" w:rsidRPr="00CF0B72">
        <w:rPr>
          <w:rFonts w:ascii="Helvetica" w:hAnsi="Helvetica" w:cs="Times New Roman"/>
        </w:rPr>
        <w:t>ne</w:t>
      </w:r>
      <w:r w:rsidR="003E5729" w:rsidRPr="00CF0B72">
        <w:rPr>
          <w:rFonts w:ascii="Helvetica" w:hAnsi="Helvetica" w:cs="Times New Roman"/>
        </w:rPr>
        <w:t>jsou</w:t>
      </w:r>
      <w:r w:rsidR="00927DB6" w:rsidRPr="00CF0B72">
        <w:rPr>
          <w:rFonts w:ascii="Helvetica" w:hAnsi="Helvetica" w:cs="Times New Roman"/>
        </w:rPr>
        <w:t xml:space="preserve"> zcela naplněna kritéria závazná pro dětský autismus. Typické pro tuto kategorii jsou potíže v navazování vztahů s vrstevníky a neobvyklá přecitlivělost na specifické vnější podněty. Atypický autismus se také diagnostikuje v případě, že </w:t>
      </w:r>
      <w:r w:rsidR="003E5729" w:rsidRPr="00CF0B72">
        <w:rPr>
          <w:rFonts w:ascii="Helvetica" w:hAnsi="Helvetica" w:cs="Times New Roman"/>
        </w:rPr>
        <w:t xml:space="preserve">se </w:t>
      </w:r>
      <w:r w:rsidRPr="00CF0B72">
        <w:rPr>
          <w:rFonts w:ascii="Helvetica" w:hAnsi="Helvetica" w:cs="Times New Roman"/>
        </w:rPr>
        <w:t>autistické projevy chován</w:t>
      </w:r>
      <w:r w:rsidR="00A008C1" w:rsidRPr="00CF0B72">
        <w:rPr>
          <w:rFonts w:ascii="Helvetica" w:hAnsi="Helvetica" w:cs="Times New Roman"/>
        </w:rPr>
        <w:t>í přidružují k těžké a hluboké mentální</w:t>
      </w:r>
      <w:r w:rsidR="00927DB6" w:rsidRPr="00CF0B72">
        <w:rPr>
          <w:rFonts w:ascii="Helvetica" w:hAnsi="Helvetica" w:cs="Times New Roman"/>
        </w:rPr>
        <w:t xml:space="preserve"> retardaci, ale mentální věk jedince je </w:t>
      </w:r>
      <w:r w:rsidR="00A008C1" w:rsidRPr="00CF0B72">
        <w:rPr>
          <w:rFonts w:ascii="Helvetica" w:hAnsi="Helvetica" w:cs="Times New Roman"/>
        </w:rPr>
        <w:t>natolik nízký, že míra komunikačního nebo sociálního deficitu nemůže být v ostrém kontrastu v důsledku</w:t>
      </w:r>
      <w:r w:rsidR="00927DB6" w:rsidRPr="00CF0B72">
        <w:rPr>
          <w:rFonts w:ascii="Helvetica" w:hAnsi="Helvetica" w:cs="Times New Roman"/>
        </w:rPr>
        <w:t xml:space="preserve"> přidružené mentální retardace </w:t>
      </w:r>
      <w:r w:rsidR="00A008C1" w:rsidRPr="00CF0B72">
        <w:rPr>
          <w:rFonts w:ascii="Helvetica" w:hAnsi="Helvetica" w:cs="Times New Roman"/>
        </w:rPr>
        <w:t>(</w:t>
      </w:r>
      <w:r w:rsidR="00A008C1" w:rsidRPr="00E122BF">
        <w:rPr>
          <w:rFonts w:ascii="Helvetica" w:hAnsi="Helvetica" w:cs="Times New Roman"/>
        </w:rPr>
        <w:t>Thorová</w:t>
      </w:r>
      <w:r w:rsidR="00E122BF" w:rsidRPr="00E122BF">
        <w:rPr>
          <w:rFonts w:ascii="Helvetica" w:hAnsi="Helvetica" w:cs="Times New Roman"/>
        </w:rPr>
        <w:t xml:space="preserve"> K.</w:t>
      </w:r>
      <w:r w:rsidR="00A008C1" w:rsidRPr="00CF0B72">
        <w:rPr>
          <w:rFonts w:ascii="Helvetica" w:hAnsi="Helvetica" w:cs="Times New Roman"/>
        </w:rPr>
        <w:t xml:space="preserve">, 2007).  </w:t>
      </w:r>
    </w:p>
    <w:p w14:paraId="7922AAB4" w14:textId="5F5A4A55" w:rsidR="003E5729" w:rsidRPr="00CF0B72" w:rsidRDefault="00446046" w:rsidP="00CF0B72">
      <w:pPr>
        <w:pStyle w:val="NoteLevel11"/>
        <w:numPr>
          <w:ilvl w:val="0"/>
          <w:numId w:val="0"/>
        </w:numPr>
        <w:spacing w:line="360" w:lineRule="auto"/>
        <w:ind w:left="360" w:firstLine="360"/>
        <w:rPr>
          <w:rFonts w:ascii="Helvetica" w:hAnsi="Helvetica" w:cs="Times New Roman"/>
        </w:rPr>
      </w:pPr>
      <w:r w:rsidRPr="00CF0B72">
        <w:rPr>
          <w:rFonts w:ascii="Helvetica" w:hAnsi="Helvetica" w:cs="Times New Roman"/>
        </w:rPr>
        <w:t xml:space="preserve">Někteří lidé s PAS </w:t>
      </w:r>
      <w:r w:rsidR="003E5729" w:rsidRPr="00CF0B72">
        <w:rPr>
          <w:rFonts w:ascii="Helvetica" w:hAnsi="Helvetica" w:cs="Times New Roman"/>
        </w:rPr>
        <w:t xml:space="preserve">se dokážou přizpůsobit životu </w:t>
      </w:r>
      <w:r w:rsidRPr="00CF0B72">
        <w:rPr>
          <w:rFonts w:ascii="Helvetica" w:hAnsi="Helvetica" w:cs="Times New Roman"/>
        </w:rPr>
        <w:t>většinové společnosti</w:t>
      </w:r>
      <w:r w:rsidR="003E5729" w:rsidRPr="00CF0B72">
        <w:rPr>
          <w:rFonts w:ascii="Helvetica" w:hAnsi="Helvetica" w:cs="Times New Roman"/>
        </w:rPr>
        <w:t xml:space="preserve">, </w:t>
      </w:r>
      <w:r w:rsidRPr="00CF0B72">
        <w:rPr>
          <w:rFonts w:ascii="Helvetica" w:hAnsi="Helvetica" w:cs="Times New Roman"/>
        </w:rPr>
        <w:t>a pokud si vhodně vyberou zaměstnání i životního partnera, mohou vést zcela běžný život. Okolí</w:t>
      </w:r>
      <w:r w:rsidR="003E5729" w:rsidRPr="00CF0B72">
        <w:rPr>
          <w:rFonts w:ascii="Helvetica" w:hAnsi="Helvetica" w:cs="Times New Roman"/>
        </w:rPr>
        <w:t xml:space="preserve"> je často vnímá jako zvláštní a podivínské lidi </w:t>
      </w:r>
      <w:r w:rsidRPr="00CF0B72">
        <w:rPr>
          <w:rFonts w:ascii="Helvetica" w:hAnsi="Helvetica" w:cs="Times New Roman"/>
        </w:rPr>
        <w:t>. Na druhé straně spektra jsou lidé, kteří potřeb</w:t>
      </w:r>
      <w:r w:rsidR="003E5729" w:rsidRPr="00CF0B72">
        <w:rPr>
          <w:rFonts w:ascii="Helvetica" w:hAnsi="Helvetica" w:cs="Times New Roman"/>
        </w:rPr>
        <w:t>ují</w:t>
      </w:r>
      <w:r w:rsidRPr="00CF0B72">
        <w:rPr>
          <w:rFonts w:ascii="Helvetica" w:hAnsi="Helvetica" w:cs="Times New Roman"/>
        </w:rPr>
        <w:t xml:space="preserve"> doživotní, dvacetičtyřhodinovou podporu a péči osobních asistentů. K poruchám autistického spektra se často přidružuje chování, které vyžaduje vysoké nároky na péči. Někteří lidé s autismem mají pouze mírné problémy (např. nemají rádi změny, vadí jim některé zvuky, </w:t>
      </w:r>
      <w:r w:rsidRPr="00CF0B72">
        <w:rPr>
          <w:rFonts w:ascii="Helvetica" w:hAnsi="Helvetica" w:cs="Times New Roman"/>
        </w:rPr>
        <w:lastRenderedPageBreak/>
        <w:t xml:space="preserve">mají nutkavé tendence), u jiných se mohou vyskytovat velmi závažné potíže, jako je sebepoškozování či agresivita. </w:t>
      </w:r>
    </w:p>
    <w:p w14:paraId="06CE301C" w14:textId="42E71227" w:rsidR="00FA5239" w:rsidRDefault="00E025F2" w:rsidP="00E265FC">
      <w:pPr>
        <w:pStyle w:val="NoteLevel11"/>
        <w:numPr>
          <w:ilvl w:val="0"/>
          <w:numId w:val="0"/>
        </w:numPr>
        <w:spacing w:line="360" w:lineRule="auto"/>
        <w:ind w:left="360" w:firstLine="360"/>
        <w:rPr>
          <w:rFonts w:ascii="Times New Roman" w:hAnsi="Times New Roman" w:cs="Times New Roman"/>
        </w:rPr>
      </w:pPr>
      <w:r w:rsidRPr="00CF0B72">
        <w:rPr>
          <w:rFonts w:ascii="Helvetica" w:hAnsi="Helvetica" w:cs="Times New Roman"/>
        </w:rPr>
        <w:t xml:space="preserve">Poruchy autistického spektra se diagnostikují pouze na základě projevů chování. Stupeň závažnosti poruchy bývá různý, typická je také značná </w:t>
      </w:r>
      <w:r w:rsidR="00F1552A" w:rsidRPr="00CF0B72">
        <w:rPr>
          <w:rFonts w:ascii="Helvetica" w:hAnsi="Helvetica" w:cs="Times New Roman"/>
        </w:rPr>
        <w:t>různorodost projevů chování</w:t>
      </w:r>
      <w:r w:rsidRPr="00CF0B72">
        <w:rPr>
          <w:rFonts w:ascii="Helvetica" w:hAnsi="Helvetica" w:cs="Times New Roman"/>
        </w:rPr>
        <w:t xml:space="preserve">. Na světě nenajdeme dvě osoby s touto diagnózou se zcela totožnými </w:t>
      </w:r>
      <w:r w:rsidR="00F1552A" w:rsidRPr="00CF0B72">
        <w:rPr>
          <w:rFonts w:ascii="Helvetica" w:hAnsi="Helvetica" w:cs="Times New Roman"/>
        </w:rPr>
        <w:t>symptomy</w:t>
      </w:r>
      <w:r w:rsidRPr="00CF0B72">
        <w:rPr>
          <w:rFonts w:ascii="Helvetica" w:hAnsi="Helvetica" w:cs="Times New Roman"/>
        </w:rPr>
        <w:t xml:space="preserve">. Z pohledu plánování služeb je třeba vědět, že se jedná o vývojové poruchy, tzn. že </w:t>
      </w:r>
      <w:r w:rsidR="004C1B4C" w:rsidRPr="00CF0B72">
        <w:rPr>
          <w:rFonts w:ascii="Helvetica" w:hAnsi="Helvetica" w:cs="Times New Roman"/>
        </w:rPr>
        <w:t xml:space="preserve">se </w:t>
      </w:r>
      <w:r w:rsidRPr="00CF0B72">
        <w:rPr>
          <w:rFonts w:ascii="Helvetica" w:hAnsi="Helvetica" w:cs="Times New Roman"/>
        </w:rPr>
        <w:t xml:space="preserve">projevy související s autismem mění s věkem, </w:t>
      </w:r>
      <w:r w:rsidR="00446BD1" w:rsidRPr="00CF0B72">
        <w:rPr>
          <w:rFonts w:ascii="Helvetica" w:hAnsi="Helvetica" w:cs="Times New Roman"/>
        </w:rPr>
        <w:t xml:space="preserve">a to </w:t>
      </w:r>
      <w:r w:rsidRPr="00CF0B72">
        <w:rPr>
          <w:rFonts w:ascii="Helvetica" w:hAnsi="Helvetica" w:cs="Times New Roman"/>
        </w:rPr>
        <w:t xml:space="preserve">často velmi </w:t>
      </w:r>
      <w:r w:rsidR="00F1552A" w:rsidRPr="00CF0B72">
        <w:rPr>
          <w:rFonts w:ascii="Helvetica" w:hAnsi="Helvetica" w:cs="Times New Roman"/>
        </w:rPr>
        <w:t>výrazně</w:t>
      </w:r>
      <w:r w:rsidRPr="00CF0B72">
        <w:rPr>
          <w:rFonts w:ascii="Helvetica" w:hAnsi="Helvetica" w:cs="Times New Roman"/>
        </w:rPr>
        <w:t xml:space="preserve">. </w:t>
      </w:r>
      <w:r w:rsidR="004C1B4C" w:rsidRPr="00CF0B72">
        <w:rPr>
          <w:rFonts w:ascii="Helvetica" w:hAnsi="Helvetica" w:cs="Times New Roman"/>
        </w:rPr>
        <w:t>Proto</w:t>
      </w:r>
      <w:r w:rsidRPr="00CF0B72">
        <w:rPr>
          <w:rFonts w:ascii="Helvetica" w:hAnsi="Helvetica" w:cs="Times New Roman"/>
        </w:rPr>
        <w:t xml:space="preserve"> je velmi těžké odhadnout</w:t>
      </w:r>
      <w:r w:rsidR="004C1B4C" w:rsidRPr="00CF0B72">
        <w:rPr>
          <w:rFonts w:ascii="Helvetica" w:hAnsi="Helvetica" w:cs="Times New Roman"/>
        </w:rPr>
        <w:t>,</w:t>
      </w:r>
      <w:r w:rsidRPr="00CF0B72">
        <w:rPr>
          <w:rFonts w:ascii="Helvetica" w:hAnsi="Helvetica" w:cs="Times New Roman"/>
        </w:rPr>
        <w:t xml:space="preserve"> jaké služby a jakou míru podpory budou tyto děti během svého vývoje </w:t>
      </w:r>
      <w:r w:rsidR="00446BD1" w:rsidRPr="00CF0B72">
        <w:rPr>
          <w:rFonts w:ascii="Helvetica" w:hAnsi="Helvetica" w:cs="Times New Roman"/>
        </w:rPr>
        <w:t xml:space="preserve">a </w:t>
      </w:r>
      <w:r w:rsidR="00446046" w:rsidRPr="00CF0B72">
        <w:rPr>
          <w:rFonts w:ascii="Helvetica" w:hAnsi="Helvetica" w:cs="Times New Roman"/>
        </w:rPr>
        <w:t xml:space="preserve">později </w:t>
      </w:r>
      <w:r w:rsidR="00446BD1" w:rsidRPr="00CF0B72">
        <w:rPr>
          <w:rFonts w:ascii="Helvetica" w:hAnsi="Helvetica" w:cs="Times New Roman"/>
        </w:rPr>
        <w:t xml:space="preserve">v dospělosti </w:t>
      </w:r>
      <w:r w:rsidRPr="00CF0B72">
        <w:rPr>
          <w:rFonts w:ascii="Helvetica" w:hAnsi="Helvetica" w:cs="Times New Roman"/>
        </w:rPr>
        <w:t>potřebovat</w:t>
      </w:r>
      <w:r w:rsidR="004C1B4C" w:rsidRPr="00CF0B72">
        <w:rPr>
          <w:rFonts w:ascii="Helvetica" w:hAnsi="Helvetica" w:cs="Times New Roman"/>
        </w:rPr>
        <w:t>. Zároveň neexistuje</w:t>
      </w:r>
      <w:r w:rsidR="00AE1132" w:rsidRPr="00CF0B72">
        <w:rPr>
          <w:rFonts w:ascii="Helvetica" w:hAnsi="Helvetica" w:cs="Times New Roman"/>
        </w:rPr>
        <w:t xml:space="preserve"> statistik</w:t>
      </w:r>
      <w:r w:rsidR="004C1B4C" w:rsidRPr="00CF0B72">
        <w:rPr>
          <w:rFonts w:ascii="Helvetica" w:hAnsi="Helvetica" w:cs="Times New Roman"/>
        </w:rPr>
        <w:t>a</w:t>
      </w:r>
      <w:r w:rsidR="00AE1132" w:rsidRPr="00CF0B72">
        <w:rPr>
          <w:rFonts w:ascii="Helvetica" w:hAnsi="Helvetica" w:cs="Times New Roman"/>
        </w:rPr>
        <w:t xml:space="preserve"> o počtu diagnostikovaných osob s</w:t>
      </w:r>
      <w:r w:rsidR="004C1B4C" w:rsidRPr="00CF0B72">
        <w:rPr>
          <w:rFonts w:ascii="Helvetica" w:hAnsi="Helvetica" w:cs="Times New Roman"/>
        </w:rPr>
        <w:t> </w:t>
      </w:r>
      <w:r w:rsidR="00AE1132" w:rsidRPr="00CF0B72">
        <w:rPr>
          <w:rFonts w:ascii="Helvetica" w:hAnsi="Helvetica" w:cs="Times New Roman"/>
        </w:rPr>
        <w:t>PAS</w:t>
      </w:r>
      <w:r w:rsidR="004C1B4C" w:rsidRPr="00CF0B72">
        <w:rPr>
          <w:rFonts w:ascii="Helvetica" w:hAnsi="Helvetica" w:cs="Times New Roman"/>
        </w:rPr>
        <w:t xml:space="preserve">, a proto je </w:t>
      </w:r>
      <w:r w:rsidR="00AE1132" w:rsidRPr="00CF0B72">
        <w:rPr>
          <w:rFonts w:ascii="Helvetica" w:hAnsi="Helvetica" w:cs="Times New Roman"/>
        </w:rPr>
        <w:t xml:space="preserve">plánování služeb </w:t>
      </w:r>
      <w:r w:rsidR="00927DB6" w:rsidRPr="00CF0B72">
        <w:rPr>
          <w:rFonts w:ascii="Helvetica" w:hAnsi="Helvetica" w:cs="Times New Roman"/>
        </w:rPr>
        <w:t xml:space="preserve">pro </w:t>
      </w:r>
      <w:r w:rsidR="00446046" w:rsidRPr="00CF0B72">
        <w:rPr>
          <w:rFonts w:ascii="Helvetica" w:hAnsi="Helvetica" w:cs="Times New Roman"/>
        </w:rPr>
        <w:t>tuto cílovou skupinu</w:t>
      </w:r>
      <w:r w:rsidR="004C1B4C" w:rsidRPr="00CF0B72">
        <w:rPr>
          <w:rFonts w:ascii="Helvetica" w:hAnsi="Helvetica" w:cs="Times New Roman"/>
        </w:rPr>
        <w:t xml:space="preserve"> obtížné</w:t>
      </w:r>
      <w:r w:rsidR="00446046" w:rsidRPr="00CF0B72">
        <w:rPr>
          <w:rFonts w:ascii="Helvetica" w:hAnsi="Helvetica" w:cs="Times New Roman"/>
        </w:rPr>
        <w:t xml:space="preserve">. </w:t>
      </w:r>
    </w:p>
    <w:p w14:paraId="2F1857AC" w14:textId="77777777" w:rsidR="00FA5239" w:rsidRDefault="00FA5239" w:rsidP="00CF0B72">
      <w:pPr>
        <w:pStyle w:val="NoteLevel11"/>
        <w:numPr>
          <w:ilvl w:val="0"/>
          <w:numId w:val="0"/>
        </w:numPr>
        <w:spacing w:line="360" w:lineRule="auto"/>
        <w:ind w:left="360" w:firstLine="360"/>
        <w:rPr>
          <w:rFonts w:ascii="Times New Roman" w:hAnsi="Times New Roman" w:cs="Times New Roman"/>
        </w:rPr>
      </w:pPr>
    </w:p>
    <w:p w14:paraId="1492B335" w14:textId="77777777" w:rsidR="002D0410" w:rsidRDefault="002D0410" w:rsidP="00CF0B72">
      <w:pPr>
        <w:pStyle w:val="NoteLevel11"/>
        <w:numPr>
          <w:ilvl w:val="0"/>
          <w:numId w:val="0"/>
        </w:numPr>
        <w:spacing w:line="360" w:lineRule="auto"/>
        <w:ind w:left="360" w:firstLine="360"/>
        <w:rPr>
          <w:rFonts w:ascii="Times New Roman" w:hAnsi="Times New Roman" w:cs="Times New Roman"/>
        </w:rPr>
      </w:pPr>
    </w:p>
    <w:p w14:paraId="53E82F7C" w14:textId="77777777" w:rsidR="00FA5239" w:rsidRPr="00FA5239" w:rsidRDefault="00FA5239" w:rsidP="00CF0B72">
      <w:pPr>
        <w:pStyle w:val="NoteLevel11"/>
        <w:numPr>
          <w:ilvl w:val="0"/>
          <w:numId w:val="0"/>
        </w:numPr>
        <w:spacing w:line="360" w:lineRule="auto"/>
        <w:ind w:left="360" w:firstLine="360"/>
        <w:rPr>
          <w:rFonts w:ascii="Times New Roman" w:hAnsi="Times New Roman" w:cs="Times New Roman"/>
        </w:rPr>
      </w:pPr>
    </w:p>
    <w:p w14:paraId="3C50A8D3" w14:textId="77777777" w:rsidR="000F5125" w:rsidRPr="00CF0B72" w:rsidRDefault="000F5125" w:rsidP="00AE1132">
      <w:pPr>
        <w:pStyle w:val="NoteLevel11"/>
        <w:numPr>
          <w:ilvl w:val="0"/>
          <w:numId w:val="0"/>
        </w:numPr>
        <w:spacing w:line="360" w:lineRule="auto"/>
        <w:rPr>
          <w:rFonts w:ascii="Helvetica" w:hAnsi="Helvetica" w:cs="Times New Roman"/>
        </w:rPr>
      </w:pPr>
    </w:p>
    <w:p w14:paraId="3F81833D" w14:textId="3A69C6C9" w:rsidR="00CF0B72" w:rsidRPr="00E265FC" w:rsidRDefault="00CB1D84" w:rsidP="00CB1D84">
      <w:pPr>
        <w:pStyle w:val="Nadpis2"/>
        <w:rPr>
          <w:rFonts w:ascii="Helvetica" w:hAnsi="Helvetica"/>
          <w:color w:val="auto"/>
          <w:sz w:val="24"/>
          <w:szCs w:val="24"/>
        </w:rPr>
      </w:pPr>
      <w:bookmarkStart w:id="6" w:name="_Toc402536386"/>
      <w:r w:rsidRPr="00E265FC">
        <w:rPr>
          <w:rFonts w:ascii="Helvetica" w:hAnsi="Helvetica"/>
          <w:color w:val="auto"/>
          <w:sz w:val="24"/>
          <w:szCs w:val="24"/>
        </w:rPr>
        <w:t>2.2. Statistiky a prevalence výskytu poruch autistického spektra</w:t>
      </w:r>
      <w:bookmarkEnd w:id="6"/>
      <w:r w:rsidRPr="00E265FC">
        <w:rPr>
          <w:rFonts w:ascii="Helvetica" w:hAnsi="Helvetica"/>
          <w:color w:val="auto"/>
          <w:sz w:val="24"/>
          <w:szCs w:val="24"/>
        </w:rPr>
        <w:t xml:space="preserve"> </w:t>
      </w:r>
    </w:p>
    <w:p w14:paraId="29B60CC8" w14:textId="77777777" w:rsidR="00931F50" w:rsidRDefault="00931F50" w:rsidP="00CB1D84">
      <w:pPr>
        <w:pStyle w:val="NoteLevel11"/>
        <w:numPr>
          <w:ilvl w:val="0"/>
          <w:numId w:val="0"/>
        </w:numPr>
        <w:spacing w:line="360" w:lineRule="auto"/>
        <w:rPr>
          <w:rFonts w:asciiTheme="majorHAnsi" w:hAnsiTheme="majorHAnsi" w:cs="Times New Roman"/>
          <w:b/>
          <w:color w:val="17365D" w:themeColor="text2" w:themeShade="BF"/>
        </w:rPr>
      </w:pPr>
    </w:p>
    <w:p w14:paraId="7512C9C5" w14:textId="77777777" w:rsidR="00931F50" w:rsidRPr="00931F50" w:rsidRDefault="00931F50" w:rsidP="00931F50">
      <w:pPr>
        <w:pStyle w:val="NoteLevel11"/>
        <w:numPr>
          <w:ilvl w:val="0"/>
          <w:numId w:val="0"/>
        </w:numPr>
        <w:spacing w:line="360" w:lineRule="auto"/>
        <w:rPr>
          <w:rFonts w:ascii="Helvetica" w:hAnsi="Helvetica" w:cs="Times New Roman"/>
        </w:rPr>
      </w:pPr>
      <w:r w:rsidRPr="00931F50">
        <w:rPr>
          <w:rFonts w:ascii="Helvetica" w:hAnsi="Helvetica" w:cs="Times New Roman"/>
        </w:rPr>
        <w:t xml:space="preserve">V plánování služeb v současnosti můžeme vycházet z následujících zdrojů mapujících počty lidí s PAS v Karlovarském kraji: </w:t>
      </w:r>
    </w:p>
    <w:p w14:paraId="6CD37915" w14:textId="77777777" w:rsidR="00931F50" w:rsidRPr="00931F50" w:rsidRDefault="00931F50" w:rsidP="00931F50">
      <w:pPr>
        <w:pStyle w:val="NoteLevel11"/>
        <w:numPr>
          <w:ilvl w:val="0"/>
          <w:numId w:val="18"/>
        </w:numPr>
        <w:spacing w:line="360" w:lineRule="auto"/>
        <w:rPr>
          <w:rFonts w:ascii="Helvetica" w:hAnsi="Helvetica" w:cs="Times New Roman"/>
        </w:rPr>
      </w:pPr>
      <w:r w:rsidRPr="00931F50">
        <w:rPr>
          <w:rFonts w:ascii="Helvetica" w:hAnsi="Helvetica" w:cs="Times New Roman"/>
        </w:rPr>
        <w:t xml:space="preserve">Demografické údaje kraje, data Českého statistického úřadu </w:t>
      </w:r>
    </w:p>
    <w:p w14:paraId="07D917D6" w14:textId="77777777" w:rsidR="00931F50" w:rsidRPr="00931F50" w:rsidRDefault="00931F50" w:rsidP="00931F50">
      <w:pPr>
        <w:pStyle w:val="NoteLevel11"/>
        <w:numPr>
          <w:ilvl w:val="0"/>
          <w:numId w:val="18"/>
        </w:numPr>
        <w:spacing w:line="360" w:lineRule="auto"/>
        <w:rPr>
          <w:rFonts w:ascii="Helvetica" w:hAnsi="Helvetica" w:cs="Times New Roman"/>
        </w:rPr>
      </w:pPr>
      <w:r w:rsidRPr="00931F50">
        <w:rPr>
          <w:rFonts w:ascii="Helvetica" w:hAnsi="Helvetica" w:cs="Times New Roman"/>
        </w:rPr>
        <w:t>Prevalence výskytu PAS ve světě, mezinárodní studie</w:t>
      </w:r>
    </w:p>
    <w:p w14:paraId="2E74344D" w14:textId="77777777" w:rsidR="00931F50" w:rsidRPr="00931F50" w:rsidRDefault="00931F50" w:rsidP="00931F50">
      <w:pPr>
        <w:pStyle w:val="NoteLevel11"/>
        <w:numPr>
          <w:ilvl w:val="0"/>
          <w:numId w:val="18"/>
        </w:numPr>
        <w:spacing w:line="360" w:lineRule="auto"/>
        <w:rPr>
          <w:rFonts w:ascii="Helvetica" w:hAnsi="Helvetica" w:cs="Times New Roman"/>
        </w:rPr>
      </w:pPr>
      <w:r w:rsidRPr="00931F50">
        <w:rPr>
          <w:rFonts w:ascii="Helvetica" w:hAnsi="Helvetica" w:cs="Times New Roman"/>
        </w:rPr>
        <w:t>Počty klientů, které evidují poskytovatelé sociálních služeb z Karlovarského kraje</w:t>
      </w:r>
    </w:p>
    <w:p w14:paraId="3B07335B" w14:textId="77777777" w:rsidR="00931F50" w:rsidRPr="00931F50" w:rsidRDefault="00931F50" w:rsidP="00931F50">
      <w:pPr>
        <w:pStyle w:val="NoteLevel11"/>
        <w:numPr>
          <w:ilvl w:val="0"/>
          <w:numId w:val="18"/>
        </w:numPr>
        <w:spacing w:line="360" w:lineRule="auto"/>
        <w:rPr>
          <w:rFonts w:ascii="Helvetica" w:hAnsi="Helvetica" w:cs="Times New Roman"/>
        </w:rPr>
      </w:pPr>
      <w:r w:rsidRPr="00931F50">
        <w:rPr>
          <w:rFonts w:ascii="Helvetica" w:hAnsi="Helvetica" w:cs="Times New Roman"/>
        </w:rPr>
        <w:t>Výkonové ukazatele, Statistické ročenky školství, data Ústavu pro statistické informace ve školství</w:t>
      </w:r>
    </w:p>
    <w:p w14:paraId="57EA4F39" w14:textId="495CCCA4" w:rsidR="00931F50" w:rsidRPr="00545992" w:rsidRDefault="00545992" w:rsidP="00931F50">
      <w:pPr>
        <w:pStyle w:val="NoteLevel11"/>
        <w:numPr>
          <w:ilvl w:val="0"/>
          <w:numId w:val="18"/>
        </w:numPr>
        <w:spacing w:line="360" w:lineRule="auto"/>
        <w:rPr>
          <w:rFonts w:ascii="Helvetica" w:hAnsi="Helvetica" w:cs="Times New Roman"/>
        </w:rPr>
      </w:pPr>
      <w:r w:rsidRPr="00545992">
        <w:rPr>
          <w:rFonts w:ascii="Helvetica" w:hAnsi="Helvetica" w:cs="Times New Roman"/>
        </w:rPr>
        <w:t>Ústav zdravotnických informací a statistiky</w:t>
      </w:r>
      <w:r w:rsidR="0052522E" w:rsidRPr="0052522E">
        <w:rPr>
          <w:rFonts w:ascii="Helvetica" w:hAnsi="Helvetica" w:cs="Times New Roman"/>
        </w:rPr>
        <w:t xml:space="preserve"> ČR</w:t>
      </w:r>
    </w:p>
    <w:p w14:paraId="7053EF26" w14:textId="66318DC2" w:rsidR="00931F50" w:rsidRPr="00931F50" w:rsidRDefault="00931F50" w:rsidP="00931F50">
      <w:pPr>
        <w:pStyle w:val="NoteLevel11"/>
        <w:numPr>
          <w:ilvl w:val="0"/>
          <w:numId w:val="0"/>
        </w:numPr>
        <w:spacing w:line="360" w:lineRule="auto"/>
        <w:ind w:left="360"/>
        <w:rPr>
          <w:rFonts w:ascii="Times New Roman" w:hAnsi="Times New Roman" w:cs="Times New Roman"/>
          <w:b/>
          <w:color w:val="17365D" w:themeColor="text2" w:themeShade="BF"/>
        </w:rPr>
      </w:pPr>
    </w:p>
    <w:p w14:paraId="3C2E8F79" w14:textId="77777777" w:rsidR="00931F50" w:rsidRDefault="005B3245" w:rsidP="003A6BC0">
      <w:pPr>
        <w:pStyle w:val="Normlnweb"/>
        <w:spacing w:before="0" w:beforeAutospacing="0" w:line="360" w:lineRule="auto"/>
        <w:rPr>
          <w:rFonts w:ascii="Times New Roman" w:hAnsi="Times New Roman"/>
          <w:sz w:val="24"/>
          <w:szCs w:val="24"/>
        </w:rPr>
      </w:pPr>
      <w:r w:rsidRPr="00CF0B72">
        <w:rPr>
          <w:rFonts w:ascii="Helvetica" w:hAnsi="Helvetica"/>
          <w:sz w:val="24"/>
          <w:szCs w:val="24"/>
        </w:rPr>
        <w:t xml:space="preserve">Počet diagnostikovaných lidí s poruchou autistického spektra </w:t>
      </w:r>
      <w:r w:rsidR="00742BCB" w:rsidRPr="00CF0B72">
        <w:rPr>
          <w:rFonts w:ascii="Helvetica" w:hAnsi="Helvetica"/>
          <w:sz w:val="24"/>
          <w:szCs w:val="24"/>
        </w:rPr>
        <w:t>od 80. let minulého století strmě roste</w:t>
      </w:r>
      <w:r w:rsidR="004C1B4C" w:rsidRPr="00CF0B72">
        <w:rPr>
          <w:rFonts w:ascii="Helvetica" w:hAnsi="Helvetica"/>
          <w:sz w:val="24"/>
          <w:szCs w:val="24"/>
        </w:rPr>
        <w:t>.</w:t>
      </w:r>
      <w:r w:rsidR="00742BCB" w:rsidRPr="00CF0B72">
        <w:rPr>
          <w:rFonts w:ascii="Helvetica" w:hAnsi="Helvetica"/>
          <w:sz w:val="24"/>
          <w:szCs w:val="24"/>
        </w:rPr>
        <w:t xml:space="preserve"> </w:t>
      </w:r>
      <w:r w:rsidRPr="00CF0B72">
        <w:rPr>
          <w:rFonts w:ascii="Helvetica" w:hAnsi="Helvetica"/>
          <w:sz w:val="24"/>
          <w:szCs w:val="24"/>
        </w:rPr>
        <w:t xml:space="preserve">Zatímco studie v roce </w:t>
      </w:r>
      <w:r w:rsidR="00742BCB" w:rsidRPr="00CF0B72">
        <w:rPr>
          <w:rFonts w:ascii="Helvetica" w:hAnsi="Helvetica"/>
          <w:sz w:val="24"/>
          <w:szCs w:val="24"/>
        </w:rPr>
        <w:t xml:space="preserve">1975 </w:t>
      </w:r>
      <w:r w:rsidRPr="00CF0B72">
        <w:rPr>
          <w:rFonts w:ascii="Helvetica" w:hAnsi="Helvetica"/>
          <w:sz w:val="24"/>
          <w:szCs w:val="24"/>
        </w:rPr>
        <w:t xml:space="preserve">uváděly výskyt autismu </w:t>
      </w:r>
      <w:r w:rsidR="00742BCB" w:rsidRPr="00CF0B72">
        <w:rPr>
          <w:rFonts w:ascii="Helvetica" w:hAnsi="Helvetica"/>
          <w:sz w:val="24"/>
          <w:szCs w:val="24"/>
        </w:rPr>
        <w:t xml:space="preserve"> </w:t>
      </w:r>
      <w:r w:rsidRPr="00CF0B72">
        <w:rPr>
          <w:rFonts w:ascii="Helvetica" w:hAnsi="Helvetica"/>
          <w:sz w:val="24"/>
          <w:szCs w:val="24"/>
        </w:rPr>
        <w:t>v populaci</w:t>
      </w:r>
      <w:r w:rsidR="00742BCB" w:rsidRPr="00CF0B72">
        <w:rPr>
          <w:rFonts w:ascii="Helvetica" w:hAnsi="Helvetica"/>
          <w:sz w:val="24"/>
          <w:szCs w:val="24"/>
        </w:rPr>
        <w:t xml:space="preserve"> </w:t>
      </w:r>
      <w:r w:rsidRPr="00CF0B72">
        <w:rPr>
          <w:rFonts w:ascii="Helvetica" w:hAnsi="Helvetica"/>
          <w:sz w:val="24"/>
          <w:szCs w:val="24"/>
        </w:rPr>
        <w:t>0,02 % (1:5000)</w:t>
      </w:r>
      <w:r w:rsidR="00742BCB" w:rsidRPr="00CF0B72">
        <w:rPr>
          <w:rFonts w:ascii="Helvetica" w:hAnsi="Helvetica"/>
          <w:sz w:val="24"/>
          <w:szCs w:val="24"/>
        </w:rPr>
        <w:t xml:space="preserve">, v roce 1985 </w:t>
      </w:r>
      <w:r w:rsidRPr="00CF0B72">
        <w:rPr>
          <w:rFonts w:ascii="Helvetica" w:hAnsi="Helvetica"/>
          <w:sz w:val="24"/>
          <w:szCs w:val="24"/>
        </w:rPr>
        <w:t xml:space="preserve">to bylo </w:t>
      </w:r>
      <w:r w:rsidR="004C1B4C" w:rsidRPr="00CF0B72">
        <w:rPr>
          <w:rFonts w:ascii="Helvetica" w:hAnsi="Helvetica"/>
          <w:sz w:val="24"/>
          <w:szCs w:val="24"/>
        </w:rPr>
        <w:t xml:space="preserve">již </w:t>
      </w:r>
      <w:r w:rsidRPr="00CF0B72">
        <w:rPr>
          <w:rFonts w:ascii="Helvetica" w:hAnsi="Helvetica"/>
          <w:sz w:val="24"/>
          <w:szCs w:val="24"/>
        </w:rPr>
        <w:t xml:space="preserve">0,04%, v roce 2007 </w:t>
      </w:r>
      <w:r w:rsidRPr="00CF0B72">
        <w:rPr>
          <w:rFonts w:ascii="Helvetica" w:hAnsi="Helvetica"/>
          <w:sz w:val="24"/>
          <w:szCs w:val="24"/>
        </w:rPr>
        <w:lastRenderedPageBreak/>
        <w:t>doko</w:t>
      </w:r>
      <w:r w:rsidR="003A6BC0" w:rsidRPr="00CF0B72">
        <w:rPr>
          <w:rFonts w:ascii="Helvetica" w:hAnsi="Helvetica"/>
          <w:sz w:val="24"/>
          <w:szCs w:val="24"/>
        </w:rPr>
        <w:t xml:space="preserve">nce 0,7 %. </w:t>
      </w:r>
      <w:r w:rsidR="003A6BC0" w:rsidRPr="00CF0B72">
        <w:rPr>
          <w:rFonts w:ascii="Helvetica" w:hAnsi="Helvetica" w:cs="Segoe UI"/>
          <w:sz w:val="24"/>
          <w:szCs w:val="24"/>
        </w:rPr>
        <w:t>Odhadovaná prevalence poruch autistického spektra podle údajů z roku 2014 je dokonce 2,24 % (Zablotsky et al., 2015)</w:t>
      </w:r>
      <w:r w:rsidR="003F24DD" w:rsidRPr="00CF0B72">
        <w:rPr>
          <w:rFonts w:ascii="Helvetica" w:hAnsi="Helvetica" w:cs="Segoe UI"/>
          <w:sz w:val="24"/>
          <w:szCs w:val="24"/>
        </w:rPr>
        <w:t xml:space="preserve">. </w:t>
      </w:r>
      <w:r w:rsidR="003F24DD" w:rsidRPr="00CF0B72">
        <w:rPr>
          <w:rFonts w:ascii="Helvetica" w:hAnsi="Helvetica" w:cs="Arial"/>
          <w:sz w:val="24"/>
          <w:szCs w:val="24"/>
        </w:rPr>
        <w:t>Toto vysoké číslo jasně ukazuje</w:t>
      </w:r>
      <w:r w:rsidR="004C1B4C" w:rsidRPr="00CF0B72">
        <w:rPr>
          <w:rFonts w:ascii="Helvetica" w:hAnsi="Helvetica" w:cs="Arial"/>
          <w:sz w:val="24"/>
          <w:szCs w:val="24"/>
        </w:rPr>
        <w:t>, že je</w:t>
      </w:r>
      <w:r w:rsidR="003F24DD" w:rsidRPr="00CF0B72">
        <w:rPr>
          <w:rFonts w:ascii="Helvetica" w:hAnsi="Helvetica" w:cs="Arial"/>
          <w:sz w:val="24"/>
          <w:szCs w:val="24"/>
        </w:rPr>
        <w:t xml:space="preserve"> </w:t>
      </w:r>
      <w:r w:rsidR="003F24DD" w:rsidRPr="00931F50">
        <w:rPr>
          <w:rFonts w:ascii="Helvetica" w:hAnsi="Helvetica" w:cs="Arial"/>
          <w:b/>
          <w:sz w:val="24"/>
          <w:szCs w:val="24"/>
        </w:rPr>
        <w:t xml:space="preserve">autismus velmi naléhavý zdravotní a sociální </w:t>
      </w:r>
      <w:r w:rsidR="004C1B4C" w:rsidRPr="00931F50">
        <w:rPr>
          <w:rFonts w:ascii="Helvetica" w:hAnsi="Helvetica" w:cs="Arial"/>
          <w:b/>
          <w:sz w:val="24"/>
          <w:szCs w:val="24"/>
        </w:rPr>
        <w:t>probl</w:t>
      </w:r>
      <w:r w:rsidR="00CF0B72" w:rsidRPr="00931F50">
        <w:rPr>
          <w:rFonts w:ascii="Helvetica" w:hAnsi="Helvetica"/>
          <w:b/>
          <w:sz w:val="24"/>
          <w:szCs w:val="24"/>
        </w:rPr>
        <w:t>é</w:t>
      </w:r>
      <w:r w:rsidR="004C1B4C" w:rsidRPr="00931F50">
        <w:rPr>
          <w:rFonts w:ascii="Helvetica" w:hAnsi="Helvetica" w:cs="Arial"/>
          <w:b/>
          <w:sz w:val="24"/>
          <w:szCs w:val="24"/>
        </w:rPr>
        <w:t>m</w:t>
      </w:r>
      <w:r w:rsidR="004C1B4C" w:rsidRPr="00CF0B72">
        <w:rPr>
          <w:rFonts w:ascii="Helvetica" w:hAnsi="Helvetica" w:cs="Arial"/>
          <w:sz w:val="24"/>
          <w:szCs w:val="24"/>
        </w:rPr>
        <w:t>, který</w:t>
      </w:r>
      <w:r w:rsidR="003F24DD" w:rsidRPr="00CF0B72">
        <w:rPr>
          <w:rFonts w:ascii="Helvetica" w:hAnsi="Helvetica" w:cs="Arial"/>
          <w:sz w:val="24"/>
          <w:szCs w:val="24"/>
        </w:rPr>
        <w:t xml:space="preserve"> vyžaduj</w:t>
      </w:r>
      <w:r w:rsidR="004C1B4C" w:rsidRPr="00CF0B72">
        <w:rPr>
          <w:rFonts w:ascii="Helvetica" w:hAnsi="Helvetica" w:cs="Arial"/>
          <w:sz w:val="24"/>
          <w:szCs w:val="24"/>
        </w:rPr>
        <w:t>e</w:t>
      </w:r>
      <w:r w:rsidR="003F24DD" w:rsidRPr="00CF0B72">
        <w:rPr>
          <w:rFonts w:ascii="Helvetica" w:hAnsi="Helvetica" w:cs="Arial"/>
          <w:sz w:val="24"/>
          <w:szCs w:val="24"/>
        </w:rPr>
        <w:t xml:space="preserve"> řešení.</w:t>
      </w:r>
    </w:p>
    <w:p w14:paraId="0D728543" w14:textId="77777777" w:rsidR="00FA5239" w:rsidRPr="00CB1D84" w:rsidRDefault="00931F50" w:rsidP="003A6BC0">
      <w:pPr>
        <w:pStyle w:val="Normlnweb"/>
        <w:spacing w:before="0" w:beforeAutospacing="0" w:line="360" w:lineRule="auto"/>
        <w:rPr>
          <w:rFonts w:ascii="Times New Roman" w:hAnsi="Times New Roman"/>
          <w:sz w:val="24"/>
          <w:szCs w:val="24"/>
        </w:rPr>
      </w:pPr>
      <w:r w:rsidRPr="00CB1D84">
        <w:rPr>
          <w:rFonts w:ascii="Helvetica" w:hAnsi="Helvetica" w:cs="Arial"/>
          <w:sz w:val="24"/>
          <w:szCs w:val="24"/>
        </w:rPr>
        <w:t>Ve výpočtech předpokládaného počtu osob s PAS vycházíme z odhadu 1-2 % PAS v populaci (pro výpočty zprůměrováno na 1,5 %).</w:t>
      </w:r>
      <w:r w:rsidRPr="00CB1D84">
        <w:rPr>
          <w:rFonts w:ascii="Helvetica" w:hAnsi="Helvetica"/>
          <w:sz w:val="24"/>
          <w:szCs w:val="24"/>
        </w:rPr>
        <w:br/>
      </w:r>
      <w:r w:rsidRPr="00CB1D84">
        <w:rPr>
          <w:rFonts w:ascii="Helvetica" w:hAnsi="Helvetica"/>
          <w:sz w:val="24"/>
          <w:szCs w:val="24"/>
        </w:rPr>
        <w:br/>
        <w:t>Možné důvody nárůstu počtu lidí s PAS zachycuje následující graf:</w:t>
      </w:r>
    </w:p>
    <w:p w14:paraId="27A37373" w14:textId="7D6F0D50" w:rsidR="003A6BC0" w:rsidRPr="00545992" w:rsidRDefault="00742BCB" w:rsidP="003A6BC0">
      <w:pPr>
        <w:pStyle w:val="Normlnweb"/>
        <w:spacing w:before="0" w:beforeAutospacing="0" w:line="360" w:lineRule="auto"/>
        <w:rPr>
          <w:rFonts w:ascii="Helvetica" w:hAnsi="Helvetica"/>
          <w:sz w:val="24"/>
          <w:szCs w:val="24"/>
          <w:highlight w:val="yellow"/>
        </w:rPr>
      </w:pPr>
      <w:r w:rsidRPr="00545992">
        <w:rPr>
          <w:rFonts w:ascii="Helvetica" w:hAnsi="Helvetica"/>
          <w:sz w:val="24"/>
          <w:szCs w:val="24"/>
        </w:rPr>
        <w:br/>
      </w:r>
      <w:r w:rsidR="00931F50" w:rsidRPr="00545992">
        <w:rPr>
          <w:rFonts w:ascii="Helvetica" w:hAnsi="Helvetica"/>
          <w:noProof/>
          <w:color w:val="17365D" w:themeColor="text2" w:themeShade="BF"/>
          <w:sz w:val="24"/>
          <w:szCs w:val="24"/>
          <w:lang w:eastAsia="cs-CZ"/>
        </w:rPr>
        <w:drawing>
          <wp:inline distT="0" distB="0" distL="0" distR="0" wp14:anchorId="33EA200A" wp14:editId="717F4906">
            <wp:extent cx="6570345" cy="4783455"/>
            <wp:effectExtent l="0" t="0" r="825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0345" cy="4783455"/>
                    </a:xfrm>
                    <a:prstGeom prst="rect">
                      <a:avLst/>
                    </a:prstGeom>
                    <a:noFill/>
                    <a:ln>
                      <a:noFill/>
                    </a:ln>
                  </pic:spPr>
                </pic:pic>
              </a:graphicData>
            </a:graphic>
          </wp:inline>
        </w:drawing>
      </w:r>
    </w:p>
    <w:tbl>
      <w:tblPr>
        <w:tblStyle w:val="Mkatabulky"/>
        <w:tblW w:w="0" w:type="auto"/>
        <w:tblLook w:val="04A0" w:firstRow="1" w:lastRow="0" w:firstColumn="1" w:lastColumn="0" w:noHBand="0" w:noVBand="1"/>
      </w:tblPr>
      <w:tblGrid>
        <w:gridCol w:w="10563"/>
      </w:tblGrid>
      <w:tr w:rsidR="005B3245" w:rsidRPr="00CE51E8" w14:paraId="1CCB269E" w14:textId="77777777" w:rsidTr="005B3245">
        <w:tc>
          <w:tcPr>
            <w:tcW w:w="10563" w:type="dxa"/>
          </w:tcPr>
          <w:p w14:paraId="389533E5" w14:textId="4F469900" w:rsidR="005B3245" w:rsidRPr="00FA5239" w:rsidRDefault="005B3245" w:rsidP="005B3245">
            <w:pPr>
              <w:spacing w:after="390" w:line="360" w:lineRule="auto"/>
              <w:rPr>
                <w:rFonts w:ascii="Helvetica" w:hAnsi="Helvetica" w:cs="Times New Roman"/>
                <w:i/>
              </w:rPr>
            </w:pPr>
            <w:r w:rsidRPr="00FA5239">
              <w:rPr>
                <w:rFonts w:ascii="Helvetica" w:hAnsi="Helvetica" w:cs="Times New Roman"/>
                <w:i/>
              </w:rPr>
              <w:t>„Výskyt autismu je ve všech vyspělých zemích přibližně stejný, lze se tedy domnívat, že i u nás se poruchy autistického spektra vyskytují u 1–</w:t>
            </w:r>
            <w:r w:rsidR="004C1B4C" w:rsidRPr="00FA5239">
              <w:rPr>
                <w:rFonts w:ascii="Helvetica" w:hAnsi="Helvetica" w:cs="Times New Roman"/>
                <w:i/>
              </w:rPr>
              <w:t>1</w:t>
            </w:r>
            <w:r w:rsidRPr="00FA5239">
              <w:rPr>
                <w:rFonts w:ascii="Helvetica" w:hAnsi="Helvetica" w:cs="Times New Roman"/>
                <w:i/>
              </w:rPr>
              <w:t xml:space="preserve">,5 % všech dětí. Specifické české studie však </w:t>
            </w:r>
            <w:r w:rsidRPr="00FA5239">
              <w:rPr>
                <w:rFonts w:ascii="Helvetica" w:hAnsi="Helvetica" w:cs="Times New Roman"/>
                <w:i/>
              </w:rPr>
              <w:lastRenderedPageBreak/>
              <w:t xml:space="preserve">neexistují, protože jednak u nás neexistuje tradice provádění podobných studií, jednak o ně neprojevil zájem žádný objednatel – tedy státní instituce, která by taková data potřebovala ke své práci.“ </w:t>
            </w:r>
          </w:p>
          <w:p w14:paraId="4C420BCA" w14:textId="7D4F238F" w:rsidR="005B3245" w:rsidRPr="00931F50" w:rsidRDefault="005B3245" w:rsidP="005B3245">
            <w:pPr>
              <w:spacing w:after="390" w:line="390" w:lineRule="atLeast"/>
              <w:jc w:val="right"/>
              <w:rPr>
                <w:rFonts w:ascii="Helvetica" w:hAnsi="Helvetica" w:cs="Times New Roman"/>
              </w:rPr>
            </w:pPr>
            <w:r w:rsidRPr="00FA5239">
              <w:rPr>
                <w:rFonts w:ascii="Helvetica" w:hAnsi="Helvetica" w:cs="Times New Roman"/>
                <w:i/>
              </w:rPr>
              <w:t>prof. MUDr. Hrdlička, Zdravotnický deník, 2015</w:t>
            </w:r>
          </w:p>
        </w:tc>
      </w:tr>
    </w:tbl>
    <w:p w14:paraId="64693E0F" w14:textId="4FE340FD" w:rsidR="00931F50" w:rsidRPr="00CB1D84" w:rsidRDefault="00FA5239" w:rsidP="00931F50">
      <w:pPr>
        <w:pStyle w:val="NoteLevel11"/>
        <w:numPr>
          <w:ilvl w:val="0"/>
          <w:numId w:val="0"/>
        </w:numPr>
        <w:spacing w:line="360" w:lineRule="auto"/>
        <w:ind w:left="360"/>
        <w:rPr>
          <w:rFonts w:ascii="Helvetica" w:hAnsi="Helvetica" w:cs="Times New Roman"/>
        </w:rPr>
      </w:pPr>
      <w:r w:rsidRPr="00CB1D84">
        <w:rPr>
          <w:rFonts w:ascii="Helvetica" w:hAnsi="Helvetica" w:cs="Times New Roman"/>
        </w:rPr>
        <w:lastRenderedPageBreak/>
        <w:br/>
      </w:r>
      <w:r w:rsidRPr="00CB1D84">
        <w:rPr>
          <w:rFonts w:ascii="Helvetica" w:hAnsi="Helvetica" w:cs="Times New Roman"/>
        </w:rPr>
        <w:br/>
      </w:r>
      <w:r w:rsidR="00931F50" w:rsidRPr="00CB1D84">
        <w:rPr>
          <w:rFonts w:ascii="Helvetica" w:hAnsi="Helvetica" w:cs="Times New Roman"/>
        </w:rPr>
        <w:t xml:space="preserve">Z pohledu plánování služeb hraje zásadní roli to, jak vysoké nároky klade člověk s autismem na péči okolí. Ne všichni lidé s poruchou autistického spektra potřebují (či budou jednou potřebovat) stejnou míru podpory, stejný druh sociálních a jiných služeb. Vždy rozhoduje úroveň adaptability (tzv. funkčnosti), která se projevuje ve schopnosti člověka přizpůsobit se novým situacím, přijímat nové informace a fungovat v běžném každodenním životě. Funkčnost koreluje zejména se schopností navazovat vztahy a fungovat v sociálním </w:t>
      </w:r>
      <w:r w:rsidR="00931F50" w:rsidRPr="00CB1D84">
        <w:rPr>
          <w:rFonts w:ascii="Helvetica" w:hAnsi="Helvetica" w:cs="Times New Roman"/>
        </w:rPr>
        <w:lastRenderedPageBreak/>
        <w:t>prostředí, s úrovní vyjadřování a porozumění, s mírou problémového chování, schopností funkčně trávit čas a s celk</w:t>
      </w:r>
      <w:r w:rsidR="00E122BF">
        <w:rPr>
          <w:rFonts w:ascii="Helvetica" w:hAnsi="Helvetica" w:cs="Times New Roman"/>
        </w:rPr>
        <w:t>ovou úrovní intelektu (Thorová K.,</w:t>
      </w:r>
      <w:r w:rsidR="00931F50" w:rsidRPr="00CB1D84">
        <w:rPr>
          <w:rFonts w:ascii="Helvetica" w:hAnsi="Helvetica" w:cs="Times New Roman"/>
        </w:rPr>
        <w:t>2007).</w:t>
      </w:r>
    </w:p>
    <w:p w14:paraId="347EB59E" w14:textId="77777777" w:rsidR="00931F50" w:rsidRPr="00CB1D84" w:rsidRDefault="00931F50" w:rsidP="00931F50">
      <w:pPr>
        <w:pStyle w:val="NoteLevel11"/>
        <w:numPr>
          <w:ilvl w:val="0"/>
          <w:numId w:val="0"/>
        </w:numPr>
        <w:spacing w:line="360" w:lineRule="auto"/>
        <w:ind w:left="360"/>
        <w:rPr>
          <w:rFonts w:ascii="Helvetica" w:hAnsi="Helvetica" w:cs="Times New Roman"/>
        </w:rPr>
      </w:pPr>
      <w:r w:rsidRPr="00CB1D84">
        <w:rPr>
          <w:rFonts w:ascii="Helvetica" w:hAnsi="Helvetica" w:cs="Times New Roman"/>
        </w:rPr>
        <w:t xml:space="preserve">Následující graf ukazuje procentuální zastoupení lidí s PAS dle celkové úrovně intelektu. Z grafu vyplývá, že 38% lidí s PAS spadá do kategorii osob s mentálním postižením a 62% s autismem má intelekt v normě (podprůměrný, průměrný nebo nadprůměrný). </w:t>
      </w:r>
    </w:p>
    <w:p w14:paraId="7C0A4503" w14:textId="77777777" w:rsidR="00931F50" w:rsidRPr="00446046" w:rsidRDefault="00931F50" w:rsidP="00931F50">
      <w:pPr>
        <w:pStyle w:val="NoteLevel11"/>
        <w:numPr>
          <w:ilvl w:val="0"/>
          <w:numId w:val="0"/>
        </w:numPr>
        <w:spacing w:line="360" w:lineRule="auto"/>
        <w:ind w:left="360"/>
        <w:rPr>
          <w:rFonts w:asciiTheme="majorHAnsi" w:hAnsiTheme="majorHAnsi" w:cs="Times New Roman"/>
          <w:color w:val="17365D" w:themeColor="text2" w:themeShade="BF"/>
        </w:rPr>
      </w:pPr>
      <w:r>
        <w:rPr>
          <w:rFonts w:asciiTheme="majorHAnsi" w:hAnsiTheme="majorHAnsi" w:cs="Times New Roman"/>
          <w:b/>
          <w:color w:val="17365D" w:themeColor="text2" w:themeShade="BF"/>
        </w:rPr>
        <w:br/>
      </w:r>
      <w:r>
        <w:rPr>
          <w:rFonts w:asciiTheme="majorHAnsi" w:hAnsiTheme="majorHAnsi" w:cs="Times New Roman"/>
          <w:b/>
          <w:noProof/>
          <w:color w:val="17365D" w:themeColor="text2" w:themeShade="BF"/>
          <w:lang w:eastAsia="cs-CZ"/>
        </w:rPr>
        <w:drawing>
          <wp:inline distT="0" distB="0" distL="0" distR="0" wp14:anchorId="43CACB16" wp14:editId="42389254">
            <wp:extent cx="6401924" cy="2916343"/>
            <wp:effectExtent l="0" t="0" r="0" b="508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4177" cy="2917369"/>
                    </a:xfrm>
                    <a:prstGeom prst="rect">
                      <a:avLst/>
                    </a:prstGeom>
                    <a:noFill/>
                    <a:ln>
                      <a:noFill/>
                    </a:ln>
                  </pic:spPr>
                </pic:pic>
              </a:graphicData>
            </a:graphic>
          </wp:inline>
        </w:drawing>
      </w:r>
    </w:p>
    <w:p w14:paraId="31068365" w14:textId="77777777" w:rsidR="00931F50" w:rsidRDefault="00931F50" w:rsidP="00931F50">
      <w:pPr>
        <w:pStyle w:val="NoteLevel11"/>
        <w:numPr>
          <w:ilvl w:val="0"/>
          <w:numId w:val="0"/>
        </w:numPr>
        <w:spacing w:line="360" w:lineRule="auto"/>
        <w:ind w:left="360"/>
        <w:rPr>
          <w:rFonts w:asciiTheme="majorHAnsi" w:hAnsiTheme="majorHAnsi" w:cs="Times New Roman"/>
          <w:color w:val="17365D" w:themeColor="text2" w:themeShade="BF"/>
          <w:sz w:val="18"/>
          <w:szCs w:val="18"/>
        </w:rPr>
      </w:pPr>
    </w:p>
    <w:p w14:paraId="61EB848B" w14:textId="77777777" w:rsidR="00931F50" w:rsidRDefault="00931F50" w:rsidP="00931F50">
      <w:pPr>
        <w:pStyle w:val="NoteLevel11"/>
        <w:numPr>
          <w:ilvl w:val="0"/>
          <w:numId w:val="0"/>
        </w:numPr>
        <w:spacing w:line="360" w:lineRule="auto"/>
        <w:rPr>
          <w:rFonts w:asciiTheme="majorHAnsi" w:hAnsiTheme="majorHAnsi" w:cs="Times New Roman"/>
          <w:color w:val="17365D" w:themeColor="text2" w:themeShade="BF"/>
          <w:sz w:val="18"/>
          <w:szCs w:val="18"/>
        </w:rPr>
      </w:pPr>
    </w:p>
    <w:p w14:paraId="2348B3F2" w14:textId="77777777" w:rsidR="00931F50" w:rsidRPr="00CB1D84" w:rsidRDefault="00931F50" w:rsidP="00931F50">
      <w:pPr>
        <w:pStyle w:val="NoteLevel11"/>
        <w:numPr>
          <w:ilvl w:val="0"/>
          <w:numId w:val="0"/>
        </w:numPr>
        <w:spacing w:line="360" w:lineRule="auto"/>
        <w:rPr>
          <w:rFonts w:ascii="Helvetica" w:hAnsi="Helvetica" w:cs="Times New Roman"/>
        </w:rPr>
      </w:pPr>
      <w:r w:rsidRPr="00CB1D84">
        <w:rPr>
          <w:rFonts w:ascii="Helvetica" w:hAnsi="Helvetica" w:cs="Times New Roman"/>
        </w:rPr>
        <w:t>Na základě údajů Českého statistického úřadu žije na území Karlovarského kraje 295 231 obyvatel.</w:t>
      </w:r>
      <w:r w:rsidRPr="00CB1D84">
        <w:rPr>
          <w:rStyle w:val="Znakapoznpodarou"/>
          <w:rFonts w:ascii="Helvetica" w:hAnsi="Helvetica" w:cs="Times New Roman"/>
          <w:color w:val="auto"/>
          <w:sz w:val="24"/>
        </w:rPr>
        <w:footnoteReference w:id="1"/>
      </w:r>
      <w:r w:rsidRPr="00CB1D84">
        <w:rPr>
          <w:rFonts w:ascii="Helvetica" w:hAnsi="Helvetica" w:cs="Times New Roman"/>
        </w:rPr>
        <w:t xml:space="preserve"> Potenciálně tak při prevalenci 1,5 % </w:t>
      </w:r>
      <w:r w:rsidRPr="00CB1D84">
        <w:rPr>
          <w:rFonts w:ascii="Helvetica" w:hAnsi="Helvetica" w:cs="Times New Roman"/>
          <w:b/>
        </w:rPr>
        <w:t>v tomto kraji žije</w:t>
      </w:r>
      <w:r w:rsidRPr="00CB1D84">
        <w:rPr>
          <w:rFonts w:ascii="Helvetica" w:hAnsi="Helvetica" w:cs="Times New Roman"/>
        </w:rPr>
        <w:t xml:space="preserve"> cca </w:t>
      </w:r>
      <w:r w:rsidRPr="00CB1D84">
        <w:rPr>
          <w:rFonts w:ascii="Helvetica" w:hAnsi="Helvetica" w:cs="Times New Roman"/>
          <w:b/>
        </w:rPr>
        <w:t xml:space="preserve">4 400 osob s PAS </w:t>
      </w:r>
      <w:r w:rsidRPr="00CB1D84">
        <w:rPr>
          <w:rFonts w:ascii="Helvetica" w:hAnsi="Helvetica" w:cs="Times New Roman"/>
        </w:rPr>
        <w:t xml:space="preserve">( z toho cca </w:t>
      </w:r>
      <w:r w:rsidRPr="00CB1D84">
        <w:rPr>
          <w:rFonts w:ascii="Helvetica" w:hAnsi="Helvetica" w:cs="Times New Roman"/>
          <w:b/>
        </w:rPr>
        <w:t>1 670 má mentální postižení</w:t>
      </w:r>
      <w:r w:rsidRPr="00CB1D84">
        <w:rPr>
          <w:rFonts w:ascii="Helvetica" w:hAnsi="Helvetica" w:cs="Times New Roman"/>
        </w:rPr>
        <w:t xml:space="preserve">). Ročně se v Karlovarském kraji narodí 1365 dětí, což znamená, že se </w:t>
      </w:r>
      <w:r w:rsidRPr="00CB1D84">
        <w:rPr>
          <w:rFonts w:ascii="Helvetica" w:hAnsi="Helvetica" w:cs="Times New Roman"/>
          <w:b/>
        </w:rPr>
        <w:t>ročně v Karlovarském kraji narodí cca 20 dětí s PAS.</w:t>
      </w:r>
      <w:r w:rsidRPr="00CB1D84">
        <w:rPr>
          <w:rFonts w:ascii="Helvetica" w:hAnsi="Helvetica" w:cs="Times New Roman"/>
        </w:rPr>
        <w:t xml:space="preserve"> </w:t>
      </w:r>
    </w:p>
    <w:p w14:paraId="3082B4B4" w14:textId="77777777" w:rsidR="00931F50" w:rsidRDefault="00931F50" w:rsidP="00931F50">
      <w:pPr>
        <w:rPr>
          <w:rFonts w:asciiTheme="majorHAnsi" w:hAnsiTheme="majorHAnsi" w:cs="Times New Roman"/>
          <w:color w:val="17365D" w:themeColor="text2" w:themeShade="BF"/>
        </w:rPr>
      </w:pPr>
    </w:p>
    <w:p w14:paraId="215B36EF" w14:textId="77777777" w:rsidR="00931F50" w:rsidRPr="00FA5239" w:rsidRDefault="00931F50" w:rsidP="00931F50">
      <w:pPr>
        <w:spacing w:line="360" w:lineRule="auto"/>
        <w:rPr>
          <w:rFonts w:ascii="Helvetica" w:hAnsi="Helvetica" w:cs="Arial"/>
          <w:lang w:val="en-US"/>
        </w:rPr>
      </w:pPr>
      <w:r w:rsidRPr="00FA5239">
        <w:rPr>
          <w:rFonts w:ascii="Helvetica" w:hAnsi="Helvetica" w:cs="Arial"/>
          <w:lang w:val="en-US"/>
        </w:rPr>
        <w:lastRenderedPageBreak/>
        <w:t xml:space="preserve">Následující přehled ukazuje kolik dětí, žáků, studentů se vzdělávalo v mateřských, základních a středních školách Karlovarského kraje. </w:t>
      </w:r>
      <w:r w:rsidRPr="00FA5239">
        <w:rPr>
          <w:rStyle w:val="Znakapoznpodarou"/>
          <w:rFonts w:ascii="Helvetica" w:hAnsi="Helvetica" w:cs="Arial"/>
          <w:lang w:val="en-US"/>
        </w:rPr>
        <w:footnoteReference w:id="2"/>
      </w:r>
      <w:r w:rsidRPr="00FA5239">
        <w:rPr>
          <w:rFonts w:ascii="Helvetica" w:hAnsi="Helvetica" w:cs="Arial"/>
          <w:lang w:val="en-US"/>
        </w:rPr>
        <w:t xml:space="preserve"> </w:t>
      </w:r>
    </w:p>
    <w:p w14:paraId="4357249F" w14:textId="77777777" w:rsidR="00931F50" w:rsidRDefault="00931F50" w:rsidP="00931F50">
      <w:pPr>
        <w:rPr>
          <w:rFonts w:asciiTheme="majorHAnsi" w:hAnsiTheme="majorHAnsi" w:cs="Arial"/>
          <w:lang w:val="en-US"/>
        </w:rPr>
      </w:pPr>
    </w:p>
    <w:tbl>
      <w:tblPr>
        <w:tblStyle w:val="Mkatabulky"/>
        <w:tblW w:w="10916" w:type="dxa"/>
        <w:tblInd w:w="-225" w:type="dxa"/>
        <w:tblLook w:val="04A0" w:firstRow="1" w:lastRow="0" w:firstColumn="1" w:lastColumn="0" w:noHBand="0" w:noVBand="1"/>
      </w:tblPr>
      <w:tblGrid>
        <w:gridCol w:w="2836"/>
        <w:gridCol w:w="1134"/>
        <w:gridCol w:w="1701"/>
        <w:gridCol w:w="992"/>
        <w:gridCol w:w="1558"/>
        <w:gridCol w:w="902"/>
        <w:gridCol w:w="1793"/>
      </w:tblGrid>
      <w:tr w:rsidR="00931F50" w:rsidRPr="00FA5239" w14:paraId="55ACE858" w14:textId="77777777" w:rsidTr="00931F50">
        <w:tc>
          <w:tcPr>
            <w:tcW w:w="2836" w:type="dxa"/>
          </w:tcPr>
          <w:p w14:paraId="0124D1A4" w14:textId="77777777" w:rsidR="00931F50" w:rsidRPr="00FA5239" w:rsidRDefault="00931F50" w:rsidP="00931F50">
            <w:pPr>
              <w:rPr>
                <w:rFonts w:ascii="Helvetica" w:hAnsi="Helvetica" w:cs="Times New Roman"/>
                <w:sz w:val="22"/>
                <w:szCs w:val="22"/>
                <w:lang w:val="en-US"/>
              </w:rPr>
            </w:pPr>
          </w:p>
        </w:tc>
        <w:tc>
          <w:tcPr>
            <w:tcW w:w="2835" w:type="dxa"/>
            <w:gridSpan w:val="2"/>
            <w:shd w:val="clear" w:color="auto" w:fill="auto"/>
          </w:tcPr>
          <w:p w14:paraId="7C8B26F0" w14:textId="77777777" w:rsidR="00931F50" w:rsidRPr="00FA5239" w:rsidRDefault="00931F50" w:rsidP="00931F50">
            <w:pPr>
              <w:jc w:val="center"/>
              <w:rPr>
                <w:rFonts w:ascii="Helvetica" w:hAnsi="Helvetica" w:cs="Times New Roman"/>
                <w:sz w:val="22"/>
                <w:szCs w:val="22"/>
                <w:lang w:val="en-US"/>
              </w:rPr>
            </w:pPr>
            <w:r w:rsidRPr="00FA5239">
              <w:rPr>
                <w:rFonts w:ascii="Helvetica" w:hAnsi="Helvetica" w:cs="Times New Roman"/>
                <w:sz w:val="22"/>
                <w:szCs w:val="22"/>
                <w:lang w:val="en-US"/>
              </w:rPr>
              <w:t>2015/16</w:t>
            </w:r>
          </w:p>
        </w:tc>
        <w:tc>
          <w:tcPr>
            <w:tcW w:w="2550" w:type="dxa"/>
            <w:gridSpan w:val="2"/>
          </w:tcPr>
          <w:p w14:paraId="0161C565" w14:textId="77777777" w:rsidR="00931F50" w:rsidRPr="00FA5239" w:rsidRDefault="00931F50" w:rsidP="00931F50">
            <w:pPr>
              <w:jc w:val="center"/>
              <w:rPr>
                <w:rFonts w:ascii="Helvetica" w:hAnsi="Helvetica" w:cs="Times New Roman"/>
                <w:sz w:val="22"/>
                <w:szCs w:val="22"/>
                <w:lang w:val="en-US"/>
              </w:rPr>
            </w:pPr>
            <w:r w:rsidRPr="00FA5239">
              <w:rPr>
                <w:rFonts w:ascii="Helvetica" w:hAnsi="Helvetica" w:cs="Times New Roman"/>
                <w:sz w:val="22"/>
                <w:szCs w:val="22"/>
                <w:lang w:val="en-US"/>
              </w:rPr>
              <w:t>2016/17</w:t>
            </w:r>
          </w:p>
        </w:tc>
        <w:tc>
          <w:tcPr>
            <w:tcW w:w="2695" w:type="dxa"/>
            <w:gridSpan w:val="2"/>
          </w:tcPr>
          <w:p w14:paraId="1EDE6A9E" w14:textId="77777777" w:rsidR="00931F50" w:rsidRPr="00FA5239" w:rsidRDefault="00931F50" w:rsidP="00931F50">
            <w:pPr>
              <w:jc w:val="center"/>
              <w:rPr>
                <w:rFonts w:ascii="Helvetica" w:hAnsi="Helvetica" w:cs="Times New Roman"/>
                <w:sz w:val="22"/>
                <w:szCs w:val="22"/>
                <w:lang w:val="en-US"/>
              </w:rPr>
            </w:pPr>
            <w:r w:rsidRPr="00FA5239">
              <w:rPr>
                <w:rFonts w:ascii="Helvetica" w:hAnsi="Helvetica" w:cs="Times New Roman"/>
                <w:sz w:val="22"/>
                <w:szCs w:val="22"/>
                <w:lang w:val="en-US"/>
              </w:rPr>
              <w:t>2017/18</w:t>
            </w:r>
          </w:p>
        </w:tc>
      </w:tr>
      <w:tr w:rsidR="00931F50" w:rsidRPr="00FA5239" w14:paraId="21008A51" w14:textId="77777777" w:rsidTr="00931F50">
        <w:tc>
          <w:tcPr>
            <w:tcW w:w="2836" w:type="dxa"/>
          </w:tcPr>
          <w:p w14:paraId="655A5F1B" w14:textId="77777777" w:rsidR="00931F50" w:rsidRPr="00FA5239" w:rsidRDefault="00931F50" w:rsidP="00931F50">
            <w:pPr>
              <w:rPr>
                <w:rFonts w:ascii="Helvetica" w:hAnsi="Helvetica" w:cs="Times New Roman"/>
                <w:sz w:val="22"/>
                <w:szCs w:val="22"/>
                <w:lang w:val="en-US"/>
              </w:rPr>
            </w:pPr>
          </w:p>
        </w:tc>
        <w:tc>
          <w:tcPr>
            <w:tcW w:w="1134" w:type="dxa"/>
          </w:tcPr>
          <w:p w14:paraId="56FF7CF4" w14:textId="77777777" w:rsidR="00931F50" w:rsidRPr="00FA5239" w:rsidRDefault="00931F50" w:rsidP="00931F50">
            <w:pPr>
              <w:rPr>
                <w:rFonts w:ascii="Helvetica" w:hAnsi="Helvetica" w:cs="Times New Roman"/>
                <w:sz w:val="22"/>
                <w:szCs w:val="22"/>
                <w:lang w:val="en-US"/>
              </w:rPr>
            </w:pPr>
            <w:r w:rsidRPr="00FA5239">
              <w:rPr>
                <w:rFonts w:ascii="Helvetica" w:hAnsi="Helvetica" w:cs="Times New Roman"/>
                <w:sz w:val="22"/>
                <w:szCs w:val="22"/>
                <w:lang w:val="en-US"/>
              </w:rPr>
              <w:t>Celá ČR</w:t>
            </w:r>
          </w:p>
        </w:tc>
        <w:tc>
          <w:tcPr>
            <w:tcW w:w="1701" w:type="dxa"/>
            <w:shd w:val="clear" w:color="auto" w:fill="DBE5F1" w:themeFill="accent1" w:themeFillTint="33"/>
          </w:tcPr>
          <w:p w14:paraId="226976EE" w14:textId="77777777" w:rsidR="00931F50" w:rsidRPr="00FA5239" w:rsidRDefault="00931F50" w:rsidP="00931F50">
            <w:pPr>
              <w:rPr>
                <w:rFonts w:ascii="Helvetica" w:hAnsi="Helvetica" w:cs="Times New Roman"/>
                <w:sz w:val="22"/>
                <w:szCs w:val="22"/>
                <w:lang w:val="en-US"/>
              </w:rPr>
            </w:pPr>
            <w:r w:rsidRPr="00FA5239">
              <w:rPr>
                <w:rFonts w:ascii="Helvetica" w:hAnsi="Helvetica" w:cs="Times New Roman"/>
                <w:sz w:val="22"/>
                <w:szCs w:val="22"/>
                <w:lang w:val="en-US"/>
              </w:rPr>
              <w:t>Karlovarský kraj</w:t>
            </w:r>
          </w:p>
        </w:tc>
        <w:tc>
          <w:tcPr>
            <w:tcW w:w="992" w:type="dxa"/>
          </w:tcPr>
          <w:p w14:paraId="43045D94" w14:textId="77777777" w:rsidR="00931F50" w:rsidRPr="00FA5239" w:rsidRDefault="00931F50" w:rsidP="00931F50">
            <w:pPr>
              <w:rPr>
                <w:rFonts w:ascii="Helvetica" w:hAnsi="Helvetica" w:cs="Times New Roman"/>
                <w:sz w:val="22"/>
                <w:szCs w:val="22"/>
                <w:lang w:val="en-US"/>
              </w:rPr>
            </w:pPr>
            <w:r w:rsidRPr="00FA5239">
              <w:rPr>
                <w:rFonts w:ascii="Helvetica" w:hAnsi="Helvetica" w:cs="Times New Roman"/>
                <w:sz w:val="22"/>
                <w:szCs w:val="22"/>
                <w:lang w:val="en-US"/>
              </w:rPr>
              <w:t>Celá ČR</w:t>
            </w:r>
          </w:p>
        </w:tc>
        <w:tc>
          <w:tcPr>
            <w:tcW w:w="1558" w:type="dxa"/>
            <w:shd w:val="clear" w:color="auto" w:fill="DBE5F1" w:themeFill="accent1" w:themeFillTint="33"/>
          </w:tcPr>
          <w:p w14:paraId="1986DDCB" w14:textId="77777777" w:rsidR="00931F50" w:rsidRPr="00FA5239" w:rsidRDefault="00931F50" w:rsidP="00931F50">
            <w:pPr>
              <w:rPr>
                <w:rFonts w:ascii="Helvetica" w:hAnsi="Helvetica" w:cs="Times New Roman"/>
                <w:sz w:val="22"/>
                <w:szCs w:val="22"/>
                <w:lang w:val="en-US"/>
              </w:rPr>
            </w:pPr>
            <w:r w:rsidRPr="00FA5239">
              <w:rPr>
                <w:rFonts w:ascii="Helvetica" w:hAnsi="Helvetica" w:cs="Times New Roman"/>
                <w:sz w:val="22"/>
                <w:szCs w:val="22"/>
                <w:lang w:val="en-US"/>
              </w:rPr>
              <w:t>Karlovarský kraj</w:t>
            </w:r>
          </w:p>
        </w:tc>
        <w:tc>
          <w:tcPr>
            <w:tcW w:w="902" w:type="dxa"/>
          </w:tcPr>
          <w:p w14:paraId="65F78538" w14:textId="77777777" w:rsidR="00931F50" w:rsidRPr="00FA5239" w:rsidRDefault="00931F50" w:rsidP="00931F50">
            <w:pPr>
              <w:rPr>
                <w:rFonts w:ascii="Helvetica" w:hAnsi="Helvetica" w:cs="Times New Roman"/>
                <w:sz w:val="22"/>
                <w:szCs w:val="22"/>
                <w:lang w:val="en-US"/>
              </w:rPr>
            </w:pPr>
            <w:r w:rsidRPr="00FA5239">
              <w:rPr>
                <w:rFonts w:ascii="Helvetica" w:hAnsi="Helvetica" w:cs="Times New Roman"/>
                <w:sz w:val="22"/>
                <w:szCs w:val="22"/>
                <w:lang w:val="en-US"/>
              </w:rPr>
              <w:t>Celá ČR</w:t>
            </w:r>
          </w:p>
        </w:tc>
        <w:tc>
          <w:tcPr>
            <w:tcW w:w="1793" w:type="dxa"/>
            <w:shd w:val="clear" w:color="auto" w:fill="DBE5F1" w:themeFill="accent1" w:themeFillTint="33"/>
          </w:tcPr>
          <w:p w14:paraId="63BE9254" w14:textId="77777777" w:rsidR="00931F50" w:rsidRPr="00FA5239" w:rsidRDefault="00931F50" w:rsidP="00931F50">
            <w:pPr>
              <w:rPr>
                <w:rFonts w:ascii="Helvetica" w:hAnsi="Helvetica" w:cs="Times New Roman"/>
                <w:sz w:val="22"/>
                <w:szCs w:val="22"/>
                <w:lang w:val="en-US"/>
              </w:rPr>
            </w:pPr>
            <w:r w:rsidRPr="00FA5239">
              <w:rPr>
                <w:rFonts w:ascii="Helvetica" w:hAnsi="Helvetica" w:cs="Times New Roman"/>
                <w:sz w:val="22"/>
                <w:szCs w:val="22"/>
                <w:lang w:val="en-US"/>
              </w:rPr>
              <w:t>Karlovarský kraj</w:t>
            </w:r>
          </w:p>
        </w:tc>
      </w:tr>
      <w:tr w:rsidR="00931F50" w:rsidRPr="00FA5239" w14:paraId="712389F5" w14:textId="77777777" w:rsidTr="00931F50">
        <w:tc>
          <w:tcPr>
            <w:tcW w:w="2836" w:type="dxa"/>
          </w:tcPr>
          <w:p w14:paraId="2CC70B2F" w14:textId="77777777" w:rsidR="00931F50" w:rsidRPr="00FA5239" w:rsidRDefault="00931F50" w:rsidP="00931F50">
            <w:pPr>
              <w:rPr>
                <w:rFonts w:ascii="Helvetica" w:hAnsi="Helvetica" w:cs="Times New Roman"/>
                <w:sz w:val="22"/>
                <w:szCs w:val="22"/>
                <w:lang w:val="en-US"/>
              </w:rPr>
            </w:pPr>
            <w:r w:rsidRPr="00FA5239">
              <w:rPr>
                <w:rFonts w:ascii="Helvetica" w:hAnsi="Helvetica" w:cs="Times New Roman"/>
                <w:sz w:val="22"/>
                <w:szCs w:val="22"/>
                <w:lang w:val="en-US"/>
              </w:rPr>
              <w:t>Předškolní vzdělávání</w:t>
            </w:r>
          </w:p>
        </w:tc>
        <w:tc>
          <w:tcPr>
            <w:tcW w:w="1134" w:type="dxa"/>
          </w:tcPr>
          <w:p w14:paraId="6B04E808" w14:textId="77777777" w:rsidR="00931F50" w:rsidRPr="00FA5239" w:rsidRDefault="00931F50" w:rsidP="00931F50">
            <w:pPr>
              <w:jc w:val="right"/>
              <w:rPr>
                <w:rFonts w:ascii="Helvetica" w:hAnsi="Helvetica" w:cs="Times New Roman"/>
                <w:sz w:val="22"/>
                <w:szCs w:val="22"/>
                <w:lang w:val="en-US"/>
              </w:rPr>
            </w:pPr>
            <w:r w:rsidRPr="00FA5239">
              <w:rPr>
                <w:rFonts w:ascii="Helvetica" w:hAnsi="Helvetica" w:cs="Times New Roman"/>
                <w:sz w:val="22"/>
                <w:szCs w:val="22"/>
                <w:lang w:val="en-US"/>
              </w:rPr>
              <w:t>1153</w:t>
            </w:r>
          </w:p>
        </w:tc>
        <w:tc>
          <w:tcPr>
            <w:tcW w:w="1701" w:type="dxa"/>
            <w:shd w:val="clear" w:color="auto" w:fill="DBE5F1" w:themeFill="accent1" w:themeFillTint="33"/>
          </w:tcPr>
          <w:p w14:paraId="36467291" w14:textId="77777777" w:rsidR="00931F50" w:rsidRPr="00FA5239" w:rsidRDefault="00931F50" w:rsidP="00931F50">
            <w:pPr>
              <w:jc w:val="right"/>
              <w:rPr>
                <w:rFonts w:ascii="Helvetica" w:hAnsi="Helvetica" w:cs="Times New Roman"/>
                <w:sz w:val="22"/>
                <w:szCs w:val="22"/>
                <w:lang w:val="en-US"/>
              </w:rPr>
            </w:pPr>
            <w:r w:rsidRPr="00FA5239">
              <w:rPr>
                <w:rFonts w:ascii="Helvetica" w:hAnsi="Helvetica" w:cs="Times New Roman"/>
                <w:sz w:val="22"/>
                <w:szCs w:val="22"/>
                <w:lang w:val="en-US"/>
              </w:rPr>
              <w:t>14</w:t>
            </w:r>
          </w:p>
        </w:tc>
        <w:tc>
          <w:tcPr>
            <w:tcW w:w="992" w:type="dxa"/>
          </w:tcPr>
          <w:p w14:paraId="47A601A9" w14:textId="77777777" w:rsidR="00931F50" w:rsidRPr="00FA5239" w:rsidRDefault="00931F50" w:rsidP="00931F50">
            <w:pPr>
              <w:jc w:val="right"/>
              <w:rPr>
                <w:rFonts w:ascii="Helvetica" w:hAnsi="Helvetica" w:cs="Times New Roman"/>
                <w:sz w:val="22"/>
                <w:szCs w:val="22"/>
                <w:lang w:val="en-US"/>
              </w:rPr>
            </w:pPr>
            <w:r w:rsidRPr="00FA5239">
              <w:rPr>
                <w:rFonts w:ascii="Helvetica" w:hAnsi="Helvetica" w:cs="Times New Roman"/>
                <w:sz w:val="22"/>
                <w:szCs w:val="22"/>
                <w:lang w:val="en-US"/>
              </w:rPr>
              <w:t>1231</w:t>
            </w:r>
          </w:p>
        </w:tc>
        <w:tc>
          <w:tcPr>
            <w:tcW w:w="1558" w:type="dxa"/>
            <w:shd w:val="clear" w:color="auto" w:fill="DBE5F1" w:themeFill="accent1" w:themeFillTint="33"/>
          </w:tcPr>
          <w:p w14:paraId="469A9A31" w14:textId="77777777" w:rsidR="00931F50" w:rsidRPr="00FA5239" w:rsidRDefault="00931F50" w:rsidP="00931F50">
            <w:pPr>
              <w:jc w:val="right"/>
              <w:rPr>
                <w:rFonts w:ascii="Helvetica" w:hAnsi="Helvetica" w:cs="Times New Roman"/>
                <w:sz w:val="22"/>
                <w:szCs w:val="22"/>
                <w:lang w:val="en-US"/>
              </w:rPr>
            </w:pPr>
            <w:r w:rsidRPr="00FA5239">
              <w:rPr>
                <w:rFonts w:ascii="Helvetica" w:hAnsi="Helvetica" w:cs="Times New Roman"/>
                <w:sz w:val="22"/>
                <w:szCs w:val="22"/>
                <w:lang w:val="en-US"/>
              </w:rPr>
              <w:t>9</w:t>
            </w:r>
          </w:p>
        </w:tc>
        <w:tc>
          <w:tcPr>
            <w:tcW w:w="902" w:type="dxa"/>
          </w:tcPr>
          <w:p w14:paraId="341A35EC" w14:textId="77777777" w:rsidR="00931F50" w:rsidRPr="00FA5239" w:rsidRDefault="00931F50" w:rsidP="00931F50">
            <w:pPr>
              <w:jc w:val="right"/>
              <w:rPr>
                <w:rFonts w:ascii="Helvetica" w:hAnsi="Helvetica" w:cs="Times New Roman"/>
                <w:sz w:val="22"/>
                <w:szCs w:val="22"/>
                <w:lang w:val="en-US"/>
              </w:rPr>
            </w:pPr>
            <w:r w:rsidRPr="00FA5239">
              <w:rPr>
                <w:rFonts w:ascii="Helvetica" w:hAnsi="Helvetica" w:cs="Times New Roman"/>
                <w:sz w:val="22"/>
                <w:szCs w:val="22"/>
                <w:lang w:val="en-US"/>
              </w:rPr>
              <w:t>1112</w:t>
            </w:r>
          </w:p>
        </w:tc>
        <w:tc>
          <w:tcPr>
            <w:tcW w:w="1793" w:type="dxa"/>
            <w:shd w:val="clear" w:color="auto" w:fill="DBE5F1" w:themeFill="accent1" w:themeFillTint="33"/>
          </w:tcPr>
          <w:p w14:paraId="6C937CB1" w14:textId="77777777" w:rsidR="00931F50" w:rsidRPr="00FA5239" w:rsidRDefault="00931F50" w:rsidP="00931F50">
            <w:pPr>
              <w:jc w:val="right"/>
              <w:rPr>
                <w:rFonts w:ascii="Helvetica" w:hAnsi="Helvetica" w:cs="Times New Roman"/>
                <w:sz w:val="22"/>
                <w:szCs w:val="22"/>
                <w:lang w:val="en-US"/>
              </w:rPr>
            </w:pPr>
            <w:r w:rsidRPr="00FA5239">
              <w:rPr>
                <w:rFonts w:ascii="Helvetica" w:hAnsi="Helvetica" w:cs="Times New Roman"/>
                <w:sz w:val="22"/>
                <w:szCs w:val="22"/>
                <w:lang w:val="en-US"/>
              </w:rPr>
              <w:t>10</w:t>
            </w:r>
          </w:p>
        </w:tc>
      </w:tr>
      <w:tr w:rsidR="00931F50" w:rsidRPr="00FA5239" w14:paraId="4A52847A" w14:textId="77777777" w:rsidTr="00931F50">
        <w:tc>
          <w:tcPr>
            <w:tcW w:w="2836" w:type="dxa"/>
          </w:tcPr>
          <w:p w14:paraId="7B707F5A" w14:textId="77777777" w:rsidR="00931F50" w:rsidRPr="00FA5239" w:rsidRDefault="00931F50" w:rsidP="00931F50">
            <w:pPr>
              <w:rPr>
                <w:rFonts w:ascii="Helvetica" w:hAnsi="Helvetica" w:cs="Times New Roman"/>
                <w:sz w:val="22"/>
                <w:szCs w:val="22"/>
                <w:lang w:val="en-US"/>
              </w:rPr>
            </w:pPr>
            <w:r w:rsidRPr="00FA5239">
              <w:rPr>
                <w:rFonts w:ascii="Helvetica" w:hAnsi="Helvetica" w:cs="Times New Roman"/>
                <w:sz w:val="22"/>
                <w:szCs w:val="22"/>
                <w:lang w:val="en-US"/>
              </w:rPr>
              <w:t>Základní školy</w:t>
            </w:r>
          </w:p>
        </w:tc>
        <w:tc>
          <w:tcPr>
            <w:tcW w:w="1134" w:type="dxa"/>
          </w:tcPr>
          <w:p w14:paraId="25D28992" w14:textId="77777777" w:rsidR="00931F50" w:rsidRPr="00FA5239" w:rsidRDefault="00931F50" w:rsidP="00931F50">
            <w:pPr>
              <w:jc w:val="right"/>
              <w:rPr>
                <w:rFonts w:ascii="Helvetica" w:hAnsi="Helvetica" w:cs="Times New Roman"/>
                <w:sz w:val="22"/>
                <w:szCs w:val="22"/>
                <w:lang w:val="en-US"/>
              </w:rPr>
            </w:pPr>
            <w:r w:rsidRPr="00FA5239">
              <w:rPr>
                <w:rFonts w:ascii="Helvetica" w:hAnsi="Helvetica" w:cs="Times New Roman"/>
                <w:sz w:val="22"/>
                <w:szCs w:val="22"/>
                <w:lang w:val="en-US"/>
              </w:rPr>
              <w:t>4850</w:t>
            </w:r>
          </w:p>
        </w:tc>
        <w:tc>
          <w:tcPr>
            <w:tcW w:w="1701" w:type="dxa"/>
            <w:shd w:val="clear" w:color="auto" w:fill="DBE5F1" w:themeFill="accent1" w:themeFillTint="33"/>
          </w:tcPr>
          <w:p w14:paraId="18F472D8" w14:textId="77777777" w:rsidR="00931F50" w:rsidRPr="00FA5239" w:rsidRDefault="00931F50" w:rsidP="00931F50">
            <w:pPr>
              <w:jc w:val="right"/>
              <w:rPr>
                <w:rFonts w:ascii="Helvetica" w:hAnsi="Helvetica" w:cs="Times New Roman"/>
                <w:sz w:val="22"/>
                <w:szCs w:val="22"/>
                <w:lang w:val="en-US"/>
              </w:rPr>
            </w:pPr>
            <w:r w:rsidRPr="00FA5239">
              <w:rPr>
                <w:rFonts w:ascii="Helvetica" w:hAnsi="Helvetica" w:cs="Times New Roman"/>
                <w:sz w:val="22"/>
                <w:szCs w:val="22"/>
                <w:lang w:val="en-US"/>
              </w:rPr>
              <w:t>129</w:t>
            </w:r>
          </w:p>
        </w:tc>
        <w:tc>
          <w:tcPr>
            <w:tcW w:w="992" w:type="dxa"/>
          </w:tcPr>
          <w:p w14:paraId="74E682E9" w14:textId="77777777" w:rsidR="00931F50" w:rsidRPr="00FA5239" w:rsidRDefault="00931F50" w:rsidP="00931F50">
            <w:pPr>
              <w:jc w:val="right"/>
              <w:rPr>
                <w:rFonts w:ascii="Helvetica" w:hAnsi="Helvetica" w:cs="Times New Roman"/>
                <w:sz w:val="22"/>
                <w:szCs w:val="22"/>
                <w:lang w:val="en-US"/>
              </w:rPr>
            </w:pPr>
            <w:r w:rsidRPr="00FA5239">
              <w:rPr>
                <w:rFonts w:ascii="Helvetica" w:hAnsi="Helvetica" w:cs="Times New Roman"/>
                <w:sz w:val="22"/>
                <w:szCs w:val="22"/>
                <w:lang w:val="en-US"/>
              </w:rPr>
              <w:t>5465</w:t>
            </w:r>
          </w:p>
        </w:tc>
        <w:tc>
          <w:tcPr>
            <w:tcW w:w="1558" w:type="dxa"/>
            <w:shd w:val="clear" w:color="auto" w:fill="DBE5F1" w:themeFill="accent1" w:themeFillTint="33"/>
          </w:tcPr>
          <w:p w14:paraId="4A39188F" w14:textId="77777777" w:rsidR="00931F50" w:rsidRPr="00FA5239" w:rsidRDefault="00931F50" w:rsidP="00931F50">
            <w:pPr>
              <w:jc w:val="right"/>
              <w:rPr>
                <w:rFonts w:ascii="Helvetica" w:hAnsi="Helvetica" w:cs="Times New Roman"/>
                <w:sz w:val="22"/>
                <w:szCs w:val="22"/>
                <w:lang w:val="en-US"/>
              </w:rPr>
            </w:pPr>
            <w:r w:rsidRPr="00FA5239">
              <w:rPr>
                <w:rFonts w:ascii="Helvetica" w:hAnsi="Helvetica" w:cs="Times New Roman"/>
                <w:sz w:val="22"/>
                <w:szCs w:val="22"/>
                <w:lang w:val="en-US"/>
              </w:rPr>
              <w:t>135</w:t>
            </w:r>
          </w:p>
        </w:tc>
        <w:tc>
          <w:tcPr>
            <w:tcW w:w="902" w:type="dxa"/>
          </w:tcPr>
          <w:p w14:paraId="0B6FFFCB" w14:textId="77777777" w:rsidR="00931F50" w:rsidRPr="00FA5239" w:rsidRDefault="00931F50" w:rsidP="00931F50">
            <w:pPr>
              <w:jc w:val="right"/>
              <w:rPr>
                <w:rFonts w:ascii="Helvetica" w:hAnsi="Helvetica" w:cs="Times New Roman"/>
                <w:sz w:val="22"/>
                <w:szCs w:val="22"/>
                <w:lang w:val="en-US"/>
              </w:rPr>
            </w:pPr>
            <w:r w:rsidRPr="00FA5239">
              <w:rPr>
                <w:rFonts w:ascii="Helvetica" w:hAnsi="Helvetica" w:cs="Times New Roman"/>
                <w:sz w:val="22"/>
                <w:szCs w:val="22"/>
                <w:lang w:val="en-US"/>
              </w:rPr>
              <w:t>3599</w:t>
            </w:r>
          </w:p>
        </w:tc>
        <w:tc>
          <w:tcPr>
            <w:tcW w:w="1793" w:type="dxa"/>
            <w:shd w:val="clear" w:color="auto" w:fill="DBE5F1" w:themeFill="accent1" w:themeFillTint="33"/>
          </w:tcPr>
          <w:p w14:paraId="62B4BA0E" w14:textId="77777777" w:rsidR="00931F50" w:rsidRPr="00FA5239" w:rsidRDefault="00931F50" w:rsidP="00931F50">
            <w:pPr>
              <w:jc w:val="right"/>
              <w:rPr>
                <w:rFonts w:ascii="Helvetica" w:hAnsi="Helvetica" w:cs="Times New Roman"/>
                <w:sz w:val="22"/>
                <w:szCs w:val="22"/>
                <w:lang w:val="en-US"/>
              </w:rPr>
            </w:pPr>
            <w:r w:rsidRPr="00FA5239">
              <w:rPr>
                <w:rFonts w:ascii="Helvetica" w:hAnsi="Helvetica" w:cs="Times New Roman"/>
                <w:sz w:val="22"/>
                <w:szCs w:val="22"/>
                <w:lang w:val="en-US"/>
              </w:rPr>
              <w:t>64</w:t>
            </w:r>
          </w:p>
        </w:tc>
      </w:tr>
      <w:tr w:rsidR="00931F50" w:rsidRPr="00FA5239" w14:paraId="234FF2B1" w14:textId="77777777" w:rsidTr="00931F50">
        <w:tc>
          <w:tcPr>
            <w:tcW w:w="2836" w:type="dxa"/>
          </w:tcPr>
          <w:p w14:paraId="5AB10A8B" w14:textId="77777777" w:rsidR="00931F50" w:rsidRPr="00FA5239" w:rsidRDefault="00931F50" w:rsidP="00931F50">
            <w:pPr>
              <w:rPr>
                <w:rFonts w:ascii="Helvetica" w:hAnsi="Helvetica" w:cs="Times New Roman"/>
                <w:sz w:val="22"/>
                <w:szCs w:val="22"/>
                <w:lang w:val="en-US"/>
              </w:rPr>
            </w:pPr>
            <w:r w:rsidRPr="00FA5239">
              <w:rPr>
                <w:rFonts w:ascii="Helvetica" w:hAnsi="Helvetica" w:cs="Times New Roman"/>
                <w:sz w:val="22"/>
                <w:szCs w:val="22"/>
                <w:lang w:val="en-US"/>
              </w:rPr>
              <w:t>Střední školy</w:t>
            </w:r>
          </w:p>
        </w:tc>
        <w:tc>
          <w:tcPr>
            <w:tcW w:w="1134" w:type="dxa"/>
          </w:tcPr>
          <w:p w14:paraId="54EE689C" w14:textId="77777777" w:rsidR="00931F50" w:rsidRPr="00FA5239" w:rsidRDefault="00931F50" w:rsidP="00931F50">
            <w:pPr>
              <w:jc w:val="right"/>
              <w:rPr>
                <w:rFonts w:ascii="Helvetica" w:hAnsi="Helvetica" w:cs="Times New Roman"/>
                <w:sz w:val="22"/>
                <w:szCs w:val="22"/>
                <w:lang w:val="en-US"/>
              </w:rPr>
            </w:pPr>
            <w:r w:rsidRPr="00FA5239">
              <w:rPr>
                <w:rFonts w:ascii="Helvetica" w:hAnsi="Helvetica" w:cs="Times New Roman"/>
                <w:sz w:val="22"/>
                <w:szCs w:val="22"/>
                <w:lang w:val="en-US"/>
              </w:rPr>
              <w:t>837</w:t>
            </w:r>
          </w:p>
        </w:tc>
        <w:tc>
          <w:tcPr>
            <w:tcW w:w="1701" w:type="dxa"/>
            <w:shd w:val="clear" w:color="auto" w:fill="DBE5F1" w:themeFill="accent1" w:themeFillTint="33"/>
          </w:tcPr>
          <w:p w14:paraId="59301B03" w14:textId="77777777" w:rsidR="00931F50" w:rsidRPr="00FA5239" w:rsidRDefault="00931F50" w:rsidP="00931F50">
            <w:pPr>
              <w:jc w:val="right"/>
              <w:rPr>
                <w:rFonts w:ascii="Helvetica" w:hAnsi="Helvetica" w:cs="Times New Roman"/>
                <w:sz w:val="22"/>
                <w:szCs w:val="22"/>
                <w:lang w:val="en-US"/>
              </w:rPr>
            </w:pPr>
            <w:r w:rsidRPr="00FA5239">
              <w:rPr>
                <w:rFonts w:ascii="Helvetica" w:hAnsi="Helvetica" w:cs="Times New Roman"/>
                <w:sz w:val="22"/>
                <w:szCs w:val="22"/>
                <w:lang w:val="en-US"/>
              </w:rPr>
              <w:t>15</w:t>
            </w:r>
          </w:p>
        </w:tc>
        <w:tc>
          <w:tcPr>
            <w:tcW w:w="992" w:type="dxa"/>
          </w:tcPr>
          <w:p w14:paraId="258922F9" w14:textId="77777777" w:rsidR="00931F50" w:rsidRPr="00FA5239" w:rsidRDefault="00931F50" w:rsidP="00931F50">
            <w:pPr>
              <w:jc w:val="right"/>
              <w:rPr>
                <w:rFonts w:ascii="Helvetica" w:hAnsi="Helvetica" w:cs="Times New Roman"/>
                <w:sz w:val="22"/>
                <w:szCs w:val="22"/>
                <w:lang w:val="en-US"/>
              </w:rPr>
            </w:pPr>
            <w:r w:rsidRPr="00FA5239">
              <w:rPr>
                <w:rFonts w:ascii="Helvetica" w:hAnsi="Helvetica" w:cs="Times New Roman"/>
                <w:sz w:val="22"/>
                <w:szCs w:val="22"/>
                <w:lang w:val="en-US"/>
              </w:rPr>
              <w:t>1017</w:t>
            </w:r>
          </w:p>
        </w:tc>
        <w:tc>
          <w:tcPr>
            <w:tcW w:w="1558" w:type="dxa"/>
            <w:shd w:val="clear" w:color="auto" w:fill="DBE5F1" w:themeFill="accent1" w:themeFillTint="33"/>
          </w:tcPr>
          <w:p w14:paraId="190F7EFB" w14:textId="77777777" w:rsidR="00931F50" w:rsidRPr="00FA5239" w:rsidRDefault="00931F50" w:rsidP="00931F50">
            <w:pPr>
              <w:jc w:val="right"/>
              <w:rPr>
                <w:rFonts w:ascii="Helvetica" w:hAnsi="Helvetica" w:cs="Times New Roman"/>
                <w:sz w:val="22"/>
                <w:szCs w:val="22"/>
                <w:lang w:val="en-US"/>
              </w:rPr>
            </w:pPr>
            <w:r w:rsidRPr="00FA5239">
              <w:rPr>
                <w:rFonts w:ascii="Helvetica" w:hAnsi="Helvetica" w:cs="Times New Roman"/>
                <w:sz w:val="22"/>
                <w:szCs w:val="22"/>
                <w:lang w:val="en-US"/>
              </w:rPr>
              <w:t>20</w:t>
            </w:r>
          </w:p>
        </w:tc>
        <w:tc>
          <w:tcPr>
            <w:tcW w:w="902" w:type="dxa"/>
          </w:tcPr>
          <w:p w14:paraId="02871278" w14:textId="77777777" w:rsidR="00931F50" w:rsidRPr="00FA5239" w:rsidRDefault="00931F50" w:rsidP="00931F50">
            <w:pPr>
              <w:jc w:val="right"/>
              <w:rPr>
                <w:rFonts w:ascii="Helvetica" w:hAnsi="Helvetica" w:cs="Times New Roman"/>
                <w:sz w:val="22"/>
                <w:szCs w:val="22"/>
                <w:lang w:val="en-US"/>
              </w:rPr>
            </w:pPr>
            <w:r w:rsidRPr="00FA5239">
              <w:rPr>
                <w:rFonts w:ascii="Helvetica" w:hAnsi="Helvetica" w:cs="Times New Roman"/>
                <w:sz w:val="22"/>
                <w:szCs w:val="22"/>
                <w:lang w:val="en-US"/>
              </w:rPr>
              <w:t>780</w:t>
            </w:r>
          </w:p>
        </w:tc>
        <w:tc>
          <w:tcPr>
            <w:tcW w:w="1793" w:type="dxa"/>
            <w:shd w:val="clear" w:color="auto" w:fill="DBE5F1" w:themeFill="accent1" w:themeFillTint="33"/>
          </w:tcPr>
          <w:p w14:paraId="12DC2A50" w14:textId="77777777" w:rsidR="00931F50" w:rsidRPr="00FA5239" w:rsidRDefault="00931F50" w:rsidP="00931F50">
            <w:pPr>
              <w:jc w:val="right"/>
              <w:rPr>
                <w:rFonts w:ascii="Helvetica" w:hAnsi="Helvetica" w:cs="Times New Roman"/>
                <w:sz w:val="22"/>
                <w:szCs w:val="22"/>
                <w:lang w:val="en-US"/>
              </w:rPr>
            </w:pPr>
            <w:r w:rsidRPr="00FA5239">
              <w:rPr>
                <w:rFonts w:ascii="Helvetica" w:hAnsi="Helvetica" w:cs="Times New Roman"/>
                <w:sz w:val="22"/>
                <w:szCs w:val="22"/>
                <w:lang w:val="en-US"/>
              </w:rPr>
              <w:t>9</w:t>
            </w:r>
          </w:p>
        </w:tc>
      </w:tr>
      <w:tr w:rsidR="00931F50" w:rsidRPr="00FA5239" w14:paraId="5476E833" w14:textId="77777777" w:rsidTr="00931F50">
        <w:tc>
          <w:tcPr>
            <w:tcW w:w="2836" w:type="dxa"/>
          </w:tcPr>
          <w:p w14:paraId="4D1E408C" w14:textId="77777777" w:rsidR="00931F50" w:rsidRPr="00FA5239" w:rsidRDefault="00931F50" w:rsidP="00931F50">
            <w:pPr>
              <w:rPr>
                <w:rFonts w:ascii="Helvetica" w:hAnsi="Helvetica" w:cs="Times New Roman"/>
                <w:b/>
                <w:sz w:val="22"/>
                <w:szCs w:val="22"/>
                <w:lang w:val="en-US"/>
              </w:rPr>
            </w:pPr>
            <w:r w:rsidRPr="00FA5239">
              <w:rPr>
                <w:rFonts w:ascii="Helvetica" w:hAnsi="Helvetica" w:cs="Times New Roman"/>
                <w:b/>
                <w:sz w:val="22"/>
                <w:szCs w:val="22"/>
                <w:lang w:val="en-US"/>
              </w:rPr>
              <w:t>Celkem dětí, žáků  a studentů s autismem</w:t>
            </w:r>
          </w:p>
        </w:tc>
        <w:tc>
          <w:tcPr>
            <w:tcW w:w="1134" w:type="dxa"/>
          </w:tcPr>
          <w:p w14:paraId="1C9F294E" w14:textId="77777777" w:rsidR="00931F50" w:rsidRPr="00FA5239" w:rsidRDefault="00931F50" w:rsidP="00931F50">
            <w:pPr>
              <w:jc w:val="right"/>
              <w:rPr>
                <w:rFonts w:ascii="Helvetica" w:hAnsi="Helvetica" w:cs="Times New Roman"/>
                <w:b/>
                <w:sz w:val="22"/>
                <w:szCs w:val="22"/>
                <w:lang w:val="en-US"/>
              </w:rPr>
            </w:pPr>
            <w:r w:rsidRPr="00FA5239">
              <w:rPr>
                <w:rFonts w:ascii="Helvetica" w:hAnsi="Helvetica" w:cs="Times New Roman"/>
                <w:b/>
                <w:sz w:val="22"/>
                <w:szCs w:val="22"/>
                <w:lang w:val="en-US"/>
              </w:rPr>
              <w:t>6840</w:t>
            </w:r>
          </w:p>
        </w:tc>
        <w:tc>
          <w:tcPr>
            <w:tcW w:w="1701" w:type="dxa"/>
            <w:shd w:val="clear" w:color="auto" w:fill="DBE5F1" w:themeFill="accent1" w:themeFillTint="33"/>
          </w:tcPr>
          <w:p w14:paraId="21006523" w14:textId="77777777" w:rsidR="00931F50" w:rsidRPr="00FA5239" w:rsidRDefault="00931F50" w:rsidP="00931F50">
            <w:pPr>
              <w:jc w:val="right"/>
              <w:rPr>
                <w:rFonts w:ascii="Helvetica" w:hAnsi="Helvetica" w:cs="Times New Roman"/>
                <w:b/>
                <w:sz w:val="22"/>
                <w:szCs w:val="22"/>
                <w:lang w:val="en-US"/>
              </w:rPr>
            </w:pPr>
            <w:r w:rsidRPr="00FA5239">
              <w:rPr>
                <w:rFonts w:ascii="Helvetica" w:hAnsi="Helvetica" w:cs="Times New Roman"/>
                <w:b/>
                <w:sz w:val="22"/>
                <w:szCs w:val="22"/>
                <w:lang w:val="en-US"/>
              </w:rPr>
              <w:t>158</w:t>
            </w:r>
          </w:p>
        </w:tc>
        <w:tc>
          <w:tcPr>
            <w:tcW w:w="992" w:type="dxa"/>
          </w:tcPr>
          <w:p w14:paraId="2734B45A" w14:textId="77777777" w:rsidR="00931F50" w:rsidRPr="00FA5239" w:rsidRDefault="00931F50" w:rsidP="00931F50">
            <w:pPr>
              <w:jc w:val="right"/>
              <w:rPr>
                <w:rFonts w:ascii="Helvetica" w:hAnsi="Helvetica" w:cs="Times New Roman"/>
                <w:b/>
                <w:sz w:val="22"/>
                <w:szCs w:val="22"/>
                <w:lang w:val="en-US"/>
              </w:rPr>
            </w:pPr>
            <w:r w:rsidRPr="00FA5239">
              <w:rPr>
                <w:rFonts w:ascii="Helvetica" w:hAnsi="Helvetica" w:cs="Times New Roman"/>
                <w:b/>
                <w:sz w:val="22"/>
                <w:szCs w:val="22"/>
                <w:lang w:val="en-US"/>
              </w:rPr>
              <w:t>7713</w:t>
            </w:r>
          </w:p>
        </w:tc>
        <w:tc>
          <w:tcPr>
            <w:tcW w:w="1558" w:type="dxa"/>
            <w:shd w:val="clear" w:color="auto" w:fill="DBE5F1" w:themeFill="accent1" w:themeFillTint="33"/>
          </w:tcPr>
          <w:p w14:paraId="2BF7A2DC" w14:textId="77777777" w:rsidR="00931F50" w:rsidRPr="00FA5239" w:rsidRDefault="00931F50" w:rsidP="00931F50">
            <w:pPr>
              <w:jc w:val="right"/>
              <w:rPr>
                <w:rFonts w:ascii="Helvetica" w:hAnsi="Helvetica" w:cs="Times New Roman"/>
                <w:b/>
                <w:sz w:val="22"/>
                <w:szCs w:val="22"/>
                <w:lang w:val="en-US"/>
              </w:rPr>
            </w:pPr>
            <w:r w:rsidRPr="00FA5239">
              <w:rPr>
                <w:rFonts w:ascii="Helvetica" w:hAnsi="Helvetica" w:cs="Times New Roman"/>
                <w:b/>
                <w:sz w:val="22"/>
                <w:szCs w:val="22"/>
                <w:lang w:val="en-US"/>
              </w:rPr>
              <w:t>164</w:t>
            </w:r>
          </w:p>
        </w:tc>
        <w:tc>
          <w:tcPr>
            <w:tcW w:w="902" w:type="dxa"/>
          </w:tcPr>
          <w:p w14:paraId="562F944F" w14:textId="77777777" w:rsidR="00931F50" w:rsidRPr="00FA5239" w:rsidRDefault="00931F50" w:rsidP="00931F50">
            <w:pPr>
              <w:jc w:val="right"/>
              <w:rPr>
                <w:rFonts w:ascii="Helvetica" w:hAnsi="Helvetica" w:cs="Times New Roman"/>
                <w:b/>
                <w:sz w:val="22"/>
                <w:szCs w:val="22"/>
                <w:lang w:val="en-US"/>
              </w:rPr>
            </w:pPr>
            <w:r w:rsidRPr="00FA5239">
              <w:rPr>
                <w:rFonts w:ascii="Helvetica" w:hAnsi="Helvetica" w:cs="Times New Roman"/>
                <w:b/>
                <w:sz w:val="22"/>
                <w:szCs w:val="22"/>
                <w:lang w:val="en-US"/>
              </w:rPr>
              <w:t>5491</w:t>
            </w:r>
          </w:p>
        </w:tc>
        <w:tc>
          <w:tcPr>
            <w:tcW w:w="1793" w:type="dxa"/>
            <w:shd w:val="clear" w:color="auto" w:fill="DBE5F1" w:themeFill="accent1" w:themeFillTint="33"/>
          </w:tcPr>
          <w:p w14:paraId="7A5971FD" w14:textId="77777777" w:rsidR="00931F50" w:rsidRPr="00FA5239" w:rsidRDefault="00931F50" w:rsidP="00931F50">
            <w:pPr>
              <w:jc w:val="right"/>
              <w:rPr>
                <w:rFonts w:ascii="Helvetica" w:hAnsi="Helvetica" w:cs="Times New Roman"/>
                <w:b/>
                <w:sz w:val="22"/>
                <w:szCs w:val="22"/>
                <w:lang w:val="en-US"/>
              </w:rPr>
            </w:pPr>
            <w:r w:rsidRPr="00FA5239">
              <w:rPr>
                <w:rFonts w:ascii="Helvetica" w:hAnsi="Helvetica" w:cs="Times New Roman"/>
                <w:b/>
                <w:sz w:val="22"/>
                <w:szCs w:val="22"/>
                <w:lang w:val="en-US"/>
              </w:rPr>
              <w:t>83</w:t>
            </w:r>
          </w:p>
        </w:tc>
      </w:tr>
    </w:tbl>
    <w:p w14:paraId="70B6DEF1" w14:textId="77777777" w:rsidR="00931F50" w:rsidRPr="00FA5239" w:rsidRDefault="00931F50" w:rsidP="00931F50">
      <w:pPr>
        <w:rPr>
          <w:rFonts w:ascii="Helvetica" w:hAnsi="Helvetica" w:cs="Times New Roman"/>
          <w:sz w:val="22"/>
          <w:szCs w:val="22"/>
          <w:lang w:val="en-US"/>
        </w:rPr>
      </w:pPr>
    </w:p>
    <w:p w14:paraId="66235EF7" w14:textId="5C4119ED" w:rsidR="00931F50" w:rsidRPr="00FA5239" w:rsidRDefault="00931F50" w:rsidP="00931F50">
      <w:pPr>
        <w:widowControl w:val="0"/>
        <w:autoSpaceDE w:val="0"/>
        <w:autoSpaceDN w:val="0"/>
        <w:adjustRightInd w:val="0"/>
        <w:spacing w:line="360" w:lineRule="auto"/>
        <w:rPr>
          <w:rFonts w:ascii="Helvetica" w:hAnsi="Helvetica" w:cs="Arial"/>
        </w:rPr>
      </w:pPr>
      <w:r w:rsidRPr="00FA5239">
        <w:rPr>
          <w:rFonts w:ascii="Helvetica" w:hAnsi="Helvetica" w:cs="Arial"/>
        </w:rPr>
        <w:t xml:space="preserve">Ústav pro informace ve vzdělávání sleduje počty dětí, žáků a studentů podle postižení, samostatně je evidován počet osob s autismem. Od roku 2005/2006 sledujeme výrazný nárůst dětí, žáků a osob s autismem, pokles nastává v roce 2017/18. Dle vyjádření MŠMT je důvodem tohoto poklesu fakt, že část osob dříve evidovaná samostatně pod kolonkou autismus je v případě přidružení dalších postižení nově vykazována v kolonce děti, žáci, studenti s více vadami. Tomu odpovídá fakt, že školní rok 2017/18 oproti předchozímu školnímu roku zaznamenal pokles o cca 1900 žáků s autismem v základním školství, zatímco nárůst žáků s více vadami byl téměř dvojnásobný – rozdíl činil více než 5000 žáků). </w:t>
      </w:r>
    </w:p>
    <w:p w14:paraId="75FF0DAF" w14:textId="147B4C12" w:rsidR="00931F50" w:rsidRPr="00FA5239" w:rsidRDefault="00931F50" w:rsidP="00931F50">
      <w:pPr>
        <w:widowControl w:val="0"/>
        <w:autoSpaceDE w:val="0"/>
        <w:autoSpaceDN w:val="0"/>
        <w:adjustRightInd w:val="0"/>
        <w:spacing w:line="360" w:lineRule="auto"/>
        <w:rPr>
          <w:rFonts w:ascii="Helvetica" w:hAnsi="Helvetica" w:cs="Times New Roman"/>
          <w:lang w:val="en-US"/>
        </w:rPr>
      </w:pPr>
      <w:r w:rsidRPr="00FA5239">
        <w:rPr>
          <w:rFonts w:ascii="Helvetica" w:hAnsi="Helvetica" w:cs="Arial"/>
        </w:rPr>
        <w:t>Tím se stává informace z posledního školního roku 2017/18 pro přiblížení počtu dětí, žáků a studentů s PAS ve vzdělávacím procesu v Karlovarském i jiném kraji bezcennou a to z důvodu výrazného zkreslení. Přesnější je tak údaj z roku 2016/17:</w:t>
      </w:r>
      <w:r w:rsidRPr="00FA5239">
        <w:rPr>
          <w:rStyle w:val="Znakapoznpodarou"/>
          <w:rFonts w:ascii="Helvetica" w:hAnsi="Helvetica" w:cs="Arial"/>
        </w:rPr>
        <w:footnoteReference w:id="3"/>
      </w:r>
      <w:r w:rsidRPr="00FA5239">
        <w:rPr>
          <w:rFonts w:ascii="Helvetica" w:hAnsi="Helvetica" w:cs="Arial"/>
        </w:rPr>
        <w:t xml:space="preserve"> </w:t>
      </w:r>
      <w:r w:rsidRPr="00FA5239">
        <w:rPr>
          <w:rFonts w:ascii="Helvetica" w:hAnsi="Helvetica" w:cs="Arial"/>
          <w:lang w:val="en-US"/>
        </w:rPr>
        <w:t>V roce 2016/2017 se v mateřských školách Karlovarského kraje vzdělávalo 9 dětí s PAS (0,1 % z celkového počtu dětí zapsaných do mateřských škol v</w:t>
      </w:r>
      <w:r w:rsidRPr="00AC6B6F">
        <w:rPr>
          <w:rFonts w:ascii="Helvetica" w:hAnsi="Helvetica" w:cs="Arial"/>
          <w:lang w:val="en-US"/>
        </w:rPr>
        <w:t xml:space="preserve"> </w:t>
      </w:r>
      <w:r w:rsidR="00AC6B6F" w:rsidRPr="00AC6B6F">
        <w:rPr>
          <w:rFonts w:ascii="Helvetica" w:hAnsi="Helvetica" w:cs="Times New Roman"/>
          <w:lang w:val="en-US"/>
        </w:rPr>
        <w:t>(dále jen KK)</w:t>
      </w:r>
      <w:r w:rsidRPr="00FA5239">
        <w:rPr>
          <w:rFonts w:ascii="Helvetica" w:hAnsi="Helvetica" w:cs="Arial"/>
          <w:lang w:val="en-US"/>
        </w:rPr>
        <w:t xml:space="preserve">, v základních školách 135 žáků s PAS (0,5 % z celkového počtu žáků v základních školách KK), na středních školách se vzdělávalo 20 žáků s PAS </w:t>
      </w:r>
      <w:r w:rsidRPr="00FA5239">
        <w:rPr>
          <w:rFonts w:ascii="Helvetica" w:hAnsi="Helvetica" w:cs="Arial"/>
          <w:lang w:val="en-US"/>
        </w:rPr>
        <w:lastRenderedPageBreak/>
        <w:t xml:space="preserve">(0,2 % z celkové počtu žáků SŠ v KK). Celkem je na území Karlovarského kraje evidováno </w:t>
      </w:r>
      <w:r w:rsidRPr="00FA5239">
        <w:rPr>
          <w:rFonts w:ascii="Helvetica" w:hAnsi="Helvetica" w:cs="Arial"/>
          <w:b/>
          <w:lang w:val="en-US"/>
        </w:rPr>
        <w:t>164 osob s autismem</w:t>
      </w:r>
      <w:r w:rsidRPr="00FA5239">
        <w:rPr>
          <w:rFonts w:ascii="Helvetica" w:hAnsi="Helvetica" w:cs="Arial"/>
          <w:lang w:val="en-US"/>
        </w:rPr>
        <w:t xml:space="preserve"> mezi 3.-19. rokem věku zařazených do vzdělávacího procesu. </w:t>
      </w:r>
    </w:p>
    <w:p w14:paraId="54BCD840" w14:textId="77777777" w:rsidR="00931F50" w:rsidRPr="00406089" w:rsidRDefault="00931F50" w:rsidP="00931F50">
      <w:pPr>
        <w:pStyle w:val="NoteLevel11"/>
        <w:numPr>
          <w:ilvl w:val="0"/>
          <w:numId w:val="0"/>
        </w:numPr>
        <w:spacing w:line="360" w:lineRule="auto"/>
        <w:rPr>
          <w:rFonts w:asciiTheme="majorHAnsi" w:hAnsiTheme="majorHAnsi" w:cs="Times New Roman"/>
          <w:color w:val="17365D" w:themeColor="text2" w:themeShade="BF"/>
        </w:rPr>
      </w:pPr>
    </w:p>
    <w:p w14:paraId="6BC0FBD2" w14:textId="77777777" w:rsidR="00931F50" w:rsidRPr="00FA5239" w:rsidRDefault="00931F50" w:rsidP="00931F50">
      <w:pPr>
        <w:widowControl w:val="0"/>
        <w:autoSpaceDE w:val="0"/>
        <w:autoSpaceDN w:val="0"/>
        <w:adjustRightInd w:val="0"/>
        <w:spacing w:line="360" w:lineRule="auto"/>
        <w:rPr>
          <w:rFonts w:ascii="Helvetica" w:hAnsi="Helvetica" w:cs="Times New Roman"/>
        </w:rPr>
      </w:pPr>
      <w:r w:rsidRPr="00FA5239">
        <w:rPr>
          <w:rFonts w:ascii="Helvetica" w:hAnsi="Helvetica" w:cs="Times New Roman"/>
        </w:rPr>
        <w:t xml:space="preserve">Za mnohem přesnější údaj zjišťující počet dětí, žáků a studentů vzdělávaných na území Karlovarského kraje, lze považovat statistiky místního speciálně pedagogického centra, podle nichž se v roce 2017/18 v mateřských, základních a středních školách vzdělávalo </w:t>
      </w:r>
      <w:r w:rsidRPr="00FA5239">
        <w:rPr>
          <w:rFonts w:ascii="Helvetica" w:hAnsi="Helvetica" w:cs="Times New Roman"/>
          <w:b/>
        </w:rPr>
        <w:t>292 diagnostikovaných dětí, žáků a studentů s PAS</w:t>
      </w:r>
      <w:r w:rsidRPr="00FA5239">
        <w:rPr>
          <w:rFonts w:ascii="Helvetica" w:hAnsi="Helvetica" w:cs="Times New Roman"/>
        </w:rPr>
        <w:t xml:space="preserve">. Vzhledem k tomu, že naprostá většina dětí s PAS (obvykle mezi 3 – 19. rokem věku dítěte)  je v péči školských poradenských zařízení, tak tento údaj můžeme považovat za poměrně přesnou informaci o počtu dětí mezi 3-19. rokem věku s PAS v Karlovarském kraji. </w:t>
      </w:r>
    </w:p>
    <w:p w14:paraId="658988B2" w14:textId="77777777" w:rsidR="00931F50" w:rsidRDefault="00931F50" w:rsidP="00931F50">
      <w:pPr>
        <w:widowControl w:val="0"/>
        <w:autoSpaceDE w:val="0"/>
        <w:autoSpaceDN w:val="0"/>
        <w:adjustRightInd w:val="0"/>
        <w:rPr>
          <w:rFonts w:asciiTheme="majorHAnsi" w:hAnsiTheme="majorHAnsi" w:cs="Times New Roman"/>
          <w:color w:val="17365D" w:themeColor="text2" w:themeShade="BF"/>
        </w:rPr>
      </w:pPr>
    </w:p>
    <w:p w14:paraId="06FBED88" w14:textId="77777777" w:rsidR="00CB1D84" w:rsidRDefault="00CB1D84" w:rsidP="00931F50">
      <w:pPr>
        <w:widowControl w:val="0"/>
        <w:autoSpaceDE w:val="0"/>
        <w:autoSpaceDN w:val="0"/>
        <w:adjustRightInd w:val="0"/>
        <w:rPr>
          <w:rFonts w:ascii="Times New Roman" w:hAnsi="Times New Roman" w:cs="Times New Roman"/>
        </w:rPr>
      </w:pPr>
    </w:p>
    <w:p w14:paraId="474FFE98" w14:textId="77777777" w:rsidR="00DC1BE3" w:rsidRDefault="00DC1BE3" w:rsidP="00931F50">
      <w:pPr>
        <w:widowControl w:val="0"/>
        <w:autoSpaceDE w:val="0"/>
        <w:autoSpaceDN w:val="0"/>
        <w:adjustRightInd w:val="0"/>
        <w:rPr>
          <w:rFonts w:ascii="Times New Roman" w:hAnsi="Times New Roman" w:cs="Times New Roman"/>
        </w:rPr>
      </w:pPr>
    </w:p>
    <w:p w14:paraId="62E6EAA7" w14:textId="77777777" w:rsidR="00DC1BE3" w:rsidRDefault="00DC1BE3" w:rsidP="00931F50">
      <w:pPr>
        <w:widowControl w:val="0"/>
        <w:autoSpaceDE w:val="0"/>
        <w:autoSpaceDN w:val="0"/>
        <w:adjustRightInd w:val="0"/>
        <w:rPr>
          <w:rFonts w:ascii="Times New Roman" w:hAnsi="Times New Roman" w:cs="Times New Roman"/>
        </w:rPr>
      </w:pPr>
    </w:p>
    <w:p w14:paraId="4FC4F5EA" w14:textId="77777777" w:rsidR="00DC1BE3" w:rsidRDefault="00DC1BE3" w:rsidP="00931F50">
      <w:pPr>
        <w:widowControl w:val="0"/>
        <w:autoSpaceDE w:val="0"/>
        <w:autoSpaceDN w:val="0"/>
        <w:adjustRightInd w:val="0"/>
        <w:rPr>
          <w:rFonts w:ascii="Times New Roman" w:hAnsi="Times New Roman" w:cs="Times New Roman"/>
        </w:rPr>
      </w:pPr>
    </w:p>
    <w:p w14:paraId="521AE567" w14:textId="77777777" w:rsidR="00DC1BE3" w:rsidRDefault="00DC1BE3" w:rsidP="00931F50">
      <w:pPr>
        <w:widowControl w:val="0"/>
        <w:autoSpaceDE w:val="0"/>
        <w:autoSpaceDN w:val="0"/>
        <w:adjustRightInd w:val="0"/>
        <w:rPr>
          <w:rFonts w:ascii="Times New Roman" w:hAnsi="Times New Roman" w:cs="Times New Roman"/>
        </w:rPr>
      </w:pPr>
    </w:p>
    <w:p w14:paraId="6CDF80A0" w14:textId="77777777" w:rsidR="00DC1BE3" w:rsidRDefault="00DC1BE3" w:rsidP="00931F50">
      <w:pPr>
        <w:widowControl w:val="0"/>
        <w:autoSpaceDE w:val="0"/>
        <w:autoSpaceDN w:val="0"/>
        <w:adjustRightInd w:val="0"/>
        <w:rPr>
          <w:rFonts w:ascii="Times New Roman" w:hAnsi="Times New Roman" w:cs="Times New Roman"/>
        </w:rPr>
      </w:pPr>
    </w:p>
    <w:p w14:paraId="684DF399" w14:textId="432F815A" w:rsidR="00931F50" w:rsidRPr="00CB1D84" w:rsidRDefault="00931F50" w:rsidP="00931F50">
      <w:pPr>
        <w:widowControl w:val="0"/>
        <w:autoSpaceDE w:val="0"/>
        <w:autoSpaceDN w:val="0"/>
        <w:adjustRightInd w:val="0"/>
        <w:rPr>
          <w:rFonts w:ascii="Helvetica" w:hAnsi="Helvetica" w:cs="Times New Roman"/>
        </w:rPr>
      </w:pPr>
      <w:r w:rsidRPr="00CB1D84">
        <w:rPr>
          <w:rFonts w:ascii="Helvetica" w:hAnsi="Helvetica" w:cs="Times New Roman"/>
        </w:rPr>
        <w:t>Počty klientů evidovaných v rámci jednotlivých poboček SPC</w:t>
      </w:r>
      <w:r w:rsidR="00CB1D84" w:rsidRPr="00CB1D84">
        <w:rPr>
          <w:rFonts w:ascii="Helvetica" w:hAnsi="Helvetica" w:cs="Times New Roman"/>
        </w:rPr>
        <w:t xml:space="preserve"> Karlovarského kraje</w:t>
      </w:r>
      <w:r w:rsidRPr="00CB1D84">
        <w:rPr>
          <w:rFonts w:ascii="Helvetica" w:hAnsi="Helvetica" w:cs="Times New Roman"/>
        </w:rPr>
        <w:t xml:space="preserve"> dle působnosti: </w:t>
      </w:r>
    </w:p>
    <w:p w14:paraId="118713BE" w14:textId="77777777" w:rsidR="00931F50" w:rsidRPr="00246EF8" w:rsidRDefault="00931F50" w:rsidP="00931F50">
      <w:pPr>
        <w:widowControl w:val="0"/>
        <w:autoSpaceDE w:val="0"/>
        <w:autoSpaceDN w:val="0"/>
        <w:adjustRightInd w:val="0"/>
        <w:rPr>
          <w:rFonts w:asciiTheme="majorHAnsi" w:hAnsiTheme="majorHAnsi" w:cs="Times New Roman"/>
          <w:color w:val="17365D" w:themeColor="text2" w:themeShade="BF"/>
        </w:rPr>
      </w:pPr>
    </w:p>
    <w:tbl>
      <w:tblPr>
        <w:tblStyle w:val="Mkatabulky"/>
        <w:tblW w:w="0" w:type="auto"/>
        <w:tblLook w:val="04A0" w:firstRow="1" w:lastRow="0" w:firstColumn="1" w:lastColumn="0" w:noHBand="0" w:noVBand="1"/>
      </w:tblPr>
      <w:tblGrid>
        <w:gridCol w:w="3794"/>
        <w:gridCol w:w="3544"/>
      </w:tblGrid>
      <w:tr w:rsidR="00931F50" w:rsidRPr="00FA5239" w14:paraId="0E43221C" w14:textId="77777777" w:rsidTr="00931F50">
        <w:tc>
          <w:tcPr>
            <w:tcW w:w="3794" w:type="dxa"/>
          </w:tcPr>
          <w:p w14:paraId="060D2DBA" w14:textId="4D3E495E" w:rsidR="00931F50" w:rsidRPr="00FA5239" w:rsidRDefault="00931F50" w:rsidP="00FA5239">
            <w:pPr>
              <w:widowControl w:val="0"/>
              <w:autoSpaceDE w:val="0"/>
              <w:autoSpaceDN w:val="0"/>
              <w:adjustRightInd w:val="0"/>
              <w:jc w:val="center"/>
              <w:rPr>
                <w:rFonts w:ascii="Helvetica" w:hAnsi="Helvetica" w:cs="Times New Roman"/>
                <w:sz w:val="22"/>
                <w:szCs w:val="22"/>
                <w:lang w:val="en-US"/>
              </w:rPr>
            </w:pPr>
            <w:r w:rsidRPr="00FA5239">
              <w:rPr>
                <w:rFonts w:ascii="Helvetica" w:hAnsi="Helvetica" w:cs="Times New Roman"/>
                <w:sz w:val="22"/>
                <w:szCs w:val="22"/>
                <w:lang w:val="en-US"/>
              </w:rPr>
              <w:t>Pobočka školského poradenského zařízení</w:t>
            </w:r>
          </w:p>
        </w:tc>
        <w:tc>
          <w:tcPr>
            <w:tcW w:w="3544" w:type="dxa"/>
          </w:tcPr>
          <w:p w14:paraId="429FF9E8" w14:textId="77777777" w:rsidR="00931F50" w:rsidRPr="00FA5239" w:rsidRDefault="00931F50" w:rsidP="00FA5239">
            <w:pPr>
              <w:widowControl w:val="0"/>
              <w:autoSpaceDE w:val="0"/>
              <w:autoSpaceDN w:val="0"/>
              <w:adjustRightInd w:val="0"/>
              <w:jc w:val="center"/>
              <w:rPr>
                <w:rFonts w:ascii="Helvetica" w:hAnsi="Helvetica" w:cs="Times New Roman"/>
                <w:sz w:val="22"/>
                <w:szCs w:val="22"/>
                <w:lang w:val="en-US"/>
              </w:rPr>
            </w:pPr>
            <w:r w:rsidRPr="00FA5239">
              <w:rPr>
                <w:rFonts w:ascii="Helvetica" w:hAnsi="Helvetica" w:cs="Times New Roman"/>
                <w:sz w:val="22"/>
                <w:szCs w:val="22"/>
                <w:lang w:val="en-US"/>
              </w:rPr>
              <w:t>Počet registrovaných klientů</w:t>
            </w:r>
          </w:p>
        </w:tc>
      </w:tr>
      <w:tr w:rsidR="00931F50" w:rsidRPr="00FA5239" w14:paraId="4E987BC2" w14:textId="77777777" w:rsidTr="00931F50">
        <w:tc>
          <w:tcPr>
            <w:tcW w:w="3794" w:type="dxa"/>
          </w:tcPr>
          <w:p w14:paraId="40804412" w14:textId="77777777" w:rsidR="00931F50" w:rsidRPr="00FA5239" w:rsidRDefault="00931F50" w:rsidP="00931F50">
            <w:pPr>
              <w:widowControl w:val="0"/>
              <w:autoSpaceDE w:val="0"/>
              <w:autoSpaceDN w:val="0"/>
              <w:adjustRightInd w:val="0"/>
              <w:rPr>
                <w:rFonts w:ascii="Helvetica" w:hAnsi="Helvetica" w:cs="Times New Roman"/>
                <w:sz w:val="22"/>
                <w:szCs w:val="22"/>
                <w:lang w:val="en-US"/>
              </w:rPr>
            </w:pPr>
            <w:r w:rsidRPr="00FA5239">
              <w:rPr>
                <w:rFonts w:ascii="Helvetica" w:hAnsi="Helvetica" w:cs="Times New Roman"/>
                <w:sz w:val="22"/>
                <w:szCs w:val="22"/>
                <w:lang w:val="en-US"/>
              </w:rPr>
              <w:t>Aš</w:t>
            </w:r>
          </w:p>
        </w:tc>
        <w:tc>
          <w:tcPr>
            <w:tcW w:w="3544" w:type="dxa"/>
          </w:tcPr>
          <w:p w14:paraId="13C02D59" w14:textId="77777777" w:rsidR="00931F50" w:rsidRPr="00FA5239" w:rsidRDefault="00931F50" w:rsidP="00931F50">
            <w:pPr>
              <w:widowControl w:val="0"/>
              <w:autoSpaceDE w:val="0"/>
              <w:autoSpaceDN w:val="0"/>
              <w:adjustRightInd w:val="0"/>
              <w:rPr>
                <w:rFonts w:ascii="Helvetica" w:hAnsi="Helvetica" w:cs="Times New Roman"/>
                <w:sz w:val="22"/>
                <w:szCs w:val="22"/>
                <w:lang w:val="en-US"/>
              </w:rPr>
            </w:pPr>
            <w:r w:rsidRPr="00FA5239">
              <w:rPr>
                <w:rFonts w:ascii="Helvetica" w:hAnsi="Helvetica" w:cs="Times New Roman"/>
                <w:sz w:val="22"/>
                <w:szCs w:val="22"/>
                <w:lang w:val="en-US"/>
              </w:rPr>
              <w:t>15</w:t>
            </w:r>
          </w:p>
        </w:tc>
      </w:tr>
      <w:tr w:rsidR="00931F50" w:rsidRPr="00FA5239" w14:paraId="5B3A352A" w14:textId="77777777" w:rsidTr="00931F50">
        <w:tc>
          <w:tcPr>
            <w:tcW w:w="3794" w:type="dxa"/>
          </w:tcPr>
          <w:p w14:paraId="4AD0A5CE" w14:textId="77777777" w:rsidR="00931F50" w:rsidRPr="00FA5239" w:rsidRDefault="00931F50" w:rsidP="00931F50">
            <w:pPr>
              <w:widowControl w:val="0"/>
              <w:autoSpaceDE w:val="0"/>
              <w:autoSpaceDN w:val="0"/>
              <w:adjustRightInd w:val="0"/>
              <w:rPr>
                <w:rFonts w:ascii="Helvetica" w:hAnsi="Helvetica" w:cs="Times New Roman"/>
                <w:sz w:val="22"/>
                <w:szCs w:val="22"/>
                <w:lang w:val="en-US"/>
              </w:rPr>
            </w:pPr>
            <w:r w:rsidRPr="00FA5239">
              <w:rPr>
                <w:rFonts w:ascii="Helvetica" w:hAnsi="Helvetica" w:cs="Times New Roman"/>
                <w:sz w:val="22"/>
                <w:szCs w:val="22"/>
                <w:lang w:val="en-US"/>
              </w:rPr>
              <w:t>Cheb</w:t>
            </w:r>
          </w:p>
        </w:tc>
        <w:tc>
          <w:tcPr>
            <w:tcW w:w="3544" w:type="dxa"/>
          </w:tcPr>
          <w:p w14:paraId="4175B1FE" w14:textId="77777777" w:rsidR="00931F50" w:rsidRPr="00FA5239" w:rsidRDefault="00931F50" w:rsidP="00931F50">
            <w:pPr>
              <w:widowControl w:val="0"/>
              <w:autoSpaceDE w:val="0"/>
              <w:autoSpaceDN w:val="0"/>
              <w:adjustRightInd w:val="0"/>
              <w:rPr>
                <w:rFonts w:ascii="Helvetica" w:hAnsi="Helvetica" w:cs="Times New Roman"/>
                <w:sz w:val="22"/>
                <w:szCs w:val="22"/>
                <w:lang w:val="en-US"/>
              </w:rPr>
            </w:pPr>
            <w:r w:rsidRPr="00FA5239">
              <w:rPr>
                <w:rFonts w:ascii="Helvetica" w:hAnsi="Helvetica" w:cs="Times New Roman"/>
                <w:sz w:val="22"/>
                <w:szCs w:val="22"/>
                <w:lang w:val="en-US"/>
              </w:rPr>
              <w:t>70</w:t>
            </w:r>
          </w:p>
        </w:tc>
      </w:tr>
      <w:tr w:rsidR="00931F50" w:rsidRPr="00FA5239" w14:paraId="0C85D1E6" w14:textId="77777777" w:rsidTr="00931F50">
        <w:tc>
          <w:tcPr>
            <w:tcW w:w="3794" w:type="dxa"/>
          </w:tcPr>
          <w:p w14:paraId="63166891" w14:textId="77777777" w:rsidR="00931F50" w:rsidRPr="00FA5239" w:rsidRDefault="00931F50" w:rsidP="00931F50">
            <w:pPr>
              <w:widowControl w:val="0"/>
              <w:autoSpaceDE w:val="0"/>
              <w:autoSpaceDN w:val="0"/>
              <w:adjustRightInd w:val="0"/>
              <w:rPr>
                <w:rFonts w:ascii="Helvetica" w:hAnsi="Helvetica" w:cs="Times New Roman"/>
                <w:sz w:val="22"/>
                <w:szCs w:val="22"/>
                <w:lang w:val="en-US"/>
              </w:rPr>
            </w:pPr>
            <w:r w:rsidRPr="00FA5239">
              <w:rPr>
                <w:rFonts w:ascii="Helvetica" w:hAnsi="Helvetica" w:cs="Times New Roman"/>
                <w:sz w:val="22"/>
                <w:szCs w:val="22"/>
                <w:lang w:val="en-US"/>
              </w:rPr>
              <w:t>Mariánské Lázně</w:t>
            </w:r>
          </w:p>
        </w:tc>
        <w:tc>
          <w:tcPr>
            <w:tcW w:w="3544" w:type="dxa"/>
          </w:tcPr>
          <w:p w14:paraId="6DB67A7C" w14:textId="77777777" w:rsidR="00931F50" w:rsidRPr="00FA5239" w:rsidRDefault="00931F50" w:rsidP="00931F50">
            <w:pPr>
              <w:widowControl w:val="0"/>
              <w:autoSpaceDE w:val="0"/>
              <w:autoSpaceDN w:val="0"/>
              <w:adjustRightInd w:val="0"/>
              <w:rPr>
                <w:rFonts w:ascii="Helvetica" w:hAnsi="Helvetica" w:cs="Times New Roman"/>
                <w:sz w:val="22"/>
                <w:szCs w:val="22"/>
                <w:lang w:val="en-US"/>
              </w:rPr>
            </w:pPr>
            <w:r w:rsidRPr="00FA5239">
              <w:rPr>
                <w:rFonts w:ascii="Helvetica" w:hAnsi="Helvetica" w:cs="Times New Roman"/>
                <w:sz w:val="22"/>
                <w:szCs w:val="22"/>
                <w:lang w:val="en-US"/>
              </w:rPr>
              <w:t>30</w:t>
            </w:r>
          </w:p>
        </w:tc>
      </w:tr>
      <w:tr w:rsidR="00931F50" w:rsidRPr="00FA5239" w14:paraId="7BCC49D7" w14:textId="77777777" w:rsidTr="00931F50">
        <w:tc>
          <w:tcPr>
            <w:tcW w:w="3794" w:type="dxa"/>
          </w:tcPr>
          <w:p w14:paraId="04D218EF" w14:textId="77777777" w:rsidR="00931F50" w:rsidRPr="00FA5239" w:rsidRDefault="00931F50" w:rsidP="00931F50">
            <w:pPr>
              <w:widowControl w:val="0"/>
              <w:autoSpaceDE w:val="0"/>
              <w:autoSpaceDN w:val="0"/>
              <w:adjustRightInd w:val="0"/>
              <w:rPr>
                <w:rFonts w:ascii="Helvetica" w:hAnsi="Helvetica" w:cs="Times New Roman"/>
                <w:sz w:val="22"/>
                <w:szCs w:val="22"/>
                <w:lang w:val="en-US"/>
              </w:rPr>
            </w:pPr>
            <w:r w:rsidRPr="00FA5239">
              <w:rPr>
                <w:rFonts w:ascii="Helvetica" w:hAnsi="Helvetica" w:cs="Times New Roman"/>
                <w:sz w:val="22"/>
                <w:szCs w:val="22"/>
                <w:lang w:val="en-US"/>
              </w:rPr>
              <w:t>Sokolov</w:t>
            </w:r>
          </w:p>
        </w:tc>
        <w:tc>
          <w:tcPr>
            <w:tcW w:w="3544" w:type="dxa"/>
          </w:tcPr>
          <w:p w14:paraId="0B133B08" w14:textId="77777777" w:rsidR="00931F50" w:rsidRPr="00FA5239" w:rsidRDefault="00931F50" w:rsidP="00931F50">
            <w:pPr>
              <w:widowControl w:val="0"/>
              <w:autoSpaceDE w:val="0"/>
              <w:autoSpaceDN w:val="0"/>
              <w:adjustRightInd w:val="0"/>
              <w:rPr>
                <w:rFonts w:ascii="Helvetica" w:hAnsi="Helvetica" w:cs="Times New Roman"/>
                <w:sz w:val="22"/>
                <w:szCs w:val="22"/>
                <w:lang w:val="en-US"/>
              </w:rPr>
            </w:pPr>
            <w:r w:rsidRPr="00FA5239">
              <w:rPr>
                <w:rFonts w:ascii="Helvetica" w:hAnsi="Helvetica" w:cs="Times New Roman"/>
                <w:sz w:val="22"/>
                <w:szCs w:val="22"/>
                <w:lang w:val="en-US"/>
              </w:rPr>
              <w:t>23</w:t>
            </w:r>
          </w:p>
        </w:tc>
      </w:tr>
      <w:tr w:rsidR="00931F50" w:rsidRPr="00FA5239" w14:paraId="5FBD3749" w14:textId="77777777" w:rsidTr="00931F50">
        <w:tc>
          <w:tcPr>
            <w:tcW w:w="3794" w:type="dxa"/>
          </w:tcPr>
          <w:p w14:paraId="6739B630" w14:textId="77777777" w:rsidR="00931F50" w:rsidRPr="00FA5239" w:rsidRDefault="00931F50" w:rsidP="00931F50">
            <w:pPr>
              <w:widowControl w:val="0"/>
              <w:autoSpaceDE w:val="0"/>
              <w:autoSpaceDN w:val="0"/>
              <w:adjustRightInd w:val="0"/>
              <w:rPr>
                <w:rFonts w:ascii="Helvetica" w:hAnsi="Helvetica" w:cs="Times New Roman"/>
                <w:sz w:val="22"/>
                <w:szCs w:val="22"/>
                <w:lang w:val="en-US"/>
              </w:rPr>
            </w:pPr>
            <w:r w:rsidRPr="00FA5239">
              <w:rPr>
                <w:rFonts w:ascii="Helvetica" w:hAnsi="Helvetica" w:cs="Times New Roman"/>
                <w:sz w:val="22"/>
                <w:szCs w:val="22"/>
                <w:lang w:val="en-US"/>
              </w:rPr>
              <w:t>Karlovy Vary + Ostrov</w:t>
            </w:r>
          </w:p>
        </w:tc>
        <w:tc>
          <w:tcPr>
            <w:tcW w:w="3544" w:type="dxa"/>
          </w:tcPr>
          <w:p w14:paraId="2C0F3DA9" w14:textId="77777777" w:rsidR="00931F50" w:rsidRPr="00FA5239" w:rsidRDefault="00931F50" w:rsidP="00931F50">
            <w:pPr>
              <w:widowControl w:val="0"/>
              <w:autoSpaceDE w:val="0"/>
              <w:autoSpaceDN w:val="0"/>
              <w:adjustRightInd w:val="0"/>
              <w:rPr>
                <w:rFonts w:ascii="Helvetica" w:hAnsi="Helvetica" w:cs="Times New Roman"/>
                <w:sz w:val="22"/>
                <w:szCs w:val="22"/>
                <w:lang w:val="en-US"/>
              </w:rPr>
            </w:pPr>
            <w:r w:rsidRPr="00FA5239">
              <w:rPr>
                <w:rFonts w:ascii="Helvetica" w:hAnsi="Helvetica" w:cs="Times New Roman"/>
                <w:sz w:val="22"/>
                <w:szCs w:val="22"/>
                <w:lang w:val="en-US"/>
              </w:rPr>
              <w:t>154</w:t>
            </w:r>
          </w:p>
        </w:tc>
      </w:tr>
      <w:tr w:rsidR="00931F50" w:rsidRPr="00FA5239" w14:paraId="31956708" w14:textId="77777777" w:rsidTr="00931F50">
        <w:tc>
          <w:tcPr>
            <w:tcW w:w="3794" w:type="dxa"/>
          </w:tcPr>
          <w:p w14:paraId="78FEE2E1" w14:textId="77777777" w:rsidR="00931F50" w:rsidRPr="00FA5239" w:rsidRDefault="00931F50" w:rsidP="00931F50">
            <w:pPr>
              <w:widowControl w:val="0"/>
              <w:autoSpaceDE w:val="0"/>
              <w:autoSpaceDN w:val="0"/>
              <w:adjustRightInd w:val="0"/>
              <w:rPr>
                <w:rFonts w:ascii="Helvetica" w:hAnsi="Helvetica" w:cs="Times New Roman"/>
                <w:b/>
                <w:sz w:val="22"/>
                <w:szCs w:val="22"/>
                <w:lang w:val="en-US"/>
              </w:rPr>
            </w:pPr>
            <w:r w:rsidRPr="00FA5239">
              <w:rPr>
                <w:rFonts w:ascii="Helvetica" w:hAnsi="Helvetica" w:cs="Times New Roman"/>
                <w:b/>
                <w:sz w:val="22"/>
                <w:szCs w:val="22"/>
                <w:lang w:val="en-US"/>
              </w:rPr>
              <w:t>Celkem</w:t>
            </w:r>
          </w:p>
        </w:tc>
        <w:tc>
          <w:tcPr>
            <w:tcW w:w="3544" w:type="dxa"/>
          </w:tcPr>
          <w:p w14:paraId="6552B923" w14:textId="77777777" w:rsidR="00931F50" w:rsidRPr="00FA5239" w:rsidRDefault="00931F50" w:rsidP="00931F50">
            <w:pPr>
              <w:widowControl w:val="0"/>
              <w:autoSpaceDE w:val="0"/>
              <w:autoSpaceDN w:val="0"/>
              <w:adjustRightInd w:val="0"/>
              <w:rPr>
                <w:rFonts w:ascii="Helvetica" w:hAnsi="Helvetica" w:cs="Times New Roman"/>
                <w:b/>
                <w:sz w:val="22"/>
                <w:szCs w:val="22"/>
                <w:lang w:val="en-US"/>
              </w:rPr>
            </w:pPr>
            <w:r w:rsidRPr="00FA5239">
              <w:rPr>
                <w:rFonts w:ascii="Helvetica" w:hAnsi="Helvetica" w:cs="Times New Roman"/>
                <w:b/>
                <w:sz w:val="22"/>
                <w:szCs w:val="22"/>
                <w:lang w:val="en-US"/>
              </w:rPr>
              <w:t>292</w:t>
            </w:r>
          </w:p>
        </w:tc>
      </w:tr>
    </w:tbl>
    <w:p w14:paraId="4B9E6649" w14:textId="77777777" w:rsidR="00931F50" w:rsidRPr="00FA5239" w:rsidRDefault="00931F50" w:rsidP="00931F50">
      <w:pPr>
        <w:rPr>
          <w:rFonts w:ascii="Helvetica" w:hAnsi="Helvetica"/>
          <w:sz w:val="22"/>
          <w:szCs w:val="22"/>
        </w:rPr>
      </w:pPr>
    </w:p>
    <w:p w14:paraId="57F70AFC" w14:textId="77777777" w:rsidR="00AD0233" w:rsidRPr="0048102B" w:rsidRDefault="00AD0233" w:rsidP="00AD0233">
      <w:pPr>
        <w:spacing w:line="360" w:lineRule="auto"/>
        <w:rPr>
          <w:rFonts w:ascii="Helvetica" w:hAnsi="Helvetica"/>
        </w:rPr>
      </w:pPr>
      <w:r w:rsidRPr="0048102B">
        <w:rPr>
          <w:rFonts w:ascii="Helvetica" w:hAnsi="Helvetica"/>
        </w:rPr>
        <w:t xml:space="preserve">Pilotní analýzu dat týkajících se pacientů s PAS realizuje Ústav zdravotnických informací a statistiky ČR (ÚZIS ČR). </w:t>
      </w:r>
      <w:r w:rsidRPr="0048102B">
        <w:rPr>
          <w:rFonts w:ascii="Helvetica" w:hAnsi="Helvetica"/>
          <w:bCs/>
        </w:rPr>
        <w:t>Analýza se opírá o data, která jsou sbírána v rámci Národního zdravotnického informačního systému (NZIS) a národních zdravotních registrů.</w:t>
      </w:r>
      <w:r w:rsidRPr="0048102B">
        <w:rPr>
          <w:rFonts w:ascii="Helvetica" w:hAnsi="Helvetica"/>
          <w:bCs/>
          <w:lang w:val="pl-PL"/>
        </w:rPr>
        <w:t xml:space="preserve"> Národní registr hrazených zdravotních služeb (NRHZS) </w:t>
      </w:r>
      <w:r w:rsidRPr="0048102B">
        <w:rPr>
          <w:rFonts w:ascii="Helvetica" w:hAnsi="Helvetica"/>
          <w:lang w:val="pl-PL"/>
        </w:rPr>
        <w:t xml:space="preserve">– obsahuje data </w:t>
      </w:r>
      <w:r w:rsidRPr="0048102B">
        <w:rPr>
          <w:rFonts w:ascii="Helvetica" w:hAnsi="Helvetica"/>
          <w:lang w:val="pl-PL"/>
        </w:rPr>
        <w:lastRenderedPageBreak/>
        <w:t xml:space="preserve">zdravotních pojišťoven v hospitalizační i ambulantní oblasti včetně kompletních dat o vykázaných diagnózách, procedurách a léčbě; v současnosti jsou data k dispozici v letech 2015-2017. </w:t>
      </w:r>
    </w:p>
    <w:p w14:paraId="3B6D4827" w14:textId="77777777" w:rsidR="00AD0233" w:rsidRPr="0048102B" w:rsidRDefault="00AD0233" w:rsidP="00AD0233">
      <w:pPr>
        <w:spacing w:line="360" w:lineRule="auto"/>
        <w:rPr>
          <w:rFonts w:ascii="Helvetica" w:hAnsi="Helvetica"/>
        </w:rPr>
      </w:pPr>
      <w:r w:rsidRPr="0048102B">
        <w:rPr>
          <w:rFonts w:ascii="Helvetica" w:hAnsi="Helvetica"/>
        </w:rPr>
        <w:t xml:space="preserve">Do tohoto registru bylo zaevidováno v roce 2015 -  8 468 osob s PAS, v roce 2016 registr čítal 9 329 osob s PAS, v roce 2017 pak 11 579 pacientů s PAS. </w:t>
      </w:r>
      <w:r>
        <w:rPr>
          <w:rStyle w:val="Znakapoznpodarou"/>
        </w:rPr>
        <w:footnoteReference w:id="4"/>
      </w:r>
    </w:p>
    <w:p w14:paraId="6A75DB81" w14:textId="77777777" w:rsidR="00AD0233" w:rsidRPr="00DF1C19" w:rsidRDefault="00AD0233" w:rsidP="00AD0233">
      <w:pPr>
        <w:spacing w:line="360" w:lineRule="auto"/>
        <w:rPr>
          <w:rFonts w:ascii="Helvetica" w:hAnsi="Helvetica"/>
          <w:bCs/>
        </w:rPr>
      </w:pPr>
      <w:r w:rsidRPr="00DF1C19">
        <w:rPr>
          <w:rFonts w:ascii="Helvetica" w:hAnsi="Helvetica"/>
        </w:rPr>
        <w:t xml:space="preserve">Počet pacientů s PAS dle bydliště </w:t>
      </w:r>
      <w:r w:rsidRPr="00DF1C19">
        <w:rPr>
          <w:rFonts w:ascii="Helvetica" w:hAnsi="Helvetica"/>
          <w:bCs/>
        </w:rPr>
        <w:t xml:space="preserve">v </w:t>
      </w:r>
      <w:r w:rsidRPr="00DF1C19">
        <w:rPr>
          <w:rFonts w:ascii="Helvetica" w:hAnsi="Helvetica"/>
          <w:bCs/>
          <w:lang w:val="en-US"/>
        </w:rPr>
        <w:t xml:space="preserve">roce 2017 </w:t>
      </w:r>
      <w:r w:rsidRPr="00DF1C19">
        <w:rPr>
          <w:rFonts w:ascii="Helvetica" w:hAnsi="Helvetica"/>
          <w:bCs/>
        </w:rPr>
        <w:t xml:space="preserve">ve vztahu k počtu obyvatel daného regionu řeší následující graf. Karlovarský kraj patří mezi kraje, které vykazují nejméně osob s PAS (99 osob s PAS na 100 tis.obyvatel).  </w:t>
      </w:r>
    </w:p>
    <w:p w14:paraId="4672CDD0" w14:textId="77777777" w:rsidR="00AD0233" w:rsidRDefault="00AD0233" w:rsidP="00AD0233">
      <w:pPr>
        <w:spacing w:line="360" w:lineRule="auto"/>
      </w:pPr>
      <w:r w:rsidRPr="0048102B">
        <w:rPr>
          <w:noProof/>
          <w:lang w:eastAsia="cs-CZ"/>
        </w:rPr>
        <w:drawing>
          <wp:inline distT="0" distB="0" distL="0" distR="0" wp14:anchorId="2420EFC6" wp14:editId="1E9B576C">
            <wp:extent cx="6096000" cy="457200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3D4E7842" w14:textId="12CBE524" w:rsidR="00AD0233" w:rsidRPr="00F2288B" w:rsidRDefault="00AD0233" w:rsidP="00AD0233">
      <w:pPr>
        <w:spacing w:line="360" w:lineRule="auto"/>
        <w:rPr>
          <w:rFonts w:ascii="Helvetica" w:hAnsi="Helvetica" w:cs="Times New Roman"/>
        </w:rPr>
      </w:pPr>
      <w:r w:rsidRPr="00F2288B">
        <w:rPr>
          <w:rFonts w:ascii="Helvetica" w:hAnsi="Helvetica"/>
        </w:rPr>
        <w:lastRenderedPageBreak/>
        <w:t xml:space="preserve">Dle vyjádření ředitele ÚZIS ČR, </w:t>
      </w:r>
      <w:r w:rsidR="00F2288B" w:rsidRPr="00F2288B">
        <w:rPr>
          <w:rFonts w:ascii="Helvetica" w:hAnsi="Helvetica" w:cs="Times New Roman"/>
        </w:rPr>
        <w:t>doc. RNDr</w:t>
      </w:r>
      <w:r w:rsidRPr="00F2288B">
        <w:rPr>
          <w:rFonts w:ascii="Helvetica" w:hAnsi="Helvetica"/>
        </w:rPr>
        <w:t xml:space="preserve">. </w:t>
      </w:r>
      <w:r w:rsidR="00F2288B" w:rsidRPr="00F2288B">
        <w:rPr>
          <w:rFonts w:ascii="Helvetica" w:hAnsi="Helvetica" w:cs="Times New Roman"/>
        </w:rPr>
        <w:t>Ladislava</w:t>
      </w:r>
      <w:r w:rsidRPr="00F2288B">
        <w:rPr>
          <w:rFonts w:ascii="Helvetica" w:hAnsi="Helvetica"/>
        </w:rPr>
        <w:t xml:space="preserve"> Duška,</w:t>
      </w:r>
      <w:r w:rsidR="00F2288B" w:rsidRPr="00F2288B">
        <w:rPr>
          <w:rFonts w:ascii="Helvetica" w:hAnsi="Helvetica" w:cs="Times New Roman"/>
        </w:rPr>
        <w:t xml:space="preserve"> Ph.D.</w:t>
      </w:r>
      <w:r w:rsidRPr="00F2288B">
        <w:rPr>
          <w:rFonts w:ascii="Helvetica" w:hAnsi="Helvetica"/>
        </w:rPr>
        <w:t xml:space="preserve"> nelze tyto výstupy v žádném případě požadovat za komplexní,  přesnější data by měl dát výčet za posledních deset let, který by měl být k dispozici do konce roku 2018. </w:t>
      </w:r>
    </w:p>
    <w:p w14:paraId="066851B3" w14:textId="77777777" w:rsidR="00AD0233" w:rsidRPr="00DF1C19" w:rsidRDefault="00AD0233" w:rsidP="00AD0233">
      <w:pPr>
        <w:spacing w:line="360" w:lineRule="auto"/>
        <w:rPr>
          <w:rFonts w:ascii="Helvetica" w:hAnsi="Helvetica" w:cs="Times New Roman"/>
        </w:rPr>
      </w:pPr>
      <w:r w:rsidRPr="00DF1C19">
        <w:rPr>
          <w:rFonts w:ascii="Helvetica" w:hAnsi="Helvetica" w:cs="Times New Roman"/>
          <w:bCs/>
        </w:rPr>
        <w:t xml:space="preserve">Z evidence dosud zaregistrovaných údajů o pacientech s PAS vyplývá, že v případě Karlovarského kraje 30% pacientů s PAS využívalo služeb zdravotnického zařízení mimo svůj kraj – viz následující graf mapující bydliště pacienta s PAS v roce 2017 ve vztahu k sídlu lékaře (zdravotnického zařízení), které poskytlo pacientovi s PAS péči. </w:t>
      </w:r>
    </w:p>
    <w:p w14:paraId="6B12EBB5" w14:textId="77777777" w:rsidR="00AD0233" w:rsidRDefault="00AD0233" w:rsidP="00AD0233">
      <w:pPr>
        <w:spacing w:line="360" w:lineRule="auto"/>
      </w:pPr>
    </w:p>
    <w:p w14:paraId="4FE97AFC" w14:textId="77777777" w:rsidR="00AD0233" w:rsidRDefault="00AD0233" w:rsidP="00AD0233">
      <w:r w:rsidRPr="00DF1C19">
        <w:rPr>
          <w:noProof/>
          <w:lang w:eastAsia="cs-CZ"/>
        </w:rPr>
        <w:drawing>
          <wp:inline distT="0" distB="0" distL="0" distR="0" wp14:anchorId="48759191" wp14:editId="615E3E84">
            <wp:extent cx="6096000" cy="4572000"/>
            <wp:effectExtent l="0" t="0" r="0" b="0"/>
            <wp:docPr id="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4B1FF5AE" w14:textId="77777777" w:rsidR="00AD0233" w:rsidRPr="00A31567" w:rsidRDefault="00AD0233" w:rsidP="00AD0233">
      <w:pPr>
        <w:pStyle w:val="NoteLevel11"/>
        <w:numPr>
          <w:ilvl w:val="0"/>
          <w:numId w:val="0"/>
        </w:numPr>
        <w:spacing w:line="360" w:lineRule="auto"/>
        <w:rPr>
          <w:rFonts w:asciiTheme="majorHAnsi" w:hAnsiTheme="majorHAnsi" w:cs="Times New Roman"/>
          <w:color w:val="17365D" w:themeColor="text2" w:themeShade="BF"/>
        </w:rPr>
      </w:pPr>
    </w:p>
    <w:p w14:paraId="3742AF1E" w14:textId="50387D24" w:rsidR="00E025F2" w:rsidRPr="00931F50" w:rsidRDefault="00446BD1" w:rsidP="00E025F2">
      <w:pPr>
        <w:pStyle w:val="NoteLevel11"/>
        <w:numPr>
          <w:ilvl w:val="0"/>
          <w:numId w:val="0"/>
        </w:numPr>
        <w:spacing w:line="360" w:lineRule="auto"/>
        <w:ind w:left="360"/>
        <w:rPr>
          <w:rFonts w:ascii="Helvetica" w:hAnsi="Helvetica" w:cs="Times New Roman"/>
        </w:rPr>
      </w:pPr>
      <w:r w:rsidRPr="00931F50">
        <w:rPr>
          <w:rFonts w:ascii="Helvetica" w:hAnsi="Helvetica" w:cs="Times New Roman"/>
        </w:rPr>
        <w:t xml:space="preserve"> </w:t>
      </w:r>
      <w:r w:rsidR="00944E7C" w:rsidRPr="00931F50">
        <w:rPr>
          <w:rFonts w:ascii="Helvetica" w:hAnsi="Helvetica" w:cs="Times New Roman"/>
        </w:rPr>
        <w:t xml:space="preserve"> </w:t>
      </w:r>
    </w:p>
    <w:p w14:paraId="289D39CB" w14:textId="62C53EA0" w:rsidR="00CB1D84" w:rsidRDefault="00CB1D84" w:rsidP="00CB1D84">
      <w:pPr>
        <w:pStyle w:val="Nadpis1"/>
        <w:rPr>
          <w:rFonts w:ascii="Times New Roman" w:hAnsi="Times New Roman" w:cs="Times New Roman"/>
          <w:sz w:val="28"/>
          <w:szCs w:val="28"/>
        </w:rPr>
      </w:pPr>
      <w:bookmarkStart w:id="7" w:name="_Toc402536387"/>
      <w:r>
        <w:rPr>
          <w:rFonts w:ascii="Helvetica" w:hAnsi="Helvetica" w:cs="Times New Roman"/>
          <w:sz w:val="28"/>
          <w:szCs w:val="28"/>
        </w:rPr>
        <w:t>3</w:t>
      </w:r>
      <w:r w:rsidRPr="00CB1D84">
        <w:rPr>
          <w:rFonts w:ascii="Helvetica" w:hAnsi="Helvetica" w:cs="Times New Roman"/>
          <w:sz w:val="28"/>
          <w:szCs w:val="28"/>
        </w:rPr>
        <w:t xml:space="preserve">. </w:t>
      </w:r>
      <w:r w:rsidR="00995234" w:rsidRPr="00CB1D84">
        <w:rPr>
          <w:rFonts w:ascii="Helvetica" w:hAnsi="Helvetica"/>
          <w:sz w:val="28"/>
          <w:szCs w:val="28"/>
        </w:rPr>
        <w:t>DEFINOVÁNÍ A POPIS ZÁSADNÍCH PROBLÉMŮ V PÉČI O OSOBY S PAS V KARLOVARSKÉM KRAJI</w:t>
      </w:r>
      <w:bookmarkEnd w:id="7"/>
    </w:p>
    <w:p w14:paraId="74ABF023" w14:textId="1F8423B9" w:rsidR="00CB1D84" w:rsidRPr="00E265FC" w:rsidRDefault="00CB1D84" w:rsidP="00CB1D84">
      <w:pPr>
        <w:pStyle w:val="Nadpis2"/>
        <w:rPr>
          <w:rFonts w:ascii="Helvetica" w:hAnsi="Helvetica"/>
          <w:color w:val="auto"/>
          <w:sz w:val="24"/>
          <w:szCs w:val="24"/>
        </w:rPr>
      </w:pPr>
      <w:bookmarkStart w:id="8" w:name="_Toc402536388"/>
      <w:r w:rsidRPr="00E265FC">
        <w:rPr>
          <w:rFonts w:ascii="Helvetica" w:hAnsi="Helvetica"/>
          <w:color w:val="auto"/>
          <w:sz w:val="24"/>
          <w:szCs w:val="24"/>
        </w:rPr>
        <w:lastRenderedPageBreak/>
        <w:t>3</w:t>
      </w:r>
      <w:r w:rsidR="006A0375" w:rsidRPr="00E265FC">
        <w:rPr>
          <w:rFonts w:ascii="Helvetica" w:hAnsi="Helvetica"/>
          <w:color w:val="auto"/>
          <w:sz w:val="24"/>
          <w:szCs w:val="24"/>
        </w:rPr>
        <w:t>.1. Podklady pro analýzu stávajícího stavu péče o osoby s autismem v Karlovarském kraji</w:t>
      </w:r>
      <w:bookmarkEnd w:id="8"/>
    </w:p>
    <w:p w14:paraId="42D2B3E6" w14:textId="03285D9D" w:rsidR="00995234" w:rsidRPr="00CB1D84" w:rsidRDefault="00995234" w:rsidP="00CB1D84">
      <w:pPr>
        <w:pStyle w:val="Nadpis1"/>
        <w:rPr>
          <w:rFonts w:ascii="Helvetica" w:hAnsi="Helvetica" w:cs="Times New Roman"/>
          <w:b w:val="0"/>
          <w:sz w:val="24"/>
          <w:szCs w:val="24"/>
        </w:rPr>
      </w:pPr>
      <w:bookmarkStart w:id="9" w:name="_Toc402536389"/>
      <w:r w:rsidRPr="00CB1D84">
        <w:rPr>
          <w:rFonts w:ascii="Helvetica" w:hAnsi="Helvetica" w:cs="Times New Roman"/>
          <w:b w:val="0"/>
          <w:sz w:val="24"/>
          <w:szCs w:val="24"/>
        </w:rPr>
        <w:t>V této kapitole budeme svá zjištění opírat především o:</w:t>
      </w:r>
      <w:bookmarkEnd w:id="9"/>
      <w:r w:rsidRPr="00CB1D84">
        <w:rPr>
          <w:rFonts w:ascii="Helvetica" w:hAnsi="Helvetica" w:cs="Times New Roman"/>
          <w:b w:val="0"/>
          <w:sz w:val="24"/>
          <w:szCs w:val="24"/>
        </w:rPr>
        <w:t xml:space="preserve"> </w:t>
      </w:r>
    </w:p>
    <w:p w14:paraId="3911F1CA" w14:textId="6419E1DA" w:rsidR="00995234" w:rsidRPr="004A111B" w:rsidRDefault="00995234" w:rsidP="00545992">
      <w:pPr>
        <w:pStyle w:val="NoteLevel11"/>
        <w:numPr>
          <w:ilvl w:val="2"/>
          <w:numId w:val="19"/>
        </w:numPr>
        <w:spacing w:line="360" w:lineRule="auto"/>
        <w:jc w:val="both"/>
        <w:rPr>
          <w:rFonts w:ascii="Helvetica" w:hAnsi="Helvetica" w:cs="Times New Roman"/>
        </w:rPr>
      </w:pPr>
      <w:r w:rsidRPr="004A111B">
        <w:rPr>
          <w:rFonts w:ascii="Helvetica" w:hAnsi="Helvetica" w:cs="Times New Roman"/>
        </w:rPr>
        <w:t xml:space="preserve">data získaná z výstupů dotazníkového šetření mezi </w:t>
      </w:r>
      <w:r w:rsidR="00545992" w:rsidRPr="004A111B">
        <w:rPr>
          <w:rFonts w:ascii="Helvetica" w:hAnsi="Helvetica" w:cs="Times New Roman"/>
        </w:rPr>
        <w:t xml:space="preserve">65 </w:t>
      </w:r>
      <w:r w:rsidRPr="004A111B">
        <w:rPr>
          <w:rFonts w:ascii="Helvetica" w:hAnsi="Helvetica" w:cs="Times New Roman"/>
        </w:rPr>
        <w:t>rodiči dětí s autismem (červenec až září 2018)</w:t>
      </w:r>
    </w:p>
    <w:p w14:paraId="20C1C02E" w14:textId="2F6E7EA6" w:rsidR="00995234" w:rsidRPr="00545992" w:rsidRDefault="00995234" w:rsidP="00545992">
      <w:pPr>
        <w:pStyle w:val="NoteLevel11"/>
        <w:numPr>
          <w:ilvl w:val="2"/>
          <w:numId w:val="19"/>
        </w:numPr>
        <w:spacing w:line="360" w:lineRule="auto"/>
        <w:jc w:val="both"/>
        <w:rPr>
          <w:rFonts w:ascii="Helvetica" w:hAnsi="Helvetica" w:cs="Times New Roman"/>
        </w:rPr>
      </w:pPr>
      <w:r w:rsidRPr="00545992">
        <w:rPr>
          <w:rFonts w:ascii="Helvetica" w:hAnsi="Helvetica" w:cs="Times New Roman"/>
        </w:rPr>
        <w:t xml:space="preserve">názory a stanoviska </w:t>
      </w:r>
      <w:r w:rsidR="00E42FCA" w:rsidRPr="00545992">
        <w:rPr>
          <w:rFonts w:ascii="Helvetica" w:hAnsi="Helvetica" w:cs="Times New Roman"/>
        </w:rPr>
        <w:t xml:space="preserve">rodičů, lidí s PAS a </w:t>
      </w:r>
      <w:r w:rsidRPr="00545992">
        <w:rPr>
          <w:rFonts w:ascii="Helvetica" w:hAnsi="Helvetica" w:cs="Times New Roman"/>
        </w:rPr>
        <w:t>erudovaných odborníků napříč rezorty sociálních služeb, zdravotnictví, školství a služeb zaměstnano</w:t>
      </w:r>
      <w:r w:rsidR="00E42FCA" w:rsidRPr="00545992">
        <w:rPr>
          <w:rFonts w:ascii="Helvetica" w:hAnsi="Helvetica" w:cs="Times New Roman"/>
        </w:rPr>
        <w:t>sti, které zazněly v rám</w:t>
      </w:r>
      <w:r w:rsidR="00004E04" w:rsidRPr="00545992">
        <w:rPr>
          <w:rFonts w:ascii="Helvetica" w:hAnsi="Helvetica" w:cs="Times New Roman"/>
        </w:rPr>
        <w:t>ci</w:t>
      </w:r>
      <w:r w:rsidR="00E42FCA" w:rsidRPr="00545992">
        <w:rPr>
          <w:rFonts w:ascii="Helvetica" w:hAnsi="Helvetica" w:cs="Times New Roman"/>
        </w:rPr>
        <w:t xml:space="preserve"> </w:t>
      </w:r>
      <w:r w:rsidR="00004E04" w:rsidRPr="00545992">
        <w:rPr>
          <w:rFonts w:ascii="Helvetica" w:hAnsi="Helvetica" w:cs="Times New Roman"/>
        </w:rPr>
        <w:t>tří</w:t>
      </w:r>
      <w:r w:rsidR="00E42FCA" w:rsidRPr="00545992">
        <w:rPr>
          <w:rFonts w:ascii="Helvetica" w:hAnsi="Helvetica" w:cs="Times New Roman"/>
        </w:rPr>
        <w:t xml:space="preserve"> kulatých stolů organizovaných v červenci, srpnu a zaří 2018</w:t>
      </w:r>
    </w:p>
    <w:p w14:paraId="4C838B9E" w14:textId="4A8B5B46" w:rsidR="00E42FCA" w:rsidRPr="00545992" w:rsidRDefault="00E42FCA" w:rsidP="00545992">
      <w:pPr>
        <w:pStyle w:val="NoteLevel11"/>
        <w:numPr>
          <w:ilvl w:val="2"/>
          <w:numId w:val="19"/>
        </w:numPr>
        <w:spacing w:line="360" w:lineRule="auto"/>
        <w:jc w:val="both"/>
        <w:rPr>
          <w:rFonts w:ascii="Helvetica" w:hAnsi="Helvetica" w:cs="Times New Roman"/>
        </w:rPr>
      </w:pPr>
      <w:r w:rsidRPr="00545992">
        <w:rPr>
          <w:rFonts w:ascii="Helvetica" w:hAnsi="Helvetica" w:cs="Times New Roman"/>
        </w:rPr>
        <w:t>rozvojové plány registrovaných poskytovatelů sociálních služeb v rámci dotazníkového šetření provedeného v září 2018</w:t>
      </w:r>
    </w:p>
    <w:p w14:paraId="4221E656" w14:textId="162CB2A7" w:rsidR="00995234" w:rsidRPr="00545992" w:rsidRDefault="00995234" w:rsidP="00545992">
      <w:pPr>
        <w:pStyle w:val="NoteLevel11"/>
        <w:numPr>
          <w:ilvl w:val="2"/>
          <w:numId w:val="19"/>
        </w:numPr>
        <w:spacing w:line="360" w:lineRule="auto"/>
        <w:jc w:val="both"/>
        <w:rPr>
          <w:rFonts w:ascii="Helvetica" w:hAnsi="Helvetica" w:cs="Times New Roman"/>
        </w:rPr>
      </w:pPr>
      <w:r w:rsidRPr="00545992">
        <w:rPr>
          <w:rFonts w:ascii="Helvetica" w:hAnsi="Helvetica" w:cs="Times New Roman"/>
        </w:rPr>
        <w:t>odborné příspěvky jednotlivých</w:t>
      </w:r>
      <w:r w:rsidR="00E42FCA" w:rsidRPr="00545992">
        <w:rPr>
          <w:rFonts w:ascii="Helvetica" w:hAnsi="Helvetica" w:cs="Times New Roman"/>
        </w:rPr>
        <w:t xml:space="preserve"> expertů</w:t>
      </w:r>
      <w:r w:rsidRPr="00545992">
        <w:rPr>
          <w:rFonts w:ascii="Helvetica" w:hAnsi="Helvetica" w:cs="Times New Roman"/>
        </w:rPr>
        <w:t xml:space="preserve">, odbornou literaturu, studie publikované k danému tématu </w:t>
      </w:r>
    </w:p>
    <w:p w14:paraId="112BFDFE" w14:textId="4BCE6D49" w:rsidR="00995234" w:rsidRPr="00545992" w:rsidRDefault="00995234" w:rsidP="00545992">
      <w:pPr>
        <w:pStyle w:val="NoteLevel11"/>
        <w:numPr>
          <w:ilvl w:val="2"/>
          <w:numId w:val="19"/>
        </w:numPr>
        <w:spacing w:line="360" w:lineRule="auto"/>
        <w:jc w:val="both"/>
        <w:rPr>
          <w:rFonts w:ascii="Helvetica" w:hAnsi="Helvetica" w:cs="Times New Roman"/>
        </w:rPr>
      </w:pPr>
      <w:r w:rsidRPr="00545992">
        <w:rPr>
          <w:rFonts w:ascii="Helvetica" w:hAnsi="Helvetica" w:cs="Times New Roman"/>
        </w:rPr>
        <w:t>data poskytnutá Ústavem zdravotnických informací a statistiky ČR</w:t>
      </w:r>
    </w:p>
    <w:p w14:paraId="5871B486" w14:textId="49436156" w:rsidR="00995234" w:rsidRPr="00545992" w:rsidRDefault="00995234" w:rsidP="00545992">
      <w:pPr>
        <w:pStyle w:val="NoteLevel11"/>
        <w:numPr>
          <w:ilvl w:val="2"/>
          <w:numId w:val="19"/>
        </w:numPr>
        <w:spacing w:line="360" w:lineRule="auto"/>
        <w:jc w:val="both"/>
        <w:rPr>
          <w:rFonts w:ascii="Helvetica" w:hAnsi="Helvetica" w:cs="Times New Roman"/>
        </w:rPr>
      </w:pPr>
      <w:r w:rsidRPr="00545992">
        <w:rPr>
          <w:rFonts w:ascii="Helvetica" w:hAnsi="Helvetica" w:cs="Times New Roman"/>
        </w:rPr>
        <w:t>data poskytnutá speciálně pedagogickým centrem zaměřeným na práci s dětmi, žáky a studenty s</w:t>
      </w:r>
      <w:r w:rsidR="0064696B" w:rsidRPr="00545992">
        <w:rPr>
          <w:rFonts w:ascii="Helvetica" w:hAnsi="Helvetica" w:cs="Times New Roman"/>
        </w:rPr>
        <w:t> </w:t>
      </w:r>
      <w:r w:rsidRPr="00545992">
        <w:rPr>
          <w:rFonts w:ascii="Helvetica" w:hAnsi="Helvetica" w:cs="Times New Roman"/>
        </w:rPr>
        <w:t>PAS</w:t>
      </w:r>
    </w:p>
    <w:p w14:paraId="7C7EE6D3" w14:textId="38F9F596" w:rsidR="0064696B" w:rsidRPr="00545992" w:rsidRDefault="0064696B" w:rsidP="00545992">
      <w:pPr>
        <w:pStyle w:val="NoteLevel11"/>
        <w:numPr>
          <w:ilvl w:val="2"/>
          <w:numId w:val="19"/>
        </w:numPr>
        <w:spacing w:line="360" w:lineRule="auto"/>
        <w:jc w:val="both"/>
        <w:rPr>
          <w:rFonts w:ascii="Helvetica" w:hAnsi="Helvetica" w:cs="Times New Roman"/>
        </w:rPr>
      </w:pPr>
      <w:r w:rsidRPr="00545992">
        <w:rPr>
          <w:rFonts w:ascii="Helvetica" w:hAnsi="Helvetica" w:cs="Times New Roman"/>
        </w:rPr>
        <w:t xml:space="preserve">příklady dobré praxe čerpající ze zkušenosti poskytovatelů sociálních služeb z jiných krajů. </w:t>
      </w:r>
    </w:p>
    <w:p w14:paraId="4A8290AE" w14:textId="77777777" w:rsidR="00E42FCA" w:rsidRPr="00545992" w:rsidRDefault="00E42FCA" w:rsidP="00653FE9">
      <w:pPr>
        <w:pStyle w:val="NoteLevel11"/>
        <w:numPr>
          <w:ilvl w:val="0"/>
          <w:numId w:val="0"/>
        </w:numPr>
        <w:spacing w:line="360" w:lineRule="auto"/>
        <w:ind w:left="360"/>
        <w:jc w:val="both"/>
        <w:rPr>
          <w:rFonts w:ascii="Helvetica" w:hAnsi="Helvetica" w:cs="Times New Roman"/>
          <w:b/>
        </w:rPr>
      </w:pPr>
    </w:p>
    <w:p w14:paraId="22BECADD" w14:textId="687C6E6A" w:rsidR="00B75F73" w:rsidRPr="004A111B" w:rsidRDefault="00004E04" w:rsidP="004A111B">
      <w:pPr>
        <w:pStyle w:val="NoteLevel11"/>
        <w:numPr>
          <w:ilvl w:val="0"/>
          <w:numId w:val="0"/>
        </w:numPr>
        <w:spacing w:line="360" w:lineRule="auto"/>
        <w:ind w:left="360" w:firstLine="360"/>
        <w:jc w:val="both"/>
        <w:rPr>
          <w:rFonts w:ascii="Helvetica" w:eastAsia="Times New Roman" w:hAnsi="Helvetica" w:cs="Times New Roman"/>
          <w:bCs/>
          <w:spacing w:val="-15"/>
        </w:rPr>
      </w:pPr>
      <w:r w:rsidRPr="00545992">
        <w:rPr>
          <w:rFonts w:ascii="Helvetica" w:hAnsi="Helvetica" w:cs="Times New Roman"/>
        </w:rPr>
        <w:t>D</w:t>
      </w:r>
      <w:r w:rsidR="00904DF0" w:rsidRPr="00545992">
        <w:rPr>
          <w:rFonts w:ascii="Helvetica" w:hAnsi="Helvetica" w:cs="Times New Roman"/>
        </w:rPr>
        <w:t>louhodobě</w:t>
      </w:r>
      <w:r w:rsidRPr="00545992">
        <w:rPr>
          <w:rFonts w:ascii="Helvetica" w:hAnsi="Helvetica" w:cs="Times New Roman"/>
        </w:rPr>
        <w:t xml:space="preserve"> se mluví o tom, že v České republice chybí služby pro děti a rodiny dětí s PAS. N</w:t>
      </w:r>
      <w:r w:rsidR="00904DF0" w:rsidRPr="00545992">
        <w:rPr>
          <w:rFonts w:ascii="Helvetica" w:hAnsi="Helvetica" w:cs="Times New Roman"/>
        </w:rPr>
        <w:t>eutěšený stav p</w:t>
      </w:r>
      <w:r w:rsidR="006A0375" w:rsidRPr="00545992">
        <w:rPr>
          <w:rFonts w:ascii="Helvetica" w:hAnsi="Helvetica" w:cs="Times New Roman"/>
        </w:rPr>
        <w:t xml:space="preserve">opisuje řada analýz a materiálů </w:t>
      </w:r>
      <w:r w:rsidR="00904DF0" w:rsidRPr="00545992">
        <w:rPr>
          <w:rFonts w:ascii="Helvetica" w:hAnsi="Helvetica" w:cs="Times New Roman"/>
        </w:rPr>
        <w:t>(například</w:t>
      </w:r>
      <w:r w:rsidR="00656B07" w:rsidRPr="00545992">
        <w:rPr>
          <w:rFonts w:ascii="Helvetica" w:hAnsi="Helvetica" w:cs="Times New Roman"/>
        </w:rPr>
        <w:t xml:space="preserve"> </w:t>
      </w:r>
      <w:r w:rsidR="00B75F73" w:rsidRPr="00545992">
        <w:rPr>
          <w:rFonts w:ascii="Helvetica" w:eastAsia="Times New Roman" w:hAnsi="Helvetica" w:cs="Times New Roman"/>
          <w:bCs/>
          <w:spacing w:val="-15"/>
        </w:rPr>
        <w:t>Podn</w:t>
      </w:r>
      <w:r w:rsidR="00B75F73" w:rsidRPr="00545992">
        <w:rPr>
          <w:rFonts w:ascii="Helvetica" w:eastAsia="Times New Roman" w:hAnsi="Helvetica" w:cs="Lucida Grande"/>
          <w:bCs/>
          <w:spacing w:val="-15"/>
        </w:rPr>
        <w:t>ě</w:t>
      </w:r>
      <w:r w:rsidR="00B75F73" w:rsidRPr="00545992">
        <w:rPr>
          <w:rFonts w:ascii="Helvetica" w:eastAsia="Times New Roman" w:hAnsi="Helvetica" w:cs="Times New Roman"/>
          <w:bCs/>
          <w:spacing w:val="-15"/>
        </w:rPr>
        <w:t xml:space="preserve">t k </w:t>
      </w:r>
      <w:r w:rsidR="00B75F73" w:rsidRPr="00545992">
        <w:rPr>
          <w:rFonts w:ascii="Helvetica" w:eastAsia="Times New Roman" w:hAnsi="Helvetica" w:cs="Lucida Grande"/>
          <w:bCs/>
          <w:spacing w:val="-15"/>
        </w:rPr>
        <w:t>ř</w:t>
      </w:r>
      <w:r w:rsidR="00B75F73" w:rsidRPr="00545992">
        <w:rPr>
          <w:rFonts w:ascii="Helvetica" w:eastAsia="Times New Roman" w:hAnsi="Helvetica" w:cs="Times New Roman"/>
          <w:bCs/>
          <w:spacing w:val="-15"/>
        </w:rPr>
        <w:t xml:space="preserve">ešení situace </w:t>
      </w:r>
      <w:r w:rsidR="00B75F73" w:rsidRPr="00545992">
        <w:rPr>
          <w:rFonts w:ascii="Helvetica" w:eastAsia="Times New Roman" w:hAnsi="Helvetica" w:cs="Lucida Grande"/>
          <w:bCs/>
          <w:spacing w:val="-15"/>
        </w:rPr>
        <w:t>ž</w:t>
      </w:r>
      <w:r w:rsidR="00B75F73" w:rsidRPr="00545992">
        <w:rPr>
          <w:rFonts w:ascii="Helvetica" w:eastAsia="Times New Roman" w:hAnsi="Helvetica" w:cs="Times New Roman"/>
          <w:bCs/>
          <w:spacing w:val="-15"/>
        </w:rPr>
        <w:t>ivota osob s poruchou autistického spektra a jejich rodin</w:t>
      </w:r>
      <w:r w:rsidR="00637AE2" w:rsidRPr="00545992">
        <w:rPr>
          <w:rFonts w:ascii="Helvetica" w:eastAsia="Times New Roman" w:hAnsi="Helvetica" w:cs="Times New Roman"/>
          <w:bCs/>
          <w:spacing w:val="-15"/>
        </w:rPr>
        <w:t xml:space="preserve"> z roku </w:t>
      </w:r>
      <w:r w:rsidR="00FA7328" w:rsidRPr="00545992">
        <w:rPr>
          <w:rFonts w:ascii="Helvetica" w:eastAsia="Times New Roman" w:hAnsi="Helvetica" w:cs="Times New Roman"/>
          <w:bCs/>
          <w:spacing w:val="-15"/>
        </w:rPr>
        <w:t>2016</w:t>
      </w:r>
      <w:r w:rsidR="00924767" w:rsidRPr="004A111B">
        <w:rPr>
          <w:rStyle w:val="Znakapoznpodarou"/>
          <w:rFonts w:ascii="Helvetica" w:eastAsia="Times New Roman" w:hAnsi="Helvetica" w:cs="Times New Roman"/>
          <w:bCs/>
          <w:color w:val="auto"/>
          <w:spacing w:val="-15"/>
          <w:sz w:val="24"/>
        </w:rPr>
        <w:footnoteReference w:id="5"/>
      </w:r>
      <w:r w:rsidR="00924767" w:rsidRPr="004A111B">
        <w:rPr>
          <w:rFonts w:ascii="Helvetica" w:eastAsia="Times New Roman" w:hAnsi="Helvetica" w:cs="Times New Roman"/>
          <w:bCs/>
          <w:spacing w:val="-15"/>
        </w:rPr>
        <w:t xml:space="preserve"> </w:t>
      </w:r>
      <w:r w:rsidR="00637AE2" w:rsidRPr="004A111B">
        <w:rPr>
          <w:rFonts w:ascii="Helvetica" w:eastAsia="Times New Roman" w:hAnsi="Helvetica" w:cs="Times New Roman"/>
          <w:bCs/>
          <w:spacing w:val="-15"/>
        </w:rPr>
        <w:t xml:space="preserve"> či </w:t>
      </w:r>
      <w:r w:rsidR="00924767" w:rsidRPr="004A111B">
        <w:rPr>
          <w:rFonts w:ascii="Helvetica" w:hAnsi="Helvetica"/>
        </w:rPr>
        <w:t xml:space="preserve">výzkum veřejné ochránkyně práv </w:t>
      </w:r>
      <w:r w:rsidR="006A0375" w:rsidRPr="004A111B">
        <w:rPr>
          <w:rFonts w:ascii="Helvetica" w:hAnsi="Helvetica"/>
        </w:rPr>
        <w:t>s názvem</w:t>
      </w:r>
      <w:r w:rsidR="00924767" w:rsidRPr="004A111B">
        <w:rPr>
          <w:rFonts w:ascii="Helvetica" w:hAnsi="Helvetica"/>
        </w:rPr>
        <w:t xml:space="preserve"> Dostupnost sociálních služeb pro osoby s poruchou autistického spektra, 2018</w:t>
      </w:r>
      <w:r w:rsidR="000D0E40" w:rsidRPr="004A111B">
        <w:rPr>
          <w:rFonts w:ascii="Helvetica" w:hAnsi="Helvetica"/>
        </w:rPr>
        <w:t>)</w:t>
      </w:r>
      <w:r w:rsidR="00637AE2" w:rsidRPr="004A111B">
        <w:rPr>
          <w:rFonts w:ascii="Helvetica" w:hAnsi="Helvetica" w:cs="Times New Roman"/>
        </w:rPr>
        <w:t>.</w:t>
      </w:r>
    </w:p>
    <w:p w14:paraId="0C794EE3" w14:textId="049052A4" w:rsidR="00656B07" w:rsidRPr="004A111B" w:rsidRDefault="00656B07" w:rsidP="004A111B">
      <w:pPr>
        <w:pStyle w:val="NoteLevel11"/>
        <w:numPr>
          <w:ilvl w:val="0"/>
          <w:numId w:val="0"/>
        </w:numPr>
        <w:spacing w:line="360" w:lineRule="auto"/>
        <w:ind w:left="360" w:firstLine="360"/>
        <w:jc w:val="both"/>
        <w:rPr>
          <w:rFonts w:ascii="Helvetica" w:hAnsi="Helvetica" w:cs="Times New Roman"/>
        </w:rPr>
      </w:pPr>
      <w:r w:rsidRPr="004A111B">
        <w:rPr>
          <w:rFonts w:ascii="Helvetica" w:eastAsia="Calibri" w:hAnsi="Helvetica" w:cs="Times New Roman"/>
        </w:rPr>
        <w:t xml:space="preserve">Rodičovský svépomocný spolek Naděje pro děti úplňku inicioval petici za zlepšení kvality a dostupnosti služeb pro lidi s autismem (zejména pak pro lidi s autismem a chováním vyžadujícím </w:t>
      </w:r>
      <w:r w:rsidR="006A0375" w:rsidRPr="004A111B">
        <w:rPr>
          <w:rFonts w:ascii="Helvetica" w:eastAsia="Calibri" w:hAnsi="Helvetica" w:cs="Times New Roman"/>
        </w:rPr>
        <w:t>vysokou míru po</w:t>
      </w:r>
      <w:r w:rsidR="00637AE2" w:rsidRPr="004A111B">
        <w:rPr>
          <w:rFonts w:ascii="Helvetica" w:eastAsia="Calibri" w:hAnsi="Helvetica" w:cs="Times New Roman"/>
        </w:rPr>
        <w:t>dpory</w:t>
      </w:r>
      <w:r w:rsidR="006A0375" w:rsidRPr="004A111B">
        <w:rPr>
          <w:rFonts w:ascii="Helvetica" w:eastAsia="Calibri" w:hAnsi="Helvetica" w:cs="Times New Roman"/>
        </w:rPr>
        <w:t>), kterou ke konci září 2018</w:t>
      </w:r>
      <w:r w:rsidRPr="004A111B">
        <w:rPr>
          <w:rFonts w:ascii="Helvetica" w:eastAsia="Calibri" w:hAnsi="Helvetica" w:cs="Times New Roman"/>
        </w:rPr>
        <w:t xml:space="preserve"> </w:t>
      </w:r>
      <w:r w:rsidR="006730C2" w:rsidRPr="004A111B">
        <w:rPr>
          <w:rFonts w:ascii="Helvetica" w:eastAsia="Calibri" w:hAnsi="Helvetica" w:cs="Times New Roman"/>
        </w:rPr>
        <w:t>podepsalo téměř 20 000 osob</w:t>
      </w:r>
      <w:r w:rsidR="000D0E40" w:rsidRPr="004A111B">
        <w:rPr>
          <w:rStyle w:val="Znakapoznpodarou"/>
          <w:rFonts w:ascii="Helvetica" w:eastAsia="Calibri" w:hAnsi="Helvetica" w:cs="Times New Roman"/>
          <w:color w:val="auto"/>
          <w:sz w:val="24"/>
        </w:rPr>
        <w:footnoteReference w:id="6"/>
      </w:r>
      <w:r w:rsidR="006730C2" w:rsidRPr="004A111B">
        <w:rPr>
          <w:rFonts w:ascii="Helvetica" w:eastAsia="Calibri" w:hAnsi="Helvetica" w:cs="Times New Roman"/>
        </w:rPr>
        <w:t>.</w:t>
      </w:r>
      <w:r w:rsidRPr="004A111B">
        <w:rPr>
          <w:rFonts w:ascii="Helvetica" w:eastAsia="Calibri" w:hAnsi="Helvetica" w:cs="Times New Roman"/>
        </w:rPr>
        <w:t xml:space="preserve"> </w:t>
      </w:r>
    </w:p>
    <w:p w14:paraId="7943E465" w14:textId="69E7D4C9" w:rsidR="00B75F73" w:rsidRPr="004A111B" w:rsidRDefault="006730C2" w:rsidP="004A111B">
      <w:pPr>
        <w:pStyle w:val="NoteLevel11"/>
        <w:numPr>
          <w:ilvl w:val="0"/>
          <w:numId w:val="0"/>
        </w:numPr>
        <w:spacing w:line="360" w:lineRule="auto"/>
        <w:ind w:left="360" w:firstLine="360"/>
        <w:jc w:val="both"/>
        <w:rPr>
          <w:rFonts w:ascii="Helvetica" w:eastAsia="Calibri" w:hAnsi="Helvetica" w:cs="Times New Roman"/>
        </w:rPr>
      </w:pPr>
      <w:r w:rsidRPr="004A111B">
        <w:rPr>
          <w:rFonts w:ascii="Helvetica" w:eastAsia="Calibri" w:hAnsi="Helvetica" w:cs="Times New Roman"/>
        </w:rPr>
        <w:t xml:space="preserve">Povinnost zajistit odpovídající sociální služby pro své občany mají ze zákona kraje. </w:t>
      </w:r>
      <w:r w:rsidR="00696A75" w:rsidRPr="004A111B">
        <w:rPr>
          <w:rFonts w:ascii="Helvetica" w:hAnsi="Helvetica" w:cs="Times New Roman"/>
        </w:rPr>
        <w:t xml:space="preserve">Za přelomové rozhodnutí, které </w:t>
      </w:r>
      <w:r w:rsidRPr="004A111B">
        <w:rPr>
          <w:rFonts w:ascii="Helvetica" w:hAnsi="Helvetica" w:cs="Times New Roman"/>
        </w:rPr>
        <w:t>významně motivovalo k</w:t>
      </w:r>
      <w:r w:rsidR="00D77380" w:rsidRPr="004A111B">
        <w:rPr>
          <w:rFonts w:ascii="Helvetica" w:hAnsi="Helvetica" w:cs="Times New Roman"/>
        </w:rPr>
        <w:t>raj</w:t>
      </w:r>
      <w:r w:rsidRPr="004A111B">
        <w:rPr>
          <w:rFonts w:ascii="Helvetica" w:hAnsi="Helvetica" w:cs="Times New Roman"/>
        </w:rPr>
        <w:t xml:space="preserve">e ve snahách o řešení </w:t>
      </w:r>
      <w:r w:rsidR="00D77380" w:rsidRPr="004A111B">
        <w:rPr>
          <w:rFonts w:ascii="Helvetica" w:hAnsi="Helvetica" w:cs="Times New Roman"/>
        </w:rPr>
        <w:t>situace</w:t>
      </w:r>
      <w:r w:rsidR="00696A75" w:rsidRPr="004A111B">
        <w:rPr>
          <w:rFonts w:ascii="Helvetica" w:hAnsi="Helvetica" w:cs="Times New Roman"/>
        </w:rPr>
        <w:t xml:space="preserve"> ve svých regi</w:t>
      </w:r>
      <w:r w:rsidR="00656B07" w:rsidRPr="004A111B">
        <w:rPr>
          <w:rFonts w:ascii="Helvetica" w:hAnsi="Helvetica" w:cs="Times New Roman"/>
        </w:rPr>
        <w:t>onech</w:t>
      </w:r>
      <w:r w:rsidR="00D77380" w:rsidRPr="004A111B">
        <w:rPr>
          <w:rFonts w:ascii="Helvetica" w:hAnsi="Helvetica" w:cs="Times New Roman"/>
        </w:rPr>
        <w:t>,</w:t>
      </w:r>
      <w:r w:rsidR="00656B07" w:rsidRPr="004A111B">
        <w:rPr>
          <w:rFonts w:ascii="Helvetica" w:hAnsi="Helvetica" w:cs="Times New Roman"/>
        </w:rPr>
        <w:t xml:space="preserve"> lze považovat rozhodnutí </w:t>
      </w:r>
      <w:r w:rsidR="00656B07" w:rsidRPr="004A111B">
        <w:rPr>
          <w:rFonts w:ascii="Helvetica" w:hAnsi="Helvetica" w:cs="Times New Roman"/>
        </w:rPr>
        <w:lastRenderedPageBreak/>
        <w:t>Ústavního soudu</w:t>
      </w:r>
      <w:r w:rsidRPr="004A111B">
        <w:rPr>
          <w:rFonts w:ascii="Helvetica" w:hAnsi="Helvetica" w:cs="Times New Roman"/>
        </w:rPr>
        <w:t xml:space="preserve"> </w:t>
      </w:r>
      <w:r w:rsidR="00656B07" w:rsidRPr="004A111B">
        <w:rPr>
          <w:rFonts w:ascii="Helvetica" w:eastAsia="Calibri" w:hAnsi="Helvetica" w:cs="Times New Roman"/>
        </w:rPr>
        <w:t>sp. zn. I. ÚS 2637/17</w:t>
      </w:r>
      <w:r w:rsidR="00656B07" w:rsidRPr="004A111B">
        <w:rPr>
          <w:rFonts w:ascii="Helvetica" w:eastAsia="Calibri" w:hAnsi="Helvetica" w:cs="Times New Roman"/>
          <w:vertAlign w:val="superscript"/>
        </w:rPr>
        <w:footnoteReference w:id="7"/>
      </w:r>
      <w:r w:rsidRPr="004A111B">
        <w:rPr>
          <w:rFonts w:ascii="Helvetica" w:eastAsia="Calibri" w:hAnsi="Helvetica" w:cs="Times New Roman"/>
        </w:rPr>
        <w:t xml:space="preserve">. V něm Ústavní soud </w:t>
      </w:r>
      <w:r w:rsidR="00656B07" w:rsidRPr="004A111B">
        <w:rPr>
          <w:rFonts w:ascii="Helvetica" w:eastAsia="Calibri" w:hAnsi="Helvetica" w:cs="Times New Roman"/>
        </w:rPr>
        <w:t xml:space="preserve">shrnul nejen základní principy poskytování sociálních služeb, ale především </w:t>
      </w:r>
      <w:r w:rsidRPr="004A111B">
        <w:rPr>
          <w:rFonts w:ascii="Helvetica" w:eastAsia="Calibri" w:hAnsi="Helvetica" w:cs="Times New Roman"/>
        </w:rPr>
        <w:t xml:space="preserve">zdůraznil povinnost kraje zajistit potřebné sociální služby pro své občany. </w:t>
      </w:r>
      <w:r w:rsidRPr="004A111B">
        <w:rPr>
          <w:rFonts w:ascii="Helvetica" w:eastAsia="Calibri" w:hAnsi="Helvetica"/>
        </w:rPr>
        <w:t>Kraje se tak</w:t>
      </w:r>
      <w:r w:rsidR="00656B07" w:rsidRPr="004A111B">
        <w:rPr>
          <w:rFonts w:ascii="Helvetica" w:eastAsia="Calibri" w:hAnsi="Helvetica"/>
        </w:rPr>
        <w:t xml:space="preserve"> musí postarat o to, aby osobám</w:t>
      </w:r>
      <w:r w:rsidRPr="004A111B">
        <w:rPr>
          <w:rFonts w:ascii="Helvetica" w:eastAsia="Calibri" w:hAnsi="Helvetica"/>
        </w:rPr>
        <w:t xml:space="preserve">, které potřebují sociální službu pro řešení své nepříznivé sociální situace, byly k dispozici vhodné sociální služby. Kraje za tím účelem </w:t>
      </w:r>
      <w:r w:rsidR="00B556DF" w:rsidRPr="004A111B">
        <w:rPr>
          <w:rFonts w:ascii="Helvetica" w:eastAsia="Calibri" w:hAnsi="Helvetica"/>
        </w:rPr>
        <w:t>musí</w:t>
      </w:r>
      <w:r w:rsidRPr="004A111B">
        <w:rPr>
          <w:rFonts w:ascii="Helvetica" w:eastAsia="Calibri" w:hAnsi="Helvetica"/>
        </w:rPr>
        <w:t xml:space="preserve"> </w:t>
      </w:r>
      <w:r w:rsidR="00960F14" w:rsidRPr="004A111B">
        <w:rPr>
          <w:rFonts w:ascii="Helvetica" w:eastAsia="Calibri" w:hAnsi="Helvetica" w:cs="Times New Roman"/>
        </w:rPr>
        <w:t>analyzovat</w:t>
      </w:r>
      <w:r w:rsidR="00960F14" w:rsidRPr="004A111B">
        <w:rPr>
          <w:rFonts w:ascii="Helvetica" w:eastAsia="Calibri" w:hAnsi="Helvetica"/>
        </w:rPr>
        <w:t xml:space="preserve"> </w:t>
      </w:r>
      <w:r w:rsidR="00656B07" w:rsidRPr="004A111B">
        <w:rPr>
          <w:rFonts w:ascii="Helvetica" w:eastAsia="Calibri" w:hAnsi="Helvetica"/>
        </w:rPr>
        <w:t>potřeby osob</w:t>
      </w:r>
      <w:r w:rsidRPr="004A111B">
        <w:rPr>
          <w:rFonts w:ascii="Helvetica" w:eastAsia="Calibri" w:hAnsi="Helvetica"/>
        </w:rPr>
        <w:t xml:space="preserve"> s autismem</w:t>
      </w:r>
      <w:r w:rsidR="00656B07" w:rsidRPr="004A111B">
        <w:rPr>
          <w:rFonts w:ascii="Helvetica" w:eastAsia="Calibri" w:hAnsi="Helvetica"/>
        </w:rPr>
        <w:t xml:space="preserve"> na svém území a na základě těch</w:t>
      </w:r>
      <w:r w:rsidRPr="004A111B">
        <w:rPr>
          <w:rFonts w:ascii="Helvetica" w:eastAsia="Calibri" w:hAnsi="Helvetica"/>
        </w:rPr>
        <w:t>to zjištění vytvářet střednědobé</w:t>
      </w:r>
      <w:r w:rsidR="00656B07" w:rsidRPr="004A111B">
        <w:rPr>
          <w:rFonts w:ascii="Helvetica" w:eastAsia="Calibri" w:hAnsi="Helvetica"/>
        </w:rPr>
        <w:t xml:space="preserve"> plán</w:t>
      </w:r>
      <w:r w:rsidRPr="004A111B">
        <w:rPr>
          <w:rFonts w:ascii="Helvetica" w:eastAsia="Calibri" w:hAnsi="Helvetica"/>
        </w:rPr>
        <w:t>y</w:t>
      </w:r>
      <w:r w:rsidR="00656B07" w:rsidRPr="004A111B">
        <w:rPr>
          <w:rFonts w:ascii="Helvetica" w:eastAsia="Calibri" w:hAnsi="Helvetica"/>
        </w:rPr>
        <w:t xml:space="preserve"> rozvoje sociálních služeb.</w:t>
      </w:r>
      <w:r w:rsidR="00B75F73" w:rsidRPr="004A111B">
        <w:rPr>
          <w:rFonts w:ascii="Helvetica" w:eastAsia="Calibri" w:hAnsi="Helvetica"/>
          <w:vertAlign w:val="superscript"/>
        </w:rPr>
        <w:t xml:space="preserve"> </w:t>
      </w:r>
      <w:r w:rsidR="000D0E40" w:rsidRPr="004A111B">
        <w:rPr>
          <w:rStyle w:val="Znakapoznpodarou"/>
          <w:rFonts w:ascii="Helvetica" w:eastAsia="Calibri" w:hAnsi="Helvetica"/>
          <w:color w:val="auto"/>
          <w:sz w:val="24"/>
        </w:rPr>
        <w:footnoteReference w:id="8"/>
      </w:r>
      <w:r w:rsidR="00656B07" w:rsidRPr="004A111B">
        <w:rPr>
          <w:rFonts w:ascii="Helvetica" w:eastAsia="Calibri" w:hAnsi="Helvetica"/>
        </w:rPr>
        <w:t xml:space="preserve"> </w:t>
      </w:r>
    </w:p>
    <w:p w14:paraId="0DEB11FD" w14:textId="77E90553" w:rsidR="00A55B3F" w:rsidRPr="004A111B" w:rsidRDefault="00203FD4" w:rsidP="004A111B">
      <w:pPr>
        <w:pStyle w:val="NoteLevel11"/>
        <w:numPr>
          <w:ilvl w:val="0"/>
          <w:numId w:val="0"/>
        </w:numPr>
        <w:spacing w:line="360" w:lineRule="auto"/>
        <w:ind w:left="360" w:firstLine="360"/>
        <w:jc w:val="both"/>
        <w:rPr>
          <w:rFonts w:ascii="Helvetica" w:hAnsi="Helvetica"/>
        </w:rPr>
      </w:pPr>
      <w:r w:rsidRPr="004A111B">
        <w:rPr>
          <w:rFonts w:ascii="Helvetica" w:hAnsi="Helvetica" w:cs="Times New Roman"/>
        </w:rPr>
        <w:t>Abychom</w:t>
      </w:r>
      <w:r w:rsidR="00A55B3F" w:rsidRPr="004A111B">
        <w:rPr>
          <w:rFonts w:ascii="Helvetica" w:hAnsi="Helvetica"/>
        </w:rPr>
        <w:t xml:space="preserve"> utříd</w:t>
      </w:r>
      <w:r w:rsidRPr="004A111B">
        <w:rPr>
          <w:rFonts w:ascii="Helvetica" w:hAnsi="Helvetica" w:cs="Times New Roman"/>
        </w:rPr>
        <w:t>ili</w:t>
      </w:r>
      <w:r w:rsidR="00A55B3F" w:rsidRPr="004A111B">
        <w:rPr>
          <w:rFonts w:ascii="Helvetica" w:hAnsi="Helvetica"/>
        </w:rPr>
        <w:t xml:space="preserve"> analytick</w:t>
      </w:r>
      <w:r w:rsidRPr="004A111B">
        <w:rPr>
          <w:rFonts w:ascii="Helvetica" w:hAnsi="Helvetica" w:cs="Times New Roman"/>
        </w:rPr>
        <w:t>é</w:t>
      </w:r>
      <w:r w:rsidR="00A55B3F" w:rsidRPr="004A111B">
        <w:rPr>
          <w:rFonts w:ascii="Helvetica" w:hAnsi="Helvetica"/>
        </w:rPr>
        <w:t xml:space="preserve"> poznatk</w:t>
      </w:r>
      <w:r w:rsidRPr="004A111B">
        <w:rPr>
          <w:rFonts w:ascii="Helvetica" w:hAnsi="Helvetica" w:cs="Times New Roman"/>
        </w:rPr>
        <w:t>y</w:t>
      </w:r>
      <w:r w:rsidR="00A55B3F" w:rsidRPr="004A111B">
        <w:rPr>
          <w:rFonts w:ascii="Helvetica" w:hAnsi="Helvetica"/>
        </w:rPr>
        <w:t xml:space="preserve"> pro formulované </w:t>
      </w:r>
      <w:r w:rsidR="00A55B3F" w:rsidRPr="004A111B">
        <w:rPr>
          <w:rFonts w:ascii="Helvetica" w:hAnsi="Helvetica"/>
          <w:bCs/>
        </w:rPr>
        <w:t>cíle</w:t>
      </w:r>
      <w:r w:rsidRPr="004A111B">
        <w:rPr>
          <w:rFonts w:ascii="Helvetica" w:hAnsi="Helvetica" w:cs="Times New Roman"/>
          <w:bCs/>
        </w:rPr>
        <w:t>,</w:t>
      </w:r>
      <w:r w:rsidR="00A55B3F" w:rsidRPr="004A111B">
        <w:rPr>
          <w:rFonts w:ascii="Helvetica" w:hAnsi="Helvetica"/>
        </w:rPr>
        <w:t xml:space="preserve"> zvol</w:t>
      </w:r>
      <w:r w:rsidR="00F36E05" w:rsidRPr="004A111B">
        <w:rPr>
          <w:rFonts w:ascii="Helvetica" w:hAnsi="Helvetica"/>
        </w:rPr>
        <w:t>ili </w:t>
      </w:r>
      <w:r w:rsidRPr="004A111B">
        <w:rPr>
          <w:rFonts w:ascii="Helvetica" w:hAnsi="Helvetica" w:cs="Times New Roman"/>
        </w:rPr>
        <w:t xml:space="preserve">jsme </w:t>
      </w:r>
      <w:r w:rsidR="00F36E05" w:rsidRPr="004A111B">
        <w:rPr>
          <w:rFonts w:ascii="Helvetica" w:hAnsi="Helvetica"/>
        </w:rPr>
        <w:t xml:space="preserve">standardní metodu </w:t>
      </w:r>
      <w:r w:rsidR="00A55B3F" w:rsidRPr="004A111B">
        <w:rPr>
          <w:rFonts w:ascii="Helvetica" w:hAnsi="Helvetica"/>
        </w:rPr>
        <w:t>SWOT analýzy</w:t>
      </w:r>
      <w:r w:rsidR="00E009BE" w:rsidRPr="004A111B">
        <w:rPr>
          <w:rStyle w:val="Znakapoznpodarou"/>
          <w:rFonts w:ascii="Helvetica" w:hAnsi="Helvetica"/>
          <w:color w:val="auto"/>
          <w:sz w:val="24"/>
        </w:rPr>
        <w:footnoteReference w:id="9"/>
      </w:r>
      <w:r w:rsidR="00A55B3F" w:rsidRPr="004A111B">
        <w:rPr>
          <w:rFonts w:ascii="Helvetica" w:hAnsi="Helvetica"/>
        </w:rPr>
        <w:t xml:space="preserve">. </w:t>
      </w:r>
      <w:r w:rsidR="00AA5E24" w:rsidRPr="004A111B">
        <w:rPr>
          <w:rFonts w:ascii="Helvetica" w:hAnsi="Helvetica"/>
        </w:rPr>
        <w:t xml:space="preserve">V </w:t>
      </w:r>
      <w:r w:rsidR="00A55B3F" w:rsidRPr="004A111B">
        <w:rPr>
          <w:rFonts w:ascii="Helvetica" w:hAnsi="Helvetica"/>
        </w:rPr>
        <w:t> </w:t>
      </w:r>
      <w:r w:rsidR="00AA5E24" w:rsidRPr="004A111B">
        <w:rPr>
          <w:rFonts w:ascii="Helvetica" w:hAnsi="Helvetica"/>
        </w:rPr>
        <w:t>rámci této analýzy</w:t>
      </w:r>
      <w:r w:rsidR="00A55B3F" w:rsidRPr="004A111B">
        <w:rPr>
          <w:rFonts w:ascii="Helvetica" w:hAnsi="Helvetica"/>
        </w:rPr>
        <w:t xml:space="preserve"> jsme určili vzájemné vztahy mezi silnými a slabými stránkami</w:t>
      </w:r>
      <w:r w:rsidR="00AA5E24" w:rsidRPr="004A111B">
        <w:rPr>
          <w:rFonts w:ascii="Helvetica" w:hAnsi="Helvetica"/>
        </w:rPr>
        <w:t xml:space="preserve"> v oblasti péče o osoby s PAS na území Karlovarského kraje</w:t>
      </w:r>
      <w:r w:rsidRPr="004A111B">
        <w:rPr>
          <w:rFonts w:ascii="Helvetica" w:hAnsi="Helvetica" w:cs="Times New Roman"/>
        </w:rPr>
        <w:t xml:space="preserve"> a</w:t>
      </w:r>
      <w:r w:rsidR="00AA5E24" w:rsidRPr="004A111B">
        <w:rPr>
          <w:rFonts w:ascii="Helvetica" w:hAnsi="Helvetica"/>
        </w:rPr>
        <w:t xml:space="preserve"> </w:t>
      </w:r>
      <w:r w:rsidR="00A55B3F" w:rsidRPr="004A111B">
        <w:rPr>
          <w:rFonts w:ascii="Helvetica" w:hAnsi="Helvetica"/>
        </w:rPr>
        <w:t xml:space="preserve">příležitostmi a hrozbami, které </w:t>
      </w:r>
      <w:r w:rsidR="00AA5E24" w:rsidRPr="004A111B">
        <w:rPr>
          <w:rFonts w:ascii="Helvetica" w:hAnsi="Helvetica"/>
        </w:rPr>
        <w:t xml:space="preserve">určují a ovlivňují péči o osoby s PAS v tomto regionu.   </w:t>
      </w:r>
    </w:p>
    <w:p w14:paraId="0E1DC00D" w14:textId="1F962029" w:rsidR="00A55B3F" w:rsidRPr="004A111B" w:rsidRDefault="00AA5E24" w:rsidP="004A111B">
      <w:pPr>
        <w:pStyle w:val="Normlnweb"/>
        <w:spacing w:line="360" w:lineRule="auto"/>
        <w:ind w:left="284" w:firstLine="436"/>
        <w:jc w:val="both"/>
        <w:rPr>
          <w:rFonts w:ascii="Helvetica" w:hAnsi="Helvetica"/>
          <w:sz w:val="24"/>
          <w:szCs w:val="24"/>
        </w:rPr>
      </w:pPr>
      <w:r w:rsidRPr="004A111B">
        <w:rPr>
          <w:rFonts w:ascii="Helvetica" w:hAnsi="Helvetica"/>
          <w:sz w:val="24"/>
          <w:szCs w:val="24"/>
        </w:rPr>
        <w:t>Posuzovali jsme vnitřní situaci</w:t>
      </w:r>
      <w:r w:rsidR="00A55B3F" w:rsidRPr="004A111B">
        <w:rPr>
          <w:rFonts w:ascii="Helvetica" w:hAnsi="Helvetica"/>
          <w:sz w:val="24"/>
          <w:szCs w:val="24"/>
        </w:rPr>
        <w:t xml:space="preserve"> </w:t>
      </w:r>
      <w:r w:rsidR="008F51F3" w:rsidRPr="004A111B">
        <w:rPr>
          <w:rFonts w:ascii="Helvetica" w:hAnsi="Helvetica"/>
          <w:sz w:val="24"/>
          <w:szCs w:val="24"/>
        </w:rPr>
        <w:t xml:space="preserve">Karlovarského </w:t>
      </w:r>
      <w:r w:rsidR="00A55B3F" w:rsidRPr="004A111B">
        <w:rPr>
          <w:rFonts w:ascii="Helvetica" w:hAnsi="Helvetica"/>
          <w:sz w:val="24"/>
          <w:szCs w:val="24"/>
        </w:rPr>
        <w:t>kraje</w:t>
      </w:r>
      <w:r w:rsidRPr="004A111B">
        <w:rPr>
          <w:rFonts w:ascii="Helvetica" w:hAnsi="Helvetica"/>
          <w:sz w:val="24"/>
          <w:szCs w:val="24"/>
        </w:rPr>
        <w:t xml:space="preserve"> jakožto zadavatele sociálních služeb pro cílovou skupinu osob s autismem, jeho silné a slabé strán</w:t>
      </w:r>
      <w:r w:rsidR="00A55B3F" w:rsidRPr="004A111B">
        <w:rPr>
          <w:rFonts w:ascii="Helvetica" w:hAnsi="Helvetica"/>
          <w:sz w:val="24"/>
          <w:szCs w:val="24"/>
        </w:rPr>
        <w:t>k</w:t>
      </w:r>
      <w:r w:rsidRPr="004A111B">
        <w:rPr>
          <w:rFonts w:ascii="Helvetica" w:hAnsi="Helvetica"/>
          <w:sz w:val="24"/>
          <w:szCs w:val="24"/>
        </w:rPr>
        <w:t>y</w:t>
      </w:r>
      <w:r w:rsidR="00A55B3F" w:rsidRPr="004A111B">
        <w:rPr>
          <w:rFonts w:ascii="Helvetica" w:hAnsi="Helvetica"/>
          <w:sz w:val="24"/>
          <w:szCs w:val="24"/>
        </w:rPr>
        <w:t xml:space="preserve"> a jejich příčiny. Sil</w:t>
      </w:r>
      <w:r w:rsidRPr="004A111B">
        <w:rPr>
          <w:rFonts w:ascii="Helvetica" w:hAnsi="Helvetica"/>
          <w:sz w:val="24"/>
          <w:szCs w:val="24"/>
        </w:rPr>
        <w:t>n</w:t>
      </w:r>
      <w:r w:rsidR="00A55B3F" w:rsidRPr="004A111B">
        <w:rPr>
          <w:rFonts w:ascii="Helvetica" w:hAnsi="Helvetica"/>
          <w:sz w:val="24"/>
          <w:szCs w:val="24"/>
        </w:rPr>
        <w:t>é i slabé stránky kraje</w:t>
      </w:r>
      <w:r w:rsidRPr="004A111B">
        <w:rPr>
          <w:rFonts w:ascii="Helvetica" w:hAnsi="Helvetica"/>
          <w:sz w:val="24"/>
          <w:szCs w:val="24"/>
        </w:rPr>
        <w:t xml:space="preserve"> v oblasti péče o osoby s </w:t>
      </w:r>
      <w:r w:rsidRPr="004A111B">
        <w:rPr>
          <w:rFonts w:ascii="Helvetica" w:hAnsi="Helvetica"/>
          <w:sz w:val="24"/>
          <w:szCs w:val="24"/>
        </w:rPr>
        <w:lastRenderedPageBreak/>
        <w:t>PAS</w:t>
      </w:r>
      <w:r w:rsidR="00A55B3F" w:rsidRPr="004A111B">
        <w:rPr>
          <w:rFonts w:ascii="Helvetica" w:hAnsi="Helvetica"/>
          <w:sz w:val="24"/>
          <w:szCs w:val="24"/>
        </w:rPr>
        <w:t xml:space="preserve"> jsme v rámci </w:t>
      </w:r>
      <w:r w:rsidRPr="004A111B">
        <w:rPr>
          <w:rFonts w:ascii="Helvetica" w:hAnsi="Helvetica"/>
          <w:sz w:val="24"/>
          <w:szCs w:val="24"/>
        </w:rPr>
        <w:t xml:space="preserve">pracovních </w:t>
      </w:r>
      <w:r w:rsidR="00A55B3F" w:rsidRPr="004A111B">
        <w:rPr>
          <w:rFonts w:ascii="Helvetica" w:hAnsi="Helvetica"/>
          <w:sz w:val="24"/>
          <w:szCs w:val="24"/>
        </w:rPr>
        <w:t>skupin posuzovali z různých hledisek, srovnávali se situací v</w:t>
      </w:r>
      <w:r w:rsidRPr="004A111B">
        <w:rPr>
          <w:rFonts w:ascii="Helvetica" w:hAnsi="Helvetica"/>
          <w:sz w:val="24"/>
          <w:szCs w:val="24"/>
        </w:rPr>
        <w:t> jiných krajích</w:t>
      </w:r>
      <w:r w:rsidR="00A55B3F" w:rsidRPr="004A111B">
        <w:rPr>
          <w:rFonts w:ascii="Helvetica" w:hAnsi="Helvetica"/>
          <w:sz w:val="24"/>
          <w:szCs w:val="24"/>
        </w:rPr>
        <w:t xml:space="preserve"> a následně stručně formulov</w:t>
      </w:r>
      <w:r w:rsidRPr="004A111B">
        <w:rPr>
          <w:rFonts w:ascii="Helvetica" w:hAnsi="Helvetica"/>
          <w:sz w:val="24"/>
          <w:szCs w:val="24"/>
        </w:rPr>
        <w:t xml:space="preserve">ali. Získali jsme tak </w:t>
      </w:r>
      <w:r w:rsidR="00A55B3F" w:rsidRPr="004A111B">
        <w:rPr>
          <w:rFonts w:ascii="Helvetica" w:hAnsi="Helvetica"/>
          <w:sz w:val="24"/>
          <w:szCs w:val="24"/>
        </w:rPr>
        <w:t xml:space="preserve">porovnatelné výhody a nevýhody, které mají zásadní význam </w:t>
      </w:r>
      <w:r w:rsidRPr="004A111B">
        <w:rPr>
          <w:rFonts w:ascii="Helvetica" w:hAnsi="Helvetica"/>
          <w:sz w:val="24"/>
          <w:szCs w:val="24"/>
        </w:rPr>
        <w:t>na kvalitu a dostupnost sociálních služeb pro osoby s PAS v</w:t>
      </w:r>
      <w:r w:rsidR="00E2716D" w:rsidRPr="00CE51E8">
        <w:rPr>
          <w:rFonts w:ascii="Helvetica" w:hAnsi="Helvetica"/>
          <w:sz w:val="24"/>
          <w:szCs w:val="24"/>
        </w:rPr>
        <w:t> </w:t>
      </w:r>
      <w:r w:rsidRPr="004A111B">
        <w:rPr>
          <w:rFonts w:ascii="Helvetica" w:hAnsi="Helvetica"/>
          <w:sz w:val="24"/>
          <w:szCs w:val="24"/>
        </w:rPr>
        <w:t>K</w:t>
      </w:r>
      <w:r w:rsidR="00E2716D" w:rsidRPr="004A111B">
        <w:rPr>
          <w:rFonts w:ascii="Helvetica" w:hAnsi="Helvetica"/>
          <w:sz w:val="24"/>
          <w:szCs w:val="24"/>
        </w:rPr>
        <w:t>arlovarském kraji</w:t>
      </w:r>
      <w:r w:rsidRPr="004A111B">
        <w:rPr>
          <w:rFonts w:ascii="Helvetica" w:hAnsi="Helvetica"/>
          <w:sz w:val="24"/>
          <w:szCs w:val="24"/>
        </w:rPr>
        <w:t xml:space="preserve">. </w:t>
      </w:r>
    </w:p>
    <w:p w14:paraId="265D5B7C" w14:textId="17F1BEEC" w:rsidR="00A62283" w:rsidRPr="004A111B" w:rsidRDefault="00A62283" w:rsidP="004A111B">
      <w:pPr>
        <w:spacing w:before="100" w:beforeAutospacing="1" w:after="100" w:afterAutospacing="1" w:line="360" w:lineRule="auto"/>
        <w:ind w:left="284" w:firstLine="436"/>
        <w:jc w:val="both"/>
        <w:rPr>
          <w:rFonts w:ascii="Helvetica" w:hAnsi="Helvetica" w:cs="Times New Roman"/>
        </w:rPr>
      </w:pPr>
      <w:r w:rsidRPr="004A111B">
        <w:rPr>
          <w:rFonts w:ascii="Helvetica" w:hAnsi="Helvetica" w:cs="Times New Roman"/>
        </w:rPr>
        <w:t xml:space="preserve">Metoda SWOT analýzy se ukázala jako </w:t>
      </w:r>
      <w:r w:rsidR="006A0375" w:rsidRPr="004A111B">
        <w:rPr>
          <w:rFonts w:ascii="Helvetica" w:hAnsi="Helvetica" w:cs="Times New Roman"/>
        </w:rPr>
        <w:t xml:space="preserve">dostatečně </w:t>
      </w:r>
      <w:r w:rsidRPr="004A111B">
        <w:rPr>
          <w:rFonts w:ascii="Helvetica" w:hAnsi="Helvetica" w:cs="Times New Roman"/>
        </w:rPr>
        <w:t>výstižná. Menší problémy jsme zaznamenali při formulování závěrů tak, aby byly výstižné, jednoznačné a dostatečně objektivní. Po diskusích však docházelo ke konsensům, což umožnilo vždy formální dopracování závěrů. Dařilo se vybírat podstatné záležitosti a eliminovat ty méně významné. K některým výstupům jsme se v následných krocích vraceli a upravovali je na základě nových poznatků. </w:t>
      </w:r>
    </w:p>
    <w:p w14:paraId="0E871B97" w14:textId="27B7B22F" w:rsidR="008501DA" w:rsidRPr="00CB1D84" w:rsidRDefault="00E009BE" w:rsidP="00CB1D84">
      <w:pPr>
        <w:pStyle w:val="Nadpis2"/>
        <w:rPr>
          <w:rFonts w:ascii="Helvetica" w:hAnsi="Helvetica"/>
          <w:color w:val="auto"/>
          <w:sz w:val="24"/>
          <w:szCs w:val="24"/>
        </w:rPr>
      </w:pPr>
      <w:bookmarkStart w:id="10" w:name="_Toc402536390"/>
      <w:r w:rsidRPr="00CB1D84">
        <w:rPr>
          <w:rFonts w:ascii="Helvetica" w:hAnsi="Helvetica"/>
          <w:color w:val="auto"/>
          <w:sz w:val="24"/>
          <w:szCs w:val="24"/>
        </w:rPr>
        <w:t xml:space="preserve">3.2. </w:t>
      </w:r>
      <w:r w:rsidR="006A0375" w:rsidRPr="00CB1D84">
        <w:rPr>
          <w:rFonts w:ascii="Helvetica" w:hAnsi="Helvetica"/>
          <w:color w:val="auto"/>
          <w:sz w:val="24"/>
          <w:szCs w:val="24"/>
        </w:rPr>
        <w:t>Problémy současného systému péče o osoby s PAS na území Karlovarského kraje zjištěné prostřednictvím SWOT analýzy</w:t>
      </w:r>
      <w:r w:rsidR="00CA5DD9" w:rsidRPr="00CB1D84">
        <w:rPr>
          <w:rFonts w:ascii="Helvetica" w:hAnsi="Helvetica"/>
          <w:color w:val="auto"/>
          <w:sz w:val="24"/>
          <w:szCs w:val="24"/>
        </w:rPr>
        <w:t xml:space="preserve"> </w:t>
      </w:r>
      <w:r w:rsidR="00CA5DD9" w:rsidRPr="00CB1D84">
        <w:rPr>
          <w:rStyle w:val="Znakapoznpodarou"/>
          <w:rFonts w:ascii="Helvetica" w:hAnsi="Helvetica"/>
          <w:color w:val="auto"/>
          <w:sz w:val="24"/>
          <w:szCs w:val="24"/>
        </w:rPr>
        <w:footnoteReference w:id="10"/>
      </w:r>
      <w:bookmarkEnd w:id="10"/>
    </w:p>
    <w:p w14:paraId="303621B4" w14:textId="77777777" w:rsidR="00E009BE" w:rsidRPr="004A111B" w:rsidRDefault="00E009BE" w:rsidP="008501DA">
      <w:pPr>
        <w:pStyle w:val="NoteLevel11"/>
        <w:numPr>
          <w:ilvl w:val="0"/>
          <w:numId w:val="0"/>
        </w:numPr>
        <w:spacing w:line="360" w:lineRule="auto"/>
        <w:ind w:left="360"/>
        <w:jc w:val="both"/>
        <w:rPr>
          <w:rFonts w:ascii="Helvetica" w:hAnsi="Helvetic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5446"/>
      </w:tblGrid>
      <w:tr w:rsidR="00C66B4B" w:rsidRPr="00CE51E8" w14:paraId="374D24FC" w14:textId="77777777" w:rsidTr="00B556DF">
        <w:tc>
          <w:tcPr>
            <w:tcW w:w="4585" w:type="dxa"/>
            <w:shd w:val="clear" w:color="auto" w:fill="auto"/>
          </w:tcPr>
          <w:p w14:paraId="5E5832C3" w14:textId="2F647D15" w:rsidR="00DB3DFF" w:rsidRPr="004A111B" w:rsidRDefault="00E009BE" w:rsidP="00E009BE">
            <w:pPr>
              <w:pStyle w:val="Normlnweb"/>
              <w:spacing w:after="0" w:line="360" w:lineRule="auto"/>
              <w:jc w:val="both"/>
              <w:rPr>
                <w:rFonts w:ascii="Helvetica" w:hAnsi="Helvetica"/>
                <w:b/>
                <w:sz w:val="24"/>
                <w:szCs w:val="24"/>
              </w:rPr>
            </w:pPr>
            <w:r w:rsidRPr="004A111B">
              <w:rPr>
                <w:rFonts w:ascii="Helvetica" w:hAnsi="Helvetica" w:cs="Arial"/>
                <w:b/>
                <w:bCs/>
                <w:sz w:val="24"/>
                <w:szCs w:val="24"/>
              </w:rPr>
              <w:t>S</w:t>
            </w:r>
            <w:r w:rsidRPr="004A111B">
              <w:rPr>
                <w:rStyle w:val="apple-converted-space"/>
                <w:rFonts w:ascii="Helvetica" w:hAnsi="Helvetica" w:cs="Arial"/>
                <w:b/>
                <w:sz w:val="24"/>
                <w:szCs w:val="24"/>
              </w:rPr>
              <w:t> </w:t>
            </w:r>
            <w:r w:rsidRPr="004A111B">
              <w:rPr>
                <w:rFonts w:ascii="Helvetica" w:hAnsi="Helvetica" w:cs="Arial"/>
                <w:b/>
                <w:sz w:val="24"/>
                <w:szCs w:val="24"/>
              </w:rPr>
              <w:t>= Strengths (Silné stránky)</w:t>
            </w:r>
          </w:p>
        </w:tc>
        <w:tc>
          <w:tcPr>
            <w:tcW w:w="5446" w:type="dxa"/>
            <w:shd w:val="clear" w:color="auto" w:fill="auto"/>
          </w:tcPr>
          <w:p w14:paraId="78A04392" w14:textId="600AE189" w:rsidR="00DB3DFF" w:rsidRPr="004A111B" w:rsidRDefault="00E009BE" w:rsidP="00E009BE">
            <w:pPr>
              <w:pStyle w:val="Normlnweb"/>
              <w:spacing w:after="0" w:line="360" w:lineRule="auto"/>
              <w:jc w:val="both"/>
              <w:rPr>
                <w:rFonts w:ascii="Helvetica" w:hAnsi="Helvetica"/>
                <w:b/>
                <w:sz w:val="24"/>
                <w:szCs w:val="24"/>
              </w:rPr>
            </w:pPr>
            <w:r w:rsidRPr="004A111B">
              <w:rPr>
                <w:rStyle w:val="apple-converted-space"/>
                <w:rFonts w:ascii="Helvetica" w:hAnsi="Helvetica" w:cs="Arial"/>
                <w:b/>
                <w:sz w:val="24"/>
                <w:szCs w:val="24"/>
              </w:rPr>
              <w:t> </w:t>
            </w:r>
            <w:r w:rsidRPr="004A111B">
              <w:rPr>
                <w:rFonts w:ascii="Helvetica" w:hAnsi="Helvetica" w:cs="Arial"/>
                <w:b/>
                <w:bCs/>
                <w:sz w:val="24"/>
                <w:szCs w:val="24"/>
              </w:rPr>
              <w:t>W</w:t>
            </w:r>
            <w:r w:rsidRPr="004A111B">
              <w:rPr>
                <w:rStyle w:val="apple-converted-space"/>
                <w:rFonts w:ascii="Helvetica" w:hAnsi="Helvetica" w:cs="Arial"/>
                <w:b/>
                <w:sz w:val="24"/>
                <w:szCs w:val="24"/>
              </w:rPr>
              <w:t> </w:t>
            </w:r>
            <w:r w:rsidRPr="004A111B">
              <w:rPr>
                <w:rFonts w:ascii="Helvetica" w:hAnsi="Helvetica" w:cs="Arial"/>
                <w:b/>
                <w:sz w:val="24"/>
                <w:szCs w:val="24"/>
              </w:rPr>
              <w:t>= Weaknesses (Slabé stránky)</w:t>
            </w:r>
          </w:p>
        </w:tc>
      </w:tr>
      <w:tr w:rsidR="00C66B4B" w:rsidRPr="00CE51E8" w14:paraId="41A38E27" w14:textId="77777777" w:rsidTr="00B556DF">
        <w:tc>
          <w:tcPr>
            <w:tcW w:w="4585" w:type="dxa"/>
            <w:shd w:val="clear" w:color="auto" w:fill="auto"/>
          </w:tcPr>
          <w:p w14:paraId="2590B595" w14:textId="39F223D8" w:rsidR="00DB3DFF" w:rsidRPr="004A111B" w:rsidRDefault="00DB3DFF" w:rsidP="003E057C">
            <w:pPr>
              <w:pStyle w:val="Normlnweb"/>
              <w:spacing w:before="150" w:beforeAutospacing="0" w:after="0" w:line="360" w:lineRule="auto"/>
              <w:jc w:val="both"/>
              <w:rPr>
                <w:rFonts w:ascii="Helvetica" w:hAnsi="Helvetica"/>
                <w:sz w:val="24"/>
                <w:szCs w:val="24"/>
              </w:rPr>
            </w:pPr>
            <w:r w:rsidRPr="004A111B">
              <w:rPr>
                <w:rFonts w:ascii="Helvetica" w:hAnsi="Helvetica"/>
                <w:b/>
                <w:sz w:val="24"/>
                <w:szCs w:val="24"/>
              </w:rPr>
              <w:t>S1</w:t>
            </w:r>
            <w:r w:rsidRPr="004A111B">
              <w:rPr>
                <w:rFonts w:ascii="Helvetica" w:hAnsi="Helvetica"/>
                <w:sz w:val="24"/>
                <w:szCs w:val="24"/>
              </w:rPr>
              <w:t xml:space="preserve"> Zájem poskytovatelů o řešení situace lidí s PAS a ochota jim služby poskytovat</w:t>
            </w:r>
            <w:r w:rsidR="00123B67" w:rsidRPr="004A111B">
              <w:rPr>
                <w:rFonts w:ascii="Helvetica" w:hAnsi="Helvetica"/>
                <w:sz w:val="24"/>
                <w:szCs w:val="24"/>
              </w:rPr>
              <w:t>.</w:t>
            </w:r>
            <w:r w:rsidRPr="004A111B">
              <w:rPr>
                <w:rFonts w:ascii="Helvetica" w:hAnsi="Helvetica"/>
                <w:sz w:val="24"/>
                <w:szCs w:val="24"/>
              </w:rPr>
              <w:t xml:space="preserve"> (10)</w:t>
            </w:r>
          </w:p>
          <w:p w14:paraId="3B92ED65" w14:textId="110F5A13" w:rsidR="00DB3DFF" w:rsidRPr="004A111B" w:rsidRDefault="00DB3DFF" w:rsidP="003E057C">
            <w:pPr>
              <w:pStyle w:val="Normlnweb"/>
              <w:spacing w:before="150" w:beforeAutospacing="0" w:after="0" w:line="360" w:lineRule="auto"/>
              <w:jc w:val="both"/>
              <w:rPr>
                <w:rFonts w:ascii="Helvetica" w:hAnsi="Helvetica"/>
                <w:sz w:val="24"/>
                <w:szCs w:val="24"/>
              </w:rPr>
            </w:pPr>
            <w:r w:rsidRPr="004A111B">
              <w:rPr>
                <w:rFonts w:ascii="Helvetica" w:hAnsi="Helvetica"/>
                <w:b/>
                <w:sz w:val="24"/>
                <w:szCs w:val="24"/>
              </w:rPr>
              <w:t>S2</w:t>
            </w:r>
            <w:r w:rsidR="00B104AD" w:rsidRPr="004A111B">
              <w:rPr>
                <w:rFonts w:ascii="Helvetica" w:hAnsi="Helvetica"/>
                <w:sz w:val="24"/>
                <w:szCs w:val="24"/>
              </w:rPr>
              <w:t xml:space="preserve"> Existující síť poskytovatelů</w:t>
            </w:r>
            <w:r w:rsidRPr="004A111B">
              <w:rPr>
                <w:rFonts w:ascii="Helvetica" w:hAnsi="Helvetica"/>
                <w:sz w:val="24"/>
                <w:szCs w:val="24"/>
              </w:rPr>
              <w:t xml:space="preserve"> nabízejících kvalitní sociální služby a majících zkušenost s péčí o lidi s</w:t>
            </w:r>
            <w:r w:rsidR="00123B67" w:rsidRPr="00CE51E8">
              <w:rPr>
                <w:rFonts w:ascii="Helvetica" w:hAnsi="Helvetica"/>
                <w:sz w:val="24"/>
                <w:szCs w:val="24"/>
              </w:rPr>
              <w:t> </w:t>
            </w:r>
            <w:r w:rsidRPr="004A111B">
              <w:rPr>
                <w:rFonts w:ascii="Helvetica" w:hAnsi="Helvetica"/>
                <w:sz w:val="24"/>
                <w:szCs w:val="24"/>
              </w:rPr>
              <w:t>PAS</w:t>
            </w:r>
            <w:r w:rsidR="00123B67" w:rsidRPr="004A111B">
              <w:rPr>
                <w:rFonts w:ascii="Helvetica" w:hAnsi="Helvetica"/>
                <w:sz w:val="24"/>
                <w:szCs w:val="24"/>
              </w:rPr>
              <w:t>.</w:t>
            </w:r>
            <w:r w:rsidRPr="004A111B">
              <w:rPr>
                <w:rFonts w:ascii="Helvetica" w:hAnsi="Helvetica"/>
                <w:sz w:val="24"/>
                <w:szCs w:val="24"/>
              </w:rPr>
              <w:t xml:space="preserve"> (9)</w:t>
            </w:r>
          </w:p>
          <w:p w14:paraId="0EAA147C" w14:textId="14FF4CFE" w:rsidR="00DB3DFF" w:rsidRPr="004A111B" w:rsidRDefault="00DB3DFF" w:rsidP="003E057C">
            <w:pPr>
              <w:pStyle w:val="Normlnweb"/>
              <w:spacing w:before="150" w:beforeAutospacing="0" w:after="0" w:line="360" w:lineRule="auto"/>
              <w:jc w:val="both"/>
              <w:rPr>
                <w:rFonts w:ascii="Helvetica" w:hAnsi="Helvetica"/>
                <w:sz w:val="24"/>
                <w:szCs w:val="24"/>
              </w:rPr>
            </w:pPr>
            <w:r w:rsidRPr="004A111B">
              <w:rPr>
                <w:rFonts w:ascii="Helvetica" w:hAnsi="Helvetica"/>
                <w:b/>
                <w:sz w:val="24"/>
                <w:szCs w:val="24"/>
              </w:rPr>
              <w:t xml:space="preserve">S3 </w:t>
            </w:r>
            <w:r w:rsidRPr="004A111B">
              <w:rPr>
                <w:rFonts w:ascii="Helvetica" w:hAnsi="Helvetica"/>
                <w:sz w:val="24"/>
                <w:szCs w:val="24"/>
              </w:rPr>
              <w:t>Úředníci státní správy – mají zájem situaci řešit, jsou vstřícní k</w:t>
            </w:r>
            <w:r w:rsidR="00442241" w:rsidRPr="00CE51E8">
              <w:rPr>
                <w:rFonts w:ascii="Helvetica" w:hAnsi="Helvetica"/>
                <w:sz w:val="24"/>
                <w:szCs w:val="24"/>
              </w:rPr>
              <w:t> </w:t>
            </w:r>
            <w:r w:rsidRPr="004A111B">
              <w:rPr>
                <w:rFonts w:ascii="Helvetica" w:hAnsi="Helvetica"/>
                <w:sz w:val="24"/>
                <w:szCs w:val="24"/>
              </w:rPr>
              <w:t>jednáním</w:t>
            </w:r>
            <w:r w:rsidR="00442241" w:rsidRPr="004A111B">
              <w:rPr>
                <w:rFonts w:ascii="Helvetica" w:hAnsi="Helvetica"/>
                <w:sz w:val="24"/>
                <w:szCs w:val="24"/>
              </w:rPr>
              <w:t>.</w:t>
            </w:r>
            <w:r w:rsidRPr="004A111B">
              <w:rPr>
                <w:rFonts w:ascii="Helvetica" w:hAnsi="Helvetica"/>
                <w:sz w:val="24"/>
                <w:szCs w:val="24"/>
              </w:rPr>
              <w:t xml:space="preserve"> (4)</w:t>
            </w:r>
          </w:p>
          <w:p w14:paraId="2DE095E4" w14:textId="6A0A9756" w:rsidR="00DB3DFF" w:rsidRPr="004A111B" w:rsidRDefault="00DB3DFF" w:rsidP="003E057C">
            <w:pPr>
              <w:pStyle w:val="Normlnweb"/>
              <w:spacing w:before="150" w:beforeAutospacing="0" w:after="0" w:line="360" w:lineRule="auto"/>
              <w:jc w:val="both"/>
              <w:rPr>
                <w:rFonts w:ascii="Helvetica" w:hAnsi="Helvetica"/>
                <w:sz w:val="24"/>
                <w:szCs w:val="24"/>
              </w:rPr>
            </w:pPr>
            <w:r w:rsidRPr="004A111B">
              <w:rPr>
                <w:rFonts w:ascii="Helvetica" w:hAnsi="Helvetica"/>
                <w:b/>
                <w:sz w:val="24"/>
                <w:szCs w:val="24"/>
              </w:rPr>
              <w:lastRenderedPageBreak/>
              <w:t>S4</w:t>
            </w:r>
            <w:r w:rsidRPr="004A111B">
              <w:rPr>
                <w:rFonts w:ascii="Helvetica" w:hAnsi="Helvetica"/>
                <w:sz w:val="24"/>
                <w:szCs w:val="24"/>
              </w:rPr>
              <w:t xml:space="preserve"> Kraj má nastaven systém poskytování odlehčovacích služeb pod DOZP</w:t>
            </w:r>
            <w:r w:rsidR="00442241" w:rsidRPr="004A111B">
              <w:rPr>
                <w:rFonts w:ascii="Helvetica" w:hAnsi="Helvetica"/>
                <w:sz w:val="24"/>
                <w:szCs w:val="24"/>
              </w:rPr>
              <w:t>.</w:t>
            </w:r>
            <w:r w:rsidRPr="004A111B">
              <w:rPr>
                <w:rFonts w:ascii="Helvetica" w:hAnsi="Helvetica"/>
                <w:sz w:val="24"/>
                <w:szCs w:val="24"/>
              </w:rPr>
              <w:t xml:space="preserve"> (3)</w:t>
            </w:r>
          </w:p>
          <w:p w14:paraId="1BE31230" w14:textId="5771378A" w:rsidR="00DB3DFF" w:rsidRPr="004A111B" w:rsidRDefault="00DB3DFF" w:rsidP="003E057C">
            <w:pPr>
              <w:pStyle w:val="Normlnweb"/>
              <w:spacing w:before="150" w:beforeAutospacing="0" w:after="0" w:line="360" w:lineRule="auto"/>
              <w:jc w:val="both"/>
              <w:rPr>
                <w:rFonts w:ascii="Helvetica" w:hAnsi="Helvetica"/>
                <w:sz w:val="24"/>
                <w:szCs w:val="24"/>
              </w:rPr>
            </w:pPr>
            <w:r w:rsidRPr="004A111B">
              <w:rPr>
                <w:rFonts w:ascii="Helvetica" w:hAnsi="Helvetica"/>
                <w:sz w:val="24"/>
                <w:szCs w:val="24"/>
              </w:rPr>
              <w:t>S5 Péče o lidi s PAS se těší zájmu veřejnosti, ta vnímá její smysluplnost (pozitivní vnímání ze strany odborné i laické veřejnosti)</w:t>
            </w:r>
            <w:r w:rsidR="00442241" w:rsidRPr="004A111B">
              <w:rPr>
                <w:rFonts w:ascii="Helvetica" w:hAnsi="Helvetica"/>
                <w:sz w:val="24"/>
                <w:szCs w:val="24"/>
              </w:rPr>
              <w:t>.</w:t>
            </w:r>
            <w:r w:rsidRPr="004A111B">
              <w:rPr>
                <w:rFonts w:ascii="Helvetica" w:hAnsi="Helvetica"/>
                <w:sz w:val="24"/>
                <w:szCs w:val="24"/>
              </w:rPr>
              <w:t xml:space="preserve"> (2)</w:t>
            </w:r>
          </w:p>
          <w:p w14:paraId="713D846A" w14:textId="7EB665AD" w:rsidR="00DB3DFF" w:rsidRPr="004A111B" w:rsidRDefault="002108B4" w:rsidP="003E057C">
            <w:pPr>
              <w:pStyle w:val="Normlnweb"/>
              <w:spacing w:before="150" w:beforeAutospacing="0" w:after="0" w:line="360" w:lineRule="auto"/>
              <w:jc w:val="both"/>
              <w:rPr>
                <w:rFonts w:ascii="Helvetica" w:hAnsi="Helvetica"/>
                <w:sz w:val="24"/>
                <w:szCs w:val="24"/>
              </w:rPr>
            </w:pPr>
            <w:r>
              <w:rPr>
                <w:rFonts w:ascii="Helvetica" w:hAnsi="Helvetica"/>
                <w:sz w:val="24"/>
                <w:szCs w:val="24"/>
              </w:rPr>
              <w:t>S6 Specifikum regionu Karlovarského kraje</w:t>
            </w:r>
            <w:r w:rsidR="00DB3DFF" w:rsidRPr="004A111B">
              <w:rPr>
                <w:rFonts w:ascii="Helvetica" w:hAnsi="Helvetica"/>
                <w:sz w:val="24"/>
                <w:szCs w:val="24"/>
              </w:rPr>
              <w:t xml:space="preserve"> – kraj historicky podporoval terénní sociální služby na úkor velkokapacitních pobytových služeb ústavního typu, dnes tak nemusí řešit otázku využití velkých zařízení</w:t>
            </w:r>
            <w:r w:rsidR="00442241" w:rsidRPr="004A111B">
              <w:rPr>
                <w:rFonts w:ascii="Helvetica" w:hAnsi="Helvetica"/>
                <w:sz w:val="24"/>
                <w:szCs w:val="24"/>
              </w:rPr>
              <w:t>.</w:t>
            </w:r>
          </w:p>
          <w:p w14:paraId="600DD390" w14:textId="324BCCB7" w:rsidR="00DB3DFF" w:rsidRPr="004A111B" w:rsidRDefault="00DB3DFF" w:rsidP="003E057C">
            <w:pPr>
              <w:pStyle w:val="Normlnweb"/>
              <w:spacing w:before="150" w:beforeAutospacing="0" w:after="0" w:line="360" w:lineRule="auto"/>
              <w:jc w:val="both"/>
              <w:rPr>
                <w:rFonts w:ascii="Helvetica" w:hAnsi="Helvetica"/>
                <w:sz w:val="24"/>
                <w:szCs w:val="24"/>
              </w:rPr>
            </w:pPr>
            <w:r w:rsidRPr="004A111B">
              <w:rPr>
                <w:rFonts w:ascii="Helvetica" w:hAnsi="Helvetica"/>
                <w:sz w:val="24"/>
                <w:szCs w:val="24"/>
              </w:rPr>
              <w:t>S7 Zájem zadavatelů sociálních služeb (kraje, obcí) o realizaci služeb v</w:t>
            </w:r>
            <w:r w:rsidR="00442241" w:rsidRPr="00CE51E8">
              <w:rPr>
                <w:rFonts w:ascii="Helvetica" w:hAnsi="Helvetica"/>
                <w:sz w:val="24"/>
                <w:szCs w:val="24"/>
              </w:rPr>
              <w:t> </w:t>
            </w:r>
            <w:r w:rsidRPr="004A111B">
              <w:rPr>
                <w:rFonts w:ascii="Helvetica" w:hAnsi="Helvetica"/>
                <w:sz w:val="24"/>
                <w:szCs w:val="24"/>
              </w:rPr>
              <w:t>regionu</w:t>
            </w:r>
            <w:r w:rsidR="00442241" w:rsidRPr="004A111B">
              <w:rPr>
                <w:rFonts w:ascii="Helvetica" w:hAnsi="Helvetica"/>
                <w:sz w:val="24"/>
                <w:szCs w:val="24"/>
              </w:rPr>
              <w:t>.</w:t>
            </w:r>
            <w:r w:rsidRPr="004A111B">
              <w:rPr>
                <w:rFonts w:ascii="Helvetica" w:hAnsi="Helvetica"/>
                <w:sz w:val="24"/>
                <w:szCs w:val="24"/>
              </w:rPr>
              <w:t xml:space="preserve"> </w:t>
            </w:r>
          </w:p>
          <w:p w14:paraId="0D7A1B4D" w14:textId="20F95309" w:rsidR="00DB3DFF" w:rsidRPr="004A111B" w:rsidRDefault="00DB3DFF" w:rsidP="003E057C">
            <w:pPr>
              <w:pStyle w:val="Normlnweb"/>
              <w:spacing w:before="150" w:beforeAutospacing="0" w:after="0" w:line="360" w:lineRule="auto"/>
              <w:jc w:val="both"/>
              <w:rPr>
                <w:rFonts w:ascii="Helvetica" w:hAnsi="Helvetica"/>
                <w:sz w:val="24"/>
                <w:szCs w:val="24"/>
              </w:rPr>
            </w:pPr>
            <w:r w:rsidRPr="004A111B">
              <w:rPr>
                <w:rFonts w:ascii="Helvetica" w:hAnsi="Helvetica"/>
                <w:sz w:val="24"/>
                <w:szCs w:val="24"/>
              </w:rPr>
              <w:t>S8 Kvalitní</w:t>
            </w:r>
            <w:r w:rsidR="00442241" w:rsidRPr="004A111B">
              <w:rPr>
                <w:rFonts w:ascii="Helvetica" w:hAnsi="Helvetica"/>
                <w:sz w:val="24"/>
                <w:szCs w:val="24"/>
              </w:rPr>
              <w:t xml:space="preserve"> a dobře zasíťované</w:t>
            </w:r>
            <w:r w:rsidRPr="004A111B">
              <w:rPr>
                <w:rFonts w:ascii="Helvetica" w:hAnsi="Helvetica"/>
                <w:sz w:val="24"/>
                <w:szCs w:val="24"/>
              </w:rPr>
              <w:t xml:space="preserve"> speciální školství</w:t>
            </w:r>
            <w:r w:rsidR="00442241" w:rsidRPr="004A111B">
              <w:rPr>
                <w:rFonts w:ascii="Helvetica" w:hAnsi="Helvetica"/>
                <w:sz w:val="24"/>
                <w:szCs w:val="24"/>
              </w:rPr>
              <w:t xml:space="preserve">. </w:t>
            </w:r>
            <w:r w:rsidRPr="004A111B">
              <w:rPr>
                <w:rFonts w:ascii="Helvetica" w:hAnsi="Helvetica"/>
                <w:sz w:val="24"/>
                <w:szCs w:val="24"/>
              </w:rPr>
              <w:t>(0)</w:t>
            </w:r>
          </w:p>
          <w:p w14:paraId="69F3DE87" w14:textId="3CD25B4F" w:rsidR="00DB3DFF" w:rsidRPr="004A111B" w:rsidRDefault="00DB3DFF" w:rsidP="003E057C">
            <w:pPr>
              <w:pStyle w:val="Normlnweb"/>
              <w:spacing w:before="150" w:beforeAutospacing="0" w:after="0" w:line="360" w:lineRule="auto"/>
              <w:jc w:val="both"/>
              <w:rPr>
                <w:rFonts w:ascii="Helvetica" w:hAnsi="Helvetica"/>
                <w:sz w:val="24"/>
                <w:szCs w:val="24"/>
              </w:rPr>
            </w:pPr>
            <w:r w:rsidRPr="004A111B">
              <w:rPr>
                <w:rFonts w:ascii="Helvetica" w:hAnsi="Helvetica"/>
                <w:sz w:val="24"/>
                <w:szCs w:val="24"/>
              </w:rPr>
              <w:t>S9 Úřady práce mají k dispozici ergodiagnostiky</w:t>
            </w:r>
          </w:p>
        </w:tc>
        <w:tc>
          <w:tcPr>
            <w:tcW w:w="5446" w:type="dxa"/>
            <w:shd w:val="clear" w:color="auto" w:fill="auto"/>
          </w:tcPr>
          <w:p w14:paraId="4BACCDFD" w14:textId="10341ABB" w:rsidR="00DB3DFF" w:rsidRPr="004A111B" w:rsidRDefault="00DB3DFF" w:rsidP="003E057C">
            <w:pPr>
              <w:pStyle w:val="Normlnweb"/>
              <w:spacing w:before="150" w:beforeAutospacing="0" w:after="0" w:line="360" w:lineRule="auto"/>
              <w:jc w:val="both"/>
              <w:rPr>
                <w:rFonts w:ascii="Helvetica" w:hAnsi="Helvetica"/>
                <w:sz w:val="24"/>
                <w:szCs w:val="24"/>
              </w:rPr>
            </w:pPr>
            <w:r w:rsidRPr="004A111B">
              <w:rPr>
                <w:rFonts w:ascii="Helvetica" w:hAnsi="Helvetica"/>
                <w:b/>
                <w:sz w:val="24"/>
                <w:szCs w:val="24"/>
              </w:rPr>
              <w:lastRenderedPageBreak/>
              <w:t>W1</w:t>
            </w:r>
            <w:r w:rsidRPr="004A111B">
              <w:rPr>
                <w:rFonts w:ascii="Helvetica" w:hAnsi="Helvetica"/>
                <w:sz w:val="24"/>
                <w:szCs w:val="24"/>
              </w:rPr>
              <w:t xml:space="preserve"> Některé sociální služby pro lidi s PAS chybí v kraji úplně, jiné mají nedostatečnou kapacitu, chybí sociální služby typu denních, týdenních stacionářů, odlehčovací služby, osobní asistence, celoroční pobytové služby</w:t>
            </w:r>
            <w:r w:rsidR="00123B67" w:rsidRPr="00CE51E8">
              <w:rPr>
                <w:rFonts w:ascii="Helvetica" w:hAnsi="Helvetica"/>
                <w:sz w:val="24"/>
                <w:szCs w:val="24"/>
              </w:rPr>
              <w:t>.</w:t>
            </w:r>
            <w:r w:rsidRPr="004A111B">
              <w:rPr>
                <w:rFonts w:ascii="Helvetica" w:hAnsi="Helvetica"/>
                <w:sz w:val="24"/>
                <w:szCs w:val="24"/>
              </w:rPr>
              <w:t xml:space="preserve"> (14)</w:t>
            </w:r>
          </w:p>
          <w:p w14:paraId="3F6740CC" w14:textId="0FB60FFB" w:rsidR="00DB3DFF" w:rsidRPr="004A111B" w:rsidRDefault="00DB3DFF" w:rsidP="003E057C">
            <w:pPr>
              <w:pStyle w:val="Normlnweb"/>
              <w:spacing w:before="150" w:beforeAutospacing="0" w:after="0" w:line="360" w:lineRule="auto"/>
              <w:jc w:val="both"/>
              <w:rPr>
                <w:rFonts w:ascii="Helvetica" w:hAnsi="Helvetica"/>
                <w:sz w:val="24"/>
                <w:szCs w:val="24"/>
              </w:rPr>
            </w:pPr>
            <w:r w:rsidRPr="004A111B">
              <w:rPr>
                <w:rFonts w:ascii="Helvetica" w:hAnsi="Helvetica"/>
                <w:b/>
                <w:sz w:val="24"/>
                <w:szCs w:val="24"/>
              </w:rPr>
              <w:t>W2</w:t>
            </w:r>
            <w:r w:rsidRPr="004A111B">
              <w:rPr>
                <w:rFonts w:ascii="Helvetica" w:hAnsi="Helvetica"/>
                <w:sz w:val="24"/>
                <w:szCs w:val="24"/>
              </w:rPr>
              <w:t xml:space="preserve"> Ve společnosti (i odborné) přetrvávají mýty o tom, že „autismus = problém“, poskytovatelé pak mají strach přijímat klienty s touto diagnózou</w:t>
            </w:r>
            <w:r w:rsidR="00442241" w:rsidRPr="004A111B">
              <w:rPr>
                <w:rFonts w:ascii="Helvetica" w:hAnsi="Helvetica"/>
                <w:sz w:val="24"/>
                <w:szCs w:val="24"/>
              </w:rPr>
              <w:t>.</w:t>
            </w:r>
            <w:r w:rsidRPr="004A111B">
              <w:rPr>
                <w:rFonts w:ascii="Helvetica" w:hAnsi="Helvetica"/>
                <w:sz w:val="24"/>
                <w:szCs w:val="24"/>
              </w:rPr>
              <w:t xml:space="preserve"> (6) </w:t>
            </w:r>
          </w:p>
          <w:p w14:paraId="772D9C6F" w14:textId="5E08B935" w:rsidR="00DB3DFF" w:rsidRPr="004A111B" w:rsidRDefault="00DB3DFF" w:rsidP="003E057C">
            <w:pPr>
              <w:pStyle w:val="Normlnweb"/>
              <w:spacing w:before="150" w:beforeAutospacing="0" w:after="0" w:line="360" w:lineRule="auto"/>
              <w:jc w:val="both"/>
              <w:rPr>
                <w:rFonts w:ascii="Helvetica" w:hAnsi="Helvetica"/>
                <w:sz w:val="24"/>
                <w:szCs w:val="24"/>
              </w:rPr>
            </w:pPr>
            <w:r w:rsidRPr="004A111B">
              <w:rPr>
                <w:rFonts w:ascii="Helvetica" w:hAnsi="Helvetica"/>
                <w:b/>
                <w:sz w:val="24"/>
                <w:szCs w:val="24"/>
              </w:rPr>
              <w:t>W3</w:t>
            </w:r>
            <w:r w:rsidRPr="004A111B">
              <w:rPr>
                <w:rFonts w:ascii="Helvetica" w:hAnsi="Helvetica"/>
                <w:sz w:val="24"/>
                <w:szCs w:val="24"/>
              </w:rPr>
              <w:t xml:space="preserve"> Chybí odborníci</w:t>
            </w:r>
            <w:r w:rsidR="00442241" w:rsidRPr="004A111B">
              <w:rPr>
                <w:rFonts w:ascii="Helvetica" w:hAnsi="Helvetica"/>
                <w:sz w:val="24"/>
                <w:szCs w:val="24"/>
              </w:rPr>
              <w:t>.</w:t>
            </w:r>
            <w:r w:rsidRPr="004A111B">
              <w:rPr>
                <w:rFonts w:ascii="Helvetica" w:hAnsi="Helvetica"/>
                <w:sz w:val="24"/>
                <w:szCs w:val="24"/>
              </w:rPr>
              <w:t xml:space="preserve"> (5)</w:t>
            </w:r>
          </w:p>
          <w:p w14:paraId="2BD755B9" w14:textId="568FCEF9" w:rsidR="00DB3DFF" w:rsidRPr="004A111B" w:rsidRDefault="00DB3DFF" w:rsidP="003E057C">
            <w:pPr>
              <w:pStyle w:val="Normlnweb"/>
              <w:spacing w:before="150" w:beforeAutospacing="0" w:after="0" w:line="360" w:lineRule="auto"/>
              <w:jc w:val="both"/>
              <w:rPr>
                <w:rFonts w:ascii="Helvetica" w:hAnsi="Helvetica"/>
                <w:sz w:val="24"/>
                <w:szCs w:val="24"/>
              </w:rPr>
            </w:pPr>
            <w:r w:rsidRPr="004A111B">
              <w:rPr>
                <w:rFonts w:ascii="Helvetica" w:hAnsi="Helvetica"/>
                <w:b/>
                <w:sz w:val="24"/>
                <w:szCs w:val="24"/>
              </w:rPr>
              <w:lastRenderedPageBreak/>
              <w:t>W4</w:t>
            </w:r>
            <w:r w:rsidRPr="004A111B">
              <w:rPr>
                <w:rFonts w:ascii="Helvetica" w:hAnsi="Helvetica"/>
                <w:sz w:val="24"/>
                <w:szCs w:val="24"/>
              </w:rPr>
              <w:t xml:space="preserve"> Chybí pracovníci v sociálních službách, nikdo tuto práci nechce dělat, chybí zejména muži</w:t>
            </w:r>
            <w:r w:rsidR="00442241" w:rsidRPr="004A111B">
              <w:rPr>
                <w:rFonts w:ascii="Helvetica" w:hAnsi="Helvetica"/>
                <w:sz w:val="24"/>
                <w:szCs w:val="24"/>
              </w:rPr>
              <w:t>.</w:t>
            </w:r>
            <w:r w:rsidRPr="004A111B">
              <w:rPr>
                <w:rFonts w:ascii="Helvetica" w:hAnsi="Helvetica"/>
                <w:sz w:val="24"/>
                <w:szCs w:val="24"/>
              </w:rPr>
              <w:t xml:space="preserve"> (4)</w:t>
            </w:r>
          </w:p>
          <w:p w14:paraId="7F00565F" w14:textId="1373AAEE" w:rsidR="00DB3DFF" w:rsidRPr="004A111B" w:rsidRDefault="00DB3DFF" w:rsidP="003E057C">
            <w:pPr>
              <w:pStyle w:val="Normlnweb"/>
              <w:spacing w:before="150" w:beforeAutospacing="0" w:after="0" w:line="360" w:lineRule="auto"/>
              <w:jc w:val="both"/>
              <w:rPr>
                <w:rFonts w:ascii="Helvetica" w:hAnsi="Helvetica"/>
                <w:sz w:val="24"/>
                <w:szCs w:val="24"/>
              </w:rPr>
            </w:pPr>
            <w:r w:rsidRPr="004A111B">
              <w:rPr>
                <w:rFonts w:ascii="Helvetica" w:hAnsi="Helvetica"/>
                <w:b/>
                <w:sz w:val="24"/>
                <w:szCs w:val="24"/>
              </w:rPr>
              <w:t>W5</w:t>
            </w:r>
            <w:r w:rsidRPr="004A111B">
              <w:rPr>
                <w:rFonts w:ascii="Helvetica" w:hAnsi="Helvetica"/>
                <w:sz w:val="24"/>
                <w:szCs w:val="24"/>
              </w:rPr>
              <w:t xml:space="preserve"> Nedostatečné ohodnocení pracovníků v sociálních službách a sociálních pracovníků</w:t>
            </w:r>
            <w:r w:rsidR="00442241" w:rsidRPr="004A111B">
              <w:rPr>
                <w:rFonts w:ascii="Helvetica" w:hAnsi="Helvetica"/>
                <w:sz w:val="24"/>
                <w:szCs w:val="24"/>
              </w:rPr>
              <w:t>.</w:t>
            </w:r>
            <w:r w:rsidRPr="004A111B">
              <w:rPr>
                <w:rFonts w:ascii="Helvetica" w:hAnsi="Helvetica"/>
                <w:sz w:val="24"/>
                <w:szCs w:val="24"/>
              </w:rPr>
              <w:t xml:space="preserve"> (2)</w:t>
            </w:r>
          </w:p>
          <w:p w14:paraId="4AFE753E" w14:textId="05984E4F" w:rsidR="00DB3DFF" w:rsidRPr="004A111B" w:rsidRDefault="00DB3DFF" w:rsidP="003E057C">
            <w:pPr>
              <w:pStyle w:val="Normlnweb"/>
              <w:spacing w:before="150" w:beforeAutospacing="0" w:after="0" w:line="360" w:lineRule="auto"/>
              <w:jc w:val="both"/>
              <w:rPr>
                <w:rFonts w:ascii="Helvetica" w:hAnsi="Helvetica"/>
                <w:sz w:val="24"/>
                <w:szCs w:val="24"/>
              </w:rPr>
            </w:pPr>
            <w:r w:rsidRPr="004A111B">
              <w:rPr>
                <w:rFonts w:ascii="Helvetica" w:hAnsi="Helvetica"/>
                <w:sz w:val="24"/>
                <w:szCs w:val="24"/>
              </w:rPr>
              <w:t>W6 Málo diagnostických pracovišť, systém prakticky nefunguje</w:t>
            </w:r>
            <w:r w:rsidR="00442241" w:rsidRPr="004A111B">
              <w:rPr>
                <w:rFonts w:ascii="Helvetica" w:hAnsi="Helvetica"/>
                <w:sz w:val="24"/>
                <w:szCs w:val="24"/>
              </w:rPr>
              <w:t>.</w:t>
            </w:r>
          </w:p>
          <w:p w14:paraId="1EE4B9BF" w14:textId="77777777" w:rsidR="00DB3DFF" w:rsidRPr="004A111B" w:rsidRDefault="00DB3DFF" w:rsidP="003E057C">
            <w:pPr>
              <w:pStyle w:val="Normlnweb"/>
              <w:spacing w:before="150" w:beforeAutospacing="0" w:after="0" w:line="360" w:lineRule="auto"/>
              <w:jc w:val="both"/>
              <w:rPr>
                <w:rFonts w:ascii="Helvetica" w:hAnsi="Helvetica"/>
                <w:sz w:val="24"/>
                <w:szCs w:val="24"/>
              </w:rPr>
            </w:pPr>
            <w:r w:rsidRPr="004A111B">
              <w:rPr>
                <w:rFonts w:ascii="Helvetica" w:hAnsi="Helvetica"/>
                <w:sz w:val="24"/>
                <w:szCs w:val="24"/>
              </w:rPr>
              <w:t xml:space="preserve">W7 Pediatři, kteří jako první přichází s rodinou do kontaktu, mají málo informací, ohledně následné péče neumí poradit. </w:t>
            </w:r>
          </w:p>
          <w:p w14:paraId="47B68F48" w14:textId="6EDC66F4" w:rsidR="00DB3DFF" w:rsidRPr="004A111B" w:rsidRDefault="00DB3DFF" w:rsidP="008F51F3">
            <w:pPr>
              <w:pStyle w:val="Normlnweb"/>
              <w:spacing w:before="150" w:beforeAutospacing="0" w:after="0" w:line="360" w:lineRule="auto"/>
              <w:jc w:val="both"/>
              <w:rPr>
                <w:rFonts w:ascii="Helvetica" w:hAnsi="Helvetica"/>
                <w:sz w:val="24"/>
                <w:szCs w:val="24"/>
                <w:highlight w:val="yellow"/>
              </w:rPr>
            </w:pPr>
            <w:r w:rsidRPr="004A111B">
              <w:rPr>
                <w:rFonts w:ascii="Helvetica" w:hAnsi="Helvetica"/>
                <w:sz w:val="24"/>
                <w:szCs w:val="24"/>
              </w:rPr>
              <w:t>W8 Špatná komunikace mezi poskytovateli</w:t>
            </w:r>
            <w:r w:rsidR="008F51F3" w:rsidRPr="004A111B">
              <w:rPr>
                <w:rFonts w:ascii="Helvetica" w:hAnsi="Helvetica"/>
                <w:sz w:val="24"/>
                <w:szCs w:val="24"/>
              </w:rPr>
              <w:t xml:space="preserve"> a krajem, poskytovateli a obcemi</w:t>
            </w:r>
            <w:r w:rsidRPr="004A111B">
              <w:rPr>
                <w:rFonts w:ascii="Helvetica" w:hAnsi="Helvetica"/>
                <w:sz w:val="24"/>
                <w:szCs w:val="24"/>
              </w:rPr>
              <w:t xml:space="preserve"> v rámci plánování sociálních služeb, je složité rodiny motivovat k účasti na jednáních.</w:t>
            </w:r>
            <w:r w:rsidRPr="004A111B">
              <w:rPr>
                <w:rFonts w:ascii="Helvetica" w:hAnsi="Helvetica"/>
                <w:sz w:val="24"/>
                <w:szCs w:val="24"/>
              </w:rPr>
              <w:tab/>
            </w:r>
            <w:r w:rsidRPr="004A111B">
              <w:rPr>
                <w:rFonts w:ascii="Helvetica" w:hAnsi="Helvetica"/>
                <w:sz w:val="24"/>
                <w:szCs w:val="24"/>
              </w:rPr>
              <w:tab/>
            </w:r>
            <w:r w:rsidRPr="004A111B">
              <w:rPr>
                <w:rFonts w:ascii="Helvetica" w:hAnsi="Helvetica"/>
                <w:sz w:val="24"/>
                <w:szCs w:val="24"/>
              </w:rPr>
              <w:tab/>
            </w:r>
            <w:r w:rsidRPr="004A111B">
              <w:rPr>
                <w:rFonts w:ascii="Helvetica" w:hAnsi="Helvetica"/>
                <w:sz w:val="24"/>
                <w:szCs w:val="24"/>
              </w:rPr>
              <w:tab/>
            </w:r>
          </w:p>
        </w:tc>
      </w:tr>
      <w:tr w:rsidR="00C66B4B" w:rsidRPr="00CE51E8" w14:paraId="4F566EA7" w14:textId="77777777" w:rsidTr="004A111B">
        <w:trPr>
          <w:trHeight w:val="576"/>
        </w:trPr>
        <w:tc>
          <w:tcPr>
            <w:tcW w:w="4585" w:type="dxa"/>
            <w:shd w:val="clear" w:color="auto" w:fill="auto"/>
          </w:tcPr>
          <w:p w14:paraId="3A915592" w14:textId="7D8CF798" w:rsidR="00DB3DFF" w:rsidRPr="004A111B" w:rsidRDefault="00E009BE" w:rsidP="004A111B">
            <w:pPr>
              <w:pStyle w:val="Normlnweb"/>
              <w:spacing w:after="0" w:line="360" w:lineRule="auto"/>
              <w:ind w:firstLine="708"/>
              <w:jc w:val="center"/>
              <w:rPr>
                <w:rFonts w:ascii="Helvetica" w:hAnsi="Helvetica"/>
                <w:b/>
                <w:sz w:val="24"/>
                <w:szCs w:val="24"/>
              </w:rPr>
            </w:pPr>
            <w:r w:rsidRPr="004A111B">
              <w:rPr>
                <w:rFonts w:ascii="Helvetica" w:hAnsi="Helvetica" w:cs="Arial"/>
                <w:b/>
                <w:bCs/>
                <w:sz w:val="24"/>
                <w:szCs w:val="24"/>
              </w:rPr>
              <w:lastRenderedPageBreak/>
              <w:t>O</w:t>
            </w:r>
            <w:r w:rsidR="00123B67" w:rsidRPr="004A111B">
              <w:rPr>
                <w:rFonts w:ascii="Helvetica" w:hAnsi="Helvetica"/>
                <w:b/>
                <w:bCs/>
                <w:sz w:val="24"/>
                <w:szCs w:val="24"/>
              </w:rPr>
              <w:t xml:space="preserve"> </w:t>
            </w:r>
            <w:r w:rsidR="00123B67" w:rsidRPr="004A111B">
              <w:rPr>
                <w:rFonts w:ascii="Helvetica" w:hAnsi="Helvetica"/>
                <w:sz w:val="24"/>
                <w:szCs w:val="24"/>
              </w:rPr>
              <w:t xml:space="preserve">= </w:t>
            </w:r>
            <w:r w:rsidRPr="004A111B">
              <w:rPr>
                <w:rFonts w:ascii="Helvetica" w:hAnsi="Helvetica" w:cs="Arial"/>
                <w:b/>
                <w:sz w:val="24"/>
                <w:szCs w:val="24"/>
              </w:rPr>
              <w:t>Opportunities (Příležitosti)</w:t>
            </w:r>
          </w:p>
        </w:tc>
        <w:tc>
          <w:tcPr>
            <w:tcW w:w="5446" w:type="dxa"/>
            <w:shd w:val="clear" w:color="auto" w:fill="auto"/>
          </w:tcPr>
          <w:p w14:paraId="748C8EFD" w14:textId="75DE38F5" w:rsidR="00DB3DFF" w:rsidRPr="004A111B" w:rsidRDefault="00E009BE" w:rsidP="003E057C">
            <w:pPr>
              <w:pStyle w:val="Normlnweb"/>
              <w:spacing w:after="0" w:line="360" w:lineRule="auto"/>
              <w:ind w:firstLine="708"/>
              <w:jc w:val="both"/>
              <w:rPr>
                <w:rFonts w:ascii="Helvetica" w:hAnsi="Helvetica"/>
                <w:b/>
                <w:sz w:val="24"/>
                <w:szCs w:val="24"/>
              </w:rPr>
            </w:pPr>
            <w:r w:rsidRPr="004A111B">
              <w:rPr>
                <w:rStyle w:val="apple-converted-space"/>
                <w:rFonts w:ascii="Helvetica" w:hAnsi="Helvetica" w:cs="Arial"/>
                <w:b/>
                <w:sz w:val="24"/>
                <w:szCs w:val="24"/>
              </w:rPr>
              <w:t> </w:t>
            </w:r>
            <w:r w:rsidRPr="004A111B">
              <w:rPr>
                <w:rFonts w:ascii="Helvetica" w:hAnsi="Helvetica" w:cs="Arial"/>
                <w:b/>
                <w:bCs/>
                <w:sz w:val="24"/>
                <w:szCs w:val="24"/>
              </w:rPr>
              <w:t>T</w:t>
            </w:r>
            <w:r w:rsidRPr="004A111B">
              <w:rPr>
                <w:rStyle w:val="apple-converted-space"/>
                <w:rFonts w:ascii="Helvetica" w:hAnsi="Helvetica" w:cs="Arial"/>
                <w:b/>
                <w:sz w:val="24"/>
                <w:szCs w:val="24"/>
              </w:rPr>
              <w:t> </w:t>
            </w:r>
            <w:r w:rsidRPr="004A111B">
              <w:rPr>
                <w:rFonts w:ascii="Helvetica" w:hAnsi="Helvetica" w:cs="Arial"/>
                <w:b/>
                <w:sz w:val="24"/>
                <w:szCs w:val="24"/>
              </w:rPr>
              <w:t>= Threats (Hrozby)</w:t>
            </w:r>
          </w:p>
        </w:tc>
      </w:tr>
      <w:tr w:rsidR="00C66B4B" w:rsidRPr="00CE51E8" w14:paraId="4D39B204" w14:textId="77777777" w:rsidTr="00B556DF">
        <w:tc>
          <w:tcPr>
            <w:tcW w:w="4585" w:type="dxa"/>
            <w:shd w:val="clear" w:color="auto" w:fill="auto"/>
          </w:tcPr>
          <w:p w14:paraId="41DFE87D" w14:textId="602237E7" w:rsidR="00DB3DFF" w:rsidRPr="004A111B" w:rsidRDefault="00DB3DFF" w:rsidP="003E057C">
            <w:pPr>
              <w:pStyle w:val="Normlnweb"/>
              <w:spacing w:before="150" w:beforeAutospacing="0" w:after="0" w:line="360" w:lineRule="auto"/>
              <w:jc w:val="both"/>
              <w:rPr>
                <w:rFonts w:ascii="Helvetica" w:hAnsi="Helvetica"/>
                <w:sz w:val="24"/>
                <w:szCs w:val="24"/>
              </w:rPr>
            </w:pPr>
            <w:r w:rsidRPr="004A111B">
              <w:rPr>
                <w:rFonts w:ascii="Helvetica" w:hAnsi="Helvetica"/>
                <w:b/>
                <w:sz w:val="24"/>
                <w:szCs w:val="24"/>
              </w:rPr>
              <w:t>O1</w:t>
            </w:r>
            <w:r w:rsidRPr="004A111B">
              <w:rPr>
                <w:rFonts w:ascii="Helvetica" w:hAnsi="Helvetica"/>
                <w:sz w:val="24"/>
                <w:szCs w:val="24"/>
              </w:rPr>
              <w:t xml:space="preserve"> </w:t>
            </w:r>
            <w:r w:rsidR="009225E4" w:rsidRPr="004A111B">
              <w:rPr>
                <w:rFonts w:ascii="Helvetica" w:hAnsi="Helvetica"/>
                <w:sz w:val="24"/>
                <w:szCs w:val="24"/>
              </w:rPr>
              <w:t>Po</w:t>
            </w:r>
            <w:r w:rsidR="00C66B4B" w:rsidRPr="004A111B">
              <w:rPr>
                <w:rFonts w:ascii="Helvetica" w:hAnsi="Helvetica"/>
                <w:sz w:val="24"/>
                <w:szCs w:val="24"/>
              </w:rPr>
              <w:t>tenciál stávajících zkušených a motivovaných po</w:t>
            </w:r>
            <w:r w:rsidR="00A417D9" w:rsidRPr="004A111B">
              <w:rPr>
                <w:rFonts w:ascii="Helvetica" w:hAnsi="Helvetica"/>
                <w:sz w:val="24"/>
                <w:szCs w:val="24"/>
              </w:rPr>
              <w:t xml:space="preserve">skytovatelů </w:t>
            </w:r>
            <w:r w:rsidR="00C66B4B" w:rsidRPr="004A111B">
              <w:rPr>
                <w:rFonts w:ascii="Helvetica" w:hAnsi="Helvetica"/>
                <w:sz w:val="24"/>
                <w:szCs w:val="24"/>
              </w:rPr>
              <w:t>využitelný k rozvoji služeb</w:t>
            </w:r>
            <w:r w:rsidR="009225E4" w:rsidRPr="004A111B">
              <w:rPr>
                <w:rFonts w:ascii="Helvetica" w:hAnsi="Helvetica"/>
                <w:sz w:val="24"/>
                <w:szCs w:val="24"/>
              </w:rPr>
              <w:t>.</w:t>
            </w:r>
            <w:r w:rsidR="00C66B4B" w:rsidRPr="004A111B">
              <w:rPr>
                <w:rFonts w:ascii="Helvetica" w:hAnsi="Helvetica"/>
                <w:sz w:val="24"/>
                <w:szCs w:val="24"/>
              </w:rPr>
              <w:t xml:space="preserve"> </w:t>
            </w:r>
            <w:r w:rsidRPr="004A111B">
              <w:rPr>
                <w:rFonts w:ascii="Helvetica" w:hAnsi="Helvetica"/>
                <w:sz w:val="24"/>
                <w:szCs w:val="24"/>
              </w:rPr>
              <w:t>(18)</w:t>
            </w:r>
          </w:p>
          <w:p w14:paraId="45E6EBDC" w14:textId="31FEC93A" w:rsidR="00DB3DFF" w:rsidRPr="004A111B" w:rsidRDefault="00DB3DFF" w:rsidP="003E057C">
            <w:pPr>
              <w:pStyle w:val="Normlnweb"/>
              <w:spacing w:before="150" w:beforeAutospacing="0" w:after="0" w:line="360" w:lineRule="auto"/>
              <w:jc w:val="both"/>
              <w:rPr>
                <w:rFonts w:ascii="Helvetica" w:hAnsi="Helvetica"/>
                <w:sz w:val="24"/>
                <w:szCs w:val="24"/>
              </w:rPr>
            </w:pPr>
            <w:r w:rsidRPr="004A111B">
              <w:rPr>
                <w:rFonts w:ascii="Helvetica" w:hAnsi="Helvetica"/>
                <w:b/>
                <w:sz w:val="24"/>
                <w:szCs w:val="24"/>
              </w:rPr>
              <w:lastRenderedPageBreak/>
              <w:t>O2</w:t>
            </w:r>
            <w:r w:rsidRPr="004A111B">
              <w:rPr>
                <w:rFonts w:ascii="Helvetica" w:hAnsi="Helvetica"/>
                <w:sz w:val="24"/>
                <w:szCs w:val="24"/>
              </w:rPr>
              <w:t xml:space="preserve"> Nevyužité bytové fondy měst pro sociální bydlení</w:t>
            </w:r>
            <w:r w:rsidR="009225E4" w:rsidRPr="004A111B">
              <w:rPr>
                <w:rFonts w:ascii="Helvetica" w:hAnsi="Helvetica"/>
                <w:sz w:val="24"/>
                <w:szCs w:val="24"/>
              </w:rPr>
              <w:t>.</w:t>
            </w:r>
            <w:r w:rsidRPr="004A111B">
              <w:rPr>
                <w:rFonts w:ascii="Helvetica" w:hAnsi="Helvetica"/>
                <w:sz w:val="24"/>
                <w:szCs w:val="24"/>
              </w:rPr>
              <w:t xml:space="preserve"> (4)</w:t>
            </w:r>
          </w:p>
          <w:p w14:paraId="46F338B4" w14:textId="7EFD1028" w:rsidR="00DB3DFF" w:rsidRPr="004A111B" w:rsidRDefault="00DB3DFF" w:rsidP="003E057C">
            <w:pPr>
              <w:pStyle w:val="Normlnweb"/>
              <w:spacing w:before="150" w:beforeAutospacing="0" w:after="0" w:line="360" w:lineRule="auto"/>
              <w:jc w:val="both"/>
              <w:rPr>
                <w:rFonts w:ascii="Helvetica" w:hAnsi="Helvetica"/>
                <w:sz w:val="24"/>
                <w:szCs w:val="24"/>
              </w:rPr>
            </w:pPr>
            <w:r w:rsidRPr="004A111B">
              <w:rPr>
                <w:rFonts w:ascii="Helvetica" w:hAnsi="Helvetica"/>
                <w:b/>
                <w:sz w:val="24"/>
                <w:szCs w:val="24"/>
              </w:rPr>
              <w:t>O3</w:t>
            </w:r>
            <w:r w:rsidRPr="004A111B">
              <w:rPr>
                <w:rFonts w:ascii="Helvetica" w:hAnsi="Helvetica"/>
                <w:sz w:val="24"/>
                <w:szCs w:val="24"/>
              </w:rPr>
              <w:t xml:space="preserve"> Možnosti zřizování a obsazování odlehčovacích lůžek v rámci nabídky služeb DOZP</w:t>
            </w:r>
            <w:r w:rsidR="009225E4" w:rsidRPr="004A111B">
              <w:rPr>
                <w:rFonts w:ascii="Helvetica" w:hAnsi="Helvetica"/>
                <w:sz w:val="24"/>
                <w:szCs w:val="24"/>
              </w:rPr>
              <w:t>.</w:t>
            </w:r>
            <w:r w:rsidRPr="004A111B">
              <w:rPr>
                <w:rFonts w:ascii="Helvetica" w:hAnsi="Helvetica"/>
                <w:sz w:val="24"/>
                <w:szCs w:val="24"/>
              </w:rPr>
              <w:t xml:space="preserve"> (3)</w:t>
            </w:r>
          </w:p>
          <w:p w14:paraId="7BD32CCD" w14:textId="0CCA902C" w:rsidR="00DB3DFF" w:rsidRPr="002108B4" w:rsidRDefault="00DB3DFF" w:rsidP="003E057C">
            <w:pPr>
              <w:pStyle w:val="Normlnweb"/>
              <w:spacing w:before="150" w:beforeAutospacing="0" w:after="0" w:line="360" w:lineRule="auto"/>
              <w:jc w:val="both"/>
              <w:rPr>
                <w:rFonts w:ascii="Helvetica" w:hAnsi="Helvetica"/>
                <w:sz w:val="24"/>
                <w:szCs w:val="24"/>
              </w:rPr>
            </w:pPr>
            <w:r w:rsidRPr="004A111B">
              <w:rPr>
                <w:rFonts w:ascii="Helvetica" w:hAnsi="Helvetica"/>
                <w:b/>
                <w:sz w:val="24"/>
                <w:szCs w:val="24"/>
              </w:rPr>
              <w:t>O4</w:t>
            </w:r>
            <w:r w:rsidRPr="004A111B">
              <w:rPr>
                <w:rFonts w:ascii="Helvetica" w:hAnsi="Helvetica"/>
                <w:sz w:val="24"/>
                <w:szCs w:val="24"/>
              </w:rPr>
              <w:t xml:space="preserve"> Informační kanály o návazných službách </w:t>
            </w:r>
            <w:r w:rsidRPr="002108B4">
              <w:rPr>
                <w:rFonts w:ascii="Helvetica" w:hAnsi="Helvetica"/>
                <w:sz w:val="24"/>
                <w:szCs w:val="24"/>
              </w:rPr>
              <w:t xml:space="preserve">prostřednictvím Asociace </w:t>
            </w:r>
            <w:r w:rsidR="002108B4" w:rsidRPr="002108B4">
              <w:rPr>
                <w:rFonts w:ascii="Helvetica" w:hAnsi="Helvetica"/>
                <w:sz w:val="24"/>
                <w:szCs w:val="24"/>
              </w:rPr>
              <w:t>nestátních neziskových organizací</w:t>
            </w:r>
            <w:r w:rsidR="009225E4" w:rsidRPr="002108B4">
              <w:rPr>
                <w:rFonts w:ascii="Helvetica" w:hAnsi="Helvetica"/>
                <w:sz w:val="24"/>
                <w:szCs w:val="24"/>
              </w:rPr>
              <w:t>.</w:t>
            </w:r>
            <w:r w:rsidRPr="002108B4">
              <w:rPr>
                <w:rFonts w:ascii="Helvetica" w:hAnsi="Helvetica"/>
                <w:sz w:val="24"/>
                <w:szCs w:val="24"/>
              </w:rPr>
              <w:t xml:space="preserve"> (1)</w:t>
            </w:r>
          </w:p>
          <w:p w14:paraId="6F6AA563" w14:textId="5A3F7485" w:rsidR="00DB3DFF" w:rsidRPr="004A111B" w:rsidRDefault="00DB3DFF" w:rsidP="003E057C">
            <w:pPr>
              <w:pStyle w:val="Normlnweb"/>
              <w:spacing w:before="150" w:beforeAutospacing="0" w:after="0" w:line="360" w:lineRule="auto"/>
              <w:jc w:val="both"/>
              <w:rPr>
                <w:rFonts w:ascii="Helvetica" w:hAnsi="Helvetica"/>
                <w:sz w:val="24"/>
                <w:szCs w:val="24"/>
              </w:rPr>
            </w:pPr>
            <w:r w:rsidRPr="002108B4">
              <w:rPr>
                <w:rFonts w:ascii="Helvetica" w:hAnsi="Helvetica"/>
                <w:b/>
                <w:sz w:val="24"/>
                <w:szCs w:val="24"/>
              </w:rPr>
              <w:t>O5</w:t>
            </w:r>
            <w:r w:rsidRPr="002108B4">
              <w:rPr>
                <w:rFonts w:ascii="Helvetica" w:hAnsi="Helvetica"/>
                <w:sz w:val="24"/>
                <w:szCs w:val="24"/>
              </w:rPr>
              <w:t xml:space="preserve"> Spolupráce s Plzeňským kra</w:t>
            </w:r>
            <w:r w:rsidRPr="004A111B">
              <w:rPr>
                <w:rFonts w:ascii="Helvetica" w:hAnsi="Helvetica"/>
                <w:sz w:val="24"/>
                <w:szCs w:val="24"/>
              </w:rPr>
              <w:t>jem</w:t>
            </w:r>
            <w:r w:rsidR="009225E4" w:rsidRPr="004A111B">
              <w:rPr>
                <w:rFonts w:ascii="Helvetica" w:hAnsi="Helvetica"/>
                <w:sz w:val="24"/>
                <w:szCs w:val="24"/>
              </w:rPr>
              <w:t>.</w:t>
            </w:r>
            <w:r w:rsidRPr="004A111B">
              <w:rPr>
                <w:rFonts w:ascii="Helvetica" w:hAnsi="Helvetica"/>
                <w:sz w:val="24"/>
                <w:szCs w:val="24"/>
              </w:rPr>
              <w:t xml:space="preserve"> </w:t>
            </w:r>
          </w:p>
          <w:p w14:paraId="6957BCFA" w14:textId="4F65FDEA" w:rsidR="00DB3DFF" w:rsidRPr="004A111B" w:rsidRDefault="00DB3DFF" w:rsidP="003E057C">
            <w:pPr>
              <w:pStyle w:val="Normlnweb"/>
              <w:spacing w:before="150" w:beforeAutospacing="0" w:after="0" w:line="360" w:lineRule="auto"/>
              <w:jc w:val="both"/>
              <w:rPr>
                <w:rFonts w:ascii="Helvetica" w:hAnsi="Helvetica"/>
                <w:sz w:val="24"/>
                <w:szCs w:val="24"/>
              </w:rPr>
            </w:pPr>
            <w:r w:rsidRPr="004A111B">
              <w:rPr>
                <w:rFonts w:ascii="Helvetica" w:hAnsi="Helvetica"/>
                <w:sz w:val="24"/>
                <w:szCs w:val="24"/>
              </w:rPr>
              <w:t>O6 Osobnost a zájem náměstka pro sociální služby</w:t>
            </w:r>
            <w:r w:rsidR="009225E4" w:rsidRPr="004A111B">
              <w:rPr>
                <w:rFonts w:ascii="Helvetica" w:hAnsi="Helvetica"/>
                <w:sz w:val="24"/>
                <w:szCs w:val="24"/>
              </w:rPr>
              <w:t>.</w:t>
            </w:r>
            <w:r w:rsidRPr="004A111B">
              <w:rPr>
                <w:rFonts w:ascii="Helvetica" w:hAnsi="Helvetica"/>
                <w:sz w:val="24"/>
                <w:szCs w:val="24"/>
              </w:rPr>
              <w:t xml:space="preserve"> </w:t>
            </w:r>
          </w:p>
          <w:p w14:paraId="65F99FF4" w14:textId="77777777" w:rsidR="00DB3DFF" w:rsidRPr="004A111B" w:rsidRDefault="00DB3DFF" w:rsidP="003E057C">
            <w:pPr>
              <w:pStyle w:val="Normlnweb"/>
              <w:spacing w:before="150" w:beforeAutospacing="0" w:after="0" w:line="360" w:lineRule="auto"/>
              <w:jc w:val="both"/>
              <w:rPr>
                <w:rFonts w:ascii="Helvetica" w:hAnsi="Helvetica"/>
                <w:sz w:val="24"/>
                <w:szCs w:val="24"/>
              </w:rPr>
            </w:pPr>
          </w:p>
          <w:p w14:paraId="347A4B61" w14:textId="77777777" w:rsidR="00DB3DFF" w:rsidRPr="004A111B" w:rsidRDefault="00DB3DFF" w:rsidP="003E057C">
            <w:pPr>
              <w:pStyle w:val="Normlnweb"/>
              <w:tabs>
                <w:tab w:val="left" w:pos="1107"/>
              </w:tabs>
              <w:spacing w:before="150" w:beforeAutospacing="0" w:after="0" w:line="360" w:lineRule="auto"/>
              <w:jc w:val="both"/>
              <w:rPr>
                <w:rFonts w:ascii="Helvetica" w:hAnsi="Helvetica"/>
                <w:b/>
                <w:sz w:val="24"/>
                <w:szCs w:val="24"/>
              </w:rPr>
            </w:pPr>
            <w:r w:rsidRPr="004A111B">
              <w:rPr>
                <w:rFonts w:ascii="Helvetica" w:hAnsi="Helvetica"/>
                <w:b/>
                <w:sz w:val="24"/>
                <w:szCs w:val="24"/>
              </w:rPr>
              <w:tab/>
            </w:r>
          </w:p>
        </w:tc>
        <w:tc>
          <w:tcPr>
            <w:tcW w:w="5446" w:type="dxa"/>
            <w:shd w:val="clear" w:color="auto" w:fill="auto"/>
          </w:tcPr>
          <w:p w14:paraId="52AA85C1" w14:textId="6D9489D1" w:rsidR="00DB3DFF" w:rsidRPr="004A111B" w:rsidRDefault="00DB3DFF" w:rsidP="003E057C">
            <w:pPr>
              <w:pStyle w:val="Normlnweb"/>
              <w:spacing w:before="150" w:beforeAutospacing="0" w:after="0" w:line="360" w:lineRule="auto"/>
              <w:jc w:val="both"/>
              <w:rPr>
                <w:rFonts w:ascii="Helvetica" w:hAnsi="Helvetica"/>
                <w:sz w:val="24"/>
                <w:szCs w:val="24"/>
              </w:rPr>
            </w:pPr>
            <w:r w:rsidRPr="004A111B">
              <w:rPr>
                <w:rFonts w:ascii="Helvetica" w:hAnsi="Helvetica"/>
                <w:b/>
                <w:sz w:val="24"/>
                <w:szCs w:val="24"/>
              </w:rPr>
              <w:lastRenderedPageBreak/>
              <w:t>T1</w:t>
            </w:r>
            <w:r w:rsidRPr="004A111B">
              <w:rPr>
                <w:rFonts w:ascii="Helvetica" w:hAnsi="Helvetica"/>
                <w:sz w:val="24"/>
                <w:szCs w:val="24"/>
              </w:rPr>
              <w:t xml:space="preserve"> Situace na trhu práce (klesající nezaměstnanost vede k růstu konkurence mezi zaměstnavateli z pohledu nabízené odměny za </w:t>
            </w:r>
            <w:r w:rsidRPr="004A111B">
              <w:rPr>
                <w:rFonts w:ascii="Helvetica" w:hAnsi="Helvetica"/>
                <w:sz w:val="24"/>
                <w:szCs w:val="24"/>
              </w:rPr>
              <w:lastRenderedPageBreak/>
              <w:t>práci, mzdy rostou, poskytovatelé sociálních služeb nemohou v takové konkurenci obstát, požadavky na zaměstnance se snižují</w:t>
            </w:r>
            <w:r w:rsidR="009225E4" w:rsidRPr="004A111B">
              <w:rPr>
                <w:rFonts w:ascii="Helvetica" w:hAnsi="Helvetica"/>
                <w:sz w:val="24"/>
                <w:szCs w:val="24"/>
              </w:rPr>
              <w:t>.</w:t>
            </w:r>
            <w:r w:rsidRPr="004A111B">
              <w:rPr>
                <w:rFonts w:ascii="Helvetica" w:hAnsi="Helvetica"/>
                <w:sz w:val="24"/>
                <w:szCs w:val="24"/>
              </w:rPr>
              <w:t xml:space="preserve"> (8)</w:t>
            </w:r>
          </w:p>
          <w:p w14:paraId="72DA1BD2" w14:textId="32590FCF" w:rsidR="00DB3DFF" w:rsidRPr="00217AEF" w:rsidRDefault="00DB3DFF" w:rsidP="003E057C">
            <w:pPr>
              <w:pStyle w:val="Normlnweb"/>
              <w:spacing w:before="150" w:beforeAutospacing="0" w:after="0" w:line="360" w:lineRule="auto"/>
              <w:jc w:val="both"/>
              <w:rPr>
                <w:rFonts w:ascii="Helvetica" w:hAnsi="Helvetica"/>
                <w:sz w:val="24"/>
                <w:szCs w:val="24"/>
              </w:rPr>
            </w:pPr>
            <w:r w:rsidRPr="00217AEF">
              <w:rPr>
                <w:rFonts w:ascii="Helvetica" w:hAnsi="Helvetica"/>
                <w:b/>
                <w:sz w:val="24"/>
                <w:szCs w:val="24"/>
              </w:rPr>
              <w:t xml:space="preserve">T2 </w:t>
            </w:r>
            <w:r w:rsidRPr="00217AEF">
              <w:rPr>
                <w:rFonts w:ascii="Helvetica" w:hAnsi="Helvetica"/>
                <w:sz w:val="24"/>
                <w:szCs w:val="24"/>
              </w:rPr>
              <w:t>Změna politické situace (priority vlády směrem k řešení situace lidí s PAS se mohou změnit, například budou preferovány velkokapacitní</w:t>
            </w:r>
            <w:r w:rsidR="009225E4" w:rsidRPr="00217AEF">
              <w:rPr>
                <w:rFonts w:ascii="Helvetica" w:hAnsi="Helvetica"/>
                <w:sz w:val="24"/>
                <w:szCs w:val="24"/>
              </w:rPr>
              <w:t>,</w:t>
            </w:r>
            <w:r w:rsidRPr="00217AEF">
              <w:rPr>
                <w:rFonts w:ascii="Helvetica" w:hAnsi="Helvetica"/>
                <w:sz w:val="24"/>
                <w:szCs w:val="24"/>
              </w:rPr>
              <w:t xml:space="preserve"> a tím pádem levnější pobytové služby na úkor služeb terénních a pobytových služeb komunitního typu</w:t>
            </w:r>
            <w:r w:rsidR="009225E4" w:rsidRPr="00217AEF">
              <w:rPr>
                <w:rFonts w:ascii="Helvetica" w:hAnsi="Helvetica"/>
                <w:sz w:val="24"/>
                <w:szCs w:val="24"/>
              </w:rPr>
              <w:t>.</w:t>
            </w:r>
            <w:r w:rsidRPr="00217AEF">
              <w:rPr>
                <w:rFonts w:ascii="Helvetica" w:hAnsi="Helvetica"/>
                <w:sz w:val="24"/>
                <w:szCs w:val="24"/>
              </w:rPr>
              <w:t xml:space="preserve"> (6)</w:t>
            </w:r>
          </w:p>
          <w:p w14:paraId="346A37E8" w14:textId="77CC78A7" w:rsidR="00DB3DFF" w:rsidRPr="00217AEF" w:rsidRDefault="00DB3DFF" w:rsidP="003E057C">
            <w:pPr>
              <w:pStyle w:val="Normlnweb"/>
              <w:spacing w:before="150" w:beforeAutospacing="0" w:after="0" w:line="360" w:lineRule="auto"/>
              <w:jc w:val="both"/>
              <w:rPr>
                <w:rFonts w:ascii="Helvetica" w:hAnsi="Helvetica"/>
                <w:sz w:val="24"/>
                <w:szCs w:val="24"/>
              </w:rPr>
            </w:pPr>
            <w:r w:rsidRPr="00217AEF">
              <w:rPr>
                <w:rFonts w:ascii="Helvetica" w:hAnsi="Helvetica"/>
                <w:b/>
                <w:sz w:val="24"/>
                <w:szCs w:val="24"/>
              </w:rPr>
              <w:t>T2</w:t>
            </w:r>
            <w:r w:rsidRPr="00217AEF">
              <w:rPr>
                <w:rFonts w:ascii="Helvetica" w:hAnsi="Helvetica"/>
                <w:sz w:val="24"/>
                <w:szCs w:val="24"/>
              </w:rPr>
              <w:t xml:space="preserve"> Vyčerpanost a celkové vyhoření rodin a neochota řešit svou neutěšenou situaci v rámci komunitního plánování sociálních služeb</w:t>
            </w:r>
            <w:r w:rsidR="009225E4" w:rsidRPr="00217AEF">
              <w:rPr>
                <w:rFonts w:ascii="Helvetica" w:hAnsi="Helvetica"/>
                <w:sz w:val="24"/>
                <w:szCs w:val="24"/>
              </w:rPr>
              <w:t>.</w:t>
            </w:r>
            <w:r w:rsidRPr="00217AEF">
              <w:rPr>
                <w:rFonts w:ascii="Helvetica" w:hAnsi="Helvetica"/>
                <w:sz w:val="24"/>
                <w:szCs w:val="24"/>
              </w:rPr>
              <w:t xml:space="preserve"> (1)</w:t>
            </w:r>
          </w:p>
          <w:p w14:paraId="69EF996B" w14:textId="31666C14" w:rsidR="00DB3DFF" w:rsidRPr="00217AEF" w:rsidRDefault="00DB3DFF" w:rsidP="003E057C">
            <w:pPr>
              <w:pStyle w:val="Normlnweb"/>
              <w:spacing w:before="150" w:beforeAutospacing="0" w:after="0" w:line="360" w:lineRule="auto"/>
              <w:jc w:val="both"/>
              <w:rPr>
                <w:rFonts w:ascii="Helvetica" w:hAnsi="Helvetica"/>
                <w:b/>
                <w:sz w:val="24"/>
                <w:szCs w:val="24"/>
              </w:rPr>
            </w:pPr>
            <w:r w:rsidRPr="00217AEF">
              <w:rPr>
                <w:rFonts w:ascii="Helvetica" w:hAnsi="Helvetica"/>
                <w:b/>
                <w:sz w:val="24"/>
                <w:szCs w:val="24"/>
              </w:rPr>
              <w:t>T3</w:t>
            </w:r>
            <w:r w:rsidRPr="00217AEF">
              <w:rPr>
                <w:rFonts w:ascii="Helvetica" w:hAnsi="Helvetica"/>
                <w:sz w:val="24"/>
                <w:szCs w:val="24"/>
              </w:rPr>
              <w:t xml:space="preserve"> Odchod schopných zaměstnanců ze sociálních služeb do jiných oborů z důvodu špatného finančního ohodnocení a náročné práce</w:t>
            </w:r>
            <w:r w:rsidR="009225E4" w:rsidRPr="00217AEF">
              <w:rPr>
                <w:rFonts w:ascii="Helvetica" w:hAnsi="Helvetica"/>
                <w:sz w:val="24"/>
                <w:szCs w:val="24"/>
              </w:rPr>
              <w:t>.</w:t>
            </w:r>
            <w:r w:rsidRPr="00217AEF">
              <w:rPr>
                <w:rFonts w:ascii="Helvetica" w:hAnsi="Helvetica"/>
                <w:sz w:val="24"/>
                <w:szCs w:val="24"/>
              </w:rPr>
              <w:t xml:space="preserve"> (1)</w:t>
            </w:r>
            <w:r w:rsidRPr="00217AEF">
              <w:rPr>
                <w:rFonts w:ascii="Helvetica" w:hAnsi="Helvetica"/>
                <w:b/>
                <w:sz w:val="24"/>
                <w:szCs w:val="24"/>
              </w:rPr>
              <w:t xml:space="preserve"> </w:t>
            </w:r>
          </w:p>
          <w:p w14:paraId="27DD8B6B" w14:textId="19198ACA" w:rsidR="00DB3DFF" w:rsidRPr="00217AEF" w:rsidRDefault="00DB3DFF" w:rsidP="003E057C">
            <w:pPr>
              <w:pStyle w:val="Normlnweb"/>
              <w:spacing w:before="150" w:beforeAutospacing="0" w:after="0" w:line="360" w:lineRule="auto"/>
              <w:jc w:val="both"/>
              <w:rPr>
                <w:rFonts w:ascii="Helvetica" w:hAnsi="Helvetica"/>
                <w:sz w:val="24"/>
                <w:szCs w:val="24"/>
              </w:rPr>
            </w:pPr>
            <w:r w:rsidRPr="00217AEF">
              <w:rPr>
                <w:rFonts w:ascii="Helvetica" w:hAnsi="Helvetica"/>
                <w:sz w:val="24"/>
                <w:szCs w:val="24"/>
              </w:rPr>
              <w:t>T4 Stárnutí populace (bude přibývat seniorů, včetně seniorů s autismem, ubývat lidí v produktivním věku, kteří by měli zájem o práci v sociálních službách)</w:t>
            </w:r>
            <w:r w:rsidR="009225E4" w:rsidRPr="00217AEF">
              <w:rPr>
                <w:rFonts w:ascii="Helvetica" w:hAnsi="Helvetica"/>
                <w:sz w:val="24"/>
                <w:szCs w:val="24"/>
              </w:rPr>
              <w:t>.</w:t>
            </w:r>
          </w:p>
          <w:p w14:paraId="793A50C6" w14:textId="77777777" w:rsidR="00DB3DFF" w:rsidRPr="00217AEF" w:rsidRDefault="00DB3DFF" w:rsidP="003E057C">
            <w:pPr>
              <w:pStyle w:val="Normlnweb"/>
              <w:spacing w:before="150" w:beforeAutospacing="0" w:after="0" w:line="360" w:lineRule="auto"/>
              <w:jc w:val="both"/>
              <w:rPr>
                <w:rFonts w:ascii="Helvetica" w:hAnsi="Helvetica"/>
                <w:b/>
                <w:sz w:val="24"/>
                <w:szCs w:val="24"/>
              </w:rPr>
            </w:pPr>
          </w:p>
        </w:tc>
      </w:tr>
    </w:tbl>
    <w:p w14:paraId="1E4B4411" w14:textId="52BF9219" w:rsidR="00FB6CF1" w:rsidRPr="004A111B" w:rsidRDefault="00DA3B8D" w:rsidP="004A111B">
      <w:pPr>
        <w:pStyle w:val="Normlnweb"/>
        <w:spacing w:line="360" w:lineRule="auto"/>
        <w:ind w:firstLine="720"/>
        <w:jc w:val="both"/>
        <w:rPr>
          <w:rFonts w:ascii="Helvetica" w:hAnsi="Helvetica"/>
          <w:sz w:val="24"/>
          <w:szCs w:val="24"/>
        </w:rPr>
      </w:pPr>
      <w:r w:rsidRPr="004A111B">
        <w:rPr>
          <w:rFonts w:ascii="Helvetica" w:hAnsi="Helvetica"/>
          <w:sz w:val="24"/>
          <w:szCs w:val="24"/>
        </w:rPr>
        <w:lastRenderedPageBreak/>
        <w:t xml:space="preserve">Obsahem následující kapitoly </w:t>
      </w:r>
      <w:r w:rsidR="00B556DF" w:rsidRPr="004A111B">
        <w:rPr>
          <w:rFonts w:ascii="Helvetica" w:hAnsi="Helvetica"/>
          <w:sz w:val="24"/>
          <w:szCs w:val="24"/>
        </w:rPr>
        <w:t xml:space="preserve">je stručné shrnutí problému, návrh střednědobého řešení problematiky a podněty k hlubším systémovým změnám v dlouhodobém horizontu. Předmětem analýzy ani výsledných doporučení </w:t>
      </w:r>
      <w:r w:rsidR="002D28EB" w:rsidRPr="004A111B">
        <w:rPr>
          <w:rFonts w:ascii="Helvetica" w:hAnsi="Helvetica"/>
          <w:sz w:val="24"/>
          <w:szCs w:val="24"/>
        </w:rPr>
        <w:t xml:space="preserve">jsou pouze </w:t>
      </w:r>
      <w:r w:rsidR="00B556DF" w:rsidRPr="004A111B">
        <w:rPr>
          <w:rFonts w:ascii="Helvetica" w:hAnsi="Helvetica"/>
          <w:sz w:val="24"/>
          <w:szCs w:val="24"/>
        </w:rPr>
        <w:t xml:space="preserve">řešení, </w:t>
      </w:r>
      <w:r w:rsidR="002D28EB" w:rsidRPr="004A111B">
        <w:rPr>
          <w:rFonts w:ascii="Helvetica" w:hAnsi="Helvetica"/>
          <w:sz w:val="24"/>
          <w:szCs w:val="24"/>
        </w:rPr>
        <w:t>jsou realizovatelná</w:t>
      </w:r>
      <w:r w:rsidR="00B556DF" w:rsidRPr="004A111B">
        <w:rPr>
          <w:rFonts w:ascii="Helvetica" w:hAnsi="Helvetica"/>
          <w:sz w:val="24"/>
          <w:szCs w:val="24"/>
        </w:rPr>
        <w:t xml:space="preserve"> krajskými činiteli, tedy řešení, která </w:t>
      </w:r>
      <w:r w:rsidR="002D28EB" w:rsidRPr="004A111B">
        <w:rPr>
          <w:rFonts w:ascii="Helvetica" w:hAnsi="Helvetica"/>
          <w:sz w:val="24"/>
          <w:szCs w:val="24"/>
        </w:rPr>
        <w:t>ne</w:t>
      </w:r>
      <w:r w:rsidR="00B556DF" w:rsidRPr="004A111B">
        <w:rPr>
          <w:rFonts w:ascii="Helvetica" w:hAnsi="Helvetica"/>
          <w:sz w:val="24"/>
          <w:szCs w:val="24"/>
        </w:rPr>
        <w:t xml:space="preserve">obnáší takové systémové změny, </w:t>
      </w:r>
      <w:r w:rsidR="002D28EB" w:rsidRPr="004A111B">
        <w:rPr>
          <w:rFonts w:ascii="Helvetica" w:hAnsi="Helvetica"/>
          <w:sz w:val="24"/>
          <w:szCs w:val="24"/>
        </w:rPr>
        <w:t>aby musela</w:t>
      </w:r>
      <w:r w:rsidR="00B556DF" w:rsidRPr="004A111B">
        <w:rPr>
          <w:rFonts w:ascii="Helvetica" w:hAnsi="Helvetica"/>
          <w:sz w:val="24"/>
          <w:szCs w:val="24"/>
        </w:rPr>
        <w:t xml:space="preserve"> </w:t>
      </w:r>
      <w:r w:rsidR="002D28EB" w:rsidRPr="004A111B">
        <w:rPr>
          <w:rFonts w:ascii="Helvetica" w:hAnsi="Helvetica"/>
          <w:sz w:val="24"/>
          <w:szCs w:val="24"/>
        </w:rPr>
        <w:t xml:space="preserve">být </w:t>
      </w:r>
      <w:r w:rsidR="00B556DF" w:rsidRPr="004A111B">
        <w:rPr>
          <w:rFonts w:ascii="Helvetica" w:hAnsi="Helvetica"/>
          <w:sz w:val="24"/>
          <w:szCs w:val="24"/>
        </w:rPr>
        <w:t>v působnosti vlády či ministerstev</w:t>
      </w:r>
      <w:r w:rsidR="00C454BA" w:rsidRPr="004A111B">
        <w:rPr>
          <w:rFonts w:ascii="Helvetica" w:hAnsi="Helvetica"/>
          <w:sz w:val="24"/>
          <w:szCs w:val="24"/>
        </w:rPr>
        <w:t>. Všechny z</w:t>
      </w:r>
      <w:r w:rsidR="00B556DF" w:rsidRPr="004A111B">
        <w:rPr>
          <w:rFonts w:ascii="Helvetica" w:hAnsi="Helvetica"/>
          <w:sz w:val="24"/>
          <w:szCs w:val="24"/>
        </w:rPr>
        <w:t>měny</w:t>
      </w:r>
      <w:r w:rsidR="00C454BA" w:rsidRPr="004A111B">
        <w:rPr>
          <w:rFonts w:ascii="Helvetica" w:hAnsi="Helvetica"/>
          <w:sz w:val="24"/>
          <w:szCs w:val="24"/>
        </w:rPr>
        <w:t xml:space="preserve"> jsou</w:t>
      </w:r>
      <w:r w:rsidR="00B556DF" w:rsidRPr="004A111B">
        <w:rPr>
          <w:rFonts w:ascii="Helvetica" w:hAnsi="Helvetica"/>
          <w:sz w:val="24"/>
          <w:szCs w:val="24"/>
        </w:rPr>
        <w:t xml:space="preserve"> ovlivnitelné ze strany rozhodujících činitelů kraje.  </w:t>
      </w:r>
    </w:p>
    <w:p w14:paraId="698C6E9E" w14:textId="5702A3C2" w:rsidR="00DB3DFF" w:rsidRPr="004A111B" w:rsidRDefault="00B556DF" w:rsidP="004A111B">
      <w:pPr>
        <w:pStyle w:val="Normlnweb"/>
        <w:spacing w:line="360" w:lineRule="auto"/>
        <w:ind w:firstLine="720"/>
        <w:jc w:val="both"/>
        <w:rPr>
          <w:rFonts w:ascii="Helvetica" w:hAnsi="Helvetica"/>
          <w:sz w:val="24"/>
          <w:szCs w:val="24"/>
        </w:rPr>
      </w:pPr>
      <w:r w:rsidRPr="004A111B">
        <w:rPr>
          <w:rFonts w:ascii="Helvetica" w:hAnsi="Helvetica"/>
          <w:sz w:val="24"/>
          <w:szCs w:val="24"/>
        </w:rPr>
        <w:t>Cílem dokumentu je tedy navrhnout takové kroky, kter</w:t>
      </w:r>
      <w:r w:rsidR="006A0375" w:rsidRPr="004A111B">
        <w:rPr>
          <w:rFonts w:ascii="Helvetica" w:hAnsi="Helvetica"/>
          <w:sz w:val="24"/>
          <w:szCs w:val="24"/>
        </w:rPr>
        <w:t>é by zlepšily situaci rodin v Kar</w:t>
      </w:r>
      <w:r w:rsidR="00114699" w:rsidRPr="004A111B">
        <w:rPr>
          <w:rFonts w:ascii="Helvetica" w:hAnsi="Helvetica"/>
          <w:sz w:val="24"/>
          <w:szCs w:val="24"/>
        </w:rPr>
        <w:t>l</w:t>
      </w:r>
      <w:r w:rsidR="006A0375" w:rsidRPr="004A111B">
        <w:rPr>
          <w:rFonts w:ascii="Helvetica" w:hAnsi="Helvetica"/>
          <w:sz w:val="24"/>
          <w:szCs w:val="24"/>
        </w:rPr>
        <w:t>ovarském kraji</w:t>
      </w:r>
      <w:r w:rsidRPr="004A111B">
        <w:rPr>
          <w:rFonts w:ascii="Helvetica" w:hAnsi="Helvetica"/>
          <w:sz w:val="24"/>
          <w:szCs w:val="24"/>
        </w:rPr>
        <w:t xml:space="preserve"> a které je reálné řešit z úrovně </w:t>
      </w:r>
      <w:r w:rsidR="006A0375" w:rsidRPr="004A111B">
        <w:rPr>
          <w:rFonts w:ascii="Helvetica" w:hAnsi="Helvetica"/>
          <w:sz w:val="24"/>
          <w:szCs w:val="24"/>
        </w:rPr>
        <w:t xml:space="preserve">krajské správy a </w:t>
      </w:r>
      <w:r w:rsidRPr="004A111B">
        <w:rPr>
          <w:rFonts w:ascii="Helvetica" w:hAnsi="Helvetica"/>
          <w:sz w:val="24"/>
          <w:szCs w:val="24"/>
        </w:rPr>
        <w:t>krajských samospráv. Identifikaci systémových změn, jejichž realizace by byla v působnosti vlády</w:t>
      </w:r>
      <w:r w:rsidR="006A0375" w:rsidRPr="004A111B">
        <w:rPr>
          <w:rFonts w:ascii="Helvetica" w:hAnsi="Helvetica"/>
          <w:sz w:val="24"/>
          <w:szCs w:val="24"/>
        </w:rPr>
        <w:t>,</w:t>
      </w:r>
      <w:r w:rsidRPr="004A111B">
        <w:rPr>
          <w:rFonts w:ascii="Helvetica" w:hAnsi="Helvetica"/>
          <w:sz w:val="24"/>
          <w:szCs w:val="24"/>
        </w:rPr>
        <w:t xml:space="preserve"> jsme se věnovali jen okrajově s tím, že je dobré je identifikovat, z úrovně kraje sledovat</w:t>
      </w:r>
      <w:r w:rsidR="00114699" w:rsidRPr="004A111B">
        <w:rPr>
          <w:rFonts w:ascii="Helvetica" w:hAnsi="Helvetica"/>
          <w:sz w:val="24"/>
          <w:szCs w:val="24"/>
        </w:rPr>
        <w:t xml:space="preserve"> a</w:t>
      </w:r>
      <w:r w:rsidRPr="004A111B">
        <w:rPr>
          <w:rFonts w:ascii="Helvetica" w:hAnsi="Helvetica"/>
          <w:sz w:val="24"/>
          <w:szCs w:val="24"/>
        </w:rPr>
        <w:t xml:space="preserve"> snažit se je ovlivňovat v rámci jednání (například přes Asociaci krajů ČR, Svaz měst a obcí ČR, prostřednictvím volených orgánů státní správy, poslanců, senátorů). </w:t>
      </w:r>
    </w:p>
    <w:p w14:paraId="2700960D" w14:textId="4C28DADF" w:rsidR="00636A70" w:rsidRPr="00E265FC" w:rsidRDefault="005E3C2D" w:rsidP="00CB1D84">
      <w:pPr>
        <w:pStyle w:val="Heading2PHPDOCX"/>
        <w:numPr>
          <w:ilvl w:val="0"/>
          <w:numId w:val="0"/>
        </w:numPr>
        <w:rPr>
          <w:rFonts w:ascii="Helvetica" w:hAnsi="Helvetica"/>
          <w:color w:val="auto"/>
          <w:sz w:val="24"/>
          <w:szCs w:val="24"/>
        </w:rPr>
      </w:pPr>
      <w:bookmarkStart w:id="11" w:name="_Toc402536391"/>
      <w:r w:rsidRPr="00E265FC">
        <w:rPr>
          <w:rFonts w:ascii="Helvetica" w:hAnsi="Helvetica"/>
          <w:color w:val="auto"/>
          <w:sz w:val="24"/>
          <w:szCs w:val="24"/>
        </w:rPr>
        <w:t xml:space="preserve">3.2.1. </w:t>
      </w:r>
      <w:r w:rsidR="00703F23" w:rsidRPr="00E265FC">
        <w:rPr>
          <w:rFonts w:ascii="Helvetica" w:hAnsi="Helvetica"/>
          <w:color w:val="auto"/>
          <w:sz w:val="24"/>
          <w:szCs w:val="24"/>
        </w:rPr>
        <w:t>Shrnutí analýzy SWOT jako nástroje pro zlepšení stávajícího stavu</w:t>
      </w:r>
      <w:bookmarkEnd w:id="11"/>
    </w:p>
    <w:p w14:paraId="1A647163" w14:textId="77777777" w:rsidR="006A0375" w:rsidRPr="004A111B" w:rsidRDefault="006A0375" w:rsidP="006A0375">
      <w:pPr>
        <w:pStyle w:val="Normlnweb"/>
        <w:spacing w:line="360" w:lineRule="auto"/>
        <w:jc w:val="both"/>
        <w:rPr>
          <w:rFonts w:ascii="Helvetica" w:hAnsi="Helvetica"/>
          <w:sz w:val="24"/>
          <w:szCs w:val="24"/>
        </w:rPr>
      </w:pPr>
      <w:r w:rsidRPr="004A111B">
        <w:rPr>
          <w:rFonts w:ascii="Helvetica" w:hAnsi="Helvetica"/>
          <w:sz w:val="24"/>
          <w:szCs w:val="24"/>
        </w:rPr>
        <w:t xml:space="preserve">Díky poznatkům získaným během setkání účastníků pracovních skupin jsme zvolili následující strategie pro dosažení cíle, kterým je zlepšení dostupnosti a kvality sociálních služeb pro osoby s PAS na území Karlovarského kraje. </w:t>
      </w:r>
    </w:p>
    <w:p w14:paraId="4B7C8FD2" w14:textId="1BB9F7E9" w:rsidR="00DB3DFF" w:rsidRPr="00E265FC" w:rsidRDefault="00DE14C6" w:rsidP="00CB1D84">
      <w:pPr>
        <w:pStyle w:val="Heading2PHPDOCX"/>
        <w:numPr>
          <w:ilvl w:val="0"/>
          <w:numId w:val="0"/>
        </w:numPr>
        <w:rPr>
          <w:rFonts w:ascii="Helvetica" w:hAnsi="Helvetica"/>
          <w:color w:val="auto"/>
          <w:sz w:val="24"/>
          <w:szCs w:val="24"/>
        </w:rPr>
      </w:pPr>
      <w:bookmarkStart w:id="12" w:name="_Toc402536392"/>
      <w:r w:rsidRPr="00E265FC">
        <w:rPr>
          <w:rFonts w:ascii="Helvetica" w:hAnsi="Helvetica"/>
          <w:color w:val="auto"/>
          <w:sz w:val="24"/>
          <w:szCs w:val="24"/>
        </w:rPr>
        <w:t>3.2.2</w:t>
      </w:r>
      <w:r w:rsidR="005E3C2D" w:rsidRPr="00E265FC">
        <w:rPr>
          <w:rFonts w:ascii="Helvetica" w:hAnsi="Helvetica"/>
          <w:color w:val="auto"/>
          <w:sz w:val="24"/>
          <w:szCs w:val="24"/>
        </w:rPr>
        <w:t xml:space="preserve">. </w:t>
      </w:r>
      <w:r w:rsidR="00636A70" w:rsidRPr="00E265FC">
        <w:rPr>
          <w:rFonts w:ascii="Helvetica" w:hAnsi="Helvetica"/>
          <w:color w:val="auto"/>
          <w:sz w:val="24"/>
          <w:szCs w:val="24"/>
        </w:rPr>
        <w:t>S</w:t>
      </w:r>
      <w:r w:rsidR="00DB3DFF" w:rsidRPr="00E265FC">
        <w:rPr>
          <w:rFonts w:ascii="Helvetica" w:hAnsi="Helvetica"/>
          <w:color w:val="auto"/>
          <w:sz w:val="24"/>
          <w:szCs w:val="24"/>
        </w:rPr>
        <w:t>nížení vlivu slabých strán</w:t>
      </w:r>
      <w:r w:rsidR="00BC6AB6" w:rsidRPr="00E265FC">
        <w:rPr>
          <w:rFonts w:ascii="Helvetica" w:hAnsi="Helvetica"/>
          <w:color w:val="auto"/>
          <w:sz w:val="24"/>
          <w:szCs w:val="24"/>
        </w:rPr>
        <w:t>ek využitím příležitostí</w:t>
      </w:r>
      <w:bookmarkEnd w:id="12"/>
      <w:r w:rsidR="00BC6AB6" w:rsidRPr="00E265FC">
        <w:rPr>
          <w:rFonts w:ascii="Helvetica" w:hAnsi="Helvetica"/>
          <w:color w:val="auto"/>
          <w:sz w:val="24"/>
          <w:szCs w:val="24"/>
        </w:rPr>
        <w:t xml:space="preserve"> </w:t>
      </w:r>
      <w:r w:rsidR="00703F23" w:rsidRPr="00E265FC">
        <w:rPr>
          <w:rFonts w:ascii="Helvetica" w:hAnsi="Helvetica"/>
          <w:color w:val="auto"/>
          <w:sz w:val="24"/>
          <w:szCs w:val="24"/>
        </w:rPr>
        <w:t xml:space="preserve"> </w:t>
      </w:r>
    </w:p>
    <w:p w14:paraId="5D57582D" w14:textId="19575D26" w:rsidR="00C17A96" w:rsidRPr="004A111B" w:rsidRDefault="00CA5DD9" w:rsidP="003E057C">
      <w:pPr>
        <w:pStyle w:val="Normlnweb"/>
        <w:spacing w:before="150" w:beforeAutospacing="0" w:after="0" w:line="360" w:lineRule="auto"/>
        <w:jc w:val="both"/>
        <w:rPr>
          <w:rFonts w:ascii="Helvetica" w:hAnsi="Helvetica" w:cs="Arial"/>
          <w:sz w:val="24"/>
          <w:szCs w:val="24"/>
        </w:rPr>
      </w:pPr>
      <w:r w:rsidRPr="004A111B">
        <w:rPr>
          <w:rFonts w:ascii="Helvetica" w:hAnsi="Helvetica" w:cs="Arial"/>
          <w:sz w:val="24"/>
          <w:szCs w:val="24"/>
        </w:rPr>
        <w:t>A</w:t>
      </w:r>
      <w:r w:rsidR="00636A70" w:rsidRPr="004A111B">
        <w:rPr>
          <w:rFonts w:ascii="Helvetica" w:hAnsi="Helvetica" w:cs="Arial"/>
          <w:sz w:val="24"/>
          <w:szCs w:val="24"/>
        </w:rPr>
        <w:t xml:space="preserve">. </w:t>
      </w:r>
      <w:r w:rsidR="00636A70" w:rsidRPr="004A111B">
        <w:rPr>
          <w:rFonts w:ascii="Helvetica" w:hAnsi="Helvetica"/>
          <w:b/>
          <w:sz w:val="24"/>
          <w:szCs w:val="24"/>
        </w:rPr>
        <w:t>Některé sociální služby pro lidi s PAS chybí v kraji úplně, jiné mají nedostatečnou kapacitu</w:t>
      </w:r>
      <w:r w:rsidR="00636A70" w:rsidRPr="004A111B">
        <w:rPr>
          <w:rFonts w:ascii="Helvetica" w:hAnsi="Helvetica"/>
          <w:sz w:val="24"/>
          <w:szCs w:val="24"/>
        </w:rPr>
        <w:t xml:space="preserve">. </w:t>
      </w:r>
      <w:r w:rsidR="00DA3B8D" w:rsidRPr="004A111B">
        <w:rPr>
          <w:rFonts w:ascii="Helvetica" w:hAnsi="Helvetica" w:cs="Arial"/>
          <w:sz w:val="24"/>
          <w:szCs w:val="24"/>
        </w:rPr>
        <w:t>Za nejslabší stránku péče o osoby s PAS v</w:t>
      </w:r>
      <w:r w:rsidR="002C5062" w:rsidRPr="004A111B">
        <w:rPr>
          <w:rFonts w:ascii="Helvetica" w:hAnsi="Helvetica" w:cs="Arial"/>
          <w:sz w:val="24"/>
          <w:szCs w:val="24"/>
        </w:rPr>
        <w:t> </w:t>
      </w:r>
      <w:r w:rsidR="00DA3B8D" w:rsidRPr="004A111B">
        <w:rPr>
          <w:rFonts w:ascii="Helvetica" w:hAnsi="Helvetica" w:cs="Arial"/>
          <w:sz w:val="24"/>
          <w:szCs w:val="24"/>
        </w:rPr>
        <w:t>K</w:t>
      </w:r>
      <w:r w:rsidR="002C5062" w:rsidRPr="004A111B">
        <w:rPr>
          <w:rFonts w:ascii="Helvetica" w:hAnsi="Helvetica" w:cs="Arial"/>
          <w:sz w:val="24"/>
          <w:szCs w:val="24"/>
        </w:rPr>
        <w:t xml:space="preserve">arlovarském kraji </w:t>
      </w:r>
      <w:r w:rsidR="009573CE" w:rsidRPr="004A111B">
        <w:rPr>
          <w:rFonts w:ascii="Helvetica" w:hAnsi="Helvetica"/>
          <w:sz w:val="24"/>
          <w:szCs w:val="24"/>
        </w:rPr>
        <w:t xml:space="preserve">označili respondentni v rámci kulatých stolů nedostatek </w:t>
      </w:r>
      <w:r w:rsidR="00DA3B8D" w:rsidRPr="004A111B">
        <w:rPr>
          <w:rFonts w:ascii="Helvetica" w:hAnsi="Helvetica" w:cs="Arial"/>
          <w:sz w:val="24"/>
          <w:szCs w:val="24"/>
        </w:rPr>
        <w:t xml:space="preserve">sociálních služeb, které lze považovat pro lepší život osob s PAS </w:t>
      </w:r>
      <w:r w:rsidR="00BF59CC" w:rsidRPr="004A111B">
        <w:rPr>
          <w:rFonts w:ascii="Helvetica" w:hAnsi="Helvetica" w:cs="Arial"/>
          <w:sz w:val="24"/>
          <w:szCs w:val="24"/>
        </w:rPr>
        <w:t xml:space="preserve">a jejich rodin </w:t>
      </w:r>
      <w:r w:rsidR="00DA3B8D" w:rsidRPr="004A111B">
        <w:rPr>
          <w:rFonts w:ascii="Helvetica" w:hAnsi="Helvetica" w:cs="Arial"/>
          <w:sz w:val="24"/>
          <w:szCs w:val="24"/>
        </w:rPr>
        <w:t xml:space="preserve">za stěžejní. </w:t>
      </w:r>
      <w:r w:rsidR="009573CE" w:rsidRPr="004A111B">
        <w:rPr>
          <w:rFonts w:ascii="Helvetica" w:hAnsi="Helvetica"/>
          <w:sz w:val="24"/>
          <w:szCs w:val="24"/>
        </w:rPr>
        <w:t>Služby</w:t>
      </w:r>
      <w:r w:rsidR="00DA3B8D" w:rsidRPr="004A111B">
        <w:rPr>
          <w:rFonts w:ascii="Helvetica" w:hAnsi="Helvetica" w:cs="Arial"/>
          <w:sz w:val="24"/>
          <w:szCs w:val="24"/>
        </w:rPr>
        <w:t>, které v kraji jsou,</w:t>
      </w:r>
      <w:r w:rsidR="009573CE" w:rsidRPr="004A111B">
        <w:rPr>
          <w:rFonts w:ascii="Helvetica" w:hAnsi="Helvetica"/>
          <w:sz w:val="24"/>
          <w:szCs w:val="24"/>
        </w:rPr>
        <w:t xml:space="preserve"> </w:t>
      </w:r>
      <w:r w:rsidR="00DA3B8D" w:rsidRPr="004A111B">
        <w:rPr>
          <w:rFonts w:ascii="Helvetica" w:hAnsi="Helvetica" w:cs="Arial"/>
          <w:sz w:val="24"/>
          <w:szCs w:val="24"/>
        </w:rPr>
        <w:t xml:space="preserve">pak mají nedostatečnou kapacitu, případně neposkytují služby lidem s autismem, u kterých se autismus pojí s chováním vyžadujícím vysokou míru podpory. </w:t>
      </w:r>
      <w:r w:rsidR="00BF59CC" w:rsidRPr="004A111B">
        <w:rPr>
          <w:rFonts w:ascii="Helvetica" w:hAnsi="Helvetica" w:cs="Arial"/>
          <w:sz w:val="24"/>
          <w:szCs w:val="24"/>
        </w:rPr>
        <w:t>Chybí sociální služby typu denních a týdenních stacionářů, odlehčovací služby, osobní asistence, celoroční pobytová zařízení</w:t>
      </w:r>
      <w:r w:rsidR="005E2960" w:rsidRPr="004A111B">
        <w:rPr>
          <w:rFonts w:ascii="Helvetica" w:hAnsi="Helvetica" w:cs="Arial"/>
          <w:sz w:val="24"/>
          <w:szCs w:val="24"/>
        </w:rPr>
        <w:t xml:space="preserve"> komunitního typu</w:t>
      </w:r>
      <w:r w:rsidR="00BF59CC" w:rsidRPr="004A111B">
        <w:rPr>
          <w:rFonts w:ascii="Helvetica" w:hAnsi="Helvetica" w:cs="Arial"/>
          <w:sz w:val="24"/>
          <w:szCs w:val="24"/>
        </w:rPr>
        <w:t xml:space="preserve">. </w:t>
      </w:r>
      <w:r w:rsidR="00DA3B8D" w:rsidRPr="004A111B">
        <w:rPr>
          <w:rFonts w:ascii="Helvetica" w:hAnsi="Helvetica" w:cs="Arial"/>
          <w:sz w:val="24"/>
          <w:szCs w:val="24"/>
        </w:rPr>
        <w:t>Tento stav by mohly změnit lepší podmínky pro poskytovatele</w:t>
      </w:r>
      <w:r w:rsidR="00BF59CC" w:rsidRPr="004A111B">
        <w:rPr>
          <w:rFonts w:ascii="Helvetica" w:hAnsi="Helvetica" w:cs="Arial"/>
          <w:sz w:val="24"/>
          <w:szCs w:val="24"/>
        </w:rPr>
        <w:t xml:space="preserve"> služeb, které kraj může ovlivnit, například ve svých dotačních řízení</w:t>
      </w:r>
      <w:r w:rsidR="00A47E81">
        <w:rPr>
          <w:rFonts w:ascii="Helvetica" w:hAnsi="Helvetica" w:cs="Arial"/>
          <w:sz w:val="24"/>
          <w:szCs w:val="24"/>
        </w:rPr>
        <w:t>ch</w:t>
      </w:r>
      <w:r w:rsidR="004379B4" w:rsidRPr="004A111B">
        <w:rPr>
          <w:rFonts w:ascii="Helvetica" w:hAnsi="Helvetica"/>
          <w:sz w:val="24"/>
          <w:szCs w:val="24"/>
        </w:rPr>
        <w:t xml:space="preserve">. Dále by řešením byla </w:t>
      </w:r>
      <w:r w:rsidR="00BF59CC" w:rsidRPr="004A111B">
        <w:rPr>
          <w:rFonts w:ascii="Helvetica" w:hAnsi="Helvetica" w:cs="Arial"/>
          <w:sz w:val="24"/>
          <w:szCs w:val="24"/>
        </w:rPr>
        <w:t xml:space="preserve"> větší motivace</w:t>
      </w:r>
      <w:r w:rsidR="004379B4" w:rsidRPr="004A111B">
        <w:rPr>
          <w:rFonts w:ascii="Helvetica" w:hAnsi="Helvetica"/>
          <w:sz w:val="24"/>
          <w:szCs w:val="24"/>
        </w:rPr>
        <w:t>,</w:t>
      </w:r>
      <w:r w:rsidR="00BF59CC" w:rsidRPr="004A111B">
        <w:rPr>
          <w:rFonts w:ascii="Helvetica" w:hAnsi="Helvetica" w:cs="Arial"/>
          <w:sz w:val="24"/>
          <w:szCs w:val="24"/>
        </w:rPr>
        <w:t xml:space="preserve"> pravidelný kontakt s poskytovateli, </w:t>
      </w:r>
      <w:r w:rsidR="004379B4" w:rsidRPr="004A111B">
        <w:rPr>
          <w:rFonts w:ascii="Helvetica" w:hAnsi="Helvetica"/>
          <w:sz w:val="24"/>
          <w:szCs w:val="24"/>
        </w:rPr>
        <w:t>a analýza</w:t>
      </w:r>
      <w:r w:rsidR="00BF59CC" w:rsidRPr="004A111B">
        <w:rPr>
          <w:rFonts w:ascii="Helvetica" w:hAnsi="Helvetica" w:cs="Arial"/>
          <w:sz w:val="24"/>
          <w:szCs w:val="24"/>
        </w:rPr>
        <w:t xml:space="preserve"> jejich potřeb pro bezproblémové poskytování sociálních </w:t>
      </w:r>
      <w:r w:rsidR="00BF59CC" w:rsidRPr="004A111B">
        <w:rPr>
          <w:rFonts w:ascii="Helvetica" w:hAnsi="Helvetica" w:cs="Arial"/>
          <w:sz w:val="24"/>
          <w:szCs w:val="24"/>
        </w:rPr>
        <w:lastRenderedPageBreak/>
        <w:t xml:space="preserve">služeb lidem s autismem. </w:t>
      </w:r>
      <w:r w:rsidR="00BE726F" w:rsidRPr="004A111B">
        <w:rPr>
          <w:rFonts w:ascii="Helvetica" w:hAnsi="Helvetica" w:cs="Arial"/>
          <w:sz w:val="24"/>
          <w:szCs w:val="24"/>
        </w:rPr>
        <w:t>K řešení situace by mohly</w:t>
      </w:r>
      <w:r w:rsidR="00337566" w:rsidRPr="004A111B">
        <w:rPr>
          <w:rFonts w:ascii="Helvetica" w:hAnsi="Helvetica" w:cs="Arial"/>
          <w:sz w:val="24"/>
          <w:szCs w:val="24"/>
        </w:rPr>
        <w:t xml:space="preserve"> přispět příspěvkové organizace, které v současnosti </w:t>
      </w:r>
      <w:r w:rsidR="004379B4" w:rsidRPr="004A111B">
        <w:rPr>
          <w:rFonts w:ascii="Helvetica" w:hAnsi="Helvetica"/>
          <w:sz w:val="24"/>
          <w:szCs w:val="24"/>
        </w:rPr>
        <w:t>nabízejí</w:t>
      </w:r>
      <w:r w:rsidR="004379B4" w:rsidRPr="004A111B">
        <w:rPr>
          <w:rFonts w:ascii="Helvetica" w:hAnsi="Helvetica" w:cs="Arial"/>
          <w:sz w:val="24"/>
          <w:szCs w:val="24"/>
        </w:rPr>
        <w:t xml:space="preserve"> </w:t>
      </w:r>
      <w:r w:rsidR="00C17A96" w:rsidRPr="004A111B">
        <w:rPr>
          <w:rFonts w:ascii="Helvetica" w:hAnsi="Helvetica" w:cs="Arial"/>
          <w:sz w:val="24"/>
          <w:szCs w:val="24"/>
        </w:rPr>
        <w:t>celoroční pobytové služby</w:t>
      </w:r>
      <w:r w:rsidR="00F41C34" w:rsidRPr="004A111B">
        <w:rPr>
          <w:rFonts w:ascii="Helvetica" w:hAnsi="Helvetica"/>
          <w:sz w:val="24"/>
          <w:szCs w:val="24"/>
        </w:rPr>
        <w:t xml:space="preserve"> a </w:t>
      </w:r>
      <w:r w:rsidR="00C17A96" w:rsidRPr="004A111B">
        <w:rPr>
          <w:rFonts w:ascii="Helvetica" w:hAnsi="Helvetica" w:cs="Arial"/>
          <w:sz w:val="24"/>
          <w:szCs w:val="24"/>
        </w:rPr>
        <w:t xml:space="preserve"> tzv. přechodné pobyty</w:t>
      </w:r>
      <w:r w:rsidR="00F41C34" w:rsidRPr="004A111B">
        <w:rPr>
          <w:rFonts w:ascii="Helvetica" w:hAnsi="Helvetica"/>
          <w:sz w:val="24"/>
          <w:szCs w:val="24"/>
        </w:rPr>
        <w:t>,</w:t>
      </w:r>
      <w:r w:rsidR="00C17A96" w:rsidRPr="004A111B">
        <w:rPr>
          <w:rFonts w:ascii="Helvetica" w:hAnsi="Helvetica" w:cs="Arial"/>
          <w:sz w:val="24"/>
          <w:szCs w:val="24"/>
        </w:rPr>
        <w:t xml:space="preserve"> </w:t>
      </w:r>
      <w:r w:rsidR="00BE726F" w:rsidRPr="004A111B">
        <w:rPr>
          <w:rFonts w:ascii="Helvetica" w:hAnsi="Helvetica" w:cs="Arial"/>
          <w:sz w:val="24"/>
          <w:szCs w:val="24"/>
        </w:rPr>
        <w:t>a to i pro osoby s autismem.</w:t>
      </w:r>
      <w:r w:rsidR="00BE726F" w:rsidRPr="004A111B">
        <w:rPr>
          <w:rStyle w:val="Znakapoznpodarou"/>
          <w:rFonts w:ascii="Helvetica" w:hAnsi="Helvetica" w:cs="Arial"/>
          <w:color w:val="auto"/>
          <w:sz w:val="24"/>
          <w:szCs w:val="24"/>
        </w:rPr>
        <w:footnoteReference w:id="11"/>
      </w:r>
    </w:p>
    <w:p w14:paraId="322C6317" w14:textId="74BCAE7D" w:rsidR="00594C81" w:rsidRPr="004A111B" w:rsidRDefault="00BE726F" w:rsidP="003E057C">
      <w:pPr>
        <w:pStyle w:val="Normlnweb"/>
        <w:spacing w:line="360" w:lineRule="auto"/>
        <w:jc w:val="both"/>
        <w:rPr>
          <w:rFonts w:ascii="Helvetica" w:hAnsi="Helvetica"/>
          <w:sz w:val="24"/>
          <w:szCs w:val="24"/>
        </w:rPr>
      </w:pPr>
      <w:r w:rsidRPr="004A111B">
        <w:rPr>
          <w:rFonts w:ascii="Helvetica" w:hAnsi="Helvetica" w:cs="Arial"/>
          <w:sz w:val="24"/>
          <w:szCs w:val="24"/>
        </w:rPr>
        <w:t>V rámci monitorovacích rozhovorů s pečujícími osobami, ale i s odborníky, kteří poskytují rodinám informace týkající se dostupných sociálních služeb</w:t>
      </w:r>
      <w:r w:rsidR="00D87A1A" w:rsidRPr="004A111B">
        <w:rPr>
          <w:rFonts w:ascii="Helvetica" w:hAnsi="Helvetica" w:cs="Arial"/>
          <w:sz w:val="24"/>
          <w:szCs w:val="24"/>
        </w:rPr>
        <w:t xml:space="preserve"> v kraji</w:t>
      </w:r>
      <w:r w:rsidRPr="004A111B">
        <w:rPr>
          <w:rFonts w:ascii="Helvetica" w:hAnsi="Helvetica" w:cs="Arial"/>
          <w:sz w:val="24"/>
          <w:szCs w:val="24"/>
        </w:rPr>
        <w:t xml:space="preserve">, </w:t>
      </w:r>
      <w:r w:rsidR="00D87A1A" w:rsidRPr="004A111B">
        <w:rPr>
          <w:rFonts w:ascii="Helvetica" w:hAnsi="Helvetica" w:cs="Arial"/>
          <w:sz w:val="24"/>
          <w:szCs w:val="24"/>
        </w:rPr>
        <w:t xml:space="preserve">bylo zjištěno, že </w:t>
      </w:r>
      <w:r w:rsidR="00F41C34" w:rsidRPr="004A111B">
        <w:rPr>
          <w:rFonts w:ascii="Helvetica" w:hAnsi="Helvetica"/>
          <w:sz w:val="24"/>
          <w:szCs w:val="24"/>
        </w:rPr>
        <w:t xml:space="preserve">se </w:t>
      </w:r>
      <w:r w:rsidR="00D87A1A" w:rsidRPr="004A111B">
        <w:rPr>
          <w:rFonts w:ascii="Helvetica" w:hAnsi="Helvetica" w:cs="Arial"/>
          <w:sz w:val="24"/>
          <w:szCs w:val="24"/>
        </w:rPr>
        <w:t xml:space="preserve">o nabídce </w:t>
      </w:r>
      <w:r w:rsidR="00F41C34" w:rsidRPr="004A111B">
        <w:rPr>
          <w:rFonts w:ascii="Helvetica" w:hAnsi="Helvetica"/>
          <w:sz w:val="24"/>
          <w:szCs w:val="24"/>
        </w:rPr>
        <w:t xml:space="preserve">již poskytovaných služeb </w:t>
      </w:r>
      <w:r w:rsidR="00D87A1A" w:rsidRPr="004A111B">
        <w:rPr>
          <w:rFonts w:ascii="Helvetica" w:hAnsi="Helvetica" w:cs="Arial"/>
          <w:sz w:val="24"/>
          <w:szCs w:val="24"/>
        </w:rPr>
        <w:t>prakticky neví.</w:t>
      </w:r>
      <w:r w:rsidR="00B742E2" w:rsidRPr="004A111B">
        <w:rPr>
          <w:rFonts w:ascii="Helvetica" w:hAnsi="Helvetica" w:cs="Arial"/>
          <w:sz w:val="24"/>
          <w:szCs w:val="24"/>
        </w:rPr>
        <w:t xml:space="preserve"> </w:t>
      </w:r>
      <w:r w:rsidR="00D87A1A" w:rsidRPr="004A111B">
        <w:rPr>
          <w:rFonts w:ascii="Helvetica" w:hAnsi="Helvetica" w:cs="Arial"/>
          <w:sz w:val="24"/>
          <w:szCs w:val="24"/>
        </w:rPr>
        <w:t xml:space="preserve"> To potvrzuje i stanovisko samotného poskytovatele</w:t>
      </w:r>
      <w:r w:rsidR="004A111B" w:rsidRPr="004A111B">
        <w:rPr>
          <w:rFonts w:ascii="Helvetica" w:hAnsi="Helvetica"/>
          <w:sz w:val="24"/>
          <w:szCs w:val="24"/>
        </w:rPr>
        <w:t xml:space="preserve"> (Domov pro osoby se zdravotním postižením v Mariánské) </w:t>
      </w:r>
      <w:r w:rsidR="00636A70" w:rsidRPr="004A111B">
        <w:rPr>
          <w:rFonts w:ascii="Helvetica" w:hAnsi="Helvetica" w:cs="Arial"/>
          <w:sz w:val="24"/>
          <w:szCs w:val="24"/>
        </w:rPr>
        <w:t xml:space="preserve"> této služby</w:t>
      </w:r>
      <w:r w:rsidR="00D87A1A" w:rsidRPr="004A111B">
        <w:rPr>
          <w:rFonts w:ascii="Helvetica" w:hAnsi="Helvetica" w:cs="Arial"/>
          <w:sz w:val="24"/>
          <w:szCs w:val="24"/>
        </w:rPr>
        <w:t xml:space="preserve">, který uvádí, že o odlehčovací službu nabízenou jejich organizací není  ze strany neformálních pečujících </w:t>
      </w:r>
      <w:r w:rsidR="00C6139E" w:rsidRPr="004A111B">
        <w:rPr>
          <w:rFonts w:ascii="Helvetica" w:hAnsi="Helvetica" w:cs="Arial"/>
          <w:sz w:val="24"/>
          <w:szCs w:val="24"/>
        </w:rPr>
        <w:t xml:space="preserve">o lidi s PAS </w:t>
      </w:r>
      <w:r w:rsidR="00D87A1A" w:rsidRPr="004A111B">
        <w:rPr>
          <w:rFonts w:ascii="Helvetica" w:hAnsi="Helvetica" w:cs="Arial"/>
          <w:sz w:val="24"/>
          <w:szCs w:val="24"/>
        </w:rPr>
        <w:t xml:space="preserve">zájem. </w:t>
      </w:r>
    </w:p>
    <w:p w14:paraId="297D54B0" w14:textId="4EE167F7" w:rsidR="00B742E2" w:rsidRDefault="006857D2" w:rsidP="006857D2">
      <w:pPr>
        <w:spacing w:line="360" w:lineRule="auto"/>
        <w:rPr>
          <w:rFonts w:ascii="Times New Roman" w:hAnsi="Times New Roman"/>
        </w:rPr>
      </w:pPr>
      <w:r w:rsidRPr="006857D2">
        <w:rPr>
          <w:rFonts w:ascii="Helvetica" w:eastAsia="Times New Roman" w:hAnsi="Helvetica" w:cs="Times New Roman"/>
          <w:color w:val="1D2129"/>
          <w:shd w:val="clear" w:color="auto" w:fill="FFFFFF"/>
        </w:rPr>
        <w:t xml:space="preserve">Mezery v oblasti informovanosti o dostupných sociálních službách ukázalo i dotazníkové šetření mezi rodiči dětí s autismem. Příčinou je nedostatečná osvěta jak ze strany zadavatelů sociálních služeb (tedy kraje), tak ze strany samotných poskytovatelů. Kraj jako zadavatel sociálních služeb by měl iniciovat jednání vedoucí ke zvýšení povědomí o návazných službách pro osoby s autismem. O těchto službách by měly vědět pečující osoby, sociální pracovníci obcí, lékaři. Stěžejní úlohu v tomto procesu by měl hrát sociální pracovník působící v obcích s rozšířenou působností v rámci výkonu sociální práce dle § 92 zákona o sociálních službách. Ideální by bylo, pokud by tyto obce rozšířily kompetence sociálního pracovníka o pozici koordinátora sociální péče pro osoby s PAS a tento pracovník se v rámci svých kompetencí specializoval na podporu osob s PAS, orientoval se v nabídce návazných služeb v kraji i mimo kraj, a to nejen v oblasti dostupných vhodných sociálních služeb, ale i v oblasti školství, zdravotnictví, oblasti zaměstnanosti, sociálního bydlení. Byl by schopen pomáhat rodině, předcházet vzniku krizových </w:t>
      </w:r>
      <w:r w:rsidRPr="006857D2">
        <w:rPr>
          <w:rFonts w:ascii="Helvetica" w:eastAsia="Times New Roman" w:hAnsi="Helvetica" w:cs="Times New Roman"/>
          <w:color w:val="1D2129"/>
          <w:shd w:val="clear" w:color="auto" w:fill="FFFFFF"/>
        </w:rPr>
        <w:lastRenderedPageBreak/>
        <w:t>situací a v nastalé krizové situaci by nabídl možnost řešení dle specifické potřeby osoby s autismem. V jeho působnosti by byla nejen podpora rodiny a problematika sociálních služeb, ale i oblast dostupnosti bydlení a zaměstnávání</w:t>
      </w:r>
      <w:r w:rsidR="005E2960" w:rsidRPr="006857D2">
        <w:rPr>
          <w:rFonts w:ascii="Times New Roman" w:hAnsi="Times New Roman" w:cs="Times New Roman"/>
        </w:rPr>
        <w:t xml:space="preserve">. </w:t>
      </w:r>
      <w:r w:rsidR="005E2960" w:rsidRPr="006857D2">
        <w:rPr>
          <w:rStyle w:val="Znakapoznpodarou"/>
          <w:rFonts w:ascii="Times New Roman" w:hAnsi="Times New Roman" w:cs="Times New Roman"/>
          <w:color w:val="auto"/>
          <w:sz w:val="24"/>
        </w:rPr>
        <w:footnoteReference w:id="12"/>
      </w:r>
      <w:r w:rsidR="005E2960" w:rsidRPr="006857D2">
        <w:rPr>
          <w:rFonts w:ascii="Times New Roman" w:hAnsi="Times New Roman" w:cs="Times New Roman"/>
        </w:rPr>
        <w:t xml:space="preserve"> </w:t>
      </w:r>
    </w:p>
    <w:p w14:paraId="4A22DB42" w14:textId="77777777" w:rsidR="006857D2" w:rsidRPr="006857D2" w:rsidRDefault="006857D2" w:rsidP="004A111B">
      <w:pPr>
        <w:pStyle w:val="Normlnweb"/>
        <w:spacing w:line="360" w:lineRule="auto"/>
        <w:ind w:firstLine="720"/>
        <w:jc w:val="both"/>
        <w:rPr>
          <w:rFonts w:ascii="Times New Roman" w:hAnsi="Times New Roman"/>
          <w:sz w:val="24"/>
          <w:szCs w:val="24"/>
        </w:rPr>
      </w:pPr>
    </w:p>
    <w:tbl>
      <w:tblPr>
        <w:tblStyle w:val="Mkatabulky"/>
        <w:tblW w:w="0" w:type="auto"/>
        <w:tblLook w:val="04A0" w:firstRow="1" w:lastRow="0" w:firstColumn="1" w:lastColumn="0" w:noHBand="0" w:noVBand="1"/>
      </w:tblPr>
      <w:tblGrid>
        <w:gridCol w:w="9576"/>
      </w:tblGrid>
      <w:tr w:rsidR="003E057C" w:rsidRPr="00CE51E8" w14:paraId="3A338D5E" w14:textId="77777777" w:rsidTr="003E057C">
        <w:tc>
          <w:tcPr>
            <w:tcW w:w="9576" w:type="dxa"/>
          </w:tcPr>
          <w:p w14:paraId="54D6A91F" w14:textId="77777777" w:rsidR="006857D2" w:rsidRDefault="006857D2" w:rsidP="000A1C59">
            <w:pPr>
              <w:rPr>
                <w:rFonts w:ascii="Helvetica" w:hAnsi="Helvetica" w:cs="Arial"/>
                <w:i/>
              </w:rPr>
            </w:pPr>
          </w:p>
          <w:p w14:paraId="25B81361" w14:textId="77777777" w:rsidR="000A1C59" w:rsidRPr="004A111B" w:rsidRDefault="003E057C" w:rsidP="000A1C59">
            <w:pPr>
              <w:rPr>
                <w:rFonts w:ascii="Helvetica" w:eastAsia="Times New Roman" w:hAnsi="Helvetica" w:cs="Times New Roman"/>
                <w:lang w:val="en-US"/>
              </w:rPr>
            </w:pPr>
            <w:r w:rsidRPr="004A111B">
              <w:rPr>
                <w:rFonts w:ascii="Helvetica" w:hAnsi="Helvetica" w:cs="Arial"/>
                <w:i/>
              </w:rPr>
              <w:t>„Máme p</w:t>
            </w:r>
            <w:r w:rsidRPr="004A111B">
              <w:rPr>
                <w:rFonts w:ascii="Helvetica" w:hAnsi="Helvetica"/>
                <w:i/>
              </w:rPr>
              <w:t xml:space="preserve">roblém s bydlením, sousedi si stěžují na hluk, který naše malá vydává </w:t>
            </w:r>
            <w:r w:rsidR="000A1C59" w:rsidRPr="004A111B">
              <w:rPr>
                <w:rFonts w:ascii="Helvetica" w:eastAsia="Times New Roman" w:hAnsi="Helvetica" w:cs="Arial"/>
                <w:color w:val="545454"/>
                <w:shd w:val="clear" w:color="auto" w:fill="FFFFFF"/>
                <w:lang w:val="en-US"/>
              </w:rPr>
              <w:t>–</w:t>
            </w:r>
          </w:p>
          <w:p w14:paraId="51364481" w14:textId="57988E58" w:rsidR="003E057C" w:rsidRPr="004A111B" w:rsidRDefault="000A1C59" w:rsidP="000A1C59">
            <w:pPr>
              <w:keepNext/>
              <w:keepLines/>
              <w:spacing w:before="200" w:line="360" w:lineRule="auto"/>
              <w:jc w:val="both"/>
              <w:outlineLvl w:val="3"/>
              <w:rPr>
                <w:rFonts w:ascii="Helvetica" w:hAnsi="Helvetica"/>
                <w:i/>
              </w:rPr>
            </w:pPr>
            <w:r w:rsidRPr="00CE51E8" w:rsidDel="000A1C59">
              <w:rPr>
                <w:rFonts w:ascii="Helvetica" w:hAnsi="Helvetica"/>
                <w:i/>
              </w:rPr>
              <w:t xml:space="preserve"> </w:t>
            </w:r>
            <w:r w:rsidR="003E057C" w:rsidRPr="004A111B">
              <w:rPr>
                <w:rFonts w:ascii="Helvetica" w:hAnsi="Helvetica"/>
                <w:i/>
              </w:rPr>
              <w:t xml:space="preserve"> pískání, skřeky, hlasitý smích. Žádali jsme o přidělení bytu</w:t>
            </w:r>
            <w:r w:rsidRPr="004A111B">
              <w:rPr>
                <w:rFonts w:ascii="Helvetica" w:hAnsi="Helvetica" w:cs="Times New Roman"/>
                <w:i/>
              </w:rPr>
              <w:t>,</w:t>
            </w:r>
            <w:r w:rsidR="003E057C" w:rsidRPr="004A111B">
              <w:rPr>
                <w:rFonts w:ascii="Helvetica" w:hAnsi="Helvetica"/>
                <w:i/>
              </w:rPr>
              <w:t xml:space="preserve"> neúspěšně. Žádná pomoc od města </w:t>
            </w:r>
            <w:r w:rsidRPr="004A111B">
              <w:rPr>
                <w:rFonts w:ascii="Helvetica" w:hAnsi="Helvetica" w:cs="Times New Roman"/>
                <w:i/>
              </w:rPr>
              <w:t>nepřišla</w:t>
            </w:r>
            <w:r w:rsidR="003E057C" w:rsidRPr="004A111B">
              <w:rPr>
                <w:rFonts w:ascii="Helvetica" w:hAnsi="Helvetica"/>
                <w:i/>
              </w:rPr>
              <w:t xml:space="preserve">. </w:t>
            </w:r>
          </w:p>
          <w:p w14:paraId="4E8AB44B" w14:textId="2576C3EF" w:rsidR="003E057C" w:rsidRPr="004A111B" w:rsidRDefault="003E057C" w:rsidP="003E057C">
            <w:pPr>
              <w:spacing w:line="360" w:lineRule="auto"/>
              <w:jc w:val="both"/>
              <w:rPr>
                <w:rFonts w:ascii="Helvetica" w:hAnsi="Helvetica"/>
                <w:i/>
              </w:rPr>
            </w:pPr>
            <w:r w:rsidRPr="004A111B">
              <w:rPr>
                <w:rFonts w:ascii="Helvetica" w:hAnsi="Helvetica"/>
                <w:i/>
              </w:rPr>
              <w:t>(matka dívky s autismem, 2018)</w:t>
            </w:r>
          </w:p>
        </w:tc>
      </w:tr>
    </w:tbl>
    <w:p w14:paraId="2DCE1F62" w14:textId="77777777" w:rsidR="003E057C" w:rsidRPr="004A111B" w:rsidRDefault="003E057C" w:rsidP="003E057C">
      <w:pPr>
        <w:spacing w:line="360" w:lineRule="auto"/>
        <w:jc w:val="both"/>
        <w:rPr>
          <w:rFonts w:ascii="Helvetica" w:hAnsi="Helvetica"/>
        </w:rPr>
      </w:pPr>
    </w:p>
    <w:p w14:paraId="07988811" w14:textId="3131F9D1" w:rsidR="00636A70" w:rsidRPr="004A111B" w:rsidRDefault="00636A70" w:rsidP="004A111B">
      <w:pPr>
        <w:spacing w:line="360" w:lineRule="auto"/>
        <w:ind w:firstLine="720"/>
        <w:jc w:val="both"/>
        <w:rPr>
          <w:rFonts w:ascii="Helvetica" w:hAnsi="Helvetica" w:cs="Arial"/>
        </w:rPr>
      </w:pPr>
      <w:r w:rsidRPr="004A111B">
        <w:rPr>
          <w:rFonts w:ascii="Helvetica" w:hAnsi="Helvetica" w:cs="Arial"/>
        </w:rPr>
        <w:t xml:space="preserve">Jednou z cest, jak uspokojit poptávku lidí s autismem, případně i rodin </w:t>
      </w:r>
      <w:r w:rsidR="000A1C59" w:rsidRPr="004A111B">
        <w:rPr>
          <w:rFonts w:ascii="Helvetica" w:hAnsi="Helvetica" w:cs="Times New Roman"/>
        </w:rPr>
        <w:t>dětí</w:t>
      </w:r>
      <w:r w:rsidRPr="004A111B">
        <w:rPr>
          <w:rFonts w:ascii="Helvetica" w:hAnsi="Helvetica" w:cs="Arial"/>
        </w:rPr>
        <w:t xml:space="preserve"> s autismem po možnosti </w:t>
      </w:r>
      <w:r w:rsidR="005E2960" w:rsidRPr="004A111B">
        <w:rPr>
          <w:rFonts w:ascii="Helvetica" w:hAnsi="Helvetica" w:cs="Arial"/>
        </w:rPr>
        <w:t>„levně bydlet“</w:t>
      </w:r>
      <w:r w:rsidR="000A1C59" w:rsidRPr="004A111B">
        <w:rPr>
          <w:rFonts w:ascii="Helvetica" w:hAnsi="Helvetica" w:cs="Times New Roman"/>
        </w:rPr>
        <w:t>,</w:t>
      </w:r>
      <w:r w:rsidR="005E2960" w:rsidRPr="004A111B">
        <w:rPr>
          <w:rFonts w:ascii="Helvetica" w:hAnsi="Helvetica" w:cs="Arial"/>
        </w:rPr>
        <w:t xml:space="preserve"> </w:t>
      </w:r>
      <w:r w:rsidRPr="004A111B">
        <w:rPr>
          <w:rFonts w:ascii="Helvetica" w:hAnsi="Helvetica" w:cs="Arial"/>
        </w:rPr>
        <w:t xml:space="preserve">je cesta </w:t>
      </w:r>
      <w:r w:rsidR="005E2960" w:rsidRPr="004A111B">
        <w:rPr>
          <w:rFonts w:ascii="Helvetica" w:hAnsi="Helvetica" w:cs="Arial"/>
          <w:b/>
        </w:rPr>
        <w:t>využití bytového fondu obcí</w:t>
      </w:r>
      <w:r w:rsidR="005E2960" w:rsidRPr="004A111B">
        <w:rPr>
          <w:rFonts w:ascii="Helvetica" w:hAnsi="Helvetica" w:cs="Arial"/>
        </w:rPr>
        <w:t xml:space="preserve">. </w:t>
      </w:r>
    </w:p>
    <w:p w14:paraId="5847626B" w14:textId="77777777" w:rsidR="003E057C" w:rsidRPr="004A111B" w:rsidRDefault="003E057C" w:rsidP="003E057C">
      <w:pPr>
        <w:spacing w:line="360" w:lineRule="auto"/>
        <w:jc w:val="both"/>
        <w:rPr>
          <w:rFonts w:ascii="Helvetica" w:hAnsi="Helvetica"/>
        </w:rPr>
      </w:pPr>
    </w:p>
    <w:p w14:paraId="48550863" w14:textId="48E779A5" w:rsidR="005E3C2D" w:rsidRPr="004A111B" w:rsidRDefault="00CA5DD9" w:rsidP="005E3C2D">
      <w:pPr>
        <w:spacing w:line="360" w:lineRule="auto"/>
        <w:rPr>
          <w:rFonts w:ascii="Helvetica" w:hAnsi="Helvetica" w:cs="Arial"/>
        </w:rPr>
      </w:pPr>
      <w:r w:rsidRPr="004A111B">
        <w:rPr>
          <w:rFonts w:ascii="Helvetica" w:hAnsi="Helvetica" w:cs="Arial"/>
        </w:rPr>
        <w:t xml:space="preserve">B. </w:t>
      </w:r>
      <w:r w:rsidR="003E057C" w:rsidRPr="004A111B">
        <w:rPr>
          <w:rFonts w:ascii="Helvetica" w:hAnsi="Helvetica"/>
          <w:b/>
        </w:rPr>
        <w:t xml:space="preserve">Ve společnosti (i </w:t>
      </w:r>
      <w:r w:rsidR="005E3C2D" w:rsidRPr="004A111B">
        <w:rPr>
          <w:rFonts w:ascii="Helvetica" w:hAnsi="Helvetica"/>
          <w:b/>
        </w:rPr>
        <w:t xml:space="preserve">té </w:t>
      </w:r>
      <w:r w:rsidR="003E057C" w:rsidRPr="004A111B">
        <w:rPr>
          <w:rFonts w:ascii="Helvetica" w:hAnsi="Helvetica"/>
          <w:b/>
        </w:rPr>
        <w:t>odborné) přetrvávají mýty o tom, že „autismus = problém“</w:t>
      </w:r>
      <w:r w:rsidR="003E057C" w:rsidRPr="004A111B">
        <w:rPr>
          <w:rFonts w:ascii="Helvetica" w:hAnsi="Helvetica"/>
        </w:rPr>
        <w:t xml:space="preserve">, poskytovatelé pak mají strach přijímat klienty s touto diagnózou. Důsledkem tohoto mýtu je fakt, </w:t>
      </w:r>
      <w:r w:rsidR="007761A0" w:rsidRPr="004A111B">
        <w:rPr>
          <w:rFonts w:ascii="Helvetica" w:hAnsi="Helvetica" w:cs="Arial"/>
        </w:rPr>
        <w:t>že veřejnost</w:t>
      </w:r>
      <w:r w:rsidR="003E057C" w:rsidRPr="004A111B">
        <w:rPr>
          <w:rFonts w:ascii="Helvetica" w:hAnsi="Helvetica" w:cs="Arial"/>
        </w:rPr>
        <w:t xml:space="preserve"> automaticky u</w:t>
      </w:r>
      <w:r w:rsidR="00BF59CC" w:rsidRPr="004A111B">
        <w:rPr>
          <w:rFonts w:ascii="Helvetica" w:hAnsi="Helvetica" w:cs="Arial"/>
        </w:rPr>
        <w:t xml:space="preserve"> lidí s autismem </w:t>
      </w:r>
      <w:r w:rsidR="003E057C" w:rsidRPr="004A111B">
        <w:rPr>
          <w:rFonts w:ascii="Helvetica" w:hAnsi="Helvetica" w:cs="Arial"/>
        </w:rPr>
        <w:t xml:space="preserve">očekává </w:t>
      </w:r>
      <w:r w:rsidR="00BF59CC" w:rsidRPr="004A111B">
        <w:rPr>
          <w:rFonts w:ascii="Helvetica" w:hAnsi="Helvetica" w:cs="Arial"/>
        </w:rPr>
        <w:t>problémové chování, které vyžaduje</w:t>
      </w:r>
      <w:r w:rsidR="001C6B1A" w:rsidRPr="004A111B">
        <w:rPr>
          <w:rFonts w:ascii="Helvetica" w:hAnsi="Helvetica" w:cs="Arial"/>
        </w:rPr>
        <w:t xml:space="preserve"> vyšší míru velmi individuální podpory</w:t>
      </w:r>
      <w:r w:rsidR="00BF59CC" w:rsidRPr="004A111B">
        <w:rPr>
          <w:rFonts w:ascii="Helvetica" w:hAnsi="Helvetica" w:cs="Arial"/>
        </w:rPr>
        <w:t xml:space="preserve">. Důsledkem tohoto mýtu dochází k tomu, že pro řadu poskytovatelů se autismus automaticky stává kontraindikací pro poskytnutí služby. Poskytovatelé mají strach služby lidem s PAS poskytovat, obávají se, že </w:t>
      </w:r>
      <w:r w:rsidR="001C6B1A" w:rsidRPr="004A111B">
        <w:rPr>
          <w:rFonts w:ascii="Helvetica" w:hAnsi="Helvetica" w:cs="Arial"/>
        </w:rPr>
        <w:t>pro poskytnutí kvalitní služby nemají personální, ani materiálně technické podmínky. Jejich obavy pramení z nedos</w:t>
      </w:r>
      <w:r w:rsidR="006127C4" w:rsidRPr="004A111B">
        <w:rPr>
          <w:rFonts w:ascii="Helvetica" w:hAnsi="Helvetica" w:cs="Arial"/>
        </w:rPr>
        <w:t xml:space="preserve">tatku proškoleného personálu, jejich rozpočty nedovolují </w:t>
      </w:r>
      <w:r w:rsidR="001C6B1A" w:rsidRPr="004A111B">
        <w:rPr>
          <w:rFonts w:ascii="Helvetica" w:hAnsi="Helvetica" w:cs="Arial"/>
        </w:rPr>
        <w:t xml:space="preserve">navýšení </w:t>
      </w:r>
      <w:r w:rsidR="006127C4" w:rsidRPr="004A111B">
        <w:rPr>
          <w:rFonts w:ascii="Helvetica" w:hAnsi="Helvetica" w:cs="Arial"/>
        </w:rPr>
        <w:t xml:space="preserve">počtu pracovníků v přímé péči. </w:t>
      </w:r>
      <w:r w:rsidR="003E057C" w:rsidRPr="004A111B">
        <w:rPr>
          <w:rFonts w:ascii="Helvetica" w:hAnsi="Helvetica" w:cs="Arial"/>
        </w:rPr>
        <w:t xml:space="preserve">V důsledku mýtu dochází k tomu, že jejich obavy přetrvávají i u lidí s PAS, kteří </w:t>
      </w:r>
      <w:r w:rsidR="00BF59CC" w:rsidRPr="004A111B">
        <w:rPr>
          <w:rFonts w:ascii="Helvetica" w:hAnsi="Helvetica" w:cs="Arial"/>
        </w:rPr>
        <w:t>nev</w:t>
      </w:r>
      <w:r w:rsidR="003E057C" w:rsidRPr="004A111B">
        <w:rPr>
          <w:rFonts w:ascii="Helvetica" w:hAnsi="Helvetica" w:cs="Arial"/>
        </w:rPr>
        <w:t>yžadují</w:t>
      </w:r>
      <w:r w:rsidR="001C6B1A" w:rsidRPr="004A111B">
        <w:rPr>
          <w:rFonts w:ascii="Helvetica" w:hAnsi="Helvetica" w:cs="Arial"/>
        </w:rPr>
        <w:t xml:space="preserve"> vysokou míru podpory</w:t>
      </w:r>
      <w:r w:rsidR="006127C4" w:rsidRPr="004A111B">
        <w:rPr>
          <w:rFonts w:ascii="Helvetica" w:hAnsi="Helvetica" w:cs="Arial"/>
        </w:rPr>
        <w:t xml:space="preserve">, </w:t>
      </w:r>
      <w:r w:rsidR="003E057C" w:rsidRPr="004A111B">
        <w:rPr>
          <w:rFonts w:ascii="Helvetica" w:hAnsi="Helvetica" w:cs="Arial"/>
        </w:rPr>
        <w:t>lidé bez problémového chování, kteří</w:t>
      </w:r>
      <w:r w:rsidR="006127C4" w:rsidRPr="004A111B">
        <w:rPr>
          <w:rFonts w:ascii="Helvetica" w:hAnsi="Helvetica" w:cs="Arial"/>
        </w:rPr>
        <w:t xml:space="preserve"> nem</w:t>
      </w:r>
      <w:r w:rsidR="003E057C" w:rsidRPr="004A111B">
        <w:rPr>
          <w:rFonts w:ascii="Helvetica" w:hAnsi="Helvetica" w:cs="Arial"/>
        </w:rPr>
        <w:t>ají</w:t>
      </w:r>
      <w:r w:rsidR="006127C4" w:rsidRPr="004A111B">
        <w:rPr>
          <w:rFonts w:ascii="Helvetica" w:hAnsi="Helvetica" w:cs="Arial"/>
        </w:rPr>
        <w:t xml:space="preserve"> problém přizpůsobit se kolektivnímu způsobu života</w:t>
      </w:r>
      <w:r w:rsidR="007761A0" w:rsidRPr="004A111B">
        <w:rPr>
          <w:rFonts w:ascii="Helvetica" w:hAnsi="Helvetica" w:cs="Arial"/>
        </w:rPr>
        <w:t xml:space="preserve"> a nastavenému režimu zařízení</w:t>
      </w:r>
      <w:r w:rsidR="006127C4" w:rsidRPr="004A111B">
        <w:rPr>
          <w:rFonts w:ascii="Helvetica" w:hAnsi="Helvetica" w:cs="Arial"/>
        </w:rPr>
        <w:t>.</w:t>
      </w:r>
      <w:r w:rsidR="00BF59CC" w:rsidRPr="004A111B">
        <w:rPr>
          <w:rFonts w:ascii="Helvetica" w:hAnsi="Helvetica" w:cs="Arial"/>
        </w:rPr>
        <w:t>Rodiny se tak dostávají do sociální izolace, pečující osoby jsou vyčerpané,</w:t>
      </w:r>
      <w:r w:rsidR="001C6B1A" w:rsidRPr="004A111B">
        <w:rPr>
          <w:rFonts w:ascii="Helvetica" w:hAnsi="Helvetica" w:cs="Arial"/>
        </w:rPr>
        <w:t xml:space="preserve"> ocitají se na konci svých sil bez naděje </w:t>
      </w:r>
      <w:r w:rsidR="006127C4" w:rsidRPr="004A111B">
        <w:rPr>
          <w:rFonts w:ascii="Helvetica" w:hAnsi="Helvetica" w:cs="Arial"/>
        </w:rPr>
        <w:t>na zl</w:t>
      </w:r>
      <w:r w:rsidR="00FD3168" w:rsidRPr="004A111B">
        <w:rPr>
          <w:rFonts w:ascii="Helvetica" w:hAnsi="Helvetica" w:cs="Arial"/>
        </w:rPr>
        <w:t xml:space="preserve">epšení situace. Tato </w:t>
      </w:r>
      <w:r w:rsidR="00FD3168" w:rsidRPr="004A111B">
        <w:rPr>
          <w:rFonts w:ascii="Helvetica" w:hAnsi="Helvetica" w:cs="Arial"/>
        </w:rPr>
        <w:lastRenderedPageBreak/>
        <w:t>skutečnost se ve výsledku projev</w:t>
      </w:r>
      <w:r w:rsidR="006127C4" w:rsidRPr="004A111B">
        <w:rPr>
          <w:rFonts w:ascii="Helvetica" w:hAnsi="Helvetica" w:cs="Arial"/>
        </w:rPr>
        <w:t xml:space="preserve">í nejen </w:t>
      </w:r>
      <w:r w:rsidR="001C6B1A" w:rsidRPr="004A111B">
        <w:rPr>
          <w:rFonts w:ascii="Helvetica" w:hAnsi="Helvetica" w:cs="Arial"/>
        </w:rPr>
        <w:t xml:space="preserve">na kvalitě života </w:t>
      </w:r>
      <w:r w:rsidR="006127C4" w:rsidRPr="004A111B">
        <w:rPr>
          <w:rFonts w:ascii="Helvetica" w:hAnsi="Helvetica" w:cs="Arial"/>
        </w:rPr>
        <w:t xml:space="preserve">pečující osoby, ale i na kvalitě života </w:t>
      </w:r>
      <w:r w:rsidR="001C6B1A" w:rsidRPr="004A111B">
        <w:rPr>
          <w:rFonts w:ascii="Helvetica" w:hAnsi="Helvetica" w:cs="Arial"/>
        </w:rPr>
        <w:t xml:space="preserve">samotného člověka s autismem. </w:t>
      </w:r>
      <w:r w:rsidR="000A1C59" w:rsidRPr="004A111B">
        <w:rPr>
          <w:rFonts w:ascii="Helvetica" w:hAnsi="Helvetica" w:cs="Times New Roman"/>
        </w:rPr>
        <w:t>Výjimkou nejsou</w:t>
      </w:r>
      <w:r w:rsidR="001C6B1A" w:rsidRPr="004A111B">
        <w:rPr>
          <w:rFonts w:ascii="Helvetica" w:hAnsi="Helvetica" w:cs="Arial"/>
        </w:rPr>
        <w:t xml:space="preserve"> případy, kdy člověk s autismem z důvodu nedostatečné podpory formou odlehčovací či ambulantní sociální služby po kolapsu</w:t>
      </w:r>
      <w:r w:rsidR="006127C4" w:rsidRPr="004A111B">
        <w:rPr>
          <w:rFonts w:ascii="Helvetica" w:hAnsi="Helvetica" w:cs="Arial"/>
        </w:rPr>
        <w:t xml:space="preserve"> a celkové</w:t>
      </w:r>
      <w:r w:rsidR="000A1C59" w:rsidRPr="004A111B">
        <w:rPr>
          <w:rFonts w:ascii="Helvetica" w:hAnsi="Helvetica" w:cs="Times New Roman"/>
        </w:rPr>
        <w:t>m</w:t>
      </w:r>
      <w:r w:rsidR="006127C4" w:rsidRPr="004A111B">
        <w:rPr>
          <w:rFonts w:ascii="Helvetica" w:hAnsi="Helvetica" w:cs="Arial"/>
        </w:rPr>
        <w:t xml:space="preserve"> vyčerpání</w:t>
      </w:r>
      <w:r w:rsidR="001C6B1A" w:rsidRPr="004A111B">
        <w:rPr>
          <w:rFonts w:ascii="Helvetica" w:hAnsi="Helvetica" w:cs="Arial"/>
        </w:rPr>
        <w:t xml:space="preserve"> pečující osoby skončí </w:t>
      </w:r>
      <w:r w:rsidR="006127C4" w:rsidRPr="004A111B">
        <w:rPr>
          <w:rFonts w:ascii="Helvetica" w:hAnsi="Helvetica" w:cs="Arial"/>
        </w:rPr>
        <w:t xml:space="preserve">dlouhodobě </w:t>
      </w:r>
      <w:r w:rsidR="001C6B1A" w:rsidRPr="004A111B">
        <w:rPr>
          <w:rFonts w:ascii="Helvetica" w:hAnsi="Helvetica" w:cs="Arial"/>
        </w:rPr>
        <w:t xml:space="preserve">hospitalizován v psychiatrické nemocnici. </w:t>
      </w:r>
      <w:r w:rsidR="005E2960" w:rsidRPr="004A111B">
        <w:rPr>
          <w:rFonts w:ascii="Helvetica" w:hAnsi="Helvetica" w:cs="Arial"/>
        </w:rPr>
        <w:t xml:space="preserve">Řešením by </w:t>
      </w:r>
      <w:r w:rsidR="005E3C2D" w:rsidRPr="004A111B">
        <w:rPr>
          <w:rFonts w:ascii="Helvetica" w:hAnsi="Helvetica" w:cs="Arial"/>
        </w:rPr>
        <w:t xml:space="preserve">mohly být aktivity zlepšující povědomí o problematice PAS jako například: </w:t>
      </w:r>
    </w:p>
    <w:p w14:paraId="706D6FC3" w14:textId="7640009C" w:rsidR="005E3C2D" w:rsidRPr="004A111B" w:rsidRDefault="005E3C2D" w:rsidP="004A111B">
      <w:pPr>
        <w:pStyle w:val="Odstavecseseznamem"/>
        <w:numPr>
          <w:ilvl w:val="2"/>
          <w:numId w:val="20"/>
        </w:numPr>
        <w:spacing w:line="360" w:lineRule="auto"/>
        <w:rPr>
          <w:rFonts w:ascii="Helvetica" w:hAnsi="Helvetica" w:cs="Arial"/>
        </w:rPr>
      </w:pPr>
      <w:r w:rsidRPr="004A111B">
        <w:rPr>
          <w:rFonts w:ascii="Helvetica" w:hAnsi="Helvetica" w:cs="Arial"/>
          <w:sz w:val="24"/>
          <w:szCs w:val="24"/>
        </w:rPr>
        <w:t xml:space="preserve">využití dostupných informačních </w:t>
      </w:r>
      <w:r w:rsidR="005E2960" w:rsidRPr="004A111B">
        <w:rPr>
          <w:rFonts w:ascii="Helvetica" w:hAnsi="Helvetica" w:cs="Arial"/>
          <w:sz w:val="24"/>
          <w:szCs w:val="24"/>
        </w:rPr>
        <w:t>kanál</w:t>
      </w:r>
      <w:r w:rsidRPr="004A111B">
        <w:rPr>
          <w:rFonts w:ascii="Helvetica" w:hAnsi="Helvetica" w:cs="Arial"/>
          <w:sz w:val="24"/>
          <w:szCs w:val="24"/>
        </w:rPr>
        <w:t>ů</w:t>
      </w:r>
      <w:r w:rsidR="005E2960" w:rsidRPr="004A111B">
        <w:rPr>
          <w:rFonts w:ascii="Helvetica" w:hAnsi="Helvetica" w:cs="Arial"/>
          <w:sz w:val="24"/>
          <w:szCs w:val="24"/>
        </w:rPr>
        <w:t xml:space="preserve"> (sociální sítě, webové stránky, regionální tisk, pravidelně pořádané konference</w:t>
      </w:r>
      <w:r w:rsidRPr="004A111B">
        <w:rPr>
          <w:rFonts w:ascii="Helvetica" w:hAnsi="Helvetica" w:cs="Arial"/>
          <w:sz w:val="24"/>
          <w:szCs w:val="24"/>
        </w:rPr>
        <w:t xml:space="preserve"> sociálních služeb</w:t>
      </w:r>
      <w:r w:rsidR="000A1C59" w:rsidRPr="004A111B">
        <w:rPr>
          <w:rFonts w:ascii="Helvetica" w:hAnsi="Helvetica"/>
          <w:sz w:val="24"/>
          <w:szCs w:val="24"/>
        </w:rPr>
        <w:t xml:space="preserve"> aj.</w:t>
      </w:r>
      <w:r w:rsidRPr="004A111B">
        <w:rPr>
          <w:rFonts w:ascii="Helvetica" w:hAnsi="Helvetica" w:cs="Arial"/>
          <w:sz w:val="24"/>
          <w:szCs w:val="24"/>
        </w:rPr>
        <w:t xml:space="preserve">) </w:t>
      </w:r>
    </w:p>
    <w:p w14:paraId="3A984FB3" w14:textId="10644501" w:rsidR="005E3C2D" w:rsidRPr="004A111B" w:rsidRDefault="005E3C2D" w:rsidP="004A111B">
      <w:pPr>
        <w:pStyle w:val="Odstavecseseznamem"/>
        <w:numPr>
          <w:ilvl w:val="2"/>
          <w:numId w:val="20"/>
        </w:numPr>
        <w:spacing w:line="360" w:lineRule="auto"/>
        <w:rPr>
          <w:rFonts w:ascii="Helvetica" w:hAnsi="Helvetica" w:cs="Arial"/>
        </w:rPr>
      </w:pPr>
      <w:r w:rsidRPr="004A111B">
        <w:rPr>
          <w:rFonts w:ascii="Helvetica" w:hAnsi="Helvetica" w:cs="Arial"/>
          <w:sz w:val="24"/>
          <w:szCs w:val="24"/>
        </w:rPr>
        <w:t>využití informační síly</w:t>
      </w:r>
      <w:r w:rsidR="005E2960" w:rsidRPr="004A111B">
        <w:rPr>
          <w:rFonts w:ascii="Helvetica" w:hAnsi="Helvetica" w:cs="Arial"/>
          <w:sz w:val="24"/>
          <w:szCs w:val="24"/>
        </w:rPr>
        <w:t xml:space="preserve"> pacientských organizací, </w:t>
      </w:r>
      <w:r w:rsidRPr="004A111B">
        <w:rPr>
          <w:rFonts w:ascii="Helvetica" w:hAnsi="Helvetica" w:cs="Arial"/>
          <w:sz w:val="24"/>
          <w:szCs w:val="24"/>
        </w:rPr>
        <w:t xml:space="preserve">odborných společností, </w:t>
      </w:r>
      <w:r w:rsidR="005E2960" w:rsidRPr="004A111B">
        <w:rPr>
          <w:rFonts w:ascii="Helvetica" w:hAnsi="Helvetica" w:cs="Arial"/>
          <w:sz w:val="24"/>
          <w:szCs w:val="24"/>
        </w:rPr>
        <w:t>asociací působících v kraji (</w:t>
      </w:r>
      <w:r w:rsidRPr="004A111B">
        <w:rPr>
          <w:rFonts w:ascii="Helvetica" w:hAnsi="Helvetica" w:cs="Arial"/>
          <w:sz w:val="24"/>
          <w:szCs w:val="24"/>
        </w:rPr>
        <w:t xml:space="preserve">například Odborná společnost praktických dětských lékařů ČLS JEP, </w:t>
      </w:r>
      <w:r w:rsidRPr="004A111B">
        <w:rPr>
          <w:rFonts w:ascii="Helvetica" w:eastAsia="Times New Roman" w:hAnsi="Helvetica" w:cs="Arial"/>
          <w:bCs/>
          <w:sz w:val="24"/>
          <w:szCs w:val="24"/>
        </w:rPr>
        <w:t>A</w:t>
      </w:r>
      <w:r w:rsidRPr="004A111B">
        <w:rPr>
          <w:rFonts w:ascii="Helvetica" w:hAnsi="Helvetica" w:cs="Arial"/>
          <w:sz w:val="24"/>
          <w:szCs w:val="24"/>
        </w:rPr>
        <w:t>sociace nestátních neziskových organizací, Asociace poskytovatelů sociálních služeb aj.)</w:t>
      </w:r>
    </w:p>
    <w:p w14:paraId="5CB085AC" w14:textId="71B7F33A" w:rsidR="005E2960" w:rsidRPr="004A111B" w:rsidRDefault="005E2960" w:rsidP="004A111B">
      <w:pPr>
        <w:pStyle w:val="Odstavecseseznamem"/>
        <w:numPr>
          <w:ilvl w:val="2"/>
          <w:numId w:val="20"/>
        </w:numPr>
        <w:spacing w:line="360" w:lineRule="auto"/>
        <w:rPr>
          <w:rFonts w:ascii="Helvetica" w:hAnsi="Helvetica" w:cs="Arial"/>
        </w:rPr>
      </w:pPr>
      <w:r w:rsidRPr="004A111B">
        <w:rPr>
          <w:rFonts w:ascii="Helvetica" w:hAnsi="Helvetica" w:cs="Arial"/>
          <w:sz w:val="24"/>
          <w:szCs w:val="24"/>
        </w:rPr>
        <w:t>pravideln</w:t>
      </w:r>
      <w:r w:rsidR="005E3C2D" w:rsidRPr="004A111B">
        <w:rPr>
          <w:rFonts w:ascii="Helvetica" w:hAnsi="Helvetica" w:cs="Arial"/>
          <w:sz w:val="24"/>
          <w:szCs w:val="24"/>
        </w:rPr>
        <w:t>á podpora</w:t>
      </w:r>
      <w:r w:rsidRPr="004A111B">
        <w:rPr>
          <w:rFonts w:ascii="Helvetica" w:hAnsi="Helvetica" w:cs="Arial"/>
          <w:sz w:val="24"/>
          <w:szCs w:val="24"/>
        </w:rPr>
        <w:t xml:space="preserve"> vzdělávací</w:t>
      </w:r>
      <w:r w:rsidR="005E3C2D" w:rsidRPr="004A111B">
        <w:rPr>
          <w:rFonts w:ascii="Helvetica" w:hAnsi="Helvetica" w:cs="Arial"/>
          <w:sz w:val="24"/>
          <w:szCs w:val="24"/>
        </w:rPr>
        <w:t>ch kurzů</w:t>
      </w:r>
      <w:r w:rsidRPr="004A111B">
        <w:rPr>
          <w:rFonts w:ascii="Helvetica" w:hAnsi="Helvetica" w:cs="Arial"/>
          <w:sz w:val="24"/>
          <w:szCs w:val="24"/>
        </w:rPr>
        <w:t xml:space="preserve"> pro laickou i odbornou veřejnost</w:t>
      </w:r>
      <w:r w:rsidR="005E3C2D" w:rsidRPr="004A111B">
        <w:rPr>
          <w:rFonts w:ascii="Helvetica" w:hAnsi="Helvetica" w:cs="Arial"/>
          <w:sz w:val="24"/>
          <w:szCs w:val="24"/>
        </w:rPr>
        <w:t xml:space="preserve">. </w:t>
      </w:r>
    </w:p>
    <w:p w14:paraId="6B1B8346" w14:textId="3F0B1B7C" w:rsidR="00DB3DFF" w:rsidRPr="004A111B" w:rsidRDefault="00052F99" w:rsidP="00FD3168">
      <w:pPr>
        <w:pStyle w:val="Normlnweb"/>
        <w:spacing w:before="150" w:beforeAutospacing="0" w:after="0" w:line="360" w:lineRule="auto"/>
        <w:jc w:val="both"/>
        <w:rPr>
          <w:rFonts w:ascii="Helvetica" w:hAnsi="Helvetica"/>
          <w:b/>
          <w:sz w:val="24"/>
          <w:szCs w:val="24"/>
        </w:rPr>
      </w:pPr>
      <w:r w:rsidRPr="004A111B">
        <w:rPr>
          <w:rFonts w:ascii="Helvetica" w:hAnsi="Helvetica" w:cs="Arial"/>
          <w:b/>
          <w:sz w:val="24"/>
          <w:szCs w:val="24"/>
        </w:rPr>
        <w:t>C</w:t>
      </w:r>
      <w:r w:rsidR="00FD3168" w:rsidRPr="004A111B">
        <w:rPr>
          <w:rFonts w:ascii="Helvetica" w:hAnsi="Helvetica" w:cs="Arial"/>
          <w:b/>
          <w:sz w:val="24"/>
          <w:szCs w:val="24"/>
        </w:rPr>
        <w:t xml:space="preserve">. </w:t>
      </w:r>
      <w:r w:rsidR="00FD3168" w:rsidRPr="004A111B">
        <w:rPr>
          <w:rFonts w:ascii="Helvetica" w:hAnsi="Helvetica"/>
          <w:b/>
          <w:sz w:val="24"/>
          <w:szCs w:val="24"/>
        </w:rPr>
        <w:t xml:space="preserve">Chybí odborníci, chybí pracovníci v sociálních službách, nikdo tuto práci nechce dělat, </w:t>
      </w:r>
      <w:r w:rsidR="005E3C2D" w:rsidRPr="004A111B">
        <w:rPr>
          <w:rFonts w:ascii="Helvetica" w:hAnsi="Helvetica"/>
          <w:b/>
          <w:sz w:val="24"/>
          <w:szCs w:val="24"/>
        </w:rPr>
        <w:t xml:space="preserve">v sociálních službách </w:t>
      </w:r>
      <w:r w:rsidR="00FD3168" w:rsidRPr="004A111B">
        <w:rPr>
          <w:rFonts w:ascii="Helvetica" w:hAnsi="Helvetica"/>
          <w:b/>
          <w:sz w:val="24"/>
          <w:szCs w:val="24"/>
        </w:rPr>
        <w:t xml:space="preserve">chybí zejména muži. </w:t>
      </w:r>
      <w:r w:rsidR="006127C4" w:rsidRPr="004A111B">
        <w:rPr>
          <w:rFonts w:ascii="Helvetica" w:hAnsi="Helvetica" w:cs="Arial"/>
          <w:sz w:val="24"/>
          <w:szCs w:val="24"/>
        </w:rPr>
        <w:t>Za velký problém</w:t>
      </w:r>
      <w:r w:rsidR="00C6139E" w:rsidRPr="004A111B">
        <w:rPr>
          <w:rFonts w:ascii="Helvetica" w:hAnsi="Helvetica" w:cs="Arial"/>
          <w:sz w:val="24"/>
          <w:szCs w:val="24"/>
        </w:rPr>
        <w:t xml:space="preserve"> </w:t>
      </w:r>
      <w:r w:rsidR="001B4481" w:rsidRPr="004A111B">
        <w:rPr>
          <w:rFonts w:ascii="Helvetica" w:hAnsi="Helvetica" w:cs="Arial"/>
          <w:sz w:val="24"/>
          <w:szCs w:val="24"/>
        </w:rPr>
        <w:t xml:space="preserve">považují účastníci kulatých stolů </w:t>
      </w:r>
      <w:r w:rsidR="001B4481" w:rsidRPr="004A111B">
        <w:rPr>
          <w:rFonts w:ascii="Helvetica" w:hAnsi="Helvetica" w:cs="Arial"/>
          <w:b/>
          <w:sz w:val="24"/>
          <w:szCs w:val="24"/>
        </w:rPr>
        <w:t>nedostatek odborníků</w:t>
      </w:r>
      <w:r w:rsidR="001B4481" w:rsidRPr="004A111B">
        <w:rPr>
          <w:rFonts w:ascii="Helvetica" w:hAnsi="Helvetica" w:cs="Arial"/>
          <w:sz w:val="24"/>
          <w:szCs w:val="24"/>
        </w:rPr>
        <w:t xml:space="preserve"> jak v poradenství, tak na pozicích osobních asistentů v pobytových i ambulantních sociálních službách. V pobytových službách, které poskytují služby lidem </w:t>
      </w:r>
      <w:r w:rsidR="000A1C59" w:rsidRPr="004A111B">
        <w:rPr>
          <w:rFonts w:ascii="Helvetica" w:hAnsi="Helvetica"/>
          <w:sz w:val="24"/>
          <w:szCs w:val="24"/>
        </w:rPr>
        <w:t xml:space="preserve">s </w:t>
      </w:r>
      <w:r w:rsidR="001B4481" w:rsidRPr="004A111B">
        <w:rPr>
          <w:rFonts w:ascii="Helvetica" w:hAnsi="Helvetica" w:cs="Arial"/>
          <w:sz w:val="24"/>
          <w:szCs w:val="24"/>
        </w:rPr>
        <w:t xml:space="preserve">poruchou autistického spektra spojenou s chováním vyžadujícím vysokou míru podpory, chybí zejména </w:t>
      </w:r>
      <w:r w:rsidR="00FD3168" w:rsidRPr="004A111B">
        <w:rPr>
          <w:rFonts w:ascii="Helvetica" w:hAnsi="Helvetica" w:cs="Arial"/>
          <w:sz w:val="24"/>
          <w:szCs w:val="24"/>
        </w:rPr>
        <w:t xml:space="preserve">fyzicky zdatní asistenti, tedy hlavně muži. Tato skutečnost vyplývá </w:t>
      </w:r>
      <w:r w:rsidR="001B4481" w:rsidRPr="004A111B">
        <w:rPr>
          <w:rFonts w:ascii="Helvetica" w:hAnsi="Helvetica" w:cs="Arial"/>
          <w:sz w:val="24"/>
          <w:szCs w:val="24"/>
        </w:rPr>
        <w:t xml:space="preserve">jak ze špatných mzdových a platových podmínek </w:t>
      </w:r>
      <w:r w:rsidR="00DA3870" w:rsidRPr="004A111B">
        <w:rPr>
          <w:rFonts w:ascii="Helvetica" w:hAnsi="Helvetica" w:cs="Arial"/>
          <w:sz w:val="24"/>
          <w:szCs w:val="24"/>
        </w:rPr>
        <w:t>pro sociální pracovníky a pracovníky v sociálních službách, tak z demografické situace v regionu i celé republice  (nízká nezaměstnanost, odchody obyvatel K</w:t>
      </w:r>
      <w:r w:rsidR="000A1C59" w:rsidRPr="004A111B">
        <w:rPr>
          <w:rFonts w:ascii="Helvetica" w:hAnsi="Helvetica"/>
          <w:sz w:val="24"/>
          <w:szCs w:val="24"/>
        </w:rPr>
        <w:t>arlovarského kraje</w:t>
      </w:r>
      <w:r w:rsidR="00DA3870" w:rsidRPr="004A111B">
        <w:rPr>
          <w:rFonts w:ascii="Helvetica" w:hAnsi="Helvetica" w:cs="Arial"/>
          <w:sz w:val="24"/>
          <w:szCs w:val="24"/>
        </w:rPr>
        <w:t xml:space="preserve"> žijících v pohraničí za prací do zahraničí, snižující se počet obyvatel</w:t>
      </w:r>
      <w:r w:rsidR="000A1C59" w:rsidRPr="004A111B">
        <w:rPr>
          <w:rFonts w:ascii="Helvetica" w:hAnsi="Helvetica"/>
          <w:sz w:val="24"/>
          <w:szCs w:val="24"/>
        </w:rPr>
        <w:t xml:space="preserve"> </w:t>
      </w:r>
      <w:r w:rsidR="000A1C59" w:rsidRPr="00CE51E8">
        <w:rPr>
          <w:rFonts w:ascii="Helvetica" w:hAnsi="Helvetica" w:cs="Arial"/>
          <w:sz w:val="24"/>
          <w:szCs w:val="24"/>
        </w:rPr>
        <w:t>v produktivním věku</w:t>
      </w:r>
      <w:r w:rsidR="00DA3870" w:rsidRPr="004A111B">
        <w:rPr>
          <w:rFonts w:ascii="Helvetica" w:hAnsi="Helvetica" w:cs="Arial"/>
          <w:sz w:val="24"/>
          <w:szCs w:val="24"/>
        </w:rPr>
        <w:t xml:space="preserve"> </w:t>
      </w:r>
      <w:r w:rsidR="00FD3168" w:rsidRPr="004A111B">
        <w:rPr>
          <w:rFonts w:ascii="Helvetica" w:hAnsi="Helvetica" w:cs="Arial"/>
          <w:sz w:val="24"/>
          <w:szCs w:val="24"/>
        </w:rPr>
        <w:t xml:space="preserve">aj.). </w:t>
      </w:r>
      <w:r w:rsidR="000A1C59" w:rsidRPr="004A111B">
        <w:rPr>
          <w:rFonts w:ascii="Helvetica" w:hAnsi="Helvetica"/>
          <w:sz w:val="24"/>
          <w:szCs w:val="24"/>
        </w:rPr>
        <w:t>Výsledkem</w:t>
      </w:r>
      <w:r w:rsidR="000A1C59" w:rsidRPr="004A111B">
        <w:rPr>
          <w:rFonts w:ascii="Helvetica" w:hAnsi="Helvetica" w:cs="Arial"/>
          <w:sz w:val="24"/>
          <w:szCs w:val="24"/>
        </w:rPr>
        <w:t xml:space="preserve"> </w:t>
      </w:r>
      <w:r w:rsidR="00FD3168" w:rsidRPr="004A111B">
        <w:rPr>
          <w:rFonts w:ascii="Helvetica" w:hAnsi="Helvetica" w:cs="Arial"/>
          <w:sz w:val="24"/>
          <w:szCs w:val="24"/>
        </w:rPr>
        <w:t xml:space="preserve">jsou </w:t>
      </w:r>
      <w:r w:rsidR="00DA3870" w:rsidRPr="004A111B">
        <w:rPr>
          <w:rFonts w:ascii="Helvetica" w:hAnsi="Helvetica" w:cs="Arial"/>
          <w:sz w:val="24"/>
          <w:szCs w:val="24"/>
        </w:rPr>
        <w:t>obavy poskytovatelů z rozšiřování služeb a navyšování kapacity zejm</w:t>
      </w:r>
      <w:r w:rsidR="00FD3168" w:rsidRPr="004A111B">
        <w:rPr>
          <w:rFonts w:ascii="Helvetica" w:hAnsi="Helvetica" w:cs="Arial"/>
          <w:sz w:val="24"/>
          <w:szCs w:val="24"/>
        </w:rPr>
        <w:t xml:space="preserve">éna v případě pobytových služeb, které znamenají pro poskytovatele mnohem větší závazek než služby terénní a ambulantní. </w:t>
      </w:r>
    </w:p>
    <w:p w14:paraId="0DB426A2" w14:textId="68913084" w:rsidR="00DB3DFF" w:rsidRPr="00CB1D84" w:rsidRDefault="00324FC6" w:rsidP="00CB1D84">
      <w:pPr>
        <w:pStyle w:val="Heading2PHPDOCX"/>
        <w:numPr>
          <w:ilvl w:val="0"/>
          <w:numId w:val="0"/>
        </w:numPr>
        <w:rPr>
          <w:rFonts w:ascii="Helvetica" w:hAnsi="Helvetica"/>
          <w:color w:val="auto"/>
          <w:sz w:val="24"/>
          <w:szCs w:val="24"/>
        </w:rPr>
      </w:pPr>
      <w:r w:rsidRPr="004A111B">
        <w:rPr>
          <w:rFonts w:eastAsia="Times New Roman"/>
        </w:rPr>
        <w:lastRenderedPageBreak/>
        <w:br/>
      </w:r>
      <w:bookmarkStart w:id="13" w:name="_Toc402536393"/>
      <w:r w:rsidR="00DE14C6" w:rsidRPr="00CB1D84">
        <w:rPr>
          <w:rFonts w:ascii="Helvetica" w:hAnsi="Helvetica"/>
          <w:color w:val="auto"/>
          <w:sz w:val="24"/>
          <w:szCs w:val="24"/>
        </w:rPr>
        <w:t>3.2.3</w:t>
      </w:r>
      <w:r w:rsidR="005E3C2D" w:rsidRPr="00CB1D84">
        <w:rPr>
          <w:rFonts w:ascii="Helvetica" w:hAnsi="Helvetica"/>
          <w:color w:val="auto"/>
          <w:sz w:val="24"/>
          <w:szCs w:val="24"/>
        </w:rPr>
        <w:t xml:space="preserve">. </w:t>
      </w:r>
      <w:r w:rsidR="00DB3DFF" w:rsidRPr="00CB1D84">
        <w:rPr>
          <w:rFonts w:ascii="Helvetica" w:hAnsi="Helvetica"/>
          <w:color w:val="auto"/>
          <w:sz w:val="24"/>
          <w:szCs w:val="24"/>
        </w:rPr>
        <w:t>Snížení vlivu hrozeb v</w:t>
      </w:r>
      <w:r w:rsidR="00A2202A" w:rsidRPr="00CB1D84">
        <w:rPr>
          <w:rFonts w:ascii="Helvetica" w:hAnsi="Helvetica"/>
          <w:color w:val="auto"/>
          <w:sz w:val="24"/>
          <w:szCs w:val="24"/>
        </w:rPr>
        <w:t>yužitím silných stránek</w:t>
      </w:r>
      <w:bookmarkEnd w:id="13"/>
      <w:r w:rsidR="00A2202A" w:rsidRPr="00CB1D84">
        <w:rPr>
          <w:rFonts w:ascii="Helvetica" w:hAnsi="Helvetica"/>
          <w:color w:val="auto"/>
          <w:sz w:val="24"/>
          <w:szCs w:val="24"/>
        </w:rPr>
        <w:t xml:space="preserve">  </w:t>
      </w:r>
      <w:r w:rsidR="00DB3DFF" w:rsidRPr="00CB1D84">
        <w:rPr>
          <w:rFonts w:ascii="Helvetica" w:hAnsi="Helvetica"/>
          <w:color w:val="auto"/>
          <w:sz w:val="24"/>
          <w:szCs w:val="24"/>
        </w:rPr>
        <w:t xml:space="preserve"> </w:t>
      </w:r>
    </w:p>
    <w:p w14:paraId="12D33CCB" w14:textId="36EABB4B" w:rsidR="00DB3DFF" w:rsidRPr="004A111B" w:rsidRDefault="00FD3168" w:rsidP="00FA5239">
      <w:pPr>
        <w:pStyle w:val="Normlnweb"/>
        <w:numPr>
          <w:ilvl w:val="0"/>
          <w:numId w:val="6"/>
        </w:numPr>
        <w:spacing w:before="150" w:beforeAutospacing="0" w:after="0" w:line="360" w:lineRule="auto"/>
        <w:ind w:left="0"/>
        <w:jc w:val="both"/>
        <w:rPr>
          <w:rFonts w:ascii="Helvetica" w:hAnsi="Helvetica" w:cs="Arial"/>
          <w:sz w:val="24"/>
          <w:szCs w:val="24"/>
        </w:rPr>
      </w:pPr>
      <w:r w:rsidRPr="004A111B">
        <w:rPr>
          <w:rFonts w:ascii="Helvetica" w:hAnsi="Helvetica"/>
          <w:b/>
          <w:sz w:val="24"/>
          <w:szCs w:val="24"/>
        </w:rPr>
        <w:t>Situace na trhu práce (klesající nezaměstnanost vede k růstu konkurence mezi zaměstnavateli z pohledu nabízené odměny za práci, mzdy rostou, poskytovatelé sociálních služeb nemohou v takové konkurenci obstát, požadav</w:t>
      </w:r>
      <w:r w:rsidR="00E52DEA" w:rsidRPr="004A111B">
        <w:rPr>
          <w:rFonts w:ascii="Helvetica" w:hAnsi="Helvetica"/>
          <w:b/>
          <w:sz w:val="24"/>
          <w:szCs w:val="24"/>
        </w:rPr>
        <w:t xml:space="preserve">ky na zaměstnance se snižují. </w:t>
      </w:r>
      <w:r w:rsidR="00E52DEA" w:rsidRPr="004A111B">
        <w:rPr>
          <w:rFonts w:ascii="Helvetica" w:hAnsi="Helvetica"/>
          <w:b/>
          <w:sz w:val="24"/>
          <w:szCs w:val="24"/>
        </w:rPr>
        <w:br/>
      </w:r>
      <w:r w:rsidR="008D5E5D" w:rsidRPr="004A111B">
        <w:rPr>
          <w:rFonts w:ascii="Helvetica" w:hAnsi="Helvetica"/>
          <w:sz w:val="24"/>
          <w:szCs w:val="24"/>
        </w:rPr>
        <w:t xml:space="preserve"> </w:t>
      </w:r>
      <w:r w:rsidR="008D5E5D" w:rsidRPr="004A111B">
        <w:rPr>
          <w:rFonts w:ascii="Helvetica" w:hAnsi="Helvetica"/>
          <w:sz w:val="24"/>
          <w:szCs w:val="24"/>
        </w:rPr>
        <w:tab/>
      </w:r>
      <w:r w:rsidRPr="004A111B">
        <w:rPr>
          <w:rFonts w:ascii="Helvetica" w:hAnsi="Helvetica" w:cs="Arial"/>
          <w:sz w:val="24"/>
          <w:szCs w:val="24"/>
        </w:rPr>
        <w:t>K</w:t>
      </w:r>
      <w:r w:rsidR="00DB3DFF" w:rsidRPr="004A111B">
        <w:rPr>
          <w:rFonts w:ascii="Helvetica" w:hAnsi="Helvetica" w:cs="Arial"/>
          <w:sz w:val="24"/>
          <w:szCs w:val="24"/>
        </w:rPr>
        <w:t>lesající nezaměstnanost vede k růstu konkurence mezi zaměstnavateli z pohledu nabízené odměny za práci, mzdy rostou, poskytovatelé sociálních služeb nemohou v takové konkurenci obstát, požadavky na zaměstnance se snižují</w:t>
      </w:r>
      <w:r w:rsidR="004626F4" w:rsidRPr="004A111B">
        <w:rPr>
          <w:rFonts w:ascii="Helvetica" w:hAnsi="Helvetica" w:cs="Arial"/>
          <w:sz w:val="24"/>
          <w:szCs w:val="24"/>
        </w:rPr>
        <w:t xml:space="preserve">. </w:t>
      </w:r>
      <w:r w:rsidR="00B36B11" w:rsidRPr="004A111B">
        <w:rPr>
          <w:rFonts w:ascii="Helvetica" w:hAnsi="Helvetica"/>
          <w:sz w:val="24"/>
          <w:szCs w:val="24"/>
        </w:rPr>
        <w:t>Zároveň se ale</w:t>
      </w:r>
      <w:r w:rsidR="00324FC6" w:rsidRPr="004A111B">
        <w:rPr>
          <w:rFonts w:ascii="Helvetica" w:hAnsi="Helvetica" w:cs="Arial"/>
          <w:sz w:val="24"/>
          <w:szCs w:val="24"/>
        </w:rPr>
        <w:t xml:space="preserve"> péče o lidi s PAS těší zájmu veřejnosti, </w:t>
      </w:r>
      <w:r w:rsidR="00C66B4B" w:rsidRPr="004A111B">
        <w:rPr>
          <w:rFonts w:ascii="Helvetica" w:hAnsi="Helvetica" w:cs="Arial"/>
          <w:sz w:val="24"/>
          <w:szCs w:val="24"/>
        </w:rPr>
        <w:t xml:space="preserve">tato práce </w:t>
      </w:r>
      <w:r w:rsidR="00324FC6" w:rsidRPr="004A111B">
        <w:rPr>
          <w:rFonts w:ascii="Helvetica" w:hAnsi="Helvetica" w:cs="Arial"/>
          <w:sz w:val="24"/>
          <w:szCs w:val="24"/>
        </w:rPr>
        <w:t>je vnímána jako zajímavá</w:t>
      </w:r>
      <w:r w:rsidR="00C66B4B" w:rsidRPr="004A111B">
        <w:rPr>
          <w:rFonts w:ascii="Helvetica" w:hAnsi="Helvetica" w:cs="Arial"/>
          <w:sz w:val="24"/>
          <w:szCs w:val="24"/>
        </w:rPr>
        <w:t>,</w:t>
      </w:r>
      <w:r w:rsidR="00324FC6" w:rsidRPr="004A111B">
        <w:rPr>
          <w:rFonts w:ascii="Helvetica" w:hAnsi="Helvetica" w:cs="Arial"/>
          <w:sz w:val="24"/>
          <w:szCs w:val="24"/>
        </w:rPr>
        <w:t xml:space="preserve"> smysluplná a potřebná, pozice pracovníků v sociálních službách je veřejností dobře přijímaná. Z té</w:t>
      </w:r>
      <w:r w:rsidR="00DC12C0" w:rsidRPr="004A111B">
        <w:rPr>
          <w:rFonts w:ascii="Helvetica" w:hAnsi="Helvetica" w:cs="Arial"/>
          <w:sz w:val="24"/>
          <w:szCs w:val="24"/>
        </w:rPr>
        <w:t xml:space="preserve">to skutečnosti </w:t>
      </w:r>
      <w:r w:rsidR="00B22CC7" w:rsidRPr="004A111B">
        <w:rPr>
          <w:rFonts w:ascii="Helvetica" w:hAnsi="Helvetica" w:cs="Arial"/>
          <w:sz w:val="24"/>
          <w:szCs w:val="24"/>
        </w:rPr>
        <w:t>by m</w:t>
      </w:r>
      <w:r w:rsidR="00C66B4B" w:rsidRPr="004A111B">
        <w:rPr>
          <w:rFonts w:ascii="Helvetica" w:hAnsi="Helvetica" w:cs="Arial"/>
          <w:sz w:val="24"/>
          <w:szCs w:val="24"/>
        </w:rPr>
        <w:t>ohly čerpat osvětové kampaně zaměřené na motivaci sociálních pracovníků a pracovníků v přímé péči</w:t>
      </w:r>
      <w:r w:rsidR="00B36B11" w:rsidRPr="004A111B">
        <w:rPr>
          <w:rFonts w:ascii="Helvetica" w:hAnsi="Helvetica"/>
          <w:sz w:val="24"/>
          <w:szCs w:val="24"/>
        </w:rPr>
        <w:t>. Takto je možné pracovníky motivovat k práci</w:t>
      </w:r>
      <w:r w:rsidR="00C66B4B" w:rsidRPr="004A111B">
        <w:rPr>
          <w:rFonts w:ascii="Helvetica" w:hAnsi="Helvetica" w:cs="Arial"/>
          <w:sz w:val="24"/>
          <w:szCs w:val="24"/>
        </w:rPr>
        <w:t xml:space="preserve"> s lidmi s PAS. </w:t>
      </w:r>
    </w:p>
    <w:p w14:paraId="340BC071" w14:textId="401C4459" w:rsidR="00DC12C0" w:rsidRPr="004A111B" w:rsidRDefault="00052F99" w:rsidP="00FA5239">
      <w:pPr>
        <w:pStyle w:val="Normlnweb"/>
        <w:spacing w:before="150" w:beforeAutospacing="0" w:after="0" w:line="360" w:lineRule="auto"/>
        <w:jc w:val="both"/>
        <w:rPr>
          <w:rFonts w:ascii="Helvetica" w:hAnsi="Helvetica"/>
          <w:sz w:val="24"/>
          <w:szCs w:val="24"/>
        </w:rPr>
      </w:pPr>
      <w:r w:rsidRPr="004A111B">
        <w:rPr>
          <w:rFonts w:ascii="Helvetica" w:hAnsi="Helvetica"/>
          <w:b/>
          <w:sz w:val="24"/>
          <w:szCs w:val="24"/>
        </w:rPr>
        <w:t>B</w:t>
      </w:r>
      <w:r w:rsidR="00DC12C0" w:rsidRPr="004A111B">
        <w:rPr>
          <w:rFonts w:ascii="Helvetica" w:hAnsi="Helvetica"/>
          <w:b/>
          <w:sz w:val="24"/>
          <w:szCs w:val="24"/>
        </w:rPr>
        <w:t xml:space="preserve">. </w:t>
      </w:r>
      <w:r w:rsidRPr="004A111B">
        <w:rPr>
          <w:rFonts w:ascii="Helvetica" w:hAnsi="Helvetica"/>
          <w:b/>
          <w:sz w:val="24"/>
          <w:szCs w:val="24"/>
        </w:rPr>
        <w:t xml:space="preserve">     </w:t>
      </w:r>
      <w:r w:rsidR="00DC12C0" w:rsidRPr="004A111B">
        <w:rPr>
          <w:rFonts w:ascii="Helvetica" w:hAnsi="Helvetica"/>
          <w:b/>
          <w:sz w:val="24"/>
          <w:szCs w:val="24"/>
        </w:rPr>
        <w:t>Změna politické situace</w:t>
      </w:r>
      <w:r w:rsidR="00B22CC7" w:rsidRPr="004A111B">
        <w:rPr>
          <w:rFonts w:ascii="Helvetica" w:hAnsi="Helvetica"/>
          <w:b/>
          <w:sz w:val="24"/>
          <w:szCs w:val="24"/>
        </w:rPr>
        <w:t xml:space="preserve"> a priorit</w:t>
      </w:r>
      <w:r w:rsidR="00DC12C0" w:rsidRPr="004A111B">
        <w:rPr>
          <w:rFonts w:ascii="Helvetica" w:hAnsi="Helvetica"/>
          <w:b/>
          <w:sz w:val="24"/>
          <w:szCs w:val="24"/>
        </w:rPr>
        <w:t xml:space="preserve"> (priority vlády směrem k řešení situace lidí s PAS se mohou změnit, například budou preferovány velkokapacitní</w:t>
      </w:r>
      <w:r w:rsidR="00846BD8" w:rsidRPr="004A111B">
        <w:rPr>
          <w:rFonts w:ascii="Helvetica" w:hAnsi="Helvetica"/>
          <w:b/>
          <w:sz w:val="24"/>
          <w:szCs w:val="24"/>
        </w:rPr>
        <w:t>,</w:t>
      </w:r>
      <w:r w:rsidR="00DC12C0" w:rsidRPr="004A111B">
        <w:rPr>
          <w:rFonts w:ascii="Helvetica" w:hAnsi="Helvetica"/>
          <w:b/>
          <w:sz w:val="24"/>
          <w:szCs w:val="24"/>
        </w:rPr>
        <w:t xml:space="preserve"> a tím pádem levnější pobytové služby na úkor služeb terénních a pobytových služeb komunitního typu</w:t>
      </w:r>
      <w:r w:rsidR="00DC12C0" w:rsidRPr="004A111B">
        <w:rPr>
          <w:rFonts w:ascii="Helvetica" w:hAnsi="Helvetica"/>
          <w:sz w:val="24"/>
          <w:szCs w:val="24"/>
        </w:rPr>
        <w:t>.</w:t>
      </w:r>
    </w:p>
    <w:p w14:paraId="39B34EB1" w14:textId="63657A18" w:rsidR="00604077" w:rsidRPr="004A111B" w:rsidRDefault="00DB3DFF" w:rsidP="00FA5239">
      <w:pPr>
        <w:pStyle w:val="Normlnweb"/>
        <w:spacing w:before="0" w:beforeAutospacing="0" w:after="270" w:afterAutospacing="0" w:line="360" w:lineRule="auto"/>
        <w:ind w:firstLine="720"/>
        <w:textAlignment w:val="top"/>
        <w:rPr>
          <w:rFonts w:ascii="Helvetica" w:hAnsi="Helvetica" w:cs="Arial"/>
          <w:b/>
          <w:sz w:val="24"/>
          <w:szCs w:val="24"/>
        </w:rPr>
      </w:pPr>
      <w:r w:rsidRPr="004A111B">
        <w:rPr>
          <w:rFonts w:ascii="Helvetica" w:hAnsi="Helvetica" w:cs="Arial"/>
          <w:sz w:val="24"/>
          <w:szCs w:val="24"/>
        </w:rPr>
        <w:t xml:space="preserve">Péče o lidi s PAS a </w:t>
      </w:r>
      <w:r w:rsidR="00B22CC7" w:rsidRPr="004A111B">
        <w:rPr>
          <w:rFonts w:ascii="Helvetica" w:hAnsi="Helvetica" w:cs="Arial"/>
          <w:sz w:val="24"/>
          <w:szCs w:val="24"/>
        </w:rPr>
        <w:t xml:space="preserve">snahy o řešení jejich situace jsou </w:t>
      </w:r>
      <w:r w:rsidR="00703494" w:rsidRPr="004A111B">
        <w:rPr>
          <w:rFonts w:ascii="Helvetica" w:hAnsi="Helvetica" w:cs="Arial"/>
          <w:sz w:val="24"/>
          <w:szCs w:val="24"/>
        </w:rPr>
        <w:t xml:space="preserve">v naprosté většině </w:t>
      </w:r>
      <w:r w:rsidR="00B22CC7" w:rsidRPr="004A111B">
        <w:rPr>
          <w:rFonts w:ascii="Helvetica" w:hAnsi="Helvetica" w:cs="Arial"/>
          <w:sz w:val="24"/>
          <w:szCs w:val="24"/>
        </w:rPr>
        <w:t>příznivě přijímány</w:t>
      </w:r>
      <w:r w:rsidR="00703494" w:rsidRPr="004A111B">
        <w:rPr>
          <w:rFonts w:ascii="Helvetica" w:hAnsi="Helvetica" w:cs="Arial"/>
          <w:sz w:val="24"/>
          <w:szCs w:val="24"/>
        </w:rPr>
        <w:t xml:space="preserve"> veřejností. K tomu </w:t>
      </w:r>
      <w:r w:rsidRPr="004A111B">
        <w:rPr>
          <w:rFonts w:ascii="Helvetica" w:hAnsi="Helvetica" w:cs="Arial"/>
          <w:sz w:val="24"/>
          <w:szCs w:val="24"/>
        </w:rPr>
        <w:t>přispívá řada osvětových projektů</w:t>
      </w:r>
      <w:r w:rsidR="00703494" w:rsidRPr="004A111B">
        <w:rPr>
          <w:rFonts w:ascii="Helvetica" w:hAnsi="Helvetica"/>
          <w:sz w:val="24"/>
          <w:szCs w:val="24"/>
        </w:rPr>
        <w:t xml:space="preserve"> </w:t>
      </w:r>
      <w:r w:rsidR="00514E04" w:rsidRPr="004A111B">
        <w:rPr>
          <w:rFonts w:ascii="Helvetica" w:hAnsi="Helvetica" w:cs="Arial"/>
          <w:sz w:val="24"/>
          <w:szCs w:val="24"/>
        </w:rPr>
        <w:t xml:space="preserve">realizovaných </w:t>
      </w:r>
      <w:r w:rsidR="00703494" w:rsidRPr="004A111B">
        <w:rPr>
          <w:rFonts w:ascii="Helvetica" w:hAnsi="Helvetica" w:cs="Arial"/>
          <w:sz w:val="24"/>
          <w:szCs w:val="24"/>
        </w:rPr>
        <w:t xml:space="preserve">většinou </w:t>
      </w:r>
      <w:r w:rsidR="00514E04" w:rsidRPr="004A111B">
        <w:rPr>
          <w:rFonts w:ascii="Helvetica" w:hAnsi="Helvetica" w:cs="Arial"/>
          <w:sz w:val="24"/>
          <w:szCs w:val="24"/>
        </w:rPr>
        <w:t>nest</w:t>
      </w:r>
      <w:r w:rsidR="00703494" w:rsidRPr="004A111B">
        <w:rPr>
          <w:rFonts w:ascii="Helvetica" w:hAnsi="Helvetica" w:cs="Arial"/>
          <w:sz w:val="24"/>
          <w:szCs w:val="24"/>
        </w:rPr>
        <w:t>átními neziskovými organizacemi</w:t>
      </w:r>
      <w:r w:rsidR="00703494" w:rsidRPr="004A111B">
        <w:rPr>
          <w:rStyle w:val="Znakapoznpodarou"/>
          <w:rFonts w:ascii="Helvetica" w:hAnsi="Helvetica" w:cs="Arial"/>
          <w:color w:val="auto"/>
          <w:sz w:val="24"/>
          <w:szCs w:val="24"/>
        </w:rPr>
        <w:footnoteReference w:id="13"/>
      </w:r>
      <w:r w:rsidR="00703494" w:rsidRPr="004A111B">
        <w:rPr>
          <w:rFonts w:ascii="Helvetica" w:hAnsi="Helvetica" w:cs="Arial"/>
          <w:sz w:val="24"/>
          <w:szCs w:val="24"/>
        </w:rPr>
        <w:t xml:space="preserve">. Transformace pobytových sociálních služeb (ústavní péče) je jednou ze stěžejních oblastí ve všech krajích ČR, kraje </w:t>
      </w:r>
      <w:r w:rsidR="00CE4E60" w:rsidRPr="004A111B">
        <w:rPr>
          <w:rFonts w:ascii="Helvetica" w:hAnsi="Helvetica" w:cs="Arial"/>
          <w:sz w:val="24"/>
          <w:szCs w:val="24"/>
        </w:rPr>
        <w:t xml:space="preserve">pak </w:t>
      </w:r>
      <w:r w:rsidR="00703494" w:rsidRPr="004A111B">
        <w:rPr>
          <w:rFonts w:ascii="Helvetica" w:hAnsi="Helvetica" w:cs="Arial"/>
          <w:sz w:val="24"/>
          <w:szCs w:val="24"/>
        </w:rPr>
        <w:t>po odchodu lidí z velkých ústavních zařízení řeší, co s prázdnými budovami. Tato starost se Kar</w:t>
      </w:r>
      <w:r w:rsidR="00CE4E60" w:rsidRPr="004A111B">
        <w:rPr>
          <w:rFonts w:ascii="Helvetica" w:hAnsi="Helvetica" w:cs="Arial"/>
          <w:sz w:val="24"/>
          <w:szCs w:val="24"/>
        </w:rPr>
        <w:t>l</w:t>
      </w:r>
      <w:r w:rsidR="00703494" w:rsidRPr="004A111B">
        <w:rPr>
          <w:rFonts w:ascii="Helvetica" w:hAnsi="Helvetica" w:cs="Arial"/>
          <w:sz w:val="24"/>
          <w:szCs w:val="24"/>
        </w:rPr>
        <w:t xml:space="preserve">ovarského kraje týká v mnohem menší míře, protože velkokapacitních pobytových zařízení na území Karlovarského kraje není </w:t>
      </w:r>
      <w:r w:rsidR="00CE4E60" w:rsidRPr="004A111B">
        <w:rPr>
          <w:rFonts w:ascii="Helvetica" w:hAnsi="Helvetica" w:cs="Arial"/>
          <w:sz w:val="24"/>
          <w:szCs w:val="24"/>
        </w:rPr>
        <w:t>mnoho</w:t>
      </w:r>
      <w:r w:rsidR="00703494" w:rsidRPr="004A111B">
        <w:rPr>
          <w:rFonts w:ascii="Helvetica" w:hAnsi="Helvetica" w:cs="Arial"/>
          <w:sz w:val="24"/>
          <w:szCs w:val="24"/>
        </w:rPr>
        <w:t xml:space="preserve">. </w:t>
      </w:r>
      <w:r w:rsidR="00AD63CD" w:rsidRPr="004A111B">
        <w:rPr>
          <w:rFonts w:ascii="Helvetica" w:hAnsi="Helvetica" w:cs="Arial"/>
          <w:sz w:val="24"/>
          <w:szCs w:val="24"/>
        </w:rPr>
        <w:t xml:space="preserve">Karlovarskému kraji tak odpadá otázka využití velkých pobytových zařízení ústavního typu a hledání účelu jejich nového využití. Obhajoba investic do staveb nových </w:t>
      </w:r>
      <w:r w:rsidR="00324FC6" w:rsidRPr="004A111B">
        <w:rPr>
          <w:rFonts w:ascii="Helvetica" w:hAnsi="Helvetica" w:cs="Arial"/>
          <w:sz w:val="24"/>
          <w:szCs w:val="24"/>
        </w:rPr>
        <w:t xml:space="preserve">malých </w:t>
      </w:r>
      <w:r w:rsidR="00AD63CD" w:rsidRPr="004A111B">
        <w:rPr>
          <w:rFonts w:ascii="Helvetica" w:hAnsi="Helvetica" w:cs="Arial"/>
          <w:sz w:val="24"/>
          <w:szCs w:val="24"/>
        </w:rPr>
        <w:t xml:space="preserve">komunitních pobytových zařízení dle moderních přístupů je </w:t>
      </w:r>
      <w:r w:rsidR="00CE4E60" w:rsidRPr="004A111B">
        <w:rPr>
          <w:rFonts w:ascii="Helvetica" w:hAnsi="Helvetica" w:cs="Arial"/>
          <w:sz w:val="24"/>
          <w:szCs w:val="24"/>
        </w:rPr>
        <w:t xml:space="preserve">tak </w:t>
      </w:r>
      <w:r w:rsidR="00AD63CD" w:rsidRPr="004A111B">
        <w:rPr>
          <w:rFonts w:ascii="Helvetica" w:hAnsi="Helvetica" w:cs="Arial"/>
          <w:sz w:val="24"/>
          <w:szCs w:val="24"/>
        </w:rPr>
        <w:t xml:space="preserve">směrem k politické reprezentaci jednodušší – nestojí proti nim obrovské finanční náklady </w:t>
      </w:r>
      <w:r w:rsidR="00AD63CD" w:rsidRPr="004A111B">
        <w:rPr>
          <w:rFonts w:ascii="Helvetica" w:hAnsi="Helvetica" w:cs="Arial"/>
          <w:sz w:val="24"/>
          <w:szCs w:val="24"/>
        </w:rPr>
        <w:lastRenderedPageBreak/>
        <w:t>na transformaci péče</w:t>
      </w:r>
      <w:r w:rsidR="00CE4E60" w:rsidRPr="004A111B">
        <w:rPr>
          <w:rFonts w:ascii="Helvetica" w:hAnsi="Helvetica" w:cs="Arial"/>
          <w:sz w:val="24"/>
          <w:szCs w:val="24"/>
        </w:rPr>
        <w:t xml:space="preserve"> ve</w:t>
      </w:r>
      <w:r w:rsidR="00AD63CD" w:rsidRPr="004A111B">
        <w:rPr>
          <w:rFonts w:ascii="Helvetica" w:hAnsi="Helvetica" w:cs="Arial"/>
          <w:sz w:val="24"/>
          <w:szCs w:val="24"/>
        </w:rPr>
        <w:t xml:space="preserve"> velkých pobytových zařízení ústavního typu. </w:t>
      </w:r>
      <w:r w:rsidR="00AD63CD" w:rsidRPr="004A111B">
        <w:rPr>
          <w:rFonts w:ascii="Helvetica" w:hAnsi="Helvetica" w:cs="Arial"/>
          <w:sz w:val="24"/>
          <w:szCs w:val="24"/>
        </w:rPr>
        <w:br/>
      </w:r>
    </w:p>
    <w:p w14:paraId="7ABE14B7" w14:textId="2B68C89F" w:rsidR="00DC12C0" w:rsidRPr="004A111B" w:rsidRDefault="00052F99" w:rsidP="00FA5239">
      <w:pPr>
        <w:pStyle w:val="Odstavecseseznamem"/>
        <w:spacing w:line="360" w:lineRule="auto"/>
        <w:ind w:left="0"/>
        <w:jc w:val="both"/>
        <w:rPr>
          <w:rFonts w:ascii="Helvetica" w:hAnsi="Helvetica"/>
          <w:sz w:val="24"/>
          <w:szCs w:val="24"/>
        </w:rPr>
      </w:pPr>
      <w:r w:rsidRPr="004A111B">
        <w:rPr>
          <w:rFonts w:ascii="Helvetica" w:hAnsi="Helvetica" w:cs="Arial"/>
          <w:b/>
          <w:sz w:val="24"/>
          <w:szCs w:val="24"/>
        </w:rPr>
        <w:t>C</w:t>
      </w:r>
      <w:r w:rsidR="00DB3DFF" w:rsidRPr="004A111B">
        <w:rPr>
          <w:rFonts w:ascii="Helvetica" w:hAnsi="Helvetica" w:cs="Arial"/>
          <w:b/>
          <w:sz w:val="24"/>
          <w:szCs w:val="24"/>
        </w:rPr>
        <w:t>.</w:t>
      </w:r>
      <w:r w:rsidR="00DC12C0" w:rsidRPr="004A111B">
        <w:rPr>
          <w:rFonts w:ascii="Helvetica" w:hAnsi="Helvetica" w:cs="Arial"/>
          <w:b/>
          <w:sz w:val="24"/>
          <w:szCs w:val="24"/>
        </w:rPr>
        <w:t xml:space="preserve"> </w:t>
      </w:r>
      <w:r w:rsidRPr="004A111B">
        <w:rPr>
          <w:rFonts w:ascii="Helvetica" w:hAnsi="Helvetica" w:cs="Arial"/>
          <w:b/>
          <w:sz w:val="24"/>
          <w:szCs w:val="24"/>
        </w:rPr>
        <w:t xml:space="preserve">    </w:t>
      </w:r>
      <w:r w:rsidR="00DC12C0" w:rsidRPr="004A111B">
        <w:rPr>
          <w:rFonts w:ascii="Helvetica" w:hAnsi="Helvetica"/>
          <w:b/>
          <w:sz w:val="24"/>
          <w:szCs w:val="24"/>
        </w:rPr>
        <w:t xml:space="preserve">Vyčerpanost a celkové vyhoření rodin a jejich neochota řešit svou neutěšenou situaci v rámci komunitního plánování sociálních služeb. </w:t>
      </w:r>
    </w:p>
    <w:p w14:paraId="4529A87D" w14:textId="6D785988" w:rsidR="00DB3DFF" w:rsidRPr="00FA5239" w:rsidRDefault="00CE4E60" w:rsidP="00FA5239">
      <w:pPr>
        <w:pStyle w:val="Odstavecseseznamem"/>
        <w:spacing w:line="360" w:lineRule="auto"/>
        <w:ind w:left="0" w:firstLine="720"/>
        <w:rPr>
          <w:rFonts w:ascii="Helvetica" w:hAnsi="Helvetica" w:cs="Arial"/>
          <w:sz w:val="24"/>
          <w:szCs w:val="24"/>
        </w:rPr>
      </w:pPr>
      <w:r w:rsidRPr="004A111B">
        <w:rPr>
          <w:rFonts w:ascii="Helvetica" w:hAnsi="Helvetica" w:cs="Arial"/>
          <w:sz w:val="24"/>
          <w:szCs w:val="24"/>
        </w:rPr>
        <w:t xml:space="preserve">Bylo by </w:t>
      </w:r>
      <w:r w:rsidR="005D4552" w:rsidRPr="004A111B">
        <w:rPr>
          <w:rFonts w:ascii="Helvetica" w:hAnsi="Helvetica" w:cs="Arial"/>
          <w:sz w:val="24"/>
          <w:szCs w:val="24"/>
        </w:rPr>
        <w:t>vhodné</w:t>
      </w:r>
      <w:r w:rsidRPr="004A111B">
        <w:rPr>
          <w:rFonts w:ascii="Helvetica" w:hAnsi="Helvetica" w:cs="Arial"/>
          <w:sz w:val="24"/>
          <w:szCs w:val="24"/>
        </w:rPr>
        <w:t xml:space="preserve"> využít </w:t>
      </w:r>
      <w:r w:rsidR="00AD63CD" w:rsidRPr="004A111B">
        <w:rPr>
          <w:rFonts w:ascii="Helvetica" w:hAnsi="Helvetica" w:cs="Arial"/>
          <w:sz w:val="24"/>
          <w:szCs w:val="24"/>
        </w:rPr>
        <w:t xml:space="preserve">zájmu </w:t>
      </w:r>
      <w:r w:rsidRPr="004A111B">
        <w:rPr>
          <w:rFonts w:ascii="Helvetica" w:hAnsi="Helvetica" w:cs="Arial"/>
          <w:sz w:val="24"/>
          <w:szCs w:val="24"/>
        </w:rPr>
        <w:t xml:space="preserve">a motivace </w:t>
      </w:r>
      <w:r w:rsidR="00AD63CD" w:rsidRPr="004A111B">
        <w:rPr>
          <w:rFonts w:ascii="Helvetica" w:hAnsi="Helvetica" w:cs="Arial"/>
          <w:sz w:val="24"/>
          <w:szCs w:val="24"/>
        </w:rPr>
        <w:t xml:space="preserve">poskytovatelů </w:t>
      </w:r>
      <w:r w:rsidRPr="004A111B">
        <w:rPr>
          <w:rFonts w:ascii="Helvetica" w:hAnsi="Helvetica" w:cs="Arial"/>
          <w:sz w:val="24"/>
          <w:szCs w:val="24"/>
        </w:rPr>
        <w:t xml:space="preserve">ochotných rozšiřovat nabídku svých služeb a spolupodílet se na </w:t>
      </w:r>
      <w:r w:rsidR="00AD63CD" w:rsidRPr="004A111B">
        <w:rPr>
          <w:rFonts w:ascii="Helvetica" w:hAnsi="Helvetica" w:cs="Arial"/>
          <w:sz w:val="24"/>
          <w:szCs w:val="24"/>
        </w:rPr>
        <w:t>řešení stáv</w:t>
      </w:r>
      <w:r w:rsidR="007074BB" w:rsidRPr="004A111B">
        <w:rPr>
          <w:rFonts w:ascii="Helvetica" w:hAnsi="Helvetica" w:cs="Arial"/>
          <w:sz w:val="24"/>
          <w:szCs w:val="24"/>
        </w:rPr>
        <w:t>ající</w:t>
      </w:r>
      <w:r w:rsidR="00AD63CD" w:rsidRPr="004A111B">
        <w:rPr>
          <w:rFonts w:ascii="Helvetica" w:hAnsi="Helvetica" w:cs="Arial"/>
          <w:sz w:val="24"/>
          <w:szCs w:val="24"/>
        </w:rPr>
        <w:t xml:space="preserve"> situace. V kraji půs</w:t>
      </w:r>
      <w:r w:rsidR="00B104AD" w:rsidRPr="004A111B">
        <w:rPr>
          <w:rFonts w:ascii="Helvetica" w:hAnsi="Helvetica" w:cs="Arial"/>
          <w:sz w:val="24"/>
          <w:szCs w:val="24"/>
        </w:rPr>
        <w:t>obí řada zkušen</w:t>
      </w:r>
      <w:r w:rsidR="00AD63CD" w:rsidRPr="004A111B">
        <w:rPr>
          <w:rFonts w:ascii="Helvetica" w:hAnsi="Helvetica" w:cs="Arial"/>
          <w:sz w:val="24"/>
          <w:szCs w:val="24"/>
        </w:rPr>
        <w:t>ých poskytovatelů</w:t>
      </w:r>
      <w:r w:rsidR="00B104AD" w:rsidRPr="004A111B">
        <w:rPr>
          <w:rFonts w:ascii="Helvetica" w:hAnsi="Helvetica" w:cs="Arial"/>
          <w:sz w:val="24"/>
          <w:szCs w:val="24"/>
        </w:rPr>
        <w:t xml:space="preserve"> služeb lidem s autismem, kteří mají zájem rozšiř</w:t>
      </w:r>
      <w:r w:rsidR="00AD63CD" w:rsidRPr="004A111B">
        <w:rPr>
          <w:rFonts w:ascii="Helvetica" w:hAnsi="Helvetica" w:cs="Arial"/>
          <w:sz w:val="24"/>
          <w:szCs w:val="24"/>
        </w:rPr>
        <w:t>ovat nabídku svých služeb a zvyšovat kapacitu za předp</w:t>
      </w:r>
      <w:r w:rsidR="00B104AD" w:rsidRPr="004A111B">
        <w:rPr>
          <w:rFonts w:ascii="Helvetica" w:hAnsi="Helvetica" w:cs="Arial"/>
          <w:sz w:val="24"/>
          <w:szCs w:val="24"/>
        </w:rPr>
        <w:t xml:space="preserve">okladu, </w:t>
      </w:r>
      <w:r w:rsidR="00AD63CD" w:rsidRPr="004A111B">
        <w:rPr>
          <w:rFonts w:ascii="Helvetica" w:hAnsi="Helvetica" w:cs="Arial"/>
          <w:sz w:val="24"/>
          <w:szCs w:val="24"/>
        </w:rPr>
        <w:t xml:space="preserve"> že ze strany zadavatelů služeb budou mít vhodné podmínky</w:t>
      </w:r>
      <w:r w:rsidR="00B104AD" w:rsidRPr="004A111B">
        <w:rPr>
          <w:rFonts w:ascii="Helvetica" w:hAnsi="Helvetica" w:cs="Arial"/>
          <w:sz w:val="24"/>
          <w:szCs w:val="24"/>
        </w:rPr>
        <w:t>,</w:t>
      </w:r>
      <w:r w:rsidR="00D01B60" w:rsidRPr="004A111B">
        <w:rPr>
          <w:rFonts w:ascii="Helvetica" w:hAnsi="Helvetica" w:cs="Arial"/>
          <w:sz w:val="24"/>
          <w:szCs w:val="24"/>
        </w:rPr>
        <w:t xml:space="preserve"> zejména pak finanční stabilitu, metodickou podporu a dostatek kvalitních zaměstnanců. </w:t>
      </w:r>
      <w:r w:rsidR="00B104AD" w:rsidRPr="004A111B">
        <w:rPr>
          <w:rFonts w:ascii="Helvetica" w:hAnsi="Helvetica" w:cs="Arial"/>
          <w:sz w:val="24"/>
          <w:szCs w:val="24"/>
        </w:rPr>
        <w:t>Zadavatelé služeb jso</w:t>
      </w:r>
      <w:r w:rsidR="00AD63CD" w:rsidRPr="004A111B">
        <w:rPr>
          <w:rFonts w:ascii="Helvetica" w:hAnsi="Helvetica" w:cs="Arial"/>
          <w:sz w:val="24"/>
          <w:szCs w:val="24"/>
        </w:rPr>
        <w:t xml:space="preserve">u připraveni a ochotni tyto podmínky nastavit a poskytovatele motivovat k realizaci služeb, které by pečujícím osobám ulehčily </w:t>
      </w:r>
      <w:r w:rsidR="00636A70" w:rsidRPr="004A111B">
        <w:rPr>
          <w:rFonts w:ascii="Helvetica" w:hAnsi="Helvetica" w:cs="Arial"/>
          <w:sz w:val="24"/>
          <w:szCs w:val="24"/>
        </w:rPr>
        <w:t xml:space="preserve">v náročné péči. </w:t>
      </w:r>
      <w:r w:rsidR="00AD63CD" w:rsidRPr="004A111B">
        <w:rPr>
          <w:rFonts w:ascii="Helvetica" w:hAnsi="Helvetica" w:cs="Arial"/>
          <w:sz w:val="24"/>
          <w:szCs w:val="24"/>
        </w:rPr>
        <w:t xml:space="preserve">Stejně tak lze využít </w:t>
      </w:r>
      <w:r w:rsidR="007074BB" w:rsidRPr="004A111B">
        <w:rPr>
          <w:rFonts w:ascii="Helvetica" w:hAnsi="Helvetica" w:cs="Arial"/>
          <w:sz w:val="24"/>
          <w:szCs w:val="24"/>
        </w:rPr>
        <w:t xml:space="preserve">zájmu </w:t>
      </w:r>
      <w:r w:rsidR="00AD63CD" w:rsidRPr="004A111B">
        <w:rPr>
          <w:rFonts w:ascii="Helvetica" w:hAnsi="Helvetica" w:cs="Arial"/>
          <w:sz w:val="24"/>
          <w:szCs w:val="24"/>
        </w:rPr>
        <w:t>motivovaných</w:t>
      </w:r>
      <w:r w:rsidR="00636A70" w:rsidRPr="004A111B">
        <w:rPr>
          <w:rFonts w:ascii="Helvetica" w:hAnsi="Helvetica" w:cs="Arial"/>
          <w:sz w:val="24"/>
          <w:szCs w:val="24"/>
        </w:rPr>
        <w:t xml:space="preserve"> úředníků státní správy </w:t>
      </w:r>
      <w:r w:rsidR="007074BB" w:rsidRPr="004A111B">
        <w:rPr>
          <w:rFonts w:ascii="Helvetica" w:hAnsi="Helvetica" w:cs="Arial"/>
          <w:sz w:val="24"/>
          <w:szCs w:val="24"/>
        </w:rPr>
        <w:t xml:space="preserve">aktivně </w:t>
      </w:r>
      <w:r w:rsidR="00636A70" w:rsidRPr="004A111B">
        <w:rPr>
          <w:rFonts w:ascii="Helvetica" w:hAnsi="Helvetica" w:cs="Arial"/>
          <w:sz w:val="24"/>
          <w:szCs w:val="24"/>
        </w:rPr>
        <w:t>řešit sl</w:t>
      </w:r>
      <w:r w:rsidR="00AD63CD" w:rsidRPr="004A111B">
        <w:rPr>
          <w:rFonts w:ascii="Helvetica" w:hAnsi="Helvetica" w:cs="Arial"/>
          <w:sz w:val="24"/>
          <w:szCs w:val="24"/>
        </w:rPr>
        <w:t xml:space="preserve">ožitou situaci rodin s dětmi s PAS – </w:t>
      </w:r>
      <w:r w:rsidR="007074BB" w:rsidRPr="004A111B">
        <w:rPr>
          <w:rFonts w:ascii="Helvetica" w:hAnsi="Helvetica" w:cs="Arial"/>
          <w:sz w:val="24"/>
          <w:szCs w:val="24"/>
        </w:rPr>
        <w:t xml:space="preserve">řešením by bylo </w:t>
      </w:r>
      <w:r w:rsidR="00AD63CD" w:rsidRPr="004A111B">
        <w:rPr>
          <w:rFonts w:ascii="Helvetica" w:hAnsi="Helvetica" w:cs="Arial"/>
          <w:sz w:val="24"/>
          <w:szCs w:val="24"/>
        </w:rPr>
        <w:t xml:space="preserve">posílit </w:t>
      </w:r>
      <w:r w:rsidR="007074BB" w:rsidRPr="004A111B">
        <w:rPr>
          <w:rFonts w:ascii="Helvetica" w:hAnsi="Helvetica" w:cs="Arial"/>
          <w:sz w:val="24"/>
          <w:szCs w:val="24"/>
        </w:rPr>
        <w:t>kompetence sociálních pracovníků</w:t>
      </w:r>
      <w:r w:rsidR="00AD63CD" w:rsidRPr="004A111B">
        <w:rPr>
          <w:rFonts w:ascii="Helvetica" w:hAnsi="Helvetica" w:cs="Arial"/>
          <w:sz w:val="24"/>
          <w:szCs w:val="24"/>
        </w:rPr>
        <w:t xml:space="preserve"> na obcích, podporovat aktivity zam</w:t>
      </w:r>
      <w:r w:rsidR="00B104AD" w:rsidRPr="004A111B">
        <w:rPr>
          <w:rFonts w:ascii="Helvetica" w:hAnsi="Helvetica" w:cs="Arial"/>
          <w:sz w:val="24"/>
          <w:szCs w:val="24"/>
        </w:rPr>
        <w:t xml:space="preserve">ěřené </w:t>
      </w:r>
      <w:r w:rsidR="00AD63CD" w:rsidRPr="004A111B">
        <w:rPr>
          <w:rFonts w:ascii="Helvetica" w:hAnsi="Helvetica" w:cs="Arial"/>
          <w:sz w:val="24"/>
          <w:szCs w:val="24"/>
        </w:rPr>
        <w:t>na pečující</w:t>
      </w:r>
      <w:r w:rsidR="00B104AD" w:rsidRPr="004A111B">
        <w:rPr>
          <w:rFonts w:ascii="Helvetica" w:hAnsi="Helvetica" w:cs="Arial"/>
          <w:sz w:val="24"/>
          <w:szCs w:val="24"/>
        </w:rPr>
        <w:t xml:space="preserve"> osoby, rozšiř</w:t>
      </w:r>
      <w:r w:rsidR="00AD63CD" w:rsidRPr="004A111B">
        <w:rPr>
          <w:rFonts w:ascii="Helvetica" w:hAnsi="Helvetica" w:cs="Arial"/>
          <w:sz w:val="24"/>
          <w:szCs w:val="24"/>
        </w:rPr>
        <w:t xml:space="preserve">ovat nabídku služeb, které by </w:t>
      </w:r>
      <w:r w:rsidR="007074BB" w:rsidRPr="004A111B">
        <w:rPr>
          <w:rFonts w:ascii="Helvetica" w:hAnsi="Helvetica" w:cs="Arial"/>
          <w:sz w:val="24"/>
          <w:szCs w:val="24"/>
        </w:rPr>
        <w:t xml:space="preserve">rodinám </w:t>
      </w:r>
      <w:r w:rsidR="00AD63CD" w:rsidRPr="004A111B">
        <w:rPr>
          <w:rFonts w:ascii="Helvetica" w:hAnsi="Helvetica" w:cs="Arial"/>
          <w:sz w:val="24"/>
          <w:szCs w:val="24"/>
        </w:rPr>
        <w:t>situaci uleh</w:t>
      </w:r>
      <w:r w:rsidR="00B104AD" w:rsidRPr="004A111B">
        <w:rPr>
          <w:rFonts w:ascii="Helvetica" w:hAnsi="Helvetica" w:cs="Arial"/>
          <w:sz w:val="24"/>
          <w:szCs w:val="24"/>
        </w:rPr>
        <w:t>č</w:t>
      </w:r>
      <w:r w:rsidR="00AD63CD" w:rsidRPr="004A111B">
        <w:rPr>
          <w:rFonts w:ascii="Helvetica" w:hAnsi="Helvetica" w:cs="Arial"/>
          <w:sz w:val="24"/>
          <w:szCs w:val="24"/>
        </w:rPr>
        <w:t>il</w:t>
      </w:r>
      <w:r w:rsidR="00846BD8" w:rsidRPr="004A111B">
        <w:rPr>
          <w:rFonts w:ascii="Helvetica" w:hAnsi="Helvetica"/>
          <w:sz w:val="24"/>
          <w:szCs w:val="24"/>
        </w:rPr>
        <w:t>y</w:t>
      </w:r>
      <w:r w:rsidR="00AD63CD" w:rsidRPr="004A111B">
        <w:rPr>
          <w:rFonts w:ascii="Helvetica" w:hAnsi="Helvetica" w:cs="Arial"/>
          <w:sz w:val="24"/>
          <w:szCs w:val="24"/>
        </w:rPr>
        <w:t xml:space="preserve">. </w:t>
      </w:r>
      <w:r w:rsidR="006A617B" w:rsidRPr="004A111B">
        <w:rPr>
          <w:rFonts w:ascii="Helvetica" w:hAnsi="Helvetica" w:cs="Arial"/>
          <w:sz w:val="24"/>
          <w:szCs w:val="24"/>
        </w:rPr>
        <w:br/>
      </w:r>
      <w:r w:rsidR="007074BB" w:rsidRPr="00FA5239">
        <w:rPr>
          <w:rFonts w:ascii="Helvetica" w:hAnsi="Helvetica" w:cs="Arial"/>
          <w:sz w:val="24"/>
          <w:szCs w:val="24"/>
        </w:rPr>
        <w:t>Z pozice krajských úředníků je důležité p</w:t>
      </w:r>
      <w:r w:rsidR="00D01B60" w:rsidRPr="00FA5239">
        <w:rPr>
          <w:rFonts w:ascii="Helvetica" w:hAnsi="Helvetica" w:cs="Arial"/>
          <w:sz w:val="24"/>
          <w:szCs w:val="24"/>
        </w:rPr>
        <w:t>racovat s motivací rodičů</w:t>
      </w:r>
      <w:r w:rsidR="00846BD8" w:rsidRPr="00FA5239">
        <w:rPr>
          <w:rFonts w:ascii="Helvetica" w:hAnsi="Helvetica"/>
          <w:sz w:val="24"/>
          <w:szCs w:val="24"/>
        </w:rPr>
        <w:t xml:space="preserve"> a </w:t>
      </w:r>
      <w:r w:rsidR="007074BB" w:rsidRPr="00FA5239">
        <w:rPr>
          <w:rFonts w:ascii="Helvetica" w:hAnsi="Helvetica" w:cs="Arial"/>
          <w:sz w:val="24"/>
          <w:szCs w:val="24"/>
        </w:rPr>
        <w:t xml:space="preserve">podílet </w:t>
      </w:r>
      <w:r w:rsidR="00846BD8" w:rsidRPr="00FA5239">
        <w:rPr>
          <w:rFonts w:ascii="Helvetica" w:hAnsi="Helvetica"/>
          <w:sz w:val="24"/>
          <w:szCs w:val="24"/>
        </w:rPr>
        <w:t xml:space="preserve">se </w:t>
      </w:r>
      <w:r w:rsidR="007074BB" w:rsidRPr="00FA5239">
        <w:rPr>
          <w:rFonts w:ascii="Helvetica" w:hAnsi="Helvetica" w:cs="Arial"/>
          <w:sz w:val="24"/>
          <w:szCs w:val="24"/>
        </w:rPr>
        <w:t>na tvorbě strategických plánů kraje</w:t>
      </w:r>
      <w:r w:rsidR="00846BD8" w:rsidRPr="00FA5239">
        <w:rPr>
          <w:rFonts w:ascii="Helvetica" w:hAnsi="Helvetica"/>
          <w:sz w:val="24"/>
          <w:szCs w:val="24"/>
        </w:rPr>
        <w:t xml:space="preserve">. </w:t>
      </w:r>
      <w:r w:rsidR="00FA5239" w:rsidRPr="00FA5239">
        <w:rPr>
          <w:rFonts w:ascii="Helvetica" w:hAnsi="Helvetica"/>
          <w:sz w:val="24"/>
          <w:szCs w:val="24"/>
        </w:rPr>
        <w:t>Rodiče i lidé s PAS</w:t>
      </w:r>
      <w:r w:rsidR="00846BD8" w:rsidRPr="00FA5239">
        <w:rPr>
          <w:rFonts w:ascii="Helvetica" w:hAnsi="Helvetica"/>
          <w:sz w:val="24"/>
          <w:szCs w:val="24"/>
        </w:rPr>
        <w:t xml:space="preserve"> by se měli </w:t>
      </w:r>
      <w:r w:rsidR="007074BB" w:rsidRPr="00FA5239">
        <w:rPr>
          <w:rFonts w:ascii="Helvetica" w:hAnsi="Helvetica" w:cs="Arial"/>
          <w:sz w:val="24"/>
          <w:szCs w:val="24"/>
        </w:rPr>
        <w:t xml:space="preserve">aktivně účastnit </w:t>
      </w:r>
      <w:r w:rsidR="00D01B60" w:rsidRPr="00FA5239">
        <w:rPr>
          <w:rFonts w:ascii="Helvetica" w:hAnsi="Helvetica" w:cs="Arial"/>
          <w:sz w:val="24"/>
          <w:szCs w:val="24"/>
        </w:rPr>
        <w:t>komunitníh</w:t>
      </w:r>
      <w:r w:rsidR="007074BB" w:rsidRPr="00FA5239">
        <w:rPr>
          <w:rFonts w:ascii="Helvetica" w:hAnsi="Helvetica" w:cs="Arial"/>
          <w:sz w:val="24"/>
          <w:szCs w:val="24"/>
        </w:rPr>
        <w:t xml:space="preserve">o plánování sociálních služeb. Aby byli rodiče i samotní lidé s PAS ochotni účastnit se těchto aktivit, musí vidět </w:t>
      </w:r>
      <w:r w:rsidR="00846BD8" w:rsidRPr="00FA5239">
        <w:rPr>
          <w:rFonts w:ascii="Helvetica" w:hAnsi="Helvetica"/>
          <w:sz w:val="24"/>
          <w:szCs w:val="24"/>
        </w:rPr>
        <w:t>určit</w:t>
      </w:r>
      <w:r w:rsidR="00846BD8" w:rsidRPr="00FA5239">
        <w:rPr>
          <w:rFonts w:ascii="Helvetica" w:hAnsi="Helvetica" w:cs="Arial"/>
          <w:sz w:val="24"/>
          <w:szCs w:val="24"/>
        </w:rPr>
        <w:t xml:space="preserve">é </w:t>
      </w:r>
      <w:r w:rsidR="007074BB" w:rsidRPr="00FA5239">
        <w:rPr>
          <w:rFonts w:ascii="Helvetica" w:hAnsi="Helvetica" w:cs="Arial"/>
          <w:sz w:val="24"/>
          <w:szCs w:val="24"/>
        </w:rPr>
        <w:t>výstupy</w:t>
      </w:r>
      <w:r w:rsidR="005D4552" w:rsidRPr="00FA5239">
        <w:rPr>
          <w:rFonts w:ascii="Helvetica" w:hAnsi="Helvetica" w:cs="Arial"/>
          <w:sz w:val="24"/>
          <w:szCs w:val="24"/>
        </w:rPr>
        <w:t xml:space="preserve"> vedoucí k zlepšení jejich situace. </w:t>
      </w:r>
      <w:r w:rsidR="00A457E2" w:rsidRPr="00FA5239">
        <w:rPr>
          <w:rFonts w:ascii="Helvetica" w:hAnsi="Helvetica"/>
          <w:sz w:val="24"/>
          <w:szCs w:val="24"/>
        </w:rPr>
        <w:t>Řešením by mohlo být nastavení motivačního systému a udržování</w:t>
      </w:r>
      <w:r w:rsidR="00D01B60" w:rsidRPr="00FA5239">
        <w:rPr>
          <w:rFonts w:ascii="Helvetica" w:hAnsi="Helvetica" w:cs="Arial"/>
          <w:sz w:val="24"/>
          <w:szCs w:val="24"/>
        </w:rPr>
        <w:t xml:space="preserve"> kontakt</w:t>
      </w:r>
      <w:r w:rsidR="00A457E2" w:rsidRPr="00FA5239">
        <w:rPr>
          <w:rFonts w:ascii="Helvetica" w:hAnsi="Helvetica"/>
          <w:sz w:val="24"/>
          <w:szCs w:val="24"/>
        </w:rPr>
        <w:t>u</w:t>
      </w:r>
      <w:r w:rsidR="00D01B60" w:rsidRPr="00FA5239">
        <w:rPr>
          <w:rFonts w:ascii="Helvetica" w:hAnsi="Helvetica" w:cs="Arial"/>
          <w:sz w:val="24"/>
          <w:szCs w:val="24"/>
        </w:rPr>
        <w:t xml:space="preserve"> se sítí poskytovatelů a </w:t>
      </w:r>
      <w:r w:rsidR="00A457E2" w:rsidRPr="00FA5239">
        <w:rPr>
          <w:rFonts w:ascii="Helvetica" w:hAnsi="Helvetica" w:cs="Arial"/>
          <w:sz w:val="24"/>
          <w:szCs w:val="24"/>
        </w:rPr>
        <w:t xml:space="preserve">spolupráce </w:t>
      </w:r>
      <w:r w:rsidR="00D01B60" w:rsidRPr="00FA5239">
        <w:rPr>
          <w:rFonts w:ascii="Helvetica" w:hAnsi="Helvetica" w:cs="Arial"/>
          <w:sz w:val="24"/>
          <w:szCs w:val="24"/>
        </w:rPr>
        <w:t xml:space="preserve">s nimi. </w:t>
      </w:r>
    </w:p>
    <w:p w14:paraId="6A31A052" w14:textId="2078BB82" w:rsidR="00DB3DFF" w:rsidRPr="004A111B" w:rsidRDefault="00A457E2" w:rsidP="004A111B">
      <w:pPr>
        <w:pStyle w:val="Odstavecseseznamem"/>
        <w:spacing w:line="360" w:lineRule="auto"/>
        <w:ind w:left="0" w:firstLine="720"/>
        <w:jc w:val="both"/>
        <w:rPr>
          <w:rFonts w:ascii="Helvetica" w:hAnsi="Helvetica" w:cs="Arial"/>
          <w:sz w:val="24"/>
          <w:szCs w:val="24"/>
        </w:rPr>
      </w:pPr>
      <w:r w:rsidRPr="00FA5239">
        <w:rPr>
          <w:rFonts w:ascii="Helvetica" w:hAnsi="Helvetica"/>
          <w:sz w:val="24"/>
          <w:szCs w:val="24"/>
        </w:rPr>
        <w:t>Východiskem pro Karlovarský kraj by měla být s</w:t>
      </w:r>
      <w:r w:rsidR="00DB3DFF" w:rsidRPr="00FA5239">
        <w:rPr>
          <w:rFonts w:ascii="Helvetica" w:hAnsi="Helvetica" w:cs="Arial"/>
          <w:sz w:val="24"/>
          <w:szCs w:val="24"/>
        </w:rPr>
        <w:t xml:space="preserve">naha obstát s výší mezd a platů oproti </w:t>
      </w:r>
      <w:r w:rsidR="00DB3DFF" w:rsidRPr="004A111B">
        <w:rPr>
          <w:rFonts w:ascii="Helvetica" w:hAnsi="Helvetica" w:cs="Arial"/>
          <w:sz w:val="24"/>
          <w:szCs w:val="24"/>
        </w:rPr>
        <w:t>konkurenci jiných zaměstnavatelů, zvedn</w:t>
      </w:r>
      <w:r w:rsidR="00D01B60" w:rsidRPr="004A111B">
        <w:rPr>
          <w:rFonts w:ascii="Helvetica" w:hAnsi="Helvetica" w:cs="Arial"/>
          <w:sz w:val="24"/>
          <w:szCs w:val="24"/>
        </w:rPr>
        <w:t>out mzdy a platy, nastavit kariérní řád v sociální</w:t>
      </w:r>
      <w:r w:rsidR="000F1BEE">
        <w:rPr>
          <w:rFonts w:ascii="Helvetica" w:hAnsi="Helvetica" w:cs="Arial"/>
          <w:sz w:val="24"/>
          <w:szCs w:val="24"/>
        </w:rPr>
        <w:t>ch službách a metodiku k jeho po</w:t>
      </w:r>
      <w:r w:rsidR="00D01B60" w:rsidRPr="004A111B">
        <w:rPr>
          <w:rFonts w:ascii="Helvetica" w:hAnsi="Helvetica" w:cs="Arial"/>
          <w:sz w:val="24"/>
          <w:szCs w:val="24"/>
        </w:rPr>
        <w:t xml:space="preserve">užívání. </w:t>
      </w:r>
    </w:p>
    <w:p w14:paraId="13E839A5" w14:textId="08BEB8F5" w:rsidR="00DB3DFF" w:rsidRPr="004A111B" w:rsidRDefault="00A457E2" w:rsidP="004A111B">
      <w:pPr>
        <w:pStyle w:val="Odstavecseseznamem"/>
        <w:spacing w:line="360" w:lineRule="auto"/>
        <w:ind w:left="0" w:firstLine="720"/>
        <w:jc w:val="both"/>
        <w:rPr>
          <w:rFonts w:ascii="Helvetica" w:hAnsi="Helvetica" w:cs="Arial"/>
          <w:sz w:val="24"/>
          <w:szCs w:val="24"/>
        </w:rPr>
      </w:pPr>
      <w:r w:rsidRPr="004A111B">
        <w:rPr>
          <w:rFonts w:ascii="Helvetica" w:hAnsi="Helvetica"/>
          <w:sz w:val="24"/>
          <w:szCs w:val="24"/>
        </w:rPr>
        <w:t>Dále pak z</w:t>
      </w:r>
      <w:r w:rsidR="00D01B60" w:rsidRPr="004A111B">
        <w:rPr>
          <w:rFonts w:ascii="Helvetica" w:hAnsi="Helvetica" w:cs="Arial"/>
          <w:sz w:val="24"/>
          <w:szCs w:val="24"/>
        </w:rPr>
        <w:t xml:space="preserve"> pozice krajských činitelů </w:t>
      </w:r>
      <w:r w:rsidR="00DB3DFF" w:rsidRPr="004A111B">
        <w:rPr>
          <w:rFonts w:ascii="Helvetica" w:hAnsi="Helvetica" w:cs="Arial"/>
          <w:sz w:val="24"/>
          <w:szCs w:val="24"/>
        </w:rPr>
        <w:t>iniciovat systémovou změnu ve způsobu financování sociálních  služeb, klást důraz na víceleté financování, nárokové financování</w:t>
      </w:r>
      <w:r w:rsidR="00D01B60" w:rsidRPr="004A111B">
        <w:rPr>
          <w:rFonts w:ascii="Helvetica" w:hAnsi="Helvetica" w:cs="Arial"/>
          <w:sz w:val="24"/>
          <w:szCs w:val="24"/>
        </w:rPr>
        <w:t xml:space="preserve"> odpovídající zjištěným potřebám osob s PAS. </w:t>
      </w:r>
    </w:p>
    <w:p w14:paraId="14EBF324" w14:textId="468D4D09" w:rsidR="00D01B60" w:rsidRPr="004A111B" w:rsidRDefault="00C66B4B" w:rsidP="004A111B">
      <w:pPr>
        <w:pStyle w:val="Odstavecseseznamem"/>
        <w:spacing w:line="360" w:lineRule="auto"/>
        <w:ind w:left="0" w:firstLine="720"/>
        <w:jc w:val="both"/>
        <w:rPr>
          <w:rFonts w:ascii="Helvetica" w:hAnsi="Helvetica" w:cs="Arial"/>
          <w:sz w:val="24"/>
          <w:szCs w:val="24"/>
        </w:rPr>
      </w:pPr>
      <w:r w:rsidRPr="004A111B">
        <w:rPr>
          <w:rFonts w:ascii="Helvetica" w:hAnsi="Helvetica" w:cs="Arial"/>
          <w:sz w:val="24"/>
          <w:szCs w:val="24"/>
        </w:rPr>
        <w:t xml:space="preserve">Kraj by měl </w:t>
      </w:r>
      <w:r w:rsidR="00A457E2" w:rsidRPr="004A111B">
        <w:rPr>
          <w:rFonts w:ascii="Helvetica" w:hAnsi="Helvetica"/>
          <w:sz w:val="24"/>
          <w:szCs w:val="24"/>
        </w:rPr>
        <w:t xml:space="preserve">přicházet s </w:t>
      </w:r>
      <w:r w:rsidRPr="004A111B">
        <w:rPr>
          <w:rFonts w:ascii="Helvetica" w:hAnsi="Helvetica" w:cs="Arial"/>
          <w:sz w:val="24"/>
          <w:szCs w:val="24"/>
        </w:rPr>
        <w:t xml:space="preserve">pravidelným monitoringem, </w:t>
      </w:r>
      <w:r w:rsidR="00A457E2" w:rsidRPr="004A111B">
        <w:rPr>
          <w:rFonts w:ascii="Helvetica" w:hAnsi="Helvetica"/>
          <w:sz w:val="24"/>
          <w:szCs w:val="24"/>
        </w:rPr>
        <w:t>být v kontaktu se zájemci o služby a zjišťovat</w:t>
      </w:r>
      <w:r w:rsidR="005D4552" w:rsidRPr="004A111B">
        <w:rPr>
          <w:rFonts w:ascii="Helvetica" w:hAnsi="Helvetica" w:cs="Arial"/>
          <w:sz w:val="24"/>
          <w:szCs w:val="24"/>
        </w:rPr>
        <w:t>,</w:t>
      </w:r>
      <w:r w:rsidR="00D01B60" w:rsidRPr="004A111B">
        <w:rPr>
          <w:rFonts w:ascii="Helvetica" w:hAnsi="Helvetica" w:cs="Arial"/>
          <w:sz w:val="24"/>
          <w:szCs w:val="24"/>
        </w:rPr>
        <w:t xml:space="preserve"> jaké služby v kraji chybí, co chybí </w:t>
      </w:r>
      <w:r w:rsidRPr="004A111B">
        <w:rPr>
          <w:rFonts w:ascii="Helvetica" w:hAnsi="Helvetica" w:cs="Arial"/>
          <w:sz w:val="24"/>
          <w:szCs w:val="24"/>
        </w:rPr>
        <w:t>pečujícím osobám, co chybí lidem s PAS, nastavit takové podmínky poskytování služeb</w:t>
      </w:r>
      <w:r w:rsidR="00D01B60" w:rsidRPr="004A111B">
        <w:rPr>
          <w:rFonts w:ascii="Helvetica" w:hAnsi="Helvetica" w:cs="Arial"/>
          <w:sz w:val="24"/>
          <w:szCs w:val="24"/>
        </w:rPr>
        <w:t>, aby</w:t>
      </w:r>
      <w:r w:rsidRPr="004A111B">
        <w:rPr>
          <w:rFonts w:ascii="Helvetica" w:hAnsi="Helvetica" w:cs="Arial"/>
          <w:sz w:val="24"/>
          <w:szCs w:val="24"/>
        </w:rPr>
        <w:t xml:space="preserve"> poskytovatelé byli schopni</w:t>
      </w:r>
      <w:r w:rsidR="00D01B60" w:rsidRPr="004A111B">
        <w:rPr>
          <w:rFonts w:ascii="Helvetica" w:hAnsi="Helvetica" w:cs="Arial"/>
          <w:sz w:val="24"/>
          <w:szCs w:val="24"/>
        </w:rPr>
        <w:t xml:space="preserve"> na poptávku po službách</w:t>
      </w:r>
      <w:r w:rsidR="00B22CC7" w:rsidRPr="004A111B">
        <w:rPr>
          <w:rFonts w:ascii="Helvetica" w:hAnsi="Helvetica" w:cs="Arial"/>
          <w:sz w:val="24"/>
          <w:szCs w:val="24"/>
        </w:rPr>
        <w:t xml:space="preserve"> pružně reagovat</w:t>
      </w:r>
      <w:r w:rsidR="00D01B60" w:rsidRPr="004A111B">
        <w:rPr>
          <w:rFonts w:ascii="Helvetica" w:hAnsi="Helvetica" w:cs="Arial"/>
          <w:sz w:val="24"/>
          <w:szCs w:val="24"/>
        </w:rPr>
        <w:t xml:space="preserve">. </w:t>
      </w:r>
    </w:p>
    <w:p w14:paraId="6E15FD67" w14:textId="5AECFF47" w:rsidR="00E726EC" w:rsidRPr="00CB1D84" w:rsidRDefault="00DE14C6" w:rsidP="00CB1D84">
      <w:pPr>
        <w:pStyle w:val="Heading2PHPDOCX"/>
        <w:numPr>
          <w:ilvl w:val="0"/>
          <w:numId w:val="0"/>
        </w:numPr>
        <w:rPr>
          <w:rFonts w:ascii="Helvetica" w:hAnsi="Helvetica"/>
          <w:color w:val="auto"/>
          <w:sz w:val="24"/>
          <w:szCs w:val="24"/>
        </w:rPr>
      </w:pPr>
      <w:bookmarkStart w:id="14" w:name="_Toc402536394"/>
      <w:r w:rsidRPr="00CB1D84">
        <w:rPr>
          <w:rFonts w:ascii="Helvetica" w:hAnsi="Helvetica" w:cs="Arial"/>
          <w:color w:val="auto"/>
          <w:sz w:val="24"/>
          <w:szCs w:val="24"/>
        </w:rPr>
        <w:lastRenderedPageBreak/>
        <w:t>3.2.4</w:t>
      </w:r>
      <w:r w:rsidR="005D4552" w:rsidRPr="00CB1D84">
        <w:rPr>
          <w:rFonts w:ascii="Helvetica" w:hAnsi="Helvetica" w:cs="Arial"/>
          <w:color w:val="auto"/>
          <w:sz w:val="24"/>
          <w:szCs w:val="24"/>
        </w:rPr>
        <w:t xml:space="preserve">. </w:t>
      </w:r>
      <w:r w:rsidR="00E726EC" w:rsidRPr="00CB1D84">
        <w:rPr>
          <w:rFonts w:ascii="Helvetica" w:hAnsi="Helvetica"/>
          <w:color w:val="auto"/>
          <w:sz w:val="24"/>
          <w:szCs w:val="24"/>
        </w:rPr>
        <w:t>Jak využít příležitosti pro posílení silných stránek</w:t>
      </w:r>
      <w:bookmarkEnd w:id="14"/>
    </w:p>
    <w:p w14:paraId="1B47D61F" w14:textId="1E5A3362" w:rsidR="00E726EC" w:rsidRPr="004A111B" w:rsidRDefault="00E726EC" w:rsidP="004A111B">
      <w:pPr>
        <w:pStyle w:val="Normlnweb"/>
        <w:spacing w:before="150" w:beforeAutospacing="0" w:after="0" w:line="360" w:lineRule="auto"/>
        <w:ind w:firstLine="720"/>
        <w:jc w:val="both"/>
        <w:rPr>
          <w:rFonts w:ascii="Helvetica" w:hAnsi="Helvetica"/>
          <w:sz w:val="24"/>
          <w:szCs w:val="24"/>
        </w:rPr>
      </w:pPr>
      <w:r w:rsidRPr="004A111B">
        <w:rPr>
          <w:rFonts w:ascii="Helvetica" w:hAnsi="Helvetica"/>
          <w:sz w:val="24"/>
          <w:szCs w:val="24"/>
        </w:rPr>
        <w:t>Motivac</w:t>
      </w:r>
      <w:r w:rsidR="00A457E2" w:rsidRPr="004A111B">
        <w:rPr>
          <w:rFonts w:ascii="Helvetica" w:hAnsi="Helvetica"/>
          <w:sz w:val="24"/>
          <w:szCs w:val="24"/>
        </w:rPr>
        <w:t>e</w:t>
      </w:r>
      <w:r w:rsidRPr="004A111B">
        <w:rPr>
          <w:rFonts w:ascii="Helvetica" w:hAnsi="Helvetica"/>
          <w:sz w:val="24"/>
          <w:szCs w:val="24"/>
        </w:rPr>
        <w:t xml:space="preserve"> stávajících poskytovatelů</w:t>
      </w:r>
      <w:r w:rsidR="005D4552" w:rsidRPr="004A111B">
        <w:rPr>
          <w:rFonts w:ascii="Helvetica" w:hAnsi="Helvetica"/>
          <w:sz w:val="24"/>
          <w:szCs w:val="24"/>
        </w:rPr>
        <w:t xml:space="preserve"> </w:t>
      </w:r>
      <w:r w:rsidR="00A457E2" w:rsidRPr="004A111B">
        <w:rPr>
          <w:rFonts w:ascii="Helvetica" w:hAnsi="Helvetica"/>
          <w:sz w:val="24"/>
          <w:szCs w:val="24"/>
        </w:rPr>
        <w:t>by mohla vést k</w:t>
      </w:r>
      <w:r w:rsidR="00A457E2" w:rsidRPr="00CE51E8">
        <w:rPr>
          <w:rFonts w:ascii="Helvetica" w:hAnsi="Helvetica"/>
          <w:sz w:val="24"/>
          <w:szCs w:val="24"/>
        </w:rPr>
        <w:t> </w:t>
      </w:r>
      <w:r w:rsidRPr="004A111B">
        <w:rPr>
          <w:rFonts w:ascii="Helvetica" w:hAnsi="Helvetica"/>
          <w:sz w:val="24"/>
          <w:szCs w:val="24"/>
        </w:rPr>
        <w:t>rozšiřov</w:t>
      </w:r>
      <w:r w:rsidR="00A457E2" w:rsidRPr="004A111B">
        <w:rPr>
          <w:rFonts w:ascii="Helvetica" w:hAnsi="Helvetica"/>
          <w:sz w:val="24"/>
          <w:szCs w:val="24"/>
        </w:rPr>
        <w:t>ání</w:t>
      </w:r>
      <w:r w:rsidRPr="004A111B">
        <w:rPr>
          <w:rFonts w:ascii="Helvetica" w:hAnsi="Helvetica"/>
          <w:sz w:val="24"/>
          <w:szCs w:val="24"/>
        </w:rPr>
        <w:t xml:space="preserve"> nabídk</w:t>
      </w:r>
      <w:r w:rsidR="00A457E2" w:rsidRPr="004A111B">
        <w:rPr>
          <w:rFonts w:ascii="Helvetica" w:hAnsi="Helvetica"/>
          <w:sz w:val="24"/>
          <w:szCs w:val="24"/>
        </w:rPr>
        <w:t>y</w:t>
      </w:r>
      <w:r w:rsidRPr="004A111B">
        <w:rPr>
          <w:rFonts w:ascii="Helvetica" w:hAnsi="Helvetica"/>
          <w:sz w:val="24"/>
          <w:szCs w:val="24"/>
        </w:rPr>
        <w:t xml:space="preserve"> sociálních služeb pro lidi s</w:t>
      </w:r>
      <w:r w:rsidR="00A457E2" w:rsidRPr="00CE51E8">
        <w:rPr>
          <w:rFonts w:ascii="Helvetica" w:hAnsi="Helvetica"/>
          <w:sz w:val="24"/>
          <w:szCs w:val="24"/>
        </w:rPr>
        <w:t> </w:t>
      </w:r>
      <w:r w:rsidRPr="004A111B">
        <w:rPr>
          <w:rFonts w:ascii="Helvetica" w:hAnsi="Helvetica"/>
          <w:sz w:val="24"/>
          <w:szCs w:val="24"/>
        </w:rPr>
        <w:t>autismem</w:t>
      </w:r>
      <w:r w:rsidR="00A457E2" w:rsidRPr="004A111B">
        <w:rPr>
          <w:rFonts w:ascii="Helvetica" w:hAnsi="Helvetica"/>
          <w:sz w:val="24"/>
          <w:szCs w:val="24"/>
        </w:rPr>
        <w:t>. Je zároveň nutné</w:t>
      </w:r>
      <w:r w:rsidRPr="004A111B">
        <w:rPr>
          <w:rFonts w:ascii="Helvetica" w:hAnsi="Helvetica"/>
          <w:sz w:val="24"/>
          <w:szCs w:val="24"/>
        </w:rPr>
        <w:t xml:space="preserve"> motivovat nové zájemce o poskytování služeb pro osoby s autismem, komunikovat se stávajícími p</w:t>
      </w:r>
      <w:r w:rsidR="00D01B60" w:rsidRPr="004A111B">
        <w:rPr>
          <w:rFonts w:ascii="Helvetica" w:hAnsi="Helvetica"/>
          <w:sz w:val="24"/>
          <w:szCs w:val="24"/>
        </w:rPr>
        <w:t>oskytovateli zařazenými do sítě. V kraji je řada poskytovatelů nabízejících kvalitní pobytové služby</w:t>
      </w:r>
      <w:r w:rsidR="00A457E2" w:rsidRPr="004A111B">
        <w:rPr>
          <w:rFonts w:ascii="Helvetica" w:hAnsi="Helvetica"/>
          <w:sz w:val="24"/>
          <w:szCs w:val="24"/>
        </w:rPr>
        <w:t>, kteří jsou</w:t>
      </w:r>
      <w:r w:rsidR="00D01B60" w:rsidRPr="004A111B">
        <w:rPr>
          <w:rFonts w:ascii="Helvetica" w:hAnsi="Helvetica"/>
          <w:sz w:val="24"/>
          <w:szCs w:val="24"/>
        </w:rPr>
        <w:t xml:space="preserve"> </w:t>
      </w:r>
      <w:r w:rsidR="00A457E2" w:rsidRPr="004A111B">
        <w:rPr>
          <w:rFonts w:ascii="Helvetica" w:hAnsi="Helvetica"/>
          <w:sz w:val="24"/>
          <w:szCs w:val="24"/>
        </w:rPr>
        <w:t>připravení</w:t>
      </w:r>
      <w:r w:rsidR="00D01B60" w:rsidRPr="004A111B">
        <w:rPr>
          <w:rFonts w:ascii="Helvetica" w:hAnsi="Helvetica"/>
          <w:sz w:val="24"/>
          <w:szCs w:val="24"/>
        </w:rPr>
        <w:t xml:space="preserve"> tyto </w:t>
      </w:r>
      <w:r w:rsidR="005D4552" w:rsidRPr="004A111B">
        <w:rPr>
          <w:rFonts w:ascii="Helvetica" w:hAnsi="Helvetica"/>
          <w:sz w:val="24"/>
          <w:szCs w:val="24"/>
        </w:rPr>
        <w:t xml:space="preserve">služby </w:t>
      </w:r>
      <w:r w:rsidR="00D01B60" w:rsidRPr="004A111B">
        <w:rPr>
          <w:rFonts w:ascii="Helvetica" w:hAnsi="Helvetica"/>
          <w:sz w:val="24"/>
          <w:szCs w:val="24"/>
        </w:rPr>
        <w:t>rozšiřovat</w:t>
      </w:r>
      <w:r w:rsidR="005D4552" w:rsidRPr="004A111B">
        <w:rPr>
          <w:rFonts w:ascii="Helvetica" w:hAnsi="Helvetica"/>
          <w:sz w:val="24"/>
          <w:szCs w:val="24"/>
        </w:rPr>
        <w:t xml:space="preserve"> o další činnosti a aktivity</w:t>
      </w:r>
      <w:r w:rsidR="00D01B60" w:rsidRPr="004A111B">
        <w:rPr>
          <w:rFonts w:ascii="Helvetica" w:hAnsi="Helvetica"/>
          <w:sz w:val="24"/>
          <w:szCs w:val="24"/>
        </w:rPr>
        <w:t>.</w:t>
      </w:r>
    </w:p>
    <w:p w14:paraId="667195AE" w14:textId="77777777" w:rsidR="00A457E2" w:rsidRPr="00CB1D84" w:rsidRDefault="00DE14C6" w:rsidP="00CB1D84">
      <w:pPr>
        <w:pStyle w:val="Heading2PHPDOCX"/>
        <w:numPr>
          <w:ilvl w:val="0"/>
          <w:numId w:val="0"/>
        </w:numPr>
        <w:rPr>
          <w:rFonts w:ascii="Helvetica" w:hAnsi="Helvetica" w:cs="Times New Roman"/>
          <w:color w:val="auto"/>
          <w:sz w:val="24"/>
          <w:szCs w:val="24"/>
        </w:rPr>
      </w:pPr>
      <w:bookmarkStart w:id="15" w:name="_Toc402536395"/>
      <w:r w:rsidRPr="00CB1D84">
        <w:rPr>
          <w:rFonts w:ascii="Helvetica" w:hAnsi="Helvetica"/>
          <w:color w:val="auto"/>
          <w:sz w:val="24"/>
          <w:szCs w:val="24"/>
        </w:rPr>
        <w:t>3.2.5</w:t>
      </w:r>
      <w:r w:rsidR="005D4552" w:rsidRPr="00CB1D84">
        <w:rPr>
          <w:rFonts w:ascii="Helvetica" w:hAnsi="Helvetica"/>
          <w:color w:val="auto"/>
          <w:sz w:val="24"/>
          <w:szCs w:val="24"/>
        </w:rPr>
        <w:t xml:space="preserve">. </w:t>
      </w:r>
      <w:r w:rsidR="00DB3DFF" w:rsidRPr="00CB1D84">
        <w:rPr>
          <w:rFonts w:ascii="Helvetica" w:hAnsi="Helvetica"/>
          <w:color w:val="auto"/>
          <w:sz w:val="24"/>
          <w:szCs w:val="24"/>
        </w:rPr>
        <w:t>Určení strategických oblastí plánu</w:t>
      </w:r>
      <w:bookmarkEnd w:id="15"/>
    </w:p>
    <w:p w14:paraId="430229D4" w14:textId="74933BBA" w:rsidR="00DB3DFF" w:rsidRPr="004A111B" w:rsidRDefault="00DB3DFF" w:rsidP="00273920">
      <w:pPr>
        <w:spacing w:line="360" w:lineRule="auto"/>
        <w:ind w:left="360"/>
        <w:rPr>
          <w:rFonts w:ascii="Helvetica" w:hAnsi="Helvetica" w:cs="Times New Roman"/>
        </w:rPr>
      </w:pPr>
      <w:r w:rsidRPr="004A111B">
        <w:rPr>
          <w:rFonts w:ascii="Helvetica" w:hAnsi="Helvetica" w:cs="Arial"/>
          <w:b/>
        </w:rPr>
        <w:br/>
      </w:r>
      <w:r w:rsidR="002C5062" w:rsidRPr="004A111B">
        <w:rPr>
          <w:rFonts w:ascii="Helvetica" w:hAnsi="Helvetica" w:cs="Arial"/>
        </w:rPr>
        <w:t>Z provedené analýzy SWOT</w:t>
      </w:r>
      <w:r w:rsidR="00A457E2" w:rsidRPr="004A111B">
        <w:rPr>
          <w:rFonts w:ascii="Helvetica" w:hAnsi="Helvetica" w:cs="Times New Roman"/>
        </w:rPr>
        <w:t>,</w:t>
      </w:r>
      <w:r w:rsidR="002C5062" w:rsidRPr="004A111B">
        <w:rPr>
          <w:rFonts w:ascii="Helvetica" w:hAnsi="Helvetica" w:cs="Arial"/>
        </w:rPr>
        <w:t xml:space="preserve"> uskutečněné</w:t>
      </w:r>
      <w:r w:rsidRPr="004A111B">
        <w:rPr>
          <w:rFonts w:ascii="Helvetica" w:hAnsi="Helvetica" w:cs="Arial"/>
        </w:rPr>
        <w:t xml:space="preserve"> v období 7</w:t>
      </w:r>
      <w:r w:rsidR="00A457E2" w:rsidRPr="004A111B">
        <w:rPr>
          <w:rFonts w:ascii="Helvetica" w:eastAsia="Times New Roman" w:hAnsi="Helvetica" w:cs="Arial"/>
          <w:color w:val="545454"/>
          <w:shd w:val="clear" w:color="auto" w:fill="FFFFFF"/>
        </w:rPr>
        <w:t>–</w:t>
      </w:r>
      <w:r w:rsidRPr="004A111B">
        <w:rPr>
          <w:rFonts w:ascii="Helvetica" w:hAnsi="Helvetica" w:cs="Arial"/>
        </w:rPr>
        <w:t xml:space="preserve"> 9/2018</w:t>
      </w:r>
      <w:r w:rsidR="00A457E2" w:rsidRPr="004A111B">
        <w:rPr>
          <w:rFonts w:ascii="Helvetica" w:hAnsi="Helvetica" w:cs="Times New Roman"/>
        </w:rPr>
        <w:t>,</w:t>
      </w:r>
      <w:r w:rsidRPr="004A111B">
        <w:rPr>
          <w:rFonts w:ascii="Helvetica" w:hAnsi="Helvetica" w:cs="Arial"/>
        </w:rPr>
        <w:t xml:space="preserve"> vyplývají následující strategické oblasti, kterým se návrh komplexního řešení situace osob s PAS v</w:t>
      </w:r>
      <w:r w:rsidR="00A457E2" w:rsidRPr="00CE51E8">
        <w:rPr>
          <w:rFonts w:ascii="Helvetica" w:hAnsi="Helvetica" w:cs="Arial"/>
        </w:rPr>
        <w:t> </w:t>
      </w:r>
      <w:r w:rsidRPr="004A111B">
        <w:rPr>
          <w:rFonts w:ascii="Helvetica" w:hAnsi="Helvetica" w:cs="Arial"/>
        </w:rPr>
        <w:t>K</w:t>
      </w:r>
      <w:r w:rsidR="00A457E2" w:rsidRPr="004A111B">
        <w:rPr>
          <w:rFonts w:ascii="Helvetica" w:hAnsi="Helvetica" w:cs="Times New Roman"/>
        </w:rPr>
        <w:t>arlovarském kraji</w:t>
      </w:r>
      <w:r w:rsidRPr="004A111B">
        <w:rPr>
          <w:rFonts w:ascii="Helvetica" w:hAnsi="Helvetica" w:cs="Arial"/>
        </w:rPr>
        <w:t xml:space="preserve"> věnuje:</w:t>
      </w:r>
    </w:p>
    <w:p w14:paraId="450B8581" w14:textId="4563406C" w:rsidR="00DB3DFF" w:rsidRPr="004A111B" w:rsidRDefault="00DB3DFF" w:rsidP="00EF4A48">
      <w:pPr>
        <w:widowControl w:val="0"/>
        <w:numPr>
          <w:ilvl w:val="0"/>
          <w:numId w:val="2"/>
        </w:numPr>
        <w:spacing w:line="360" w:lineRule="auto"/>
        <w:jc w:val="both"/>
        <w:rPr>
          <w:rFonts w:ascii="Helvetica" w:hAnsi="Helvetica" w:cs="Arial"/>
          <w:b/>
        </w:rPr>
      </w:pPr>
      <w:r w:rsidRPr="004A111B">
        <w:rPr>
          <w:rFonts w:ascii="Helvetica" w:hAnsi="Helvetica" w:cs="Arial"/>
          <w:b/>
        </w:rPr>
        <w:t xml:space="preserve">Rozvoj produktů </w:t>
      </w:r>
      <w:r w:rsidRPr="004A111B">
        <w:rPr>
          <w:rFonts w:ascii="Helvetica" w:hAnsi="Helvetica" w:cs="Arial"/>
        </w:rPr>
        <w:t xml:space="preserve">(řešit </w:t>
      </w:r>
      <w:r w:rsidR="002C5062" w:rsidRPr="004A111B">
        <w:rPr>
          <w:rFonts w:ascii="Helvetica" w:hAnsi="Helvetica" w:cs="Arial"/>
        </w:rPr>
        <w:t xml:space="preserve">otázku </w:t>
      </w:r>
      <w:r w:rsidRPr="004A111B">
        <w:rPr>
          <w:rFonts w:ascii="Helvetica" w:hAnsi="Helvetica" w:cs="Arial"/>
        </w:rPr>
        <w:t>chybějící</w:t>
      </w:r>
      <w:r w:rsidR="002C5062" w:rsidRPr="004A111B">
        <w:rPr>
          <w:rFonts w:ascii="Helvetica" w:hAnsi="Helvetica" w:cs="Arial"/>
        </w:rPr>
        <w:t>ch</w:t>
      </w:r>
      <w:r w:rsidRPr="004A111B">
        <w:rPr>
          <w:rFonts w:ascii="Helvetica" w:hAnsi="Helvetica" w:cs="Arial"/>
        </w:rPr>
        <w:t xml:space="preserve"> služ</w:t>
      </w:r>
      <w:r w:rsidR="002C5062" w:rsidRPr="004A111B">
        <w:rPr>
          <w:rFonts w:ascii="Helvetica" w:hAnsi="Helvetica" w:cs="Arial"/>
        </w:rPr>
        <w:t>eb</w:t>
      </w:r>
      <w:r w:rsidRPr="004A111B">
        <w:rPr>
          <w:rFonts w:ascii="Helvetica" w:hAnsi="Helvetica" w:cs="Arial"/>
        </w:rPr>
        <w:t xml:space="preserve">, </w:t>
      </w:r>
      <w:r w:rsidR="002C5062" w:rsidRPr="004A111B">
        <w:rPr>
          <w:rFonts w:ascii="Helvetica" w:hAnsi="Helvetica" w:cs="Arial"/>
        </w:rPr>
        <w:t xml:space="preserve">jejich </w:t>
      </w:r>
      <w:r w:rsidRPr="004A111B">
        <w:rPr>
          <w:rFonts w:ascii="Helvetica" w:hAnsi="Helvetica" w:cs="Arial"/>
        </w:rPr>
        <w:t>nedostatečné kapacity – motivovat poskytovatele</w:t>
      </w:r>
      <w:r w:rsidR="002C5062" w:rsidRPr="004A111B">
        <w:rPr>
          <w:rFonts w:ascii="Helvetica" w:hAnsi="Helvetica" w:cs="Arial"/>
        </w:rPr>
        <w:t xml:space="preserve"> k rozšiřování nabídky služeb pro lidi s</w:t>
      </w:r>
      <w:r w:rsidR="0035036D" w:rsidRPr="00CE51E8">
        <w:rPr>
          <w:rFonts w:ascii="Helvetica" w:hAnsi="Helvetica" w:cs="Arial"/>
        </w:rPr>
        <w:t> </w:t>
      </w:r>
      <w:r w:rsidR="002C5062" w:rsidRPr="004A111B">
        <w:rPr>
          <w:rFonts w:ascii="Helvetica" w:hAnsi="Helvetica" w:cs="Arial"/>
        </w:rPr>
        <w:t>autismem</w:t>
      </w:r>
      <w:r w:rsidR="0035036D" w:rsidRPr="004A111B">
        <w:rPr>
          <w:rFonts w:ascii="Helvetica" w:hAnsi="Helvetica" w:cs="Times New Roman"/>
        </w:rPr>
        <w:t>)</w:t>
      </w:r>
    </w:p>
    <w:p w14:paraId="660D7762" w14:textId="4D35AF5E" w:rsidR="00DB3DFF" w:rsidRPr="004A111B" w:rsidRDefault="00DB3DFF" w:rsidP="00EF4A48">
      <w:pPr>
        <w:widowControl w:val="0"/>
        <w:numPr>
          <w:ilvl w:val="0"/>
          <w:numId w:val="2"/>
        </w:numPr>
        <w:spacing w:line="360" w:lineRule="auto"/>
        <w:jc w:val="both"/>
        <w:rPr>
          <w:rFonts w:ascii="Helvetica" w:hAnsi="Helvetica" w:cs="Arial"/>
        </w:rPr>
      </w:pPr>
      <w:r w:rsidRPr="004A111B">
        <w:rPr>
          <w:rFonts w:ascii="Helvetica" w:hAnsi="Helvetica" w:cs="Arial"/>
          <w:b/>
        </w:rPr>
        <w:t>Oblast osvěty a vzdělávání</w:t>
      </w:r>
      <w:r w:rsidRPr="004A111B">
        <w:rPr>
          <w:rFonts w:ascii="Helvetica" w:hAnsi="Helvetica" w:cs="Arial"/>
        </w:rPr>
        <w:t xml:space="preserve"> (řešit chybějící odborníky, vzdělávat je, udržet je v kraji, podporovat vzdělávací programy, informovat cílovou skupinu</w:t>
      </w:r>
      <w:r w:rsidR="002C5062" w:rsidRPr="004A111B">
        <w:rPr>
          <w:rFonts w:ascii="Helvetica" w:hAnsi="Helvetica" w:cs="Arial"/>
        </w:rPr>
        <w:t xml:space="preserve"> o možnostech podpory</w:t>
      </w:r>
      <w:r w:rsidRPr="004A111B">
        <w:rPr>
          <w:rFonts w:ascii="Helvetica" w:hAnsi="Helvetica" w:cs="Arial"/>
        </w:rPr>
        <w:t>, aktivizovat rodiny a sebeobhájce)</w:t>
      </w:r>
    </w:p>
    <w:p w14:paraId="2DA9DC6B" w14:textId="515364F6" w:rsidR="00DB3DFF" w:rsidRPr="005C51C8" w:rsidRDefault="00DB3DFF" w:rsidP="00EF4A48">
      <w:pPr>
        <w:widowControl w:val="0"/>
        <w:numPr>
          <w:ilvl w:val="0"/>
          <w:numId w:val="2"/>
        </w:numPr>
        <w:spacing w:line="360" w:lineRule="auto"/>
        <w:jc w:val="both"/>
        <w:rPr>
          <w:rFonts w:ascii="Helvetica" w:hAnsi="Helvetica" w:cs="Arial"/>
        </w:rPr>
      </w:pPr>
      <w:r w:rsidRPr="004A111B">
        <w:rPr>
          <w:rFonts w:ascii="Helvetica" w:hAnsi="Helvetica" w:cs="Arial"/>
          <w:b/>
        </w:rPr>
        <w:t xml:space="preserve">Lidé </w:t>
      </w:r>
      <w:r w:rsidRPr="004A111B">
        <w:rPr>
          <w:rFonts w:ascii="Helvetica" w:hAnsi="Helvetica" w:cs="Arial"/>
        </w:rPr>
        <w:t>(</w:t>
      </w:r>
      <w:r w:rsidR="002C5062" w:rsidRPr="004A111B">
        <w:rPr>
          <w:rFonts w:ascii="Helvetica" w:hAnsi="Helvetica" w:cs="Arial"/>
        </w:rPr>
        <w:t xml:space="preserve">řešit personální otázky a otázku nízkých mezd a platů, najít cesty, </w:t>
      </w:r>
      <w:r w:rsidRPr="004A111B">
        <w:rPr>
          <w:rFonts w:ascii="Helvetica" w:hAnsi="Helvetica" w:cs="Arial"/>
        </w:rPr>
        <w:t xml:space="preserve">jak udržet ve službě </w:t>
      </w:r>
      <w:r w:rsidR="002C5062" w:rsidRPr="004A111B">
        <w:rPr>
          <w:rFonts w:ascii="Helvetica" w:hAnsi="Helvetica" w:cs="Arial"/>
        </w:rPr>
        <w:t>sociální pracovníky, pracovníky v sociálních službách a další odborné profese</w:t>
      </w:r>
      <w:r w:rsidRPr="004A111B">
        <w:rPr>
          <w:rFonts w:ascii="Helvetica" w:hAnsi="Helvetica" w:cs="Arial"/>
        </w:rPr>
        <w:t>)</w:t>
      </w:r>
    </w:p>
    <w:p w14:paraId="6879CB56" w14:textId="4158EB01" w:rsidR="00DB3DFF" w:rsidRPr="005C51C8" w:rsidRDefault="005C51C8" w:rsidP="005C51C8">
      <w:pPr>
        <w:widowControl w:val="0"/>
        <w:spacing w:line="360" w:lineRule="auto"/>
        <w:ind w:left="720"/>
        <w:jc w:val="both"/>
        <w:rPr>
          <w:rFonts w:ascii="Helvetica" w:hAnsi="Helvetica" w:cs="Arial"/>
          <w:sz w:val="22"/>
          <w:szCs w:val="22"/>
        </w:rPr>
      </w:pPr>
      <w:r w:rsidRPr="005C51C8">
        <w:rPr>
          <w:rFonts w:ascii="Helvetica" w:hAnsi="Helvetica" w:cs="Arial"/>
          <w:sz w:val="22"/>
          <w:szCs w:val="22"/>
        </w:rPr>
        <w:br/>
      </w:r>
      <w:r w:rsidRPr="005C51C8">
        <w:rPr>
          <w:rFonts w:ascii="Helvetica" w:hAnsi="Helvetica"/>
          <w:i/>
          <w:sz w:val="22"/>
          <w:szCs w:val="22"/>
        </w:rPr>
        <w:t xml:space="preserve">Tabulka </w:t>
      </w:r>
      <w:r w:rsidR="0070626E">
        <w:rPr>
          <w:rFonts w:ascii="Helvetica" w:hAnsi="Helvetica"/>
          <w:i/>
          <w:sz w:val="22"/>
          <w:szCs w:val="22"/>
        </w:rPr>
        <w:t>č.</w:t>
      </w:r>
      <w:r w:rsidRPr="005C51C8">
        <w:rPr>
          <w:rFonts w:ascii="Helvetica" w:hAnsi="Helvetica"/>
          <w:i/>
          <w:sz w:val="22"/>
          <w:szCs w:val="22"/>
        </w:rPr>
        <w:t xml:space="preserve">1. </w:t>
      </w:r>
      <w:r w:rsidRPr="005C51C8">
        <w:rPr>
          <w:rFonts w:ascii="Helvetica" w:hAnsi="Helvetica" w:cs="Arial"/>
          <w:i/>
          <w:sz w:val="22"/>
          <w:szCs w:val="22"/>
        </w:rPr>
        <w:t>Určení strategických oblastí plánu vedoucího k nastavení systému sociální péče o osoby s PAS na území Karlovarského kraje</w:t>
      </w:r>
      <w:r w:rsidRPr="005C51C8">
        <w:rPr>
          <w:rFonts w:ascii="Helvetica" w:hAnsi="Helvetica" w:cs="Times New Roman"/>
          <w:i/>
          <w:sz w:val="22"/>
          <w:szCs w:val="22"/>
        </w:rPr>
        <w:t>.</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7087"/>
      </w:tblGrid>
      <w:tr w:rsidR="00DB3DFF" w:rsidRPr="00CE51E8" w14:paraId="5DA45C07" w14:textId="77777777" w:rsidTr="00052F99">
        <w:tc>
          <w:tcPr>
            <w:tcW w:w="2693" w:type="dxa"/>
            <w:shd w:val="clear" w:color="auto" w:fill="auto"/>
          </w:tcPr>
          <w:p w14:paraId="237A939C" w14:textId="1E2C4B84" w:rsidR="00DB3DFF" w:rsidRPr="004A111B" w:rsidRDefault="00DB3DFF" w:rsidP="00CA5DD9">
            <w:pPr>
              <w:tabs>
                <w:tab w:val="left" w:pos="1320"/>
                <w:tab w:val="left" w:pos="2307"/>
              </w:tabs>
              <w:spacing w:line="360" w:lineRule="auto"/>
              <w:ind w:left="-1134" w:firstLine="1134"/>
              <w:jc w:val="both"/>
              <w:rPr>
                <w:rFonts w:ascii="Helvetica" w:hAnsi="Helvetica" w:cs="Arial"/>
                <w:b/>
              </w:rPr>
            </w:pPr>
            <w:r w:rsidRPr="004A111B">
              <w:rPr>
                <w:rFonts w:ascii="Helvetica" w:hAnsi="Helvetica" w:cs="Arial"/>
                <w:b/>
              </w:rPr>
              <w:t>Oblast</w:t>
            </w:r>
            <w:r w:rsidR="00B22CC7" w:rsidRPr="004A111B">
              <w:rPr>
                <w:rFonts w:ascii="Helvetica" w:hAnsi="Helvetica" w:cs="Arial"/>
                <w:b/>
              </w:rPr>
              <w:tab/>
            </w:r>
            <w:r w:rsidR="00CA5DD9" w:rsidRPr="004A111B">
              <w:rPr>
                <w:rFonts w:ascii="Helvetica" w:hAnsi="Helvetica" w:cs="Arial"/>
                <w:b/>
              </w:rPr>
              <w:tab/>
            </w:r>
          </w:p>
        </w:tc>
        <w:tc>
          <w:tcPr>
            <w:tcW w:w="7087" w:type="dxa"/>
            <w:shd w:val="clear" w:color="auto" w:fill="auto"/>
          </w:tcPr>
          <w:p w14:paraId="307D9AB2" w14:textId="77777777" w:rsidR="00DB3DFF" w:rsidRPr="004A111B" w:rsidRDefault="00DB3DFF" w:rsidP="003E057C">
            <w:pPr>
              <w:spacing w:line="360" w:lineRule="auto"/>
              <w:jc w:val="both"/>
              <w:rPr>
                <w:rFonts w:ascii="Helvetica" w:hAnsi="Helvetica" w:cs="Arial"/>
                <w:b/>
              </w:rPr>
            </w:pPr>
            <w:r w:rsidRPr="004A111B">
              <w:rPr>
                <w:rFonts w:ascii="Helvetica" w:hAnsi="Helvetica" w:cs="Arial"/>
                <w:b/>
              </w:rPr>
              <w:t>Strategický cíl</w:t>
            </w:r>
          </w:p>
        </w:tc>
      </w:tr>
      <w:tr w:rsidR="00DB3DFF" w:rsidRPr="00CE51E8" w14:paraId="21945112" w14:textId="77777777" w:rsidTr="00052F99">
        <w:tc>
          <w:tcPr>
            <w:tcW w:w="2693" w:type="dxa"/>
            <w:shd w:val="clear" w:color="auto" w:fill="auto"/>
          </w:tcPr>
          <w:p w14:paraId="056B6FAF" w14:textId="77777777" w:rsidR="00DB3DFF" w:rsidRPr="004A111B" w:rsidRDefault="00DB3DFF" w:rsidP="00A2202A">
            <w:pPr>
              <w:spacing w:line="360" w:lineRule="auto"/>
              <w:ind w:left="-1134" w:firstLine="1134"/>
              <w:jc w:val="both"/>
              <w:rPr>
                <w:rFonts w:ascii="Helvetica" w:hAnsi="Helvetica" w:cs="Arial"/>
                <w:b/>
              </w:rPr>
            </w:pPr>
            <w:r w:rsidRPr="004A111B">
              <w:rPr>
                <w:rFonts w:ascii="Helvetica" w:hAnsi="Helvetica" w:cs="Arial"/>
                <w:b/>
              </w:rPr>
              <w:t xml:space="preserve">Rozvoj produktů </w:t>
            </w:r>
          </w:p>
        </w:tc>
        <w:tc>
          <w:tcPr>
            <w:tcW w:w="7087" w:type="dxa"/>
            <w:shd w:val="clear" w:color="auto" w:fill="auto"/>
          </w:tcPr>
          <w:p w14:paraId="05A838B6" w14:textId="02E3D591" w:rsidR="00DB3DFF" w:rsidRPr="005C2F9D" w:rsidRDefault="006636B7" w:rsidP="004A111B">
            <w:pPr>
              <w:spacing w:line="360" w:lineRule="auto"/>
              <w:jc w:val="both"/>
              <w:rPr>
                <w:rFonts w:ascii="Helvetica" w:hAnsi="Helvetica" w:cs="Arial"/>
              </w:rPr>
            </w:pPr>
            <w:r w:rsidRPr="005C2F9D">
              <w:rPr>
                <w:rFonts w:ascii="Helvetica" w:hAnsi="Helvetica" w:cs="Arial"/>
              </w:rPr>
              <w:t>Vytvořit komplexní model péče o lidi s poruchou autistického spektra na území K</w:t>
            </w:r>
            <w:r w:rsidR="004A111B" w:rsidRPr="002F5149">
              <w:rPr>
                <w:rFonts w:ascii="Helvetica" w:hAnsi="Helvetica" w:cs="Times New Roman"/>
              </w:rPr>
              <w:t xml:space="preserve">arlovarského kraje. </w:t>
            </w:r>
            <w:r w:rsidR="00556D74" w:rsidRPr="002F5149">
              <w:rPr>
                <w:rFonts w:ascii="Helvetica" w:hAnsi="Helvetica" w:cs="Times New Roman"/>
              </w:rPr>
              <w:t>A to o</w:t>
            </w:r>
            <w:r w:rsidRPr="002F5149">
              <w:rPr>
                <w:rFonts w:ascii="Helvetica" w:hAnsi="Helvetica" w:cs="Arial"/>
              </w:rPr>
              <w:t xml:space="preserve">d </w:t>
            </w:r>
            <w:r w:rsidR="00421EFC" w:rsidRPr="002F5149">
              <w:rPr>
                <w:rFonts w:ascii="Helvetica" w:hAnsi="Helvetica" w:cs="Arial"/>
              </w:rPr>
              <w:t>diagnostiky PAS</w:t>
            </w:r>
            <w:r w:rsidR="00556D74" w:rsidRPr="002F5149">
              <w:rPr>
                <w:rFonts w:ascii="Helvetica" w:hAnsi="Helvetica" w:cs="Times New Roman"/>
              </w:rPr>
              <w:t xml:space="preserve"> a</w:t>
            </w:r>
            <w:r w:rsidR="00421EFC" w:rsidRPr="002F5149">
              <w:rPr>
                <w:rFonts w:ascii="Helvetica" w:hAnsi="Helvetica" w:cs="Arial"/>
              </w:rPr>
              <w:t xml:space="preserve"> </w:t>
            </w:r>
            <w:r w:rsidRPr="002F5149">
              <w:rPr>
                <w:rFonts w:ascii="Helvetica" w:hAnsi="Helvetica" w:cs="Arial"/>
              </w:rPr>
              <w:t>služeb</w:t>
            </w:r>
            <w:r w:rsidR="00421EFC" w:rsidRPr="002F5149">
              <w:rPr>
                <w:rFonts w:ascii="Helvetica" w:hAnsi="Helvetica" w:cs="Arial"/>
              </w:rPr>
              <w:t xml:space="preserve"> </w:t>
            </w:r>
            <w:r w:rsidRPr="002F5149">
              <w:rPr>
                <w:rFonts w:ascii="Helvetica" w:hAnsi="Helvetica" w:cs="Arial"/>
              </w:rPr>
              <w:t>rané péče</w:t>
            </w:r>
            <w:r w:rsidR="00421EFC" w:rsidRPr="002F5149">
              <w:rPr>
                <w:rFonts w:ascii="Helvetica" w:hAnsi="Helvetica" w:cs="Arial"/>
              </w:rPr>
              <w:t xml:space="preserve"> přes školské poradenské služby, </w:t>
            </w:r>
            <w:r w:rsidRPr="002F5149">
              <w:rPr>
                <w:rFonts w:ascii="Helvetica" w:hAnsi="Helvetica" w:cs="Arial"/>
              </w:rPr>
              <w:t xml:space="preserve"> </w:t>
            </w:r>
            <w:r w:rsidR="00421EFC" w:rsidRPr="002F5149">
              <w:rPr>
                <w:rFonts w:ascii="Helvetica" w:hAnsi="Helvetica" w:cs="Arial"/>
              </w:rPr>
              <w:t xml:space="preserve">odlehčovací </w:t>
            </w:r>
            <w:r w:rsidR="00421EFC" w:rsidRPr="002F5149">
              <w:rPr>
                <w:rFonts w:ascii="Helvetica" w:hAnsi="Helvetica" w:cs="Arial"/>
              </w:rPr>
              <w:lastRenderedPageBreak/>
              <w:t xml:space="preserve">služby, osobní asistenci </w:t>
            </w:r>
            <w:r w:rsidRPr="002F5149">
              <w:rPr>
                <w:rFonts w:ascii="Helvetica" w:hAnsi="Helvetica" w:cs="Arial"/>
              </w:rPr>
              <w:t>až po celoroční pobytové služby</w:t>
            </w:r>
            <w:r w:rsidR="00421EFC" w:rsidRPr="002F5149">
              <w:rPr>
                <w:rFonts w:ascii="Helvetica" w:hAnsi="Helvetica" w:cs="Arial"/>
              </w:rPr>
              <w:t xml:space="preserve"> (</w:t>
            </w:r>
            <w:r w:rsidR="00421EFC" w:rsidRPr="005C2F9D">
              <w:rPr>
                <w:rFonts w:ascii="Helvetica" w:hAnsi="Helvetica" w:cs="Arial"/>
              </w:rPr>
              <w:t xml:space="preserve">viz </w:t>
            </w:r>
            <w:r w:rsidR="00556D74" w:rsidRPr="005C2F9D">
              <w:rPr>
                <w:rFonts w:ascii="Helvetica" w:hAnsi="Helvetica" w:cs="Times New Roman"/>
              </w:rPr>
              <w:t>T</w:t>
            </w:r>
            <w:r w:rsidR="00421EFC" w:rsidRPr="005C2F9D">
              <w:rPr>
                <w:rFonts w:ascii="Helvetica" w:hAnsi="Helvetica" w:cs="Arial"/>
              </w:rPr>
              <w:t xml:space="preserve">abulka </w:t>
            </w:r>
            <w:r w:rsidR="00A16EC3" w:rsidRPr="005C2F9D">
              <w:rPr>
                <w:rFonts w:ascii="Helvetica" w:hAnsi="Helvetica" w:cs="Arial"/>
              </w:rPr>
              <w:t xml:space="preserve">č. </w:t>
            </w:r>
            <w:r w:rsidR="00421EFC" w:rsidRPr="005C2F9D">
              <w:rPr>
                <w:rFonts w:ascii="Helvetica" w:hAnsi="Helvetica" w:cs="Arial"/>
              </w:rPr>
              <w:t>11</w:t>
            </w:r>
            <w:r w:rsidR="005C51C8">
              <w:rPr>
                <w:rFonts w:ascii="Helvetica" w:hAnsi="Helvetica" w:cs="Arial"/>
              </w:rPr>
              <w:t xml:space="preserve"> na s.</w:t>
            </w:r>
            <w:r w:rsidR="005C51C8" w:rsidRPr="005C51C8">
              <w:rPr>
                <w:rFonts w:ascii="Helvetica" w:hAnsi="Helvetica" w:cs="Times New Roman"/>
              </w:rPr>
              <w:t>79</w:t>
            </w:r>
            <w:r w:rsidR="005C51C8">
              <w:rPr>
                <w:rFonts w:ascii="Helvetica" w:hAnsi="Helvetica" w:cs="Arial"/>
              </w:rPr>
              <w:t xml:space="preserve"> </w:t>
            </w:r>
            <w:r w:rsidR="00421EFC" w:rsidRPr="005C2F9D">
              <w:rPr>
                <w:rFonts w:ascii="Helvetica" w:hAnsi="Helvetica" w:cs="Arial"/>
              </w:rPr>
              <w:t>).</w:t>
            </w:r>
            <w:r w:rsidR="00421EFC" w:rsidRPr="005C2F9D">
              <w:rPr>
                <w:rStyle w:val="Znakapoznpodarou"/>
                <w:rFonts w:ascii="Helvetica" w:hAnsi="Helvetica" w:cs="Arial"/>
                <w:color w:val="auto"/>
                <w:sz w:val="24"/>
              </w:rPr>
              <w:footnoteReference w:id="14"/>
            </w:r>
          </w:p>
        </w:tc>
      </w:tr>
      <w:tr w:rsidR="00DB3DFF" w:rsidRPr="00CE51E8" w14:paraId="27036227" w14:textId="77777777" w:rsidTr="00052F99">
        <w:tc>
          <w:tcPr>
            <w:tcW w:w="2693" w:type="dxa"/>
            <w:shd w:val="clear" w:color="auto" w:fill="auto"/>
          </w:tcPr>
          <w:p w14:paraId="51F6E6CC" w14:textId="77777777" w:rsidR="00DB3DFF" w:rsidRPr="004A111B" w:rsidRDefault="00DB3DFF" w:rsidP="003E057C">
            <w:pPr>
              <w:spacing w:line="360" w:lineRule="auto"/>
              <w:ind w:left="-1134" w:firstLine="1134"/>
              <w:jc w:val="both"/>
              <w:rPr>
                <w:rFonts w:ascii="Helvetica" w:hAnsi="Helvetica" w:cs="Arial"/>
                <w:b/>
              </w:rPr>
            </w:pPr>
          </w:p>
        </w:tc>
        <w:tc>
          <w:tcPr>
            <w:tcW w:w="7087" w:type="dxa"/>
            <w:shd w:val="clear" w:color="auto" w:fill="auto"/>
          </w:tcPr>
          <w:p w14:paraId="0800EFFD" w14:textId="59BF6111" w:rsidR="00DB3DFF" w:rsidRPr="004A111B" w:rsidRDefault="00F5501D" w:rsidP="00F5501D">
            <w:pPr>
              <w:spacing w:line="360" w:lineRule="auto"/>
              <w:jc w:val="both"/>
              <w:rPr>
                <w:rFonts w:ascii="Helvetica" w:hAnsi="Helvetica" w:cs="Arial"/>
              </w:rPr>
            </w:pPr>
            <w:r w:rsidRPr="004A111B">
              <w:rPr>
                <w:rFonts w:ascii="Helvetica" w:hAnsi="Helvetica" w:cs="Arial"/>
              </w:rPr>
              <w:t xml:space="preserve">Posílit síť poskytovatelů služeb o nové poskytovatele. </w:t>
            </w:r>
          </w:p>
        </w:tc>
      </w:tr>
      <w:tr w:rsidR="00DB3DFF" w:rsidRPr="00CE51E8" w14:paraId="1C013F03" w14:textId="77777777" w:rsidTr="00052F99">
        <w:tc>
          <w:tcPr>
            <w:tcW w:w="2693" w:type="dxa"/>
            <w:shd w:val="clear" w:color="auto" w:fill="auto"/>
          </w:tcPr>
          <w:p w14:paraId="47D93035" w14:textId="77777777" w:rsidR="00DB3DFF" w:rsidRPr="004A111B" w:rsidRDefault="00DB3DFF" w:rsidP="003E057C">
            <w:pPr>
              <w:spacing w:line="360" w:lineRule="auto"/>
              <w:ind w:left="-1134" w:firstLine="1134"/>
              <w:jc w:val="both"/>
              <w:rPr>
                <w:rFonts w:ascii="Helvetica" w:hAnsi="Helvetica" w:cs="Arial"/>
                <w:b/>
              </w:rPr>
            </w:pPr>
          </w:p>
        </w:tc>
        <w:tc>
          <w:tcPr>
            <w:tcW w:w="7087" w:type="dxa"/>
            <w:shd w:val="clear" w:color="auto" w:fill="auto"/>
          </w:tcPr>
          <w:p w14:paraId="721B4A60" w14:textId="649DA02D" w:rsidR="00DB3DFF" w:rsidRPr="004A111B" w:rsidRDefault="00F5501D" w:rsidP="003E057C">
            <w:pPr>
              <w:spacing w:line="360" w:lineRule="auto"/>
              <w:jc w:val="both"/>
              <w:rPr>
                <w:rFonts w:ascii="Helvetica" w:hAnsi="Helvetica" w:cs="Arial"/>
              </w:rPr>
            </w:pPr>
            <w:r w:rsidRPr="004A111B">
              <w:rPr>
                <w:rFonts w:ascii="Helvetica" w:hAnsi="Helvetica" w:cs="Arial"/>
              </w:rPr>
              <w:t xml:space="preserve">Rozšířit nabídku sociálních služeb v regionu o </w:t>
            </w:r>
            <w:r w:rsidR="000F3CB8" w:rsidRPr="004A111B">
              <w:rPr>
                <w:rFonts w:ascii="Helvetica" w:hAnsi="Helvetica" w:cs="Arial"/>
              </w:rPr>
              <w:t xml:space="preserve">nové služby, zvýšit kapacitu těch stávajících dle potřeb osob s PAS. </w:t>
            </w:r>
          </w:p>
        </w:tc>
      </w:tr>
      <w:tr w:rsidR="00B60FF5" w:rsidRPr="00CE51E8" w14:paraId="110EA880" w14:textId="77777777" w:rsidTr="00052F99">
        <w:tc>
          <w:tcPr>
            <w:tcW w:w="2693" w:type="dxa"/>
            <w:shd w:val="clear" w:color="auto" w:fill="auto"/>
          </w:tcPr>
          <w:p w14:paraId="76DB0C8F" w14:textId="77777777" w:rsidR="00B60FF5" w:rsidRPr="004A111B" w:rsidRDefault="00B60FF5" w:rsidP="003E057C">
            <w:pPr>
              <w:spacing w:line="360" w:lineRule="auto"/>
              <w:ind w:left="-1134" w:firstLine="1134"/>
              <w:jc w:val="both"/>
              <w:rPr>
                <w:rFonts w:ascii="Helvetica" w:hAnsi="Helvetica" w:cs="Arial"/>
                <w:b/>
              </w:rPr>
            </w:pPr>
          </w:p>
        </w:tc>
        <w:tc>
          <w:tcPr>
            <w:tcW w:w="7087" w:type="dxa"/>
            <w:shd w:val="clear" w:color="auto" w:fill="auto"/>
          </w:tcPr>
          <w:p w14:paraId="4C7DCC2D" w14:textId="5FD292AD" w:rsidR="00B60FF5" w:rsidRPr="004A111B" w:rsidRDefault="00B60FF5" w:rsidP="00F5501D">
            <w:pPr>
              <w:spacing w:line="360" w:lineRule="auto"/>
              <w:jc w:val="both"/>
              <w:rPr>
                <w:rFonts w:ascii="Helvetica" w:hAnsi="Helvetica" w:cs="Arial"/>
                <w:i/>
              </w:rPr>
            </w:pPr>
            <w:r w:rsidRPr="004A111B">
              <w:rPr>
                <w:rFonts w:ascii="Helvetica" w:hAnsi="Helvetica" w:cs="Arial"/>
              </w:rPr>
              <w:t xml:space="preserve">Řešit problematiku autismu komplexně, ve spolupráci se s rezortem sociální práce, školství, zdravotnictví a zaměstnanosti. </w:t>
            </w:r>
          </w:p>
        </w:tc>
      </w:tr>
      <w:tr w:rsidR="00A2202A" w:rsidRPr="00CE51E8" w14:paraId="2840D90B" w14:textId="77777777" w:rsidTr="00052F99">
        <w:tc>
          <w:tcPr>
            <w:tcW w:w="2693" w:type="dxa"/>
            <w:shd w:val="clear" w:color="auto" w:fill="auto"/>
          </w:tcPr>
          <w:p w14:paraId="0BD45C32" w14:textId="253BF92E" w:rsidR="00A2202A" w:rsidRPr="00E46734" w:rsidRDefault="00E46734" w:rsidP="00A2202A">
            <w:pPr>
              <w:spacing w:line="360" w:lineRule="auto"/>
              <w:rPr>
                <w:rFonts w:ascii="Helvetica" w:hAnsi="Helvetica" w:cs="Times New Roman"/>
              </w:rPr>
            </w:pPr>
            <w:r w:rsidRPr="00E46734">
              <w:rPr>
                <w:rFonts w:ascii="Helvetica" w:hAnsi="Helvetica" w:cs="Times New Roman"/>
                <w:b/>
              </w:rPr>
              <w:t>Oblast osvěty a vzdělávání</w:t>
            </w:r>
          </w:p>
        </w:tc>
        <w:tc>
          <w:tcPr>
            <w:tcW w:w="7087" w:type="dxa"/>
            <w:shd w:val="clear" w:color="auto" w:fill="auto"/>
          </w:tcPr>
          <w:p w14:paraId="6CE1A9ED" w14:textId="7CA72CD4" w:rsidR="00A2202A" w:rsidRPr="004A111B" w:rsidRDefault="00A2202A" w:rsidP="00B60FF5">
            <w:pPr>
              <w:spacing w:line="360" w:lineRule="auto"/>
              <w:jc w:val="both"/>
              <w:rPr>
                <w:rFonts w:ascii="Helvetica" w:hAnsi="Helvetica" w:cs="Arial"/>
              </w:rPr>
            </w:pPr>
            <w:r w:rsidRPr="004A111B">
              <w:rPr>
                <w:rFonts w:ascii="Helvetica" w:hAnsi="Helvetica" w:cs="Arial"/>
              </w:rPr>
              <w:t xml:space="preserve">Šířit informace o službách pro lidi s PAS v kraji k lidem s autismem a jejich blízkým. </w:t>
            </w:r>
          </w:p>
        </w:tc>
      </w:tr>
      <w:tr w:rsidR="00A2202A" w:rsidRPr="00CE51E8" w14:paraId="4D09C9E2" w14:textId="77777777" w:rsidTr="00052F99">
        <w:tc>
          <w:tcPr>
            <w:tcW w:w="2693" w:type="dxa"/>
            <w:shd w:val="clear" w:color="auto" w:fill="auto"/>
          </w:tcPr>
          <w:p w14:paraId="5AD33CDB" w14:textId="77777777" w:rsidR="00A2202A" w:rsidRPr="004A111B" w:rsidRDefault="00A2202A" w:rsidP="003E057C">
            <w:pPr>
              <w:spacing w:line="360" w:lineRule="auto"/>
              <w:jc w:val="both"/>
              <w:rPr>
                <w:rFonts w:ascii="Helvetica" w:hAnsi="Helvetica" w:cs="Arial"/>
              </w:rPr>
            </w:pPr>
          </w:p>
        </w:tc>
        <w:tc>
          <w:tcPr>
            <w:tcW w:w="7087" w:type="dxa"/>
            <w:shd w:val="clear" w:color="auto" w:fill="auto"/>
          </w:tcPr>
          <w:p w14:paraId="74D290CC" w14:textId="5283B3DE" w:rsidR="00A2202A" w:rsidRPr="004A111B" w:rsidRDefault="00A2202A" w:rsidP="00556D74">
            <w:pPr>
              <w:spacing w:line="360" w:lineRule="auto"/>
              <w:jc w:val="both"/>
              <w:rPr>
                <w:rFonts w:ascii="Helvetica" w:hAnsi="Helvetica" w:cs="Arial"/>
              </w:rPr>
            </w:pPr>
            <w:r w:rsidRPr="004A111B">
              <w:rPr>
                <w:rFonts w:ascii="Helvetica" w:hAnsi="Helvetica" w:cs="Arial"/>
              </w:rPr>
              <w:t xml:space="preserve">Prostřednictvím osvětových akcí pracovat na zvýšení prestiže pozice pracovníků v sociálních službách a sociálních pracovníků v očích veřejnosti. Představit práci </w:t>
            </w:r>
            <w:r w:rsidR="00556D74" w:rsidRPr="004A111B">
              <w:rPr>
                <w:rFonts w:ascii="Helvetica" w:hAnsi="Helvetica" w:cs="Times New Roman"/>
              </w:rPr>
              <w:t>s</w:t>
            </w:r>
            <w:r w:rsidR="00556D74" w:rsidRPr="004A111B">
              <w:rPr>
                <w:rFonts w:ascii="Helvetica" w:hAnsi="Helvetica" w:cs="Arial"/>
              </w:rPr>
              <w:t xml:space="preserve"> </w:t>
            </w:r>
            <w:r w:rsidRPr="004A111B">
              <w:rPr>
                <w:rFonts w:ascii="Helvetica" w:hAnsi="Helvetica" w:cs="Arial"/>
              </w:rPr>
              <w:t>lid</w:t>
            </w:r>
            <w:r w:rsidR="00556D74" w:rsidRPr="004A111B">
              <w:rPr>
                <w:rFonts w:ascii="Helvetica" w:hAnsi="Helvetica" w:cs="Times New Roman"/>
              </w:rPr>
              <w:t>mi</w:t>
            </w:r>
            <w:r w:rsidRPr="004A111B">
              <w:rPr>
                <w:rFonts w:ascii="Helvetica" w:hAnsi="Helvetica" w:cs="Arial"/>
              </w:rPr>
              <w:t xml:space="preserve"> s</w:t>
            </w:r>
            <w:r w:rsidR="00556D74" w:rsidRPr="00CE51E8">
              <w:rPr>
                <w:rFonts w:ascii="Helvetica" w:hAnsi="Helvetica" w:cs="Arial"/>
              </w:rPr>
              <w:t> </w:t>
            </w:r>
            <w:r w:rsidRPr="004A111B">
              <w:rPr>
                <w:rFonts w:ascii="Helvetica" w:hAnsi="Helvetica" w:cs="Arial"/>
              </w:rPr>
              <w:t>autismem</w:t>
            </w:r>
            <w:r w:rsidR="00556D74" w:rsidRPr="004A111B">
              <w:rPr>
                <w:rFonts w:ascii="Helvetica" w:hAnsi="Helvetica" w:cs="Times New Roman"/>
              </w:rPr>
              <w:t xml:space="preserve"> jako </w:t>
            </w:r>
            <w:r w:rsidR="00556D74" w:rsidRPr="00CE51E8">
              <w:rPr>
                <w:rFonts w:ascii="Helvetica" w:hAnsi="Helvetica" w:cs="Arial"/>
              </w:rPr>
              <w:t>zajímavou a smysluplnou s cílem motivovat zájemce o práci v oboru</w:t>
            </w:r>
            <w:r w:rsidRPr="004A111B">
              <w:rPr>
                <w:rFonts w:ascii="Helvetica" w:hAnsi="Helvetica" w:cs="Arial"/>
              </w:rPr>
              <w:t>,</w:t>
            </w:r>
            <w:r w:rsidR="00556D74" w:rsidRPr="004A111B">
              <w:rPr>
                <w:rFonts w:ascii="Helvetica" w:hAnsi="Helvetica" w:cs="Times New Roman"/>
              </w:rPr>
              <w:t xml:space="preserve"> a to</w:t>
            </w:r>
            <w:r w:rsidRPr="004A111B">
              <w:rPr>
                <w:rFonts w:ascii="Helvetica" w:hAnsi="Helvetica" w:cs="Arial"/>
              </w:rPr>
              <w:t xml:space="preserve"> zejména pak u lidí s chováním vyžadujícím vysokou míru podpory</w:t>
            </w:r>
            <w:r w:rsidR="00556D74" w:rsidRPr="004A111B">
              <w:rPr>
                <w:rFonts w:ascii="Helvetica" w:hAnsi="Helvetica" w:cs="Times New Roman"/>
              </w:rPr>
              <w:t>.</w:t>
            </w:r>
            <w:r w:rsidRPr="004A111B">
              <w:rPr>
                <w:rFonts w:ascii="Helvetica" w:hAnsi="Helvetica" w:cs="Arial"/>
              </w:rPr>
              <w:t xml:space="preserve"> </w:t>
            </w:r>
          </w:p>
        </w:tc>
      </w:tr>
      <w:tr w:rsidR="00A2202A" w:rsidRPr="00CE51E8" w14:paraId="13356EF4" w14:textId="77777777" w:rsidTr="00052F99">
        <w:tc>
          <w:tcPr>
            <w:tcW w:w="2693" w:type="dxa"/>
            <w:shd w:val="clear" w:color="auto" w:fill="auto"/>
          </w:tcPr>
          <w:p w14:paraId="0B92D2F9" w14:textId="77777777" w:rsidR="00A2202A" w:rsidRPr="004A111B" w:rsidRDefault="00A2202A" w:rsidP="003E057C">
            <w:pPr>
              <w:spacing w:line="360" w:lineRule="auto"/>
              <w:jc w:val="both"/>
              <w:rPr>
                <w:rFonts w:ascii="Helvetica" w:hAnsi="Helvetica" w:cs="Arial"/>
              </w:rPr>
            </w:pPr>
          </w:p>
        </w:tc>
        <w:tc>
          <w:tcPr>
            <w:tcW w:w="7087" w:type="dxa"/>
            <w:shd w:val="clear" w:color="auto" w:fill="auto"/>
          </w:tcPr>
          <w:p w14:paraId="1AB45534" w14:textId="7641841B" w:rsidR="00A2202A" w:rsidRPr="004A111B" w:rsidRDefault="00A2202A" w:rsidP="006355F4">
            <w:pPr>
              <w:spacing w:line="360" w:lineRule="auto"/>
              <w:jc w:val="both"/>
              <w:rPr>
                <w:rFonts w:ascii="Helvetica" w:hAnsi="Helvetica" w:cs="Arial"/>
              </w:rPr>
            </w:pPr>
            <w:r w:rsidRPr="004A111B">
              <w:rPr>
                <w:rFonts w:ascii="Helvetica" w:hAnsi="Helvetica" w:cs="Arial"/>
              </w:rPr>
              <w:t xml:space="preserve">Zvýšit aktivitu </w:t>
            </w:r>
            <w:r w:rsidR="004716E1" w:rsidRPr="004A111B">
              <w:rPr>
                <w:rFonts w:ascii="Helvetica" w:hAnsi="Helvetica" w:cs="Times New Roman"/>
              </w:rPr>
              <w:t>i</w:t>
            </w:r>
            <w:r w:rsidRPr="004A111B">
              <w:rPr>
                <w:rFonts w:ascii="Helvetica" w:hAnsi="Helvetica" w:cs="Arial"/>
              </w:rPr>
              <w:t xml:space="preserve"> publikační a osvětov</w:t>
            </w:r>
            <w:r w:rsidR="004716E1" w:rsidRPr="004A111B">
              <w:rPr>
                <w:rFonts w:ascii="Helvetica" w:hAnsi="Helvetica" w:cs="Times New Roman"/>
              </w:rPr>
              <w:t>ou</w:t>
            </w:r>
            <w:r w:rsidRPr="004A111B">
              <w:rPr>
                <w:rFonts w:ascii="Helvetica" w:hAnsi="Helvetica" w:cs="Arial"/>
              </w:rPr>
              <w:t xml:space="preserve"> činnosti </w:t>
            </w:r>
            <w:r w:rsidR="006355F4" w:rsidRPr="004A111B">
              <w:rPr>
                <w:rFonts w:ascii="Helvetica" w:hAnsi="Helvetica" w:cs="Times New Roman"/>
              </w:rPr>
              <w:t>v oblasti</w:t>
            </w:r>
            <w:r w:rsidRPr="004A111B">
              <w:rPr>
                <w:rFonts w:ascii="Helvetica" w:hAnsi="Helvetica" w:cs="Arial"/>
              </w:rPr>
              <w:t xml:space="preserve"> autismu.</w:t>
            </w:r>
          </w:p>
        </w:tc>
      </w:tr>
      <w:tr w:rsidR="00A2202A" w:rsidRPr="00CE51E8" w14:paraId="1934B29D" w14:textId="77777777" w:rsidTr="00052F99">
        <w:tc>
          <w:tcPr>
            <w:tcW w:w="2693" w:type="dxa"/>
            <w:shd w:val="clear" w:color="auto" w:fill="auto"/>
          </w:tcPr>
          <w:p w14:paraId="03EE4FED" w14:textId="77777777" w:rsidR="00A2202A" w:rsidRPr="004A111B" w:rsidRDefault="00A2202A" w:rsidP="003E057C">
            <w:pPr>
              <w:spacing w:line="360" w:lineRule="auto"/>
              <w:jc w:val="both"/>
              <w:rPr>
                <w:rFonts w:ascii="Helvetica" w:hAnsi="Helvetica" w:cs="Arial"/>
              </w:rPr>
            </w:pPr>
          </w:p>
        </w:tc>
        <w:tc>
          <w:tcPr>
            <w:tcW w:w="7087" w:type="dxa"/>
            <w:shd w:val="clear" w:color="auto" w:fill="auto"/>
          </w:tcPr>
          <w:p w14:paraId="687CDCEF" w14:textId="489D9BC9" w:rsidR="00A2202A" w:rsidRPr="004A111B" w:rsidRDefault="00A2202A" w:rsidP="003E057C">
            <w:pPr>
              <w:spacing w:line="360" w:lineRule="auto"/>
              <w:jc w:val="both"/>
              <w:rPr>
                <w:rFonts w:ascii="Helvetica" w:hAnsi="Helvetica" w:cs="Arial"/>
              </w:rPr>
            </w:pPr>
            <w:r w:rsidRPr="004A111B">
              <w:rPr>
                <w:rFonts w:ascii="Helvetica" w:hAnsi="Helvetica" w:cs="Arial"/>
              </w:rPr>
              <w:t>Potlačovat mýty o autismu, např. o autismu jako módní diagnóze či vzácném onemocnění, o tom, že autismus musí automaticky znamenat problém aj.</w:t>
            </w:r>
          </w:p>
        </w:tc>
      </w:tr>
      <w:tr w:rsidR="00A2202A" w:rsidRPr="00CE51E8" w14:paraId="5E37D88D" w14:textId="77777777" w:rsidTr="00052F99">
        <w:tc>
          <w:tcPr>
            <w:tcW w:w="2693" w:type="dxa"/>
            <w:shd w:val="clear" w:color="auto" w:fill="auto"/>
          </w:tcPr>
          <w:p w14:paraId="15B4F932" w14:textId="77777777" w:rsidR="00A2202A" w:rsidRPr="004A111B" w:rsidRDefault="00A2202A" w:rsidP="003E057C">
            <w:pPr>
              <w:spacing w:line="360" w:lineRule="auto"/>
              <w:jc w:val="both"/>
              <w:rPr>
                <w:rFonts w:ascii="Helvetica" w:hAnsi="Helvetica" w:cs="Arial"/>
                <w:b/>
              </w:rPr>
            </w:pPr>
            <w:r w:rsidRPr="004A111B">
              <w:rPr>
                <w:rFonts w:ascii="Helvetica" w:hAnsi="Helvetica" w:cs="Arial"/>
                <w:b/>
              </w:rPr>
              <w:lastRenderedPageBreak/>
              <w:t>Lidé</w:t>
            </w:r>
          </w:p>
        </w:tc>
        <w:tc>
          <w:tcPr>
            <w:tcW w:w="7087" w:type="dxa"/>
            <w:shd w:val="clear" w:color="auto" w:fill="auto"/>
          </w:tcPr>
          <w:p w14:paraId="5AC8A391" w14:textId="1CD217DD" w:rsidR="00A2202A" w:rsidRPr="004A111B" w:rsidRDefault="00A2202A" w:rsidP="00526D8B">
            <w:pPr>
              <w:spacing w:line="360" w:lineRule="auto"/>
              <w:jc w:val="both"/>
              <w:rPr>
                <w:rFonts w:ascii="Helvetica" w:hAnsi="Helvetica" w:cs="Arial"/>
              </w:rPr>
            </w:pPr>
            <w:r w:rsidRPr="004A111B">
              <w:rPr>
                <w:rFonts w:ascii="Helvetica" w:hAnsi="Helvetica" w:cs="Arial"/>
              </w:rPr>
              <w:t>Podpora profesního, osobnostního růstu zaměstnanců</w:t>
            </w:r>
            <w:r w:rsidR="00EA0416" w:rsidRPr="004A111B">
              <w:rPr>
                <w:rFonts w:ascii="Helvetica" w:hAnsi="Helvetica" w:cs="Times New Roman"/>
              </w:rPr>
              <w:t>,</w:t>
            </w:r>
            <w:r w:rsidRPr="004A111B">
              <w:rPr>
                <w:rFonts w:ascii="Helvetica" w:hAnsi="Helvetica" w:cs="Arial"/>
              </w:rPr>
              <w:t xml:space="preserve"> poskytovatelů sociálních služeb v regionu (zejména lidí v přímé péči). </w:t>
            </w:r>
          </w:p>
        </w:tc>
      </w:tr>
      <w:tr w:rsidR="00A2202A" w:rsidRPr="00CE51E8" w14:paraId="6FEDD875" w14:textId="77777777" w:rsidTr="00052F99">
        <w:tc>
          <w:tcPr>
            <w:tcW w:w="2693" w:type="dxa"/>
            <w:shd w:val="clear" w:color="auto" w:fill="auto"/>
          </w:tcPr>
          <w:p w14:paraId="1F7B8220" w14:textId="77777777" w:rsidR="00A2202A" w:rsidRPr="004A111B" w:rsidRDefault="00A2202A" w:rsidP="003E057C">
            <w:pPr>
              <w:spacing w:line="360" w:lineRule="auto"/>
              <w:jc w:val="both"/>
              <w:rPr>
                <w:rFonts w:ascii="Helvetica" w:hAnsi="Helvetica" w:cs="Arial"/>
              </w:rPr>
            </w:pPr>
          </w:p>
        </w:tc>
        <w:tc>
          <w:tcPr>
            <w:tcW w:w="7087" w:type="dxa"/>
            <w:shd w:val="clear" w:color="auto" w:fill="auto"/>
          </w:tcPr>
          <w:p w14:paraId="603BC47D" w14:textId="6DC20760" w:rsidR="00A2202A" w:rsidRPr="004A111B" w:rsidRDefault="00A2202A" w:rsidP="00206393">
            <w:pPr>
              <w:spacing w:line="360" w:lineRule="auto"/>
              <w:jc w:val="both"/>
              <w:rPr>
                <w:rFonts w:ascii="Helvetica" w:hAnsi="Helvetica" w:cs="Arial"/>
              </w:rPr>
            </w:pPr>
            <w:r w:rsidRPr="004A111B">
              <w:rPr>
                <w:rFonts w:ascii="Helvetica" w:hAnsi="Helvetica" w:cs="Arial"/>
              </w:rPr>
              <w:t>Supervize a odborná metodická podpora poskytovatelů sociálních služeb v oblasti péče o osoby s PAS.</w:t>
            </w:r>
          </w:p>
        </w:tc>
      </w:tr>
      <w:tr w:rsidR="00A2202A" w:rsidRPr="00CE51E8" w14:paraId="4852A2E2" w14:textId="77777777" w:rsidTr="00052F99">
        <w:tc>
          <w:tcPr>
            <w:tcW w:w="2693" w:type="dxa"/>
            <w:shd w:val="clear" w:color="auto" w:fill="auto"/>
          </w:tcPr>
          <w:p w14:paraId="1295F3AC" w14:textId="77777777" w:rsidR="00A2202A" w:rsidRPr="004A111B" w:rsidRDefault="00A2202A" w:rsidP="003E057C">
            <w:pPr>
              <w:spacing w:line="360" w:lineRule="auto"/>
              <w:jc w:val="both"/>
              <w:rPr>
                <w:rFonts w:ascii="Helvetica" w:hAnsi="Helvetica" w:cs="Arial"/>
              </w:rPr>
            </w:pPr>
          </w:p>
        </w:tc>
        <w:tc>
          <w:tcPr>
            <w:tcW w:w="7087" w:type="dxa"/>
            <w:shd w:val="clear" w:color="auto" w:fill="auto"/>
          </w:tcPr>
          <w:p w14:paraId="1DB1C801" w14:textId="4F4820C8" w:rsidR="00A2202A" w:rsidRPr="004A111B" w:rsidRDefault="00A2202A" w:rsidP="00206393">
            <w:pPr>
              <w:spacing w:line="360" w:lineRule="auto"/>
              <w:jc w:val="both"/>
              <w:rPr>
                <w:rFonts w:ascii="Helvetica" w:hAnsi="Helvetica" w:cs="Arial"/>
              </w:rPr>
            </w:pPr>
            <w:r w:rsidRPr="004A111B">
              <w:rPr>
                <w:rFonts w:ascii="Helvetica" w:hAnsi="Helvetica" w:cs="Arial"/>
              </w:rPr>
              <w:t xml:space="preserve">Vznik kariérních řádů poskytovatelů sociálních služeb  jako účinný nástroj motivace sociálních pracovníků a pracovníků v sociálních službách. </w:t>
            </w:r>
          </w:p>
        </w:tc>
      </w:tr>
      <w:tr w:rsidR="00A2202A" w:rsidRPr="00CE51E8" w14:paraId="7BE4E637" w14:textId="77777777" w:rsidTr="00052F99">
        <w:tc>
          <w:tcPr>
            <w:tcW w:w="2693" w:type="dxa"/>
            <w:shd w:val="clear" w:color="auto" w:fill="auto"/>
          </w:tcPr>
          <w:p w14:paraId="253F8DBF" w14:textId="77777777" w:rsidR="00A2202A" w:rsidRPr="004A111B" w:rsidRDefault="00A2202A" w:rsidP="003E057C">
            <w:pPr>
              <w:spacing w:line="360" w:lineRule="auto"/>
              <w:jc w:val="both"/>
              <w:rPr>
                <w:rFonts w:ascii="Helvetica" w:hAnsi="Helvetica" w:cs="Arial"/>
              </w:rPr>
            </w:pPr>
          </w:p>
        </w:tc>
        <w:tc>
          <w:tcPr>
            <w:tcW w:w="7087" w:type="dxa"/>
            <w:shd w:val="clear" w:color="auto" w:fill="auto"/>
          </w:tcPr>
          <w:p w14:paraId="122DA378" w14:textId="42277C6C" w:rsidR="00A2202A" w:rsidRPr="004A111B" w:rsidRDefault="00A2202A" w:rsidP="000F3CB8">
            <w:pPr>
              <w:spacing w:line="360" w:lineRule="auto"/>
              <w:jc w:val="both"/>
              <w:rPr>
                <w:rFonts w:ascii="Helvetica" w:hAnsi="Helvetica" w:cs="Arial"/>
              </w:rPr>
            </w:pPr>
            <w:r w:rsidRPr="004A111B">
              <w:rPr>
                <w:rFonts w:ascii="Helvetica" w:hAnsi="Helvetica" w:cs="Arial"/>
              </w:rPr>
              <w:t xml:space="preserve"> Trvale udržitelné zvýšení mezd a platů pracovníků v přímé péči. </w:t>
            </w:r>
          </w:p>
        </w:tc>
      </w:tr>
    </w:tbl>
    <w:p w14:paraId="5F7D979C" w14:textId="0D76876C" w:rsidR="005D4552" w:rsidRPr="005C51C8" w:rsidRDefault="005D4552" w:rsidP="005C51C8">
      <w:pPr>
        <w:jc w:val="both"/>
        <w:rPr>
          <w:rFonts w:ascii="Helvetica" w:hAnsi="Helvetica" w:cs="Times New Roman"/>
          <w:i/>
        </w:rPr>
      </w:pPr>
      <w:r w:rsidRPr="004A111B">
        <w:rPr>
          <w:rFonts w:ascii="Helvetica" w:hAnsi="Helvetica"/>
          <w:i/>
        </w:rPr>
        <w:t xml:space="preserve">       </w:t>
      </w:r>
    </w:p>
    <w:p w14:paraId="006FFD7A" w14:textId="3E37CC27" w:rsidR="00C4400F" w:rsidRPr="00CB1D84" w:rsidRDefault="00DE14C6" w:rsidP="00E265FC">
      <w:pPr>
        <w:pStyle w:val="Nadpis2"/>
        <w:spacing w:line="360" w:lineRule="auto"/>
        <w:rPr>
          <w:rFonts w:ascii="Helvetica" w:hAnsi="Helvetica"/>
          <w:color w:val="auto"/>
          <w:sz w:val="24"/>
          <w:szCs w:val="24"/>
        </w:rPr>
      </w:pPr>
      <w:bookmarkStart w:id="16" w:name="_Toc402536396"/>
      <w:r w:rsidRPr="00CB1D84">
        <w:rPr>
          <w:rFonts w:ascii="Helvetica" w:hAnsi="Helvetica"/>
          <w:color w:val="auto"/>
          <w:sz w:val="24"/>
          <w:szCs w:val="24"/>
        </w:rPr>
        <w:t xml:space="preserve">3.3. Definování dlouhodobých cílů </w:t>
      </w:r>
      <w:r w:rsidR="00C4400F" w:rsidRPr="00CB1D84">
        <w:rPr>
          <w:rFonts w:ascii="Helvetica" w:hAnsi="Helvetica"/>
          <w:color w:val="auto"/>
          <w:sz w:val="24"/>
          <w:szCs w:val="24"/>
        </w:rPr>
        <w:t xml:space="preserve"> k organizaci systému sociální péče o osoby s PAS v Karlovarském kraji</w:t>
      </w:r>
      <w:bookmarkEnd w:id="16"/>
    </w:p>
    <w:p w14:paraId="2C487139" w14:textId="1E333CD2" w:rsidR="00DB3DFF" w:rsidRPr="004A111B" w:rsidRDefault="00C4400F" w:rsidP="004A111B">
      <w:pPr>
        <w:spacing w:line="360" w:lineRule="auto"/>
        <w:ind w:firstLine="720"/>
        <w:rPr>
          <w:rFonts w:ascii="Helvetica" w:hAnsi="Helvetica" w:cs="Arial"/>
        </w:rPr>
      </w:pPr>
      <w:r w:rsidRPr="004A111B">
        <w:rPr>
          <w:rFonts w:ascii="Helvetica" w:hAnsi="Helvetica" w:cs="Arial"/>
        </w:rPr>
        <w:t xml:space="preserve">Doporučení k organizaci systému péče o osoby s PAS v Karlovarském kraji  </w:t>
      </w:r>
      <w:r w:rsidR="00DB3DFF" w:rsidRPr="004A111B">
        <w:rPr>
          <w:rFonts w:ascii="Helvetica" w:hAnsi="Helvetica" w:cs="Arial"/>
        </w:rPr>
        <w:t xml:space="preserve">obsahuje tyto 4 dlouhodobé cíle: </w:t>
      </w:r>
    </w:p>
    <w:p w14:paraId="0B79BC79" w14:textId="4521F0D2" w:rsidR="000F3CB8" w:rsidRPr="004826A7" w:rsidRDefault="00206393" w:rsidP="00052F99">
      <w:pPr>
        <w:spacing w:line="360" w:lineRule="auto"/>
        <w:rPr>
          <w:rFonts w:ascii="Times New Roman" w:hAnsi="Times New Roman" w:cs="Times New Roman"/>
          <w:b/>
        </w:rPr>
      </w:pPr>
      <w:r w:rsidRPr="00273920">
        <w:rPr>
          <w:rFonts w:ascii="Helvetica" w:hAnsi="Helvetica" w:cs="Arial"/>
          <w:b/>
        </w:rPr>
        <w:t xml:space="preserve">1. Vybudovat </w:t>
      </w:r>
      <w:r w:rsidR="000F3CB8" w:rsidRPr="00273920">
        <w:rPr>
          <w:rFonts w:ascii="Helvetica" w:hAnsi="Helvetica" w:cs="Arial"/>
          <w:b/>
        </w:rPr>
        <w:t>komplexní model péče o lidi s poruchou autistického spektra</w:t>
      </w:r>
      <w:r w:rsidR="00C4400F" w:rsidRPr="00273920">
        <w:rPr>
          <w:rFonts w:ascii="Helvetica" w:hAnsi="Helvetica" w:cs="Arial"/>
          <w:b/>
        </w:rPr>
        <w:t xml:space="preserve"> na území Karlovarského kraje </w:t>
      </w:r>
      <w:r w:rsidR="000F3CB8" w:rsidRPr="00273920">
        <w:rPr>
          <w:rFonts w:ascii="Helvetica" w:hAnsi="Helvetica" w:cs="Arial"/>
          <w:b/>
        </w:rPr>
        <w:t>od služeb rané péče a</w:t>
      </w:r>
      <w:r w:rsidR="00E61159" w:rsidRPr="00273920">
        <w:rPr>
          <w:rFonts w:ascii="Helvetica" w:hAnsi="Helvetica" w:cs="Arial"/>
          <w:b/>
        </w:rPr>
        <w:t>ž po celoroční pobytové služby.</w:t>
      </w:r>
      <w:r w:rsidR="004826A7">
        <w:rPr>
          <w:rStyle w:val="Znakapoznpodarou"/>
          <w:rFonts w:cs="Arial"/>
          <w:b w:val="0"/>
        </w:rPr>
        <w:footnoteReference w:id="15"/>
      </w:r>
    </w:p>
    <w:p w14:paraId="694A1C5C" w14:textId="1E83D6C7" w:rsidR="00206393" w:rsidRPr="004A111B" w:rsidRDefault="00E96D3A" w:rsidP="00052F99">
      <w:pPr>
        <w:spacing w:line="360" w:lineRule="auto"/>
        <w:rPr>
          <w:rFonts w:ascii="Helvetica" w:hAnsi="Helvetica" w:cs="Arial"/>
        </w:rPr>
      </w:pPr>
      <w:r w:rsidRPr="004A111B">
        <w:rPr>
          <w:rFonts w:ascii="Helvetica" w:hAnsi="Helvetica" w:cs="Arial"/>
        </w:rPr>
        <w:t xml:space="preserve">2. </w:t>
      </w:r>
      <w:r w:rsidRPr="004A111B">
        <w:rPr>
          <w:rFonts w:ascii="Helvetica" w:hAnsi="Helvetica" w:cs="Arial"/>
          <w:b/>
        </w:rPr>
        <w:t>Podporovat a motivovat p</w:t>
      </w:r>
      <w:r w:rsidR="00206393" w:rsidRPr="004A111B">
        <w:rPr>
          <w:rFonts w:ascii="Helvetica" w:hAnsi="Helvetica" w:cs="Arial"/>
          <w:b/>
        </w:rPr>
        <w:t>oskytovatel</w:t>
      </w:r>
      <w:r w:rsidRPr="004A111B">
        <w:rPr>
          <w:rFonts w:ascii="Helvetica" w:hAnsi="Helvetica" w:cs="Arial"/>
          <w:b/>
        </w:rPr>
        <w:t>e</w:t>
      </w:r>
      <w:r w:rsidR="00206393" w:rsidRPr="004A111B">
        <w:rPr>
          <w:rFonts w:ascii="Helvetica" w:hAnsi="Helvetica" w:cs="Arial"/>
          <w:b/>
        </w:rPr>
        <w:t xml:space="preserve"> sociálních služeb</w:t>
      </w:r>
      <w:r w:rsidR="00206393" w:rsidRPr="004A111B">
        <w:rPr>
          <w:rFonts w:ascii="Helvetica" w:hAnsi="Helvetica" w:cs="Arial"/>
        </w:rPr>
        <w:t xml:space="preserve"> v rozšiřování nabídky sociálních služeb pro lidi s PAS a jejich rodiny. </w:t>
      </w:r>
    </w:p>
    <w:p w14:paraId="5F0EFEC1" w14:textId="7963552E" w:rsidR="00206393" w:rsidRPr="004A111B" w:rsidRDefault="00206393" w:rsidP="00052F99">
      <w:pPr>
        <w:spacing w:line="360" w:lineRule="auto"/>
        <w:rPr>
          <w:rFonts w:ascii="Helvetica" w:hAnsi="Helvetica" w:cs="Arial"/>
        </w:rPr>
      </w:pPr>
      <w:r w:rsidRPr="004A111B">
        <w:rPr>
          <w:rFonts w:ascii="Helvetica" w:hAnsi="Helvetica" w:cs="Arial"/>
        </w:rPr>
        <w:t xml:space="preserve">3. </w:t>
      </w:r>
      <w:r w:rsidRPr="004A111B">
        <w:rPr>
          <w:rFonts w:ascii="Helvetica" w:hAnsi="Helvetica" w:cs="Arial"/>
          <w:b/>
        </w:rPr>
        <w:t>Nastavit systém osvěty o problematice autismu,</w:t>
      </w:r>
      <w:r w:rsidRPr="004A111B">
        <w:rPr>
          <w:rFonts w:ascii="Helvetica" w:hAnsi="Helvetica" w:cs="Arial"/>
        </w:rPr>
        <w:t xml:space="preserve"> dostupnosti sociálních a jiných služeb pro lidi s</w:t>
      </w:r>
      <w:r w:rsidR="00E96D3A" w:rsidRPr="004A111B">
        <w:rPr>
          <w:rFonts w:ascii="Helvetica" w:hAnsi="Helvetica" w:cs="Arial"/>
        </w:rPr>
        <w:t> </w:t>
      </w:r>
      <w:r w:rsidRPr="004A111B">
        <w:rPr>
          <w:rFonts w:ascii="Helvetica" w:hAnsi="Helvetica" w:cs="Arial"/>
        </w:rPr>
        <w:t>autismem</w:t>
      </w:r>
      <w:r w:rsidR="00E96D3A" w:rsidRPr="004A111B">
        <w:rPr>
          <w:rFonts w:ascii="Helvetica" w:hAnsi="Helvetica" w:cs="Arial"/>
        </w:rPr>
        <w:t xml:space="preserve"> směrem k odborné i laické veřejnosti a k osobám pečujícím. </w:t>
      </w:r>
      <w:r w:rsidRPr="004A111B">
        <w:rPr>
          <w:rFonts w:ascii="Helvetica" w:hAnsi="Helvetica" w:cs="Arial"/>
        </w:rPr>
        <w:t xml:space="preserve"> </w:t>
      </w:r>
    </w:p>
    <w:p w14:paraId="6DFD1F96" w14:textId="61C9585B" w:rsidR="00206393" w:rsidRPr="004A111B" w:rsidRDefault="00206393" w:rsidP="00052F99">
      <w:pPr>
        <w:spacing w:line="360" w:lineRule="auto"/>
        <w:rPr>
          <w:rFonts w:ascii="Helvetica" w:hAnsi="Helvetica" w:cs="Arial"/>
        </w:rPr>
      </w:pPr>
      <w:r w:rsidRPr="004A111B">
        <w:rPr>
          <w:rFonts w:ascii="Helvetica" w:hAnsi="Helvetica" w:cs="Arial"/>
        </w:rPr>
        <w:t xml:space="preserve">4. </w:t>
      </w:r>
      <w:r w:rsidRPr="004A111B">
        <w:rPr>
          <w:rFonts w:ascii="Helvetica" w:hAnsi="Helvetica" w:cs="Arial"/>
          <w:b/>
        </w:rPr>
        <w:t xml:space="preserve">Zlepšit a zatraktivnit pracovní podmínky pro zaměstnance </w:t>
      </w:r>
      <w:r w:rsidRPr="004A111B">
        <w:rPr>
          <w:rFonts w:ascii="Helvetica" w:hAnsi="Helvetica" w:cs="Arial"/>
        </w:rPr>
        <w:t>v sociálních službách pro lidi s autismem, zejména pak ve službách určených lidem s</w:t>
      </w:r>
      <w:r w:rsidR="00EA0416" w:rsidRPr="00CE51E8">
        <w:rPr>
          <w:rFonts w:ascii="Helvetica" w:hAnsi="Helvetica" w:cs="Arial"/>
        </w:rPr>
        <w:t> </w:t>
      </w:r>
      <w:r w:rsidRPr="004A111B">
        <w:rPr>
          <w:rFonts w:ascii="Helvetica" w:hAnsi="Helvetica" w:cs="Arial"/>
        </w:rPr>
        <w:t>chováním</w:t>
      </w:r>
      <w:r w:rsidR="00EA0416" w:rsidRPr="004A111B">
        <w:rPr>
          <w:rFonts w:ascii="Helvetica" w:hAnsi="Helvetica" w:cs="Times New Roman"/>
        </w:rPr>
        <w:t>, které vyžaduje větší</w:t>
      </w:r>
      <w:r w:rsidR="00E96D3A" w:rsidRPr="004A111B">
        <w:rPr>
          <w:rFonts w:ascii="Helvetica" w:hAnsi="Helvetica" w:cs="Times New Roman"/>
        </w:rPr>
        <w:t xml:space="preserve"> </w:t>
      </w:r>
      <w:r w:rsidR="00E96D3A" w:rsidRPr="004A111B">
        <w:rPr>
          <w:rFonts w:ascii="Helvetica" w:hAnsi="Helvetica" w:cs="Arial"/>
        </w:rPr>
        <w:t xml:space="preserve">péči. </w:t>
      </w:r>
      <w:r w:rsidRPr="004A111B">
        <w:rPr>
          <w:rFonts w:ascii="Helvetica" w:hAnsi="Helvetica" w:cs="Arial"/>
        </w:rPr>
        <w:t xml:space="preserve"> </w:t>
      </w:r>
    </w:p>
    <w:p w14:paraId="767B2CEA" w14:textId="212F2D85" w:rsidR="00A02311" w:rsidRPr="004A111B" w:rsidRDefault="00E96D3A" w:rsidP="00052F99">
      <w:pPr>
        <w:tabs>
          <w:tab w:val="left" w:pos="3027"/>
        </w:tabs>
        <w:spacing w:line="360" w:lineRule="auto"/>
        <w:rPr>
          <w:rFonts w:ascii="Helvetica" w:hAnsi="Helvetica" w:cs="Arial"/>
        </w:rPr>
      </w:pPr>
      <w:r w:rsidRPr="004A111B">
        <w:rPr>
          <w:rFonts w:ascii="Helvetica" w:hAnsi="Helvetica" w:cs="Arial"/>
        </w:rPr>
        <w:tab/>
      </w:r>
    </w:p>
    <w:p w14:paraId="4E97D1F4" w14:textId="044F7414" w:rsidR="00037AA7" w:rsidRPr="004A111B" w:rsidRDefault="00A02311" w:rsidP="004A111B">
      <w:pPr>
        <w:spacing w:line="360" w:lineRule="auto"/>
        <w:ind w:firstLine="720"/>
        <w:rPr>
          <w:rFonts w:ascii="Helvetica" w:hAnsi="Helvetica" w:cs="Arial"/>
        </w:rPr>
      </w:pPr>
      <w:r w:rsidRPr="004A111B">
        <w:rPr>
          <w:rFonts w:ascii="Helvetica" w:hAnsi="Helvetica" w:cs="Arial"/>
        </w:rPr>
        <w:lastRenderedPageBreak/>
        <w:t>Jednotlivé cíle (priority) se dále člení na krátkodobé cíle (opatření) a opatření dále do aktivit.</w:t>
      </w:r>
      <w:r w:rsidR="00EA0416" w:rsidRPr="004A111B">
        <w:rPr>
          <w:rFonts w:ascii="Helvetica" w:hAnsi="Helvetica" w:cs="Times New Roman"/>
        </w:rPr>
        <w:t xml:space="preserve"> </w:t>
      </w:r>
      <w:r w:rsidRPr="004A111B">
        <w:rPr>
          <w:rFonts w:ascii="Helvetica" w:hAnsi="Helvetica" w:cs="Arial"/>
        </w:rPr>
        <w:t xml:space="preserve">Konkrétní opatření a aktivity </w:t>
      </w:r>
      <w:r w:rsidR="00E171D6" w:rsidRPr="004A111B">
        <w:rPr>
          <w:rFonts w:ascii="Helvetica" w:hAnsi="Helvetica" w:cs="Arial"/>
        </w:rPr>
        <w:t>jako doporučen</w:t>
      </w:r>
      <w:r w:rsidR="00C4400F" w:rsidRPr="004A111B">
        <w:rPr>
          <w:rFonts w:ascii="Helvetica" w:hAnsi="Helvetica" w:cs="Arial"/>
        </w:rPr>
        <w:t xml:space="preserve">í pro strategický plán kraje </w:t>
      </w:r>
      <w:r w:rsidR="00E171D6" w:rsidRPr="004A111B">
        <w:rPr>
          <w:rFonts w:ascii="Helvetica" w:hAnsi="Helvetica" w:cs="Arial"/>
        </w:rPr>
        <w:t xml:space="preserve">uvádíme </w:t>
      </w:r>
      <w:r w:rsidR="00037AA7" w:rsidRPr="004A111B">
        <w:rPr>
          <w:rFonts w:ascii="Helvetica" w:hAnsi="Helvetica" w:cs="Arial"/>
        </w:rPr>
        <w:t>v</w:t>
      </w:r>
      <w:r w:rsidR="00052F99" w:rsidRPr="004A111B">
        <w:rPr>
          <w:rFonts w:ascii="Helvetica" w:hAnsi="Helvetica" w:cs="Arial"/>
        </w:rPr>
        <w:t> </w:t>
      </w:r>
      <w:r w:rsidR="00037AA7" w:rsidRPr="004A111B">
        <w:rPr>
          <w:rFonts w:ascii="Helvetica" w:hAnsi="Helvetica" w:cs="Arial"/>
        </w:rPr>
        <w:t>kapitole</w:t>
      </w:r>
      <w:r w:rsidR="00664C91" w:rsidRPr="004A111B">
        <w:rPr>
          <w:rFonts w:ascii="Helvetica" w:hAnsi="Helvetica" w:cs="Arial"/>
        </w:rPr>
        <w:t xml:space="preserve"> 6</w:t>
      </w:r>
      <w:r w:rsidR="00052F99" w:rsidRPr="004A111B">
        <w:rPr>
          <w:rFonts w:ascii="Helvetica" w:hAnsi="Helvetica" w:cs="Arial"/>
        </w:rPr>
        <w:t xml:space="preserve"> (</w:t>
      </w:r>
      <w:r w:rsidR="00037AA7" w:rsidRPr="004A111B">
        <w:rPr>
          <w:rFonts w:ascii="Helvetica" w:hAnsi="Helvetica" w:cs="Arial"/>
        </w:rPr>
        <w:t>Strategické cíle řešení situace nejen v  sociálních službách pro lidi s</w:t>
      </w:r>
      <w:r w:rsidR="00052F99" w:rsidRPr="004A111B">
        <w:rPr>
          <w:rFonts w:ascii="Helvetica" w:hAnsi="Helvetica" w:cs="Arial"/>
        </w:rPr>
        <w:t> </w:t>
      </w:r>
      <w:r w:rsidR="00037AA7" w:rsidRPr="004A111B">
        <w:rPr>
          <w:rFonts w:ascii="Helvetica" w:hAnsi="Helvetica" w:cs="Arial"/>
        </w:rPr>
        <w:t>PAS</w:t>
      </w:r>
      <w:r w:rsidR="00052F99" w:rsidRPr="004A111B">
        <w:rPr>
          <w:rFonts w:ascii="Helvetica" w:hAnsi="Helvetica" w:cs="Arial"/>
        </w:rPr>
        <w:t>).</w:t>
      </w:r>
    </w:p>
    <w:p w14:paraId="76068EAD" w14:textId="77777777" w:rsidR="00A02311" w:rsidRPr="004A111B" w:rsidRDefault="00A02311" w:rsidP="00A02311">
      <w:pPr>
        <w:jc w:val="both"/>
        <w:rPr>
          <w:rFonts w:ascii="Helvetica" w:hAnsi="Helvetica" w:cs="Arial"/>
          <w:b/>
        </w:rPr>
      </w:pPr>
    </w:p>
    <w:p w14:paraId="13E15D5D" w14:textId="113BBBEB" w:rsidR="00C4400F" w:rsidRPr="00CB1D84" w:rsidRDefault="00DE14C6" w:rsidP="00CB1D84">
      <w:pPr>
        <w:pStyle w:val="Nadpis2"/>
        <w:rPr>
          <w:rFonts w:ascii="Helvetica" w:hAnsi="Helvetica"/>
          <w:color w:val="auto"/>
          <w:sz w:val="24"/>
          <w:szCs w:val="24"/>
        </w:rPr>
      </w:pPr>
      <w:bookmarkStart w:id="17" w:name="_Toc402536397"/>
      <w:r w:rsidRPr="00CB1D84">
        <w:rPr>
          <w:rFonts w:ascii="Helvetica" w:hAnsi="Helvetica"/>
          <w:color w:val="auto"/>
          <w:sz w:val="24"/>
          <w:szCs w:val="24"/>
        </w:rPr>
        <w:t>3.4</w:t>
      </w:r>
      <w:r w:rsidR="00CF50D8" w:rsidRPr="00CB1D84">
        <w:rPr>
          <w:rFonts w:ascii="Helvetica" w:hAnsi="Helvetica"/>
          <w:color w:val="auto"/>
          <w:sz w:val="24"/>
          <w:szCs w:val="24"/>
        </w:rPr>
        <w:t xml:space="preserve">. </w:t>
      </w:r>
      <w:r w:rsidR="00C4400F" w:rsidRPr="00CB1D84">
        <w:rPr>
          <w:rFonts w:ascii="Helvetica" w:hAnsi="Helvetica"/>
          <w:color w:val="auto"/>
          <w:sz w:val="24"/>
          <w:szCs w:val="24"/>
        </w:rPr>
        <w:t>Dostupnost služeb a potřeby lidí s autismem očima rodičů dětí s PAS</w:t>
      </w:r>
      <w:bookmarkEnd w:id="17"/>
      <w:r w:rsidR="00C4400F" w:rsidRPr="00CB1D84">
        <w:rPr>
          <w:rFonts w:ascii="Helvetica" w:hAnsi="Helvetica"/>
          <w:color w:val="auto"/>
          <w:sz w:val="24"/>
          <w:szCs w:val="24"/>
        </w:rPr>
        <w:t xml:space="preserve"> </w:t>
      </w:r>
    </w:p>
    <w:p w14:paraId="0CB51884" w14:textId="6B844130" w:rsidR="005E0D6B" w:rsidRPr="004A111B" w:rsidRDefault="005E0D6B" w:rsidP="00052F99">
      <w:pPr>
        <w:spacing w:line="360" w:lineRule="auto"/>
        <w:jc w:val="both"/>
        <w:rPr>
          <w:rFonts w:ascii="Helvetica" w:eastAsia="Calibri" w:hAnsi="Helvetica"/>
          <w:b/>
        </w:rPr>
      </w:pPr>
    </w:p>
    <w:tbl>
      <w:tblPr>
        <w:tblStyle w:val="Mkatabulky"/>
        <w:tblW w:w="0" w:type="auto"/>
        <w:tblLook w:val="04A0" w:firstRow="1" w:lastRow="0" w:firstColumn="1" w:lastColumn="0" w:noHBand="0" w:noVBand="1"/>
      </w:tblPr>
      <w:tblGrid>
        <w:gridCol w:w="9576"/>
      </w:tblGrid>
      <w:tr w:rsidR="005E0D6B" w:rsidRPr="00CE51E8" w14:paraId="1CE6E7F1" w14:textId="77777777" w:rsidTr="00333850">
        <w:tc>
          <w:tcPr>
            <w:tcW w:w="9576" w:type="dxa"/>
          </w:tcPr>
          <w:p w14:paraId="1A7A4364" w14:textId="66C8713A" w:rsidR="005E0D6B" w:rsidRPr="004A111B" w:rsidRDefault="00EA0416" w:rsidP="004A111B">
            <w:pPr>
              <w:spacing w:line="360" w:lineRule="auto"/>
              <w:rPr>
                <w:rFonts w:ascii="Helvetica" w:eastAsia="Times New Roman" w:hAnsi="Helvetica" w:cs="Times New Roman"/>
                <w:lang w:val="en-US"/>
              </w:rPr>
            </w:pPr>
            <w:r w:rsidRPr="004A111B">
              <w:rPr>
                <w:rFonts w:ascii="Helvetica" w:eastAsia="Times New Roman" w:hAnsi="Helvetica" w:cs="Arial"/>
                <w:color w:val="545454"/>
                <w:shd w:val="clear" w:color="auto" w:fill="FFFFFF"/>
                <w:lang w:val="en-US"/>
              </w:rPr>
              <w:t>„</w:t>
            </w:r>
            <w:r w:rsidR="005E0D6B" w:rsidRPr="004A111B">
              <w:rPr>
                <w:rFonts w:ascii="Helvetica" w:hAnsi="Helvetica"/>
                <w:i/>
                <w:lang w:val="en-US"/>
              </w:rPr>
              <w:t xml:space="preserve">Konečně! Kolik dotazníků už jsem vyplnila, tak </w:t>
            </w:r>
            <w:r w:rsidRPr="004A111B">
              <w:rPr>
                <w:rFonts w:ascii="Helvetica" w:hAnsi="Helvetica" w:cs="Times New Roman"/>
                <w:i/>
                <w:lang w:val="en-US"/>
              </w:rPr>
              <w:t xml:space="preserve">to </w:t>
            </w:r>
            <w:r w:rsidR="005E0D6B" w:rsidRPr="004A111B">
              <w:rPr>
                <w:rFonts w:ascii="Helvetica" w:hAnsi="Helvetica"/>
                <w:i/>
                <w:lang w:val="en-US"/>
              </w:rPr>
              <w:t>snad konečně k něčemu bud</w:t>
            </w:r>
            <w:r w:rsidRPr="004A111B">
              <w:rPr>
                <w:rFonts w:ascii="Helvetica" w:hAnsi="Helvetica" w:cs="Times New Roman"/>
                <w:i/>
                <w:lang w:val="en-US"/>
              </w:rPr>
              <w:t>e.</w:t>
            </w:r>
            <w:r w:rsidR="005E0D6B" w:rsidRPr="004A111B">
              <w:rPr>
                <w:rFonts w:ascii="Helvetica" w:hAnsi="Helvetica"/>
                <w:i/>
                <w:lang w:val="en-US"/>
              </w:rPr>
              <w:t xml:space="preserve"> Jsme z Karlových Varů, syn </w:t>
            </w:r>
            <w:r w:rsidR="005E0D6B" w:rsidRPr="004A111B">
              <w:rPr>
                <w:rFonts w:ascii="Helvetica" w:hAnsi="Helvetica" w:cs="Times New Roman"/>
                <w:i/>
                <w:lang w:val="en-US"/>
              </w:rPr>
              <w:t xml:space="preserve">má </w:t>
            </w:r>
            <w:r w:rsidR="005E0D6B" w:rsidRPr="004A111B">
              <w:rPr>
                <w:rFonts w:ascii="Helvetica" w:hAnsi="Helvetica"/>
                <w:i/>
                <w:lang w:val="en-US"/>
              </w:rPr>
              <w:t>15 let, Aspergerův syndrom a ADHD. Rádi se zapoj</w:t>
            </w:r>
            <w:r w:rsidR="005E0D6B" w:rsidRPr="004A111B">
              <w:rPr>
                <w:rFonts w:ascii="Helvetica" w:hAnsi="Helvetica" w:cs="Times New Roman"/>
                <w:i/>
                <w:lang w:val="en-US"/>
              </w:rPr>
              <w:t>í</w:t>
            </w:r>
            <w:r w:rsidR="005E0D6B" w:rsidRPr="004A111B">
              <w:rPr>
                <w:rFonts w:ascii="Helvetica" w:hAnsi="Helvetica"/>
                <w:i/>
                <w:lang w:val="en-US"/>
              </w:rPr>
              <w:t>me, aby se v tom našem kraji konečně něco v tomto směru změnilo k lepšímu a neskončilo to pouze jednou přednáškou</w:t>
            </w:r>
            <w:r w:rsidR="005E0D6B" w:rsidRPr="004A111B">
              <w:rPr>
                <w:rFonts w:ascii="Helvetica" w:hAnsi="Helvetica" w:cs="Times New Roman"/>
                <w:i/>
                <w:lang w:val="en-US"/>
              </w:rPr>
              <w:t xml:space="preserve">.” </w:t>
            </w:r>
          </w:p>
          <w:p w14:paraId="1D673EF4" w14:textId="0325070A" w:rsidR="005E0D6B" w:rsidRPr="004A111B" w:rsidRDefault="005E0D6B" w:rsidP="004A111B">
            <w:pPr>
              <w:pStyle w:val="NoteLevel11"/>
              <w:numPr>
                <w:ilvl w:val="0"/>
                <w:numId w:val="0"/>
              </w:numPr>
              <w:spacing w:line="360" w:lineRule="auto"/>
              <w:jc w:val="right"/>
              <w:rPr>
                <w:rFonts w:ascii="Helvetica" w:hAnsi="Helvetica"/>
                <w:lang w:val="en-US"/>
              </w:rPr>
            </w:pPr>
            <w:r w:rsidRPr="004A111B">
              <w:rPr>
                <w:rFonts w:ascii="Helvetica" w:hAnsi="Helvetica" w:cs="Times New Roman"/>
                <w:i/>
                <w:lang w:val="en-US"/>
              </w:rPr>
              <w:t>Romana Š., vzkaz matky dítěte s PAS na facebooku NAUTIS</w:t>
            </w:r>
            <w:dir w:val="ltr">
              <w:r w:rsidRPr="004A111B">
                <w:rPr>
                  <w:rFonts w:ascii="Helvetica" w:hAnsi="Helvetica"/>
                  <w:i/>
                  <w:lang w:val="en-US"/>
                </w:rPr>
                <w:t xml:space="preserve"> </w:t>
              </w:r>
              <w:r w:rsidR="00680AD7" w:rsidRPr="004A111B">
                <w:rPr>
                  <w:rFonts w:ascii="Helvetica" w:hAnsi="Helvetica"/>
                </w:rPr>
                <w:t>‬</w:t>
              </w:r>
              <w:r w:rsidR="00387FDC" w:rsidRPr="004A111B">
                <w:rPr>
                  <w:rFonts w:ascii="Helvetica" w:hAnsi="Helvetica"/>
                </w:rPr>
                <w:t>‬</w:t>
              </w:r>
              <w:r w:rsidR="007315A7" w:rsidRPr="004A111B">
                <w:rPr>
                  <w:rFonts w:ascii="Helvetica" w:hAnsi="Helvetica"/>
                </w:rPr>
                <w:t>‬</w:t>
              </w:r>
              <w:r w:rsidR="00D93D94" w:rsidRPr="004A111B">
                <w:rPr>
                  <w:rFonts w:ascii="Helvetica" w:hAnsi="Helvetica"/>
                </w:rPr>
                <w:t>‬</w:t>
              </w:r>
              <w:r w:rsidR="003F0640" w:rsidRPr="004A111B">
                <w:rPr>
                  <w:rFonts w:ascii="Helvetica" w:hAnsi="Helvetica"/>
                </w:rPr>
                <w:t>‬</w:t>
              </w:r>
              <w:r w:rsidR="00B31888" w:rsidRPr="004A111B">
                <w:rPr>
                  <w:rFonts w:ascii="Helvetica" w:hAnsi="Helvetica"/>
                </w:rPr>
                <w:t>‬</w:t>
              </w:r>
              <w:r w:rsidR="00B168D0" w:rsidRPr="004A111B">
                <w:rPr>
                  <w:rFonts w:ascii="Helvetica" w:hAnsi="Helvetica"/>
                </w:rPr>
                <w:t>‬</w:t>
              </w:r>
              <w:r w:rsidR="00C43B5D" w:rsidRPr="004A111B">
                <w:rPr>
                  <w:rFonts w:ascii="Helvetica" w:hAnsi="Helvetica"/>
                </w:rPr>
                <w:t>‬</w:t>
              </w:r>
              <w:r w:rsidR="00891D84" w:rsidRPr="004A111B">
                <w:rPr>
                  <w:rFonts w:ascii="Helvetica" w:hAnsi="Helvetica"/>
                </w:rPr>
                <w:t>‬</w:t>
              </w:r>
              <w:r w:rsidR="00000DE5" w:rsidRPr="004A111B">
                <w:rPr>
                  <w:rFonts w:ascii="Helvetica" w:hAnsi="Helvetica"/>
                </w:rPr>
                <w:t>‬</w:t>
              </w:r>
              <w:r w:rsidR="006046AC" w:rsidRPr="004A111B">
                <w:rPr>
                  <w:rFonts w:ascii="Helvetica" w:hAnsi="Helvetica"/>
                </w:rPr>
                <w:t>‬</w:t>
              </w:r>
              <w:r w:rsidR="00BF2367" w:rsidRPr="004A111B">
                <w:rPr>
                  <w:rFonts w:ascii="Helvetica" w:hAnsi="Helvetica"/>
                </w:rPr>
                <w:t>‬</w:t>
              </w:r>
              <w:r w:rsidR="001254D9" w:rsidRPr="004A111B">
                <w:rPr>
                  <w:rFonts w:ascii="Helvetica" w:hAnsi="Helvetica"/>
                </w:rPr>
                <w:t>‬</w:t>
              </w:r>
              <w:r w:rsidR="00C83536" w:rsidRPr="004A111B">
                <w:rPr>
                  <w:rFonts w:ascii="Helvetica" w:hAnsi="Helvetica"/>
                </w:rPr>
                <w:t>‬</w:t>
              </w:r>
              <w:r w:rsidR="00BD5D72" w:rsidRPr="004A111B">
                <w:rPr>
                  <w:rFonts w:ascii="Helvetica" w:hAnsi="Helvetica"/>
                </w:rPr>
                <w:t>‬</w:t>
              </w:r>
              <w:r w:rsidR="003B2034" w:rsidRPr="004A111B">
                <w:rPr>
                  <w:rFonts w:ascii="Helvetica" w:hAnsi="Helvetica"/>
                </w:rPr>
                <w:t>‬</w:t>
              </w:r>
              <w:r w:rsidR="00C56422" w:rsidRPr="004A111B">
                <w:rPr>
                  <w:rFonts w:ascii="Helvetica" w:hAnsi="Helvetica"/>
                </w:rPr>
                <w:t>‬</w:t>
              </w:r>
              <w:r w:rsidR="0089323F">
                <w:t>‬</w:t>
              </w:r>
              <w:r w:rsidR="008441F2">
                <w:t>‬</w:t>
              </w:r>
              <w:r w:rsidR="00C57EBA">
                <w:t>‬</w:t>
              </w:r>
              <w:r w:rsidR="0035277E">
                <w:t>‬</w:t>
              </w:r>
              <w:r w:rsidR="0052522E">
                <w:t>‬</w:t>
              </w:r>
              <w:r w:rsidR="002D0410">
                <w:t>‬</w:t>
              </w:r>
              <w:r w:rsidR="00FE4960">
                <w:t>‬</w:t>
              </w:r>
              <w:r w:rsidR="00CB1D84">
                <w:t>‬</w:t>
              </w:r>
              <w:r w:rsidR="00463B2D">
                <w:t>‬</w:t>
              </w:r>
              <w:r w:rsidR="00DC1BE3">
                <w:t>‬</w:t>
              </w:r>
              <w:r w:rsidR="00226FC7">
                <w:t>‬</w:t>
              </w:r>
              <w:r w:rsidR="004826A7">
                <w:t>‬</w:t>
              </w:r>
              <w:r w:rsidR="00A47E81">
                <w:t>‬</w:t>
              </w:r>
              <w:r w:rsidR="00E65CF5">
                <w:t>‬</w:t>
              </w:r>
              <w:r w:rsidR="005C51C8">
                <w:t>‬</w:t>
              </w:r>
              <w:r w:rsidR="00806AB3">
                <w:t>‬</w:t>
              </w:r>
            </w:dir>
          </w:p>
        </w:tc>
      </w:tr>
    </w:tbl>
    <w:p w14:paraId="615CBF19" w14:textId="77777777" w:rsidR="005E0D6B" w:rsidRPr="004A111B" w:rsidRDefault="005E0D6B" w:rsidP="00052F99">
      <w:pPr>
        <w:spacing w:line="360" w:lineRule="auto"/>
        <w:jc w:val="both"/>
        <w:rPr>
          <w:rFonts w:ascii="Helvetica" w:hAnsi="Helvetica"/>
          <w:lang w:val="en-US"/>
        </w:rPr>
      </w:pPr>
    </w:p>
    <w:p w14:paraId="3E1C04EA" w14:textId="5C2B99E7" w:rsidR="005E0D6B" w:rsidRPr="004A111B" w:rsidRDefault="005E0D6B" w:rsidP="004A111B">
      <w:pPr>
        <w:spacing w:line="360" w:lineRule="auto"/>
        <w:ind w:firstLine="720"/>
        <w:jc w:val="both"/>
        <w:rPr>
          <w:rFonts w:ascii="Helvetica" w:hAnsi="Helvetica"/>
        </w:rPr>
      </w:pPr>
      <w:r w:rsidRPr="004A111B">
        <w:rPr>
          <w:rFonts w:ascii="Helvetica" w:eastAsia="Calibri" w:hAnsi="Helvetica"/>
        </w:rPr>
        <w:t xml:space="preserve">Cílem </w:t>
      </w:r>
      <w:r w:rsidR="008B7A35" w:rsidRPr="004A111B">
        <w:rPr>
          <w:rFonts w:ascii="Helvetica" w:eastAsia="Calibri" w:hAnsi="Helvetica"/>
        </w:rPr>
        <w:t>výzkumu</w:t>
      </w:r>
      <w:r w:rsidR="00C4400F" w:rsidRPr="004A111B">
        <w:rPr>
          <w:rFonts w:ascii="Helvetica" w:eastAsia="Calibri" w:hAnsi="Helvetica"/>
        </w:rPr>
        <w:t xml:space="preserve"> </w:t>
      </w:r>
      <w:r w:rsidR="00CF50D8" w:rsidRPr="004A111B">
        <w:rPr>
          <w:rFonts w:ascii="Helvetica" w:eastAsia="Calibri" w:hAnsi="Helvetica"/>
        </w:rPr>
        <w:t xml:space="preserve">realizovaného </w:t>
      </w:r>
      <w:r w:rsidRPr="004A111B">
        <w:rPr>
          <w:rFonts w:ascii="Helvetica" w:eastAsia="Calibri" w:hAnsi="Helvetica"/>
        </w:rPr>
        <w:t xml:space="preserve">mezi rodiči dětí s autismem bylo </w:t>
      </w:r>
      <w:r w:rsidRPr="004A111B">
        <w:rPr>
          <w:rFonts w:ascii="Helvetica" w:eastAsia="Times New Roman" w:hAnsi="Helvetica"/>
        </w:rPr>
        <w:t>zmapovat dostupnost sociálních služeb pro osoby s PAS (děti i dospělé)</w:t>
      </w:r>
      <w:r w:rsidR="00C4400F" w:rsidRPr="004A111B">
        <w:rPr>
          <w:rFonts w:ascii="Helvetica" w:eastAsia="Times New Roman" w:hAnsi="Helvetica"/>
        </w:rPr>
        <w:t xml:space="preserve"> a </w:t>
      </w:r>
      <w:r w:rsidR="00CF50D8" w:rsidRPr="004A111B">
        <w:rPr>
          <w:rFonts w:ascii="Helvetica" w:eastAsia="Times New Roman" w:hAnsi="Helvetica"/>
        </w:rPr>
        <w:t xml:space="preserve">popsat </w:t>
      </w:r>
      <w:r w:rsidR="00C4400F" w:rsidRPr="004A111B">
        <w:rPr>
          <w:rFonts w:ascii="Helvetica" w:eastAsia="Times New Roman" w:hAnsi="Helvetica"/>
        </w:rPr>
        <w:t xml:space="preserve">potřeby </w:t>
      </w:r>
      <w:r w:rsidR="00CF50D8" w:rsidRPr="004A111B">
        <w:rPr>
          <w:rFonts w:ascii="Helvetica" w:eastAsia="Times New Roman" w:hAnsi="Helvetica"/>
        </w:rPr>
        <w:t>lidí s autismem z pohledu osob pečujících, tedy v tomto případě rodičů.</w:t>
      </w:r>
      <w:r w:rsidRPr="004A111B">
        <w:rPr>
          <w:rFonts w:ascii="Helvetica" w:eastAsia="Times New Roman" w:hAnsi="Helvetica"/>
        </w:rPr>
        <w:t xml:space="preserve"> Sběr dat probíhal formou elektronického dotazníkového šetření v období od 17.8. do 15.9.</w:t>
      </w:r>
      <w:r w:rsidRPr="004A111B">
        <w:rPr>
          <w:rFonts w:ascii="Helvetica" w:eastAsia="Times New Roman" w:hAnsi="Helvetica"/>
          <w:bCs/>
        </w:rPr>
        <w:t xml:space="preserve"> 2018</w:t>
      </w:r>
      <w:r w:rsidR="00CF50D8" w:rsidRPr="004A111B">
        <w:rPr>
          <w:rFonts w:ascii="Helvetica" w:eastAsia="Times New Roman" w:hAnsi="Helvetica"/>
          <w:bCs/>
        </w:rPr>
        <w:t xml:space="preserve"> a formou osobních rozhovorů a/nebo setkání u kulatého stolu. </w:t>
      </w:r>
      <w:r w:rsidRPr="004A111B">
        <w:rPr>
          <w:rFonts w:ascii="Helvetica" w:eastAsia="Times New Roman" w:hAnsi="Helvetica"/>
          <w:bCs/>
        </w:rPr>
        <w:t xml:space="preserve"> Své zkušenosti prostřednictvím dotazníku sdílelo celkem 65 rodičů s dítětem s PAS. Většina respondentů vyplňovala dotazník v rozmezí 10 až 60 minut. </w:t>
      </w:r>
    </w:p>
    <w:p w14:paraId="3E219786" w14:textId="0A70C77A" w:rsidR="005E0D6B" w:rsidRDefault="005E0D6B" w:rsidP="00052F99">
      <w:pPr>
        <w:spacing w:before="120" w:after="120" w:line="360" w:lineRule="auto"/>
        <w:rPr>
          <w:rFonts w:ascii="Times New Roman" w:hAnsi="Times New Roman" w:cs="Times New Roman"/>
          <w:bCs/>
        </w:rPr>
      </w:pPr>
      <w:r w:rsidRPr="004A111B">
        <w:rPr>
          <w:rFonts w:ascii="Helvetica" w:hAnsi="Helvetica"/>
        </w:rPr>
        <w:t>Největší počet respondentů</w:t>
      </w:r>
      <w:r w:rsidRPr="004A111B">
        <w:rPr>
          <w:rFonts w:ascii="Helvetica" w:hAnsi="Helvetica" w:cs="Times New Roman"/>
          <w:bCs/>
        </w:rPr>
        <w:t xml:space="preserve"> </w:t>
      </w:r>
      <w:r w:rsidR="00CF50D8" w:rsidRPr="004A111B">
        <w:rPr>
          <w:rFonts w:ascii="Helvetica" w:hAnsi="Helvetica" w:cs="Times New Roman"/>
          <w:bCs/>
        </w:rPr>
        <w:t xml:space="preserve">pocházel z okresu </w:t>
      </w:r>
      <w:r w:rsidRPr="004A111B">
        <w:rPr>
          <w:rFonts w:ascii="Helvetica" w:hAnsi="Helvetica" w:cs="Times New Roman"/>
          <w:bCs/>
        </w:rPr>
        <w:t>Sokolov – 50,1 % (33 respondentů – z toho za správní obvod Sokolov vyplnilo dotazník 30 respondentů, za správní obvod Kraslice 3 respondenti), následuje okres Karlovy Vary – 30,8 % (20 respondentů  – z toho správní obvod Karlovy Vary zastupovalo 16 respondentů, správní obvod Ostrov 4 respondenti). Nejmenší počet respondentů zastupoval okres Cheb 19,1 % (12 respondentů – z toho správní obvod Mariánské Lázně 2 respondenti , Aš 0 respondentů,</w:t>
      </w:r>
      <w:r w:rsidR="00CF50D8" w:rsidRPr="004A111B">
        <w:rPr>
          <w:rFonts w:ascii="Helvetica" w:hAnsi="Helvetica" w:cs="Times New Roman"/>
          <w:bCs/>
        </w:rPr>
        <w:t xml:space="preserve"> Cheb 10 respondentů). Podrobné počty </w:t>
      </w:r>
      <w:r w:rsidRPr="004A111B">
        <w:rPr>
          <w:rFonts w:ascii="Helvetica" w:hAnsi="Helvetica" w:cs="Times New Roman"/>
          <w:bCs/>
        </w:rPr>
        <w:t xml:space="preserve">respondentů dle místa bydliště spadajícího pod obce s pověřeným obecním úřadem uvádíme v následující tabulce.  </w:t>
      </w:r>
    </w:p>
    <w:p w14:paraId="52BE3527" w14:textId="77777777" w:rsidR="000F1BEE" w:rsidRDefault="000F1BEE" w:rsidP="00052F99">
      <w:pPr>
        <w:spacing w:before="120" w:after="120" w:line="360" w:lineRule="auto"/>
        <w:rPr>
          <w:rFonts w:ascii="Times New Roman" w:hAnsi="Times New Roman" w:cs="Times New Roman"/>
          <w:bCs/>
        </w:rPr>
      </w:pPr>
    </w:p>
    <w:p w14:paraId="660A0B95" w14:textId="77777777" w:rsidR="000F1BEE" w:rsidRDefault="000F1BEE" w:rsidP="00052F99">
      <w:pPr>
        <w:spacing w:before="120" w:after="120" w:line="360" w:lineRule="auto"/>
        <w:rPr>
          <w:rFonts w:ascii="Times New Roman" w:hAnsi="Times New Roman" w:cs="Times New Roman"/>
          <w:bCs/>
        </w:rPr>
      </w:pPr>
    </w:p>
    <w:p w14:paraId="2A6B3AFB" w14:textId="77777777" w:rsidR="000F1BEE" w:rsidRDefault="000F1BEE" w:rsidP="00052F99">
      <w:pPr>
        <w:spacing w:before="120" w:after="120" w:line="360" w:lineRule="auto"/>
        <w:rPr>
          <w:rFonts w:ascii="Times New Roman" w:hAnsi="Times New Roman" w:cs="Times New Roman"/>
          <w:bCs/>
        </w:rPr>
      </w:pPr>
    </w:p>
    <w:p w14:paraId="6EC27F94" w14:textId="77777777" w:rsidR="000F1BEE" w:rsidRDefault="000F1BEE" w:rsidP="00052F99">
      <w:pPr>
        <w:spacing w:before="120" w:after="120" w:line="360" w:lineRule="auto"/>
        <w:rPr>
          <w:rFonts w:ascii="Times New Roman" w:hAnsi="Times New Roman" w:cs="Times New Roman"/>
          <w:bCs/>
        </w:rPr>
      </w:pPr>
    </w:p>
    <w:p w14:paraId="36A54D26" w14:textId="77777777" w:rsidR="000F1BEE" w:rsidRDefault="000F1BEE" w:rsidP="00052F99">
      <w:pPr>
        <w:spacing w:before="120" w:after="120" w:line="360" w:lineRule="auto"/>
        <w:rPr>
          <w:rFonts w:ascii="Times New Roman" w:hAnsi="Times New Roman" w:cs="Times New Roman"/>
          <w:bCs/>
        </w:rPr>
      </w:pPr>
    </w:p>
    <w:p w14:paraId="7E8D725C" w14:textId="77777777" w:rsidR="000F1BEE" w:rsidRDefault="000F1BEE" w:rsidP="00052F99">
      <w:pPr>
        <w:spacing w:before="120" w:after="120" w:line="360" w:lineRule="auto"/>
        <w:rPr>
          <w:rFonts w:ascii="Times New Roman" w:hAnsi="Times New Roman" w:cs="Times New Roman"/>
          <w:bCs/>
        </w:rPr>
      </w:pPr>
    </w:p>
    <w:p w14:paraId="13691F2C" w14:textId="77777777" w:rsidR="000F1BEE" w:rsidRDefault="000F1BEE" w:rsidP="00052F99">
      <w:pPr>
        <w:spacing w:before="120" w:after="120" w:line="360" w:lineRule="auto"/>
        <w:rPr>
          <w:rFonts w:ascii="Times New Roman" w:hAnsi="Times New Roman"/>
        </w:rPr>
      </w:pPr>
    </w:p>
    <w:p w14:paraId="44041E84" w14:textId="77777777" w:rsidR="00CB1D84" w:rsidRDefault="00CB1D84" w:rsidP="00052F99">
      <w:pPr>
        <w:spacing w:before="120" w:after="120" w:line="360" w:lineRule="auto"/>
        <w:rPr>
          <w:rFonts w:ascii="Times New Roman" w:hAnsi="Times New Roman"/>
        </w:rPr>
      </w:pPr>
    </w:p>
    <w:p w14:paraId="6D139115" w14:textId="77777777" w:rsidR="00CB1D84" w:rsidRDefault="00CB1D84" w:rsidP="00052F99">
      <w:pPr>
        <w:spacing w:before="120" w:after="120" w:line="360" w:lineRule="auto"/>
        <w:rPr>
          <w:rFonts w:ascii="Times New Roman" w:hAnsi="Times New Roman"/>
        </w:rPr>
      </w:pPr>
    </w:p>
    <w:p w14:paraId="22B1B862" w14:textId="77777777" w:rsidR="00CB1D84" w:rsidRDefault="00CB1D84" w:rsidP="00052F99">
      <w:pPr>
        <w:spacing w:before="120" w:after="120" w:line="360" w:lineRule="auto"/>
        <w:rPr>
          <w:rFonts w:ascii="Times New Roman" w:hAnsi="Times New Roman"/>
        </w:rPr>
      </w:pPr>
    </w:p>
    <w:p w14:paraId="16FB54DB" w14:textId="77777777" w:rsidR="00CB1D84" w:rsidRDefault="00CB1D84" w:rsidP="00052F99">
      <w:pPr>
        <w:spacing w:before="120" w:after="120" w:line="360" w:lineRule="auto"/>
        <w:rPr>
          <w:rFonts w:ascii="Times New Roman" w:hAnsi="Times New Roman"/>
        </w:rPr>
      </w:pPr>
    </w:p>
    <w:p w14:paraId="42F31373" w14:textId="77777777" w:rsidR="00CB1D84" w:rsidRDefault="00CB1D84" w:rsidP="00052F99">
      <w:pPr>
        <w:spacing w:before="120" w:after="120" w:line="360" w:lineRule="auto"/>
        <w:rPr>
          <w:rFonts w:ascii="Times New Roman" w:hAnsi="Times New Roman"/>
        </w:rPr>
      </w:pPr>
    </w:p>
    <w:p w14:paraId="023DFDF8" w14:textId="77777777" w:rsidR="00CB1D84" w:rsidRDefault="00CB1D84" w:rsidP="00052F99">
      <w:pPr>
        <w:spacing w:before="120" w:after="120" w:line="360" w:lineRule="auto"/>
        <w:rPr>
          <w:rFonts w:ascii="Times New Roman" w:hAnsi="Times New Roman"/>
        </w:rPr>
      </w:pPr>
    </w:p>
    <w:p w14:paraId="1F44C8BF" w14:textId="77777777" w:rsidR="00CB1D84" w:rsidRDefault="00CB1D84" w:rsidP="00052F99">
      <w:pPr>
        <w:spacing w:before="120" w:after="120" w:line="360" w:lineRule="auto"/>
        <w:rPr>
          <w:rFonts w:ascii="Times New Roman" w:hAnsi="Times New Roman"/>
        </w:rPr>
      </w:pPr>
    </w:p>
    <w:p w14:paraId="2379B339" w14:textId="77777777" w:rsidR="00131CD7" w:rsidRPr="00131CD7" w:rsidRDefault="00131CD7" w:rsidP="00131CD7">
      <w:pPr>
        <w:spacing w:before="56"/>
        <w:ind w:right="283"/>
        <w:rPr>
          <w:rFonts w:ascii="Helvetica" w:hAnsi="Helvetica" w:cs="Times New Roman"/>
          <w:i/>
          <w:sz w:val="22"/>
          <w:szCs w:val="22"/>
        </w:rPr>
      </w:pPr>
      <w:r w:rsidRPr="00131CD7">
        <w:rPr>
          <w:rFonts w:ascii="Helvetica" w:hAnsi="Helvetica"/>
          <w:i/>
          <w:sz w:val="22"/>
          <w:szCs w:val="22"/>
        </w:rPr>
        <w:t>Tabulka č. 2. Počet respondentů dotazníkového šetření dle místa bydliště</w:t>
      </w:r>
      <w:r w:rsidRPr="00131CD7">
        <w:rPr>
          <w:rFonts w:ascii="Helvetica" w:hAnsi="Helvetica" w:cs="Times New Roman"/>
          <w:i/>
          <w:sz w:val="22"/>
          <w:szCs w:val="22"/>
        </w:rPr>
        <w:t>.</w:t>
      </w:r>
    </w:p>
    <w:p w14:paraId="29BEC5A0" w14:textId="77777777" w:rsidR="005E0D6B" w:rsidRPr="004A111B" w:rsidRDefault="005E0D6B" w:rsidP="005E0D6B">
      <w:pPr>
        <w:spacing w:before="56"/>
        <w:ind w:left="283" w:right="283"/>
        <w:rPr>
          <w:rFonts w:ascii="Helvetica" w:hAnsi="Helvetica"/>
          <w:i/>
        </w:rPr>
      </w:pPr>
    </w:p>
    <w:tbl>
      <w:tblPr>
        <w:tblStyle w:val="TableGridPHPDOCX"/>
        <w:tblOverlap w:val="never"/>
        <w:tblW w:w="10218"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3076"/>
        <w:gridCol w:w="1416"/>
        <w:gridCol w:w="5726"/>
      </w:tblGrid>
      <w:tr w:rsidR="005E0D6B" w:rsidRPr="00CE51E8" w14:paraId="0A9F9818" w14:textId="77777777" w:rsidTr="00052F99">
        <w:trPr>
          <w:cantSplit/>
          <w:jc w:val="center"/>
        </w:trPr>
        <w:tc>
          <w:tcPr>
            <w:tcW w:w="0" w:type="auto"/>
            <w:shd w:val="clear" w:color="auto" w:fill="CFD7DA"/>
          </w:tcPr>
          <w:p w14:paraId="16B04BB7" w14:textId="77777777" w:rsidR="005E0D6B" w:rsidRPr="004A111B" w:rsidRDefault="005E0D6B" w:rsidP="00333850">
            <w:pPr>
              <w:rPr>
                <w:rFonts w:ascii="Helvetica" w:hAnsi="Helvetica"/>
                <w:b/>
                <w:sz w:val="24"/>
                <w:szCs w:val="24"/>
              </w:rPr>
            </w:pPr>
            <w:r w:rsidRPr="004A111B">
              <w:rPr>
                <w:rFonts w:ascii="Helvetica" w:hAnsi="Helvetica"/>
                <w:b/>
                <w:sz w:val="24"/>
              </w:rPr>
              <w:t>Možnosti odpovědí</w:t>
            </w:r>
          </w:p>
        </w:tc>
        <w:tc>
          <w:tcPr>
            <w:tcW w:w="0" w:type="auto"/>
            <w:shd w:val="clear" w:color="auto" w:fill="CFD7DA"/>
          </w:tcPr>
          <w:p w14:paraId="045574FD" w14:textId="77777777" w:rsidR="005E0D6B" w:rsidRPr="004A111B" w:rsidRDefault="005E0D6B" w:rsidP="00333850">
            <w:pPr>
              <w:jc w:val="center"/>
              <w:rPr>
                <w:rFonts w:ascii="Helvetica" w:hAnsi="Helvetica"/>
                <w:b/>
                <w:sz w:val="24"/>
                <w:szCs w:val="24"/>
              </w:rPr>
            </w:pPr>
            <w:r w:rsidRPr="004A111B">
              <w:rPr>
                <w:rFonts w:ascii="Helvetica" w:hAnsi="Helvetica"/>
                <w:b/>
                <w:sz w:val="24"/>
              </w:rPr>
              <w:t>Responzí</w:t>
            </w:r>
          </w:p>
        </w:tc>
        <w:tc>
          <w:tcPr>
            <w:tcW w:w="5726" w:type="dxa"/>
            <w:shd w:val="clear" w:color="auto" w:fill="CFD7DA"/>
          </w:tcPr>
          <w:p w14:paraId="5D75C8A7" w14:textId="77777777" w:rsidR="005E0D6B" w:rsidRPr="004A111B" w:rsidRDefault="005E0D6B" w:rsidP="00333850">
            <w:pPr>
              <w:jc w:val="center"/>
              <w:rPr>
                <w:rFonts w:ascii="Helvetica" w:hAnsi="Helvetica"/>
                <w:b/>
                <w:sz w:val="24"/>
                <w:szCs w:val="24"/>
              </w:rPr>
            </w:pPr>
            <w:r w:rsidRPr="004A111B">
              <w:rPr>
                <w:rFonts w:ascii="Helvetica" w:hAnsi="Helvetica"/>
                <w:b/>
                <w:sz w:val="24"/>
              </w:rPr>
              <w:t>Podíl</w:t>
            </w:r>
          </w:p>
        </w:tc>
      </w:tr>
      <w:tr w:rsidR="005E0D6B" w:rsidRPr="00CE51E8" w14:paraId="7229681D" w14:textId="77777777" w:rsidTr="00052F99">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281"/>
            </w:tblGrid>
            <w:tr w:rsidR="005E0D6B" w:rsidRPr="00CE51E8" w14:paraId="7717A050" w14:textId="77777777" w:rsidTr="00333850">
              <w:tc>
                <w:tcPr>
                  <w:tcW w:w="0" w:type="auto"/>
                  <w:tcMar>
                    <w:left w:w="0" w:type="dxa"/>
                    <w:right w:w="56" w:type="dxa"/>
                  </w:tcMar>
                  <w:vAlign w:val="bottom"/>
                </w:tcPr>
                <w:p w14:paraId="279A9A00" w14:textId="77777777" w:rsidR="005E0D6B" w:rsidRPr="004A111B" w:rsidRDefault="005E0D6B" w:rsidP="00333850">
                  <w:pPr>
                    <w:keepNext/>
                    <w:keepLines/>
                    <w:spacing w:before="200"/>
                    <w:outlineLvl w:val="3"/>
                    <w:rPr>
                      <w:rFonts w:ascii="Helvetica" w:hAnsi="Helvetica"/>
                      <w:sz w:val="24"/>
                      <w:szCs w:val="24"/>
                    </w:rPr>
                  </w:pPr>
                  <w:r w:rsidRPr="004A111B">
                    <w:rPr>
                      <w:rFonts w:ascii="Helvetica" w:hAnsi="Helvetica"/>
                      <w:noProof/>
                      <w:lang w:eastAsia="cs-CZ"/>
                    </w:rPr>
                    <mc:AlternateContent>
                      <mc:Choice Requires="wps">
                        <w:drawing>
                          <wp:inline distT="0" distB="0" distL="0" distR="0" wp14:anchorId="29BA8FA7" wp14:editId="7525C5F1">
                            <wp:extent cx="101600" cy="101600"/>
                            <wp:effectExtent l="5080" t="0" r="7620" b="18415"/>
                            <wp:docPr id="701"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5A37030C" id="Oval 24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" fillcolor="#1ea9e1" strokecolor="white">
                            <w10:anchorlock/>
                          </v:oval>
                        </w:pict>
                      </mc:Fallback>
                    </mc:AlternateContent>
                  </w:r>
                </w:p>
              </w:tc>
              <w:tc>
                <w:tcPr>
                  <w:tcW w:w="0" w:type="auto"/>
                </w:tcPr>
                <w:p w14:paraId="7112BE33" w14:textId="77777777" w:rsidR="005E0D6B" w:rsidRPr="004A111B" w:rsidRDefault="005E0D6B" w:rsidP="00333850">
                  <w:pPr>
                    <w:rPr>
                      <w:rFonts w:ascii="Helvetica" w:hAnsi="Helvetica"/>
                      <w:sz w:val="24"/>
                      <w:szCs w:val="24"/>
                    </w:rPr>
                  </w:pPr>
                  <w:r w:rsidRPr="004A111B">
                    <w:rPr>
                      <w:rFonts w:ascii="Helvetica" w:hAnsi="Helvetica"/>
                      <w:sz w:val="24"/>
                    </w:rPr>
                    <w:t>Aš</w:t>
                  </w:r>
                </w:p>
              </w:tc>
            </w:tr>
          </w:tbl>
          <w:p w14:paraId="606E0B95" w14:textId="77777777" w:rsidR="005E0D6B" w:rsidRPr="004A111B" w:rsidRDefault="005E0D6B" w:rsidP="00333850">
            <w:pPr>
              <w:rPr>
                <w:rFonts w:ascii="Helvetica" w:hAnsi="Helvetica"/>
                <w:sz w:val="24"/>
                <w:szCs w:val="24"/>
              </w:rPr>
            </w:pPr>
          </w:p>
        </w:tc>
        <w:tc>
          <w:tcPr>
            <w:tcW w:w="0" w:type="auto"/>
            <w:shd w:val="clear" w:color="auto" w:fill="F5F5F5"/>
          </w:tcPr>
          <w:p w14:paraId="78BF29F8" w14:textId="77777777" w:rsidR="005E0D6B" w:rsidRPr="004A111B" w:rsidRDefault="005E0D6B" w:rsidP="00333850">
            <w:pPr>
              <w:jc w:val="center"/>
              <w:rPr>
                <w:rFonts w:ascii="Helvetica" w:hAnsi="Helvetica"/>
                <w:sz w:val="24"/>
                <w:szCs w:val="24"/>
              </w:rPr>
            </w:pPr>
            <w:r w:rsidRPr="004A111B">
              <w:rPr>
                <w:rFonts w:ascii="Helvetica" w:hAnsi="Helvetica"/>
                <w:sz w:val="24"/>
              </w:rPr>
              <w:t>0</w:t>
            </w:r>
          </w:p>
        </w:tc>
        <w:tc>
          <w:tcPr>
            <w:tcW w:w="5726" w:type="dxa"/>
            <w:shd w:val="clear" w:color="auto" w:fill="F5F5F5"/>
          </w:tcPr>
          <w:p w14:paraId="58B9FCF0" w14:textId="77777777" w:rsidR="005E0D6B" w:rsidRPr="004A111B" w:rsidRDefault="005E0D6B" w:rsidP="00333850">
            <w:pPr>
              <w:jc w:val="center"/>
              <w:rPr>
                <w:rFonts w:ascii="Helvetica" w:hAnsi="Helvetica"/>
                <w:sz w:val="24"/>
                <w:szCs w:val="24"/>
              </w:rPr>
            </w:pPr>
            <w:r w:rsidRPr="004A111B">
              <w:rPr>
                <w:rFonts w:ascii="Helvetica" w:hAnsi="Helvetica"/>
                <w:sz w:val="24"/>
              </w:rPr>
              <w:t>0 %</w:t>
            </w:r>
          </w:p>
        </w:tc>
      </w:tr>
      <w:tr w:rsidR="005E0D6B" w:rsidRPr="00CE51E8" w14:paraId="1366766A" w14:textId="77777777" w:rsidTr="00052F99">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1494"/>
            </w:tblGrid>
            <w:tr w:rsidR="005E0D6B" w:rsidRPr="00CE51E8" w14:paraId="4A92A27D" w14:textId="77777777" w:rsidTr="00333850">
              <w:tc>
                <w:tcPr>
                  <w:tcW w:w="0" w:type="auto"/>
                  <w:tcMar>
                    <w:left w:w="0" w:type="dxa"/>
                    <w:right w:w="56" w:type="dxa"/>
                  </w:tcMar>
                  <w:vAlign w:val="bottom"/>
                </w:tcPr>
                <w:p w14:paraId="398C1413" w14:textId="77777777" w:rsidR="005E0D6B" w:rsidRPr="004A111B" w:rsidRDefault="005E0D6B" w:rsidP="00333850">
                  <w:pPr>
                    <w:keepNext/>
                    <w:keepLines/>
                    <w:spacing w:before="200"/>
                    <w:outlineLvl w:val="3"/>
                    <w:rPr>
                      <w:rFonts w:ascii="Helvetica" w:hAnsi="Helvetica"/>
                      <w:sz w:val="24"/>
                      <w:szCs w:val="24"/>
                    </w:rPr>
                  </w:pPr>
                  <w:r w:rsidRPr="004A111B">
                    <w:rPr>
                      <w:rFonts w:ascii="Helvetica" w:hAnsi="Helvetica"/>
                      <w:noProof/>
                      <w:lang w:eastAsia="cs-CZ"/>
                    </w:rPr>
                    <mc:AlternateContent>
                      <mc:Choice Requires="wps">
                        <w:drawing>
                          <wp:inline distT="0" distB="0" distL="0" distR="0" wp14:anchorId="4527AB4E" wp14:editId="1DE3B9D0">
                            <wp:extent cx="101600" cy="101600"/>
                            <wp:effectExtent l="5080" t="0" r="7620" b="18415"/>
                            <wp:docPr id="700" name="Oval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5D0FAAAF" id="Oval 27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" fillcolor="#87c547" strokecolor="white">
                            <w10:anchorlock/>
                          </v:oval>
                        </w:pict>
                      </mc:Fallback>
                    </mc:AlternateContent>
                  </w:r>
                </w:p>
              </w:tc>
              <w:tc>
                <w:tcPr>
                  <w:tcW w:w="0" w:type="auto"/>
                </w:tcPr>
                <w:p w14:paraId="4DEAFA56" w14:textId="77777777" w:rsidR="005E0D6B" w:rsidRPr="004A111B" w:rsidRDefault="005E0D6B" w:rsidP="00333850">
                  <w:pPr>
                    <w:rPr>
                      <w:rFonts w:ascii="Helvetica" w:hAnsi="Helvetica"/>
                      <w:sz w:val="24"/>
                      <w:szCs w:val="24"/>
                    </w:rPr>
                  </w:pPr>
                  <w:r w:rsidRPr="004A111B">
                    <w:rPr>
                      <w:rFonts w:ascii="Helvetica" w:hAnsi="Helvetica"/>
                      <w:sz w:val="24"/>
                    </w:rPr>
                    <w:t>Horní Slavkov</w:t>
                  </w:r>
                </w:p>
              </w:tc>
            </w:tr>
          </w:tbl>
          <w:p w14:paraId="767068CD" w14:textId="77777777" w:rsidR="005E0D6B" w:rsidRPr="004A111B" w:rsidRDefault="005E0D6B" w:rsidP="00333850">
            <w:pPr>
              <w:rPr>
                <w:rFonts w:ascii="Helvetica" w:hAnsi="Helvetica"/>
                <w:sz w:val="24"/>
                <w:szCs w:val="24"/>
              </w:rPr>
            </w:pPr>
          </w:p>
        </w:tc>
        <w:tc>
          <w:tcPr>
            <w:tcW w:w="0" w:type="auto"/>
            <w:shd w:val="clear" w:color="auto" w:fill="E8ECED"/>
          </w:tcPr>
          <w:p w14:paraId="5171870B" w14:textId="77777777" w:rsidR="005E0D6B" w:rsidRPr="004A111B" w:rsidRDefault="005E0D6B" w:rsidP="00333850">
            <w:pPr>
              <w:jc w:val="center"/>
              <w:rPr>
                <w:rFonts w:ascii="Helvetica" w:hAnsi="Helvetica"/>
                <w:sz w:val="24"/>
                <w:szCs w:val="24"/>
              </w:rPr>
            </w:pPr>
            <w:r w:rsidRPr="004A111B">
              <w:rPr>
                <w:rFonts w:ascii="Helvetica" w:hAnsi="Helvetica"/>
                <w:sz w:val="24"/>
              </w:rPr>
              <w:t>1</w:t>
            </w:r>
          </w:p>
        </w:tc>
        <w:tc>
          <w:tcPr>
            <w:tcW w:w="5726" w:type="dxa"/>
            <w:shd w:val="clear" w:color="auto" w:fill="E8ECED"/>
          </w:tcPr>
          <w:p w14:paraId="0B569388" w14:textId="77777777" w:rsidR="005E0D6B" w:rsidRPr="004A111B" w:rsidRDefault="005E0D6B" w:rsidP="00333850">
            <w:pPr>
              <w:jc w:val="center"/>
              <w:rPr>
                <w:rFonts w:ascii="Helvetica" w:hAnsi="Helvetica"/>
                <w:sz w:val="24"/>
                <w:szCs w:val="24"/>
              </w:rPr>
            </w:pPr>
            <w:r w:rsidRPr="004A111B">
              <w:rPr>
                <w:rFonts w:ascii="Helvetica" w:hAnsi="Helvetica"/>
                <w:sz w:val="24"/>
              </w:rPr>
              <w:t>1,5 %</w:t>
            </w:r>
          </w:p>
        </w:tc>
      </w:tr>
      <w:tr w:rsidR="005E0D6B" w:rsidRPr="00CE51E8" w14:paraId="4D1DA56E" w14:textId="77777777" w:rsidTr="00052F99">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574"/>
            </w:tblGrid>
            <w:tr w:rsidR="005E0D6B" w:rsidRPr="00CE51E8" w14:paraId="0A795837" w14:textId="77777777" w:rsidTr="00333850">
              <w:tc>
                <w:tcPr>
                  <w:tcW w:w="0" w:type="auto"/>
                  <w:tcMar>
                    <w:left w:w="0" w:type="dxa"/>
                    <w:right w:w="56" w:type="dxa"/>
                  </w:tcMar>
                  <w:vAlign w:val="bottom"/>
                </w:tcPr>
                <w:p w14:paraId="5CD98836" w14:textId="77777777" w:rsidR="005E0D6B" w:rsidRPr="004A111B" w:rsidRDefault="005E0D6B" w:rsidP="00333850">
                  <w:pPr>
                    <w:keepNext/>
                    <w:keepLines/>
                    <w:spacing w:before="200"/>
                    <w:outlineLvl w:val="3"/>
                    <w:rPr>
                      <w:rFonts w:ascii="Helvetica" w:hAnsi="Helvetica"/>
                      <w:sz w:val="24"/>
                      <w:szCs w:val="24"/>
                    </w:rPr>
                  </w:pPr>
                  <w:r w:rsidRPr="004A111B">
                    <w:rPr>
                      <w:rFonts w:ascii="Helvetica" w:hAnsi="Helvetica"/>
                      <w:noProof/>
                      <w:lang w:eastAsia="cs-CZ"/>
                    </w:rPr>
                    <mc:AlternateContent>
                      <mc:Choice Requires="wps">
                        <w:drawing>
                          <wp:inline distT="0" distB="0" distL="0" distR="0" wp14:anchorId="445C184F" wp14:editId="1C1D6DF0">
                            <wp:extent cx="101600" cy="101600"/>
                            <wp:effectExtent l="5080" t="0" r="7620" b="18415"/>
                            <wp:docPr id="699" name="Oval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755A5F23" id="Oval 35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" fillcolor="#fbaa22" strokecolor="white">
                            <w10:anchorlock/>
                          </v:oval>
                        </w:pict>
                      </mc:Fallback>
                    </mc:AlternateContent>
                  </w:r>
                </w:p>
              </w:tc>
              <w:tc>
                <w:tcPr>
                  <w:tcW w:w="0" w:type="auto"/>
                </w:tcPr>
                <w:p w14:paraId="204B794E" w14:textId="77777777" w:rsidR="005E0D6B" w:rsidRPr="004A111B" w:rsidRDefault="005E0D6B" w:rsidP="00333850">
                  <w:pPr>
                    <w:rPr>
                      <w:rFonts w:ascii="Helvetica" w:hAnsi="Helvetica"/>
                      <w:sz w:val="24"/>
                      <w:szCs w:val="24"/>
                    </w:rPr>
                  </w:pPr>
                  <w:r w:rsidRPr="004A111B">
                    <w:rPr>
                      <w:rFonts w:ascii="Helvetica" w:hAnsi="Helvetica"/>
                      <w:sz w:val="24"/>
                    </w:rPr>
                    <w:t>Cheb</w:t>
                  </w:r>
                </w:p>
              </w:tc>
            </w:tr>
          </w:tbl>
          <w:p w14:paraId="6C39F644" w14:textId="77777777" w:rsidR="005E0D6B" w:rsidRPr="004A111B" w:rsidRDefault="005E0D6B" w:rsidP="00333850">
            <w:pPr>
              <w:rPr>
                <w:rFonts w:ascii="Helvetica" w:hAnsi="Helvetica"/>
                <w:sz w:val="24"/>
                <w:szCs w:val="24"/>
              </w:rPr>
            </w:pPr>
          </w:p>
        </w:tc>
        <w:tc>
          <w:tcPr>
            <w:tcW w:w="0" w:type="auto"/>
            <w:shd w:val="clear" w:color="auto" w:fill="F5F5F5"/>
          </w:tcPr>
          <w:p w14:paraId="06A98911" w14:textId="77777777" w:rsidR="005E0D6B" w:rsidRPr="004A111B" w:rsidRDefault="005E0D6B" w:rsidP="00333850">
            <w:pPr>
              <w:jc w:val="center"/>
              <w:rPr>
                <w:rFonts w:ascii="Helvetica" w:hAnsi="Helvetica"/>
                <w:sz w:val="24"/>
                <w:szCs w:val="24"/>
              </w:rPr>
            </w:pPr>
            <w:r w:rsidRPr="004A111B">
              <w:rPr>
                <w:rFonts w:ascii="Helvetica" w:hAnsi="Helvetica"/>
                <w:sz w:val="24"/>
              </w:rPr>
              <w:t>10</w:t>
            </w:r>
          </w:p>
        </w:tc>
        <w:tc>
          <w:tcPr>
            <w:tcW w:w="5726" w:type="dxa"/>
            <w:shd w:val="clear" w:color="auto" w:fill="F5F5F5"/>
          </w:tcPr>
          <w:p w14:paraId="30FBF61E" w14:textId="77777777" w:rsidR="005E0D6B" w:rsidRPr="004A111B" w:rsidRDefault="005E0D6B" w:rsidP="00333850">
            <w:pPr>
              <w:jc w:val="center"/>
              <w:rPr>
                <w:rFonts w:ascii="Helvetica" w:hAnsi="Helvetica"/>
                <w:sz w:val="24"/>
                <w:szCs w:val="24"/>
              </w:rPr>
            </w:pPr>
            <w:r w:rsidRPr="004A111B">
              <w:rPr>
                <w:rFonts w:ascii="Helvetica" w:hAnsi="Helvetica"/>
                <w:sz w:val="24"/>
              </w:rPr>
              <w:t>15,4 %</w:t>
            </w:r>
          </w:p>
        </w:tc>
      </w:tr>
      <w:tr w:rsidR="005E0D6B" w:rsidRPr="00CE51E8" w14:paraId="4122549E" w14:textId="77777777" w:rsidTr="00052F99">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2242"/>
            </w:tblGrid>
            <w:tr w:rsidR="005E0D6B" w:rsidRPr="00CE51E8" w14:paraId="0E701675" w14:textId="77777777" w:rsidTr="00333850">
              <w:tc>
                <w:tcPr>
                  <w:tcW w:w="0" w:type="auto"/>
                  <w:tcMar>
                    <w:left w:w="0" w:type="dxa"/>
                    <w:right w:w="56" w:type="dxa"/>
                  </w:tcMar>
                  <w:vAlign w:val="bottom"/>
                </w:tcPr>
                <w:p w14:paraId="05604036" w14:textId="77777777" w:rsidR="005E0D6B" w:rsidRPr="004A111B" w:rsidRDefault="005E0D6B" w:rsidP="00333850">
                  <w:pPr>
                    <w:keepNext/>
                    <w:keepLines/>
                    <w:spacing w:before="200"/>
                    <w:outlineLvl w:val="3"/>
                    <w:rPr>
                      <w:rFonts w:ascii="Helvetica" w:hAnsi="Helvetica"/>
                      <w:sz w:val="24"/>
                      <w:szCs w:val="24"/>
                    </w:rPr>
                  </w:pPr>
                  <w:r w:rsidRPr="004A111B">
                    <w:rPr>
                      <w:rFonts w:ascii="Helvetica" w:hAnsi="Helvetica"/>
                      <w:noProof/>
                      <w:lang w:eastAsia="cs-CZ"/>
                    </w:rPr>
                    <mc:AlternateContent>
                      <mc:Choice Requires="wps">
                        <w:drawing>
                          <wp:inline distT="0" distB="0" distL="0" distR="0" wp14:anchorId="300F3E7F" wp14:editId="53DD4B5A">
                            <wp:extent cx="101600" cy="101600"/>
                            <wp:effectExtent l="5080" t="0" r="7620" b="18415"/>
                            <wp:docPr id="698" name="Oval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5404C152" id="Oval 49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" fillcolor="#e66eaa" strokecolor="white">
                            <w10:anchorlock/>
                          </v:oval>
                        </w:pict>
                      </mc:Fallback>
                    </mc:AlternateContent>
                  </w:r>
                </w:p>
              </w:tc>
              <w:tc>
                <w:tcPr>
                  <w:tcW w:w="0" w:type="auto"/>
                </w:tcPr>
                <w:p w14:paraId="588C0386" w14:textId="77777777" w:rsidR="005E0D6B" w:rsidRPr="004A111B" w:rsidRDefault="005E0D6B" w:rsidP="00333850">
                  <w:pPr>
                    <w:rPr>
                      <w:rFonts w:ascii="Helvetica" w:hAnsi="Helvetica"/>
                      <w:sz w:val="24"/>
                      <w:szCs w:val="24"/>
                    </w:rPr>
                  </w:pPr>
                  <w:r w:rsidRPr="004A111B">
                    <w:rPr>
                      <w:rFonts w:ascii="Helvetica" w:hAnsi="Helvetica"/>
                      <w:sz w:val="24"/>
                    </w:rPr>
                    <w:t>Chodov (u Sokolova)</w:t>
                  </w:r>
                </w:p>
              </w:tc>
            </w:tr>
          </w:tbl>
          <w:p w14:paraId="7D1A33C2" w14:textId="77777777" w:rsidR="005E0D6B" w:rsidRPr="004A111B" w:rsidRDefault="005E0D6B" w:rsidP="00333850">
            <w:pPr>
              <w:rPr>
                <w:rFonts w:ascii="Helvetica" w:hAnsi="Helvetica"/>
                <w:sz w:val="24"/>
                <w:szCs w:val="24"/>
              </w:rPr>
            </w:pPr>
          </w:p>
        </w:tc>
        <w:tc>
          <w:tcPr>
            <w:tcW w:w="0" w:type="auto"/>
            <w:shd w:val="clear" w:color="auto" w:fill="E8ECED"/>
          </w:tcPr>
          <w:p w14:paraId="71408E96" w14:textId="77777777" w:rsidR="005E0D6B" w:rsidRPr="004A111B" w:rsidRDefault="005E0D6B" w:rsidP="00333850">
            <w:pPr>
              <w:jc w:val="center"/>
              <w:rPr>
                <w:rFonts w:ascii="Helvetica" w:hAnsi="Helvetica"/>
                <w:sz w:val="24"/>
                <w:szCs w:val="24"/>
              </w:rPr>
            </w:pPr>
            <w:r w:rsidRPr="004A111B">
              <w:rPr>
                <w:rFonts w:ascii="Helvetica" w:hAnsi="Helvetica"/>
                <w:sz w:val="24"/>
              </w:rPr>
              <w:t>4</w:t>
            </w:r>
          </w:p>
        </w:tc>
        <w:tc>
          <w:tcPr>
            <w:tcW w:w="5726" w:type="dxa"/>
            <w:shd w:val="clear" w:color="auto" w:fill="E8ECED"/>
          </w:tcPr>
          <w:p w14:paraId="54AB0D19" w14:textId="77777777" w:rsidR="005E0D6B" w:rsidRPr="004A111B" w:rsidRDefault="005E0D6B" w:rsidP="00333850">
            <w:pPr>
              <w:jc w:val="center"/>
              <w:rPr>
                <w:rFonts w:ascii="Helvetica" w:hAnsi="Helvetica"/>
                <w:sz w:val="24"/>
                <w:szCs w:val="24"/>
              </w:rPr>
            </w:pPr>
            <w:r w:rsidRPr="004A111B">
              <w:rPr>
                <w:rFonts w:ascii="Helvetica" w:hAnsi="Helvetica"/>
                <w:sz w:val="24"/>
              </w:rPr>
              <w:t>6,2 %</w:t>
            </w:r>
          </w:p>
        </w:tc>
      </w:tr>
      <w:tr w:rsidR="005E0D6B" w:rsidRPr="00CE51E8" w14:paraId="078374E4" w14:textId="77777777" w:rsidTr="00052F99">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1361"/>
            </w:tblGrid>
            <w:tr w:rsidR="005E0D6B" w:rsidRPr="00CE51E8" w14:paraId="78187C82" w14:textId="77777777" w:rsidTr="00333850">
              <w:tc>
                <w:tcPr>
                  <w:tcW w:w="0" w:type="auto"/>
                  <w:tcMar>
                    <w:left w:w="0" w:type="dxa"/>
                    <w:right w:w="56" w:type="dxa"/>
                  </w:tcMar>
                  <w:vAlign w:val="bottom"/>
                </w:tcPr>
                <w:p w14:paraId="5D1517C0" w14:textId="77777777" w:rsidR="005E0D6B" w:rsidRPr="004A111B" w:rsidRDefault="005E0D6B" w:rsidP="00333850">
                  <w:pPr>
                    <w:keepNext/>
                    <w:keepLines/>
                    <w:spacing w:before="200"/>
                    <w:outlineLvl w:val="3"/>
                    <w:rPr>
                      <w:rFonts w:ascii="Helvetica" w:hAnsi="Helvetica"/>
                      <w:sz w:val="24"/>
                      <w:szCs w:val="24"/>
                    </w:rPr>
                  </w:pPr>
                  <w:r w:rsidRPr="004A111B">
                    <w:rPr>
                      <w:rFonts w:ascii="Helvetica" w:hAnsi="Helvetica"/>
                      <w:noProof/>
                      <w:lang w:eastAsia="cs-CZ"/>
                    </w:rPr>
                    <mc:AlternateContent>
                      <mc:Choice Requires="wps">
                        <w:drawing>
                          <wp:inline distT="0" distB="0" distL="0" distR="0" wp14:anchorId="6BA0A4E4" wp14:editId="0CE2BFEF">
                            <wp:extent cx="101600" cy="101600"/>
                            <wp:effectExtent l="5080" t="0" r="7620" b="18415"/>
                            <wp:docPr id="697" name="Oval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609A01DD" id="Oval 23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" fillcolor="#f26623" strokecolor="white">
                            <w10:anchorlock/>
                          </v:oval>
                        </w:pict>
                      </mc:Fallback>
                    </mc:AlternateContent>
                  </w:r>
                </w:p>
              </w:tc>
              <w:tc>
                <w:tcPr>
                  <w:tcW w:w="0" w:type="auto"/>
                </w:tcPr>
                <w:p w14:paraId="0D3CFF3D" w14:textId="77777777" w:rsidR="005E0D6B" w:rsidRPr="004A111B" w:rsidRDefault="005E0D6B" w:rsidP="00333850">
                  <w:pPr>
                    <w:rPr>
                      <w:rFonts w:ascii="Helvetica" w:hAnsi="Helvetica"/>
                      <w:sz w:val="24"/>
                      <w:szCs w:val="24"/>
                    </w:rPr>
                  </w:pPr>
                  <w:r w:rsidRPr="004A111B">
                    <w:rPr>
                      <w:rFonts w:ascii="Helvetica" w:hAnsi="Helvetica"/>
                      <w:sz w:val="24"/>
                    </w:rPr>
                    <w:t>Karlovy Vary</w:t>
                  </w:r>
                </w:p>
              </w:tc>
            </w:tr>
          </w:tbl>
          <w:p w14:paraId="5E6D6DA7" w14:textId="77777777" w:rsidR="005E0D6B" w:rsidRPr="004A111B" w:rsidRDefault="005E0D6B" w:rsidP="00333850">
            <w:pPr>
              <w:rPr>
                <w:rFonts w:ascii="Helvetica" w:hAnsi="Helvetica"/>
                <w:sz w:val="24"/>
                <w:szCs w:val="24"/>
              </w:rPr>
            </w:pPr>
          </w:p>
        </w:tc>
        <w:tc>
          <w:tcPr>
            <w:tcW w:w="0" w:type="auto"/>
            <w:shd w:val="clear" w:color="auto" w:fill="F5F5F5"/>
          </w:tcPr>
          <w:p w14:paraId="27148533" w14:textId="77777777" w:rsidR="005E0D6B" w:rsidRPr="004A111B" w:rsidRDefault="005E0D6B" w:rsidP="00333850">
            <w:pPr>
              <w:jc w:val="center"/>
              <w:rPr>
                <w:rFonts w:ascii="Helvetica" w:hAnsi="Helvetica"/>
                <w:sz w:val="24"/>
                <w:szCs w:val="24"/>
              </w:rPr>
            </w:pPr>
            <w:r w:rsidRPr="004A111B">
              <w:rPr>
                <w:rFonts w:ascii="Helvetica" w:hAnsi="Helvetica"/>
                <w:sz w:val="24"/>
              </w:rPr>
              <w:t>16</w:t>
            </w:r>
          </w:p>
        </w:tc>
        <w:tc>
          <w:tcPr>
            <w:tcW w:w="5726" w:type="dxa"/>
            <w:shd w:val="clear" w:color="auto" w:fill="F5F5F5"/>
          </w:tcPr>
          <w:p w14:paraId="5946ADB9" w14:textId="77777777" w:rsidR="005E0D6B" w:rsidRPr="004A111B" w:rsidRDefault="005E0D6B" w:rsidP="00333850">
            <w:pPr>
              <w:jc w:val="center"/>
              <w:rPr>
                <w:rFonts w:ascii="Helvetica" w:hAnsi="Helvetica"/>
                <w:sz w:val="24"/>
                <w:szCs w:val="24"/>
              </w:rPr>
            </w:pPr>
            <w:r w:rsidRPr="004A111B">
              <w:rPr>
                <w:rFonts w:ascii="Helvetica" w:hAnsi="Helvetica"/>
                <w:sz w:val="24"/>
              </w:rPr>
              <w:t>24,6 %</w:t>
            </w:r>
          </w:p>
        </w:tc>
      </w:tr>
      <w:tr w:rsidR="005E0D6B" w:rsidRPr="00CE51E8" w14:paraId="17E213BA" w14:textId="77777777" w:rsidTr="00052F99">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54"/>
            </w:tblGrid>
            <w:tr w:rsidR="005E0D6B" w:rsidRPr="00CE51E8" w14:paraId="4B38AFC3" w14:textId="77777777" w:rsidTr="00333850">
              <w:tc>
                <w:tcPr>
                  <w:tcW w:w="0" w:type="auto"/>
                  <w:tcMar>
                    <w:left w:w="0" w:type="dxa"/>
                    <w:right w:w="56" w:type="dxa"/>
                  </w:tcMar>
                  <w:vAlign w:val="bottom"/>
                </w:tcPr>
                <w:p w14:paraId="59280AC5" w14:textId="77777777" w:rsidR="005E0D6B" w:rsidRPr="004A111B" w:rsidRDefault="005E0D6B" w:rsidP="00333850">
                  <w:pPr>
                    <w:keepNext/>
                    <w:keepLines/>
                    <w:spacing w:before="200"/>
                    <w:outlineLvl w:val="3"/>
                    <w:rPr>
                      <w:rFonts w:ascii="Helvetica" w:hAnsi="Helvetica"/>
                      <w:sz w:val="24"/>
                      <w:szCs w:val="24"/>
                    </w:rPr>
                  </w:pPr>
                  <w:r w:rsidRPr="004A111B">
                    <w:rPr>
                      <w:rFonts w:ascii="Helvetica" w:hAnsi="Helvetica"/>
                      <w:noProof/>
                      <w:lang w:eastAsia="cs-CZ"/>
                    </w:rPr>
                    <mc:AlternateContent>
                      <mc:Choice Requires="wps">
                        <w:drawing>
                          <wp:inline distT="0" distB="0" distL="0" distR="0" wp14:anchorId="71E9E619" wp14:editId="352D48B7">
                            <wp:extent cx="101600" cy="101600"/>
                            <wp:effectExtent l="5080" t="0" r="7620" b="18415"/>
                            <wp:docPr id="696" name="Oval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E56A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4E9031D6" id="Oval 39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" fillcolor="#8e56a3" strokecolor="white">
                            <w10:anchorlock/>
                          </v:oval>
                        </w:pict>
                      </mc:Fallback>
                    </mc:AlternateContent>
                  </w:r>
                </w:p>
              </w:tc>
              <w:tc>
                <w:tcPr>
                  <w:tcW w:w="0" w:type="auto"/>
                </w:tcPr>
                <w:p w14:paraId="70320D64" w14:textId="77777777" w:rsidR="005E0D6B" w:rsidRPr="004A111B" w:rsidRDefault="005E0D6B" w:rsidP="00333850">
                  <w:pPr>
                    <w:rPr>
                      <w:rFonts w:ascii="Helvetica" w:hAnsi="Helvetica"/>
                      <w:sz w:val="24"/>
                      <w:szCs w:val="24"/>
                    </w:rPr>
                  </w:pPr>
                  <w:r w:rsidRPr="004A111B">
                    <w:rPr>
                      <w:rFonts w:ascii="Helvetica" w:hAnsi="Helvetica"/>
                      <w:sz w:val="24"/>
                    </w:rPr>
                    <w:t>Kraslice</w:t>
                  </w:r>
                </w:p>
              </w:tc>
            </w:tr>
          </w:tbl>
          <w:p w14:paraId="58BB9E2F" w14:textId="77777777" w:rsidR="005E0D6B" w:rsidRPr="004A111B" w:rsidRDefault="005E0D6B" w:rsidP="00333850">
            <w:pPr>
              <w:rPr>
                <w:rFonts w:ascii="Helvetica" w:hAnsi="Helvetica"/>
                <w:sz w:val="24"/>
                <w:szCs w:val="24"/>
              </w:rPr>
            </w:pPr>
          </w:p>
        </w:tc>
        <w:tc>
          <w:tcPr>
            <w:tcW w:w="0" w:type="auto"/>
            <w:shd w:val="clear" w:color="auto" w:fill="E8ECED"/>
          </w:tcPr>
          <w:p w14:paraId="30B062D1" w14:textId="77777777" w:rsidR="005E0D6B" w:rsidRPr="004A111B" w:rsidRDefault="005E0D6B" w:rsidP="00333850">
            <w:pPr>
              <w:jc w:val="center"/>
              <w:rPr>
                <w:rFonts w:ascii="Helvetica" w:hAnsi="Helvetica"/>
                <w:sz w:val="24"/>
                <w:szCs w:val="24"/>
              </w:rPr>
            </w:pPr>
            <w:r w:rsidRPr="004A111B">
              <w:rPr>
                <w:rFonts w:ascii="Helvetica" w:hAnsi="Helvetica"/>
                <w:sz w:val="24"/>
              </w:rPr>
              <w:t>3</w:t>
            </w:r>
          </w:p>
        </w:tc>
        <w:tc>
          <w:tcPr>
            <w:tcW w:w="5726" w:type="dxa"/>
            <w:shd w:val="clear" w:color="auto" w:fill="E8ECED"/>
          </w:tcPr>
          <w:p w14:paraId="79CBBB6C" w14:textId="77777777" w:rsidR="005E0D6B" w:rsidRPr="004A111B" w:rsidRDefault="005E0D6B" w:rsidP="00333850">
            <w:pPr>
              <w:jc w:val="center"/>
              <w:rPr>
                <w:rFonts w:ascii="Helvetica" w:hAnsi="Helvetica"/>
                <w:sz w:val="24"/>
                <w:szCs w:val="24"/>
              </w:rPr>
            </w:pPr>
            <w:r w:rsidRPr="004A111B">
              <w:rPr>
                <w:rFonts w:ascii="Helvetica" w:hAnsi="Helvetica"/>
                <w:sz w:val="24"/>
              </w:rPr>
              <w:t>4,6 %</w:t>
            </w:r>
          </w:p>
        </w:tc>
      </w:tr>
      <w:tr w:rsidR="005E0D6B" w:rsidRPr="00CE51E8" w14:paraId="51228476" w14:textId="77777777" w:rsidTr="00052F99">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2001"/>
            </w:tblGrid>
            <w:tr w:rsidR="005E0D6B" w:rsidRPr="00CE51E8" w14:paraId="740E86CA" w14:textId="77777777" w:rsidTr="00333850">
              <w:tc>
                <w:tcPr>
                  <w:tcW w:w="0" w:type="auto"/>
                  <w:tcMar>
                    <w:left w:w="0" w:type="dxa"/>
                    <w:right w:w="56" w:type="dxa"/>
                  </w:tcMar>
                  <w:vAlign w:val="bottom"/>
                </w:tcPr>
                <w:p w14:paraId="571B72DA" w14:textId="77777777" w:rsidR="005E0D6B" w:rsidRPr="004A111B" w:rsidRDefault="005E0D6B" w:rsidP="00333850">
                  <w:pPr>
                    <w:keepNext/>
                    <w:keepLines/>
                    <w:spacing w:before="200"/>
                    <w:outlineLvl w:val="3"/>
                    <w:rPr>
                      <w:rFonts w:ascii="Helvetica" w:hAnsi="Helvetica"/>
                      <w:sz w:val="24"/>
                      <w:szCs w:val="24"/>
                    </w:rPr>
                  </w:pPr>
                  <w:r w:rsidRPr="004A111B">
                    <w:rPr>
                      <w:rFonts w:ascii="Helvetica" w:hAnsi="Helvetica"/>
                      <w:noProof/>
                      <w:lang w:eastAsia="cs-CZ"/>
                    </w:rPr>
                    <w:lastRenderedPageBreak/>
                    <mc:AlternateContent>
                      <mc:Choice Requires="wps">
                        <w:drawing>
                          <wp:inline distT="0" distB="0" distL="0" distR="0" wp14:anchorId="254B633B" wp14:editId="582AA49A">
                            <wp:extent cx="101600" cy="101600"/>
                            <wp:effectExtent l="5080" t="0" r="7620" b="18415"/>
                            <wp:docPr id="695" name="Oval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ABECE"/>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42149ACA" id="Oval 28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" fillcolor="#1abece" strokecolor="white">
                            <w10:anchorlock/>
                          </v:oval>
                        </w:pict>
                      </mc:Fallback>
                    </mc:AlternateContent>
                  </w:r>
                </w:p>
              </w:tc>
              <w:tc>
                <w:tcPr>
                  <w:tcW w:w="0" w:type="auto"/>
                </w:tcPr>
                <w:p w14:paraId="5311FC72" w14:textId="77777777" w:rsidR="005E0D6B" w:rsidRPr="004A111B" w:rsidRDefault="005E0D6B" w:rsidP="00333850">
                  <w:pPr>
                    <w:rPr>
                      <w:rFonts w:ascii="Helvetica" w:hAnsi="Helvetica"/>
                      <w:sz w:val="24"/>
                      <w:szCs w:val="24"/>
                    </w:rPr>
                  </w:pPr>
                  <w:r w:rsidRPr="004A111B">
                    <w:rPr>
                      <w:rFonts w:ascii="Helvetica" w:hAnsi="Helvetica"/>
                      <w:sz w:val="24"/>
                    </w:rPr>
                    <w:t>Kynšperk nad Ohří</w:t>
                  </w:r>
                </w:p>
              </w:tc>
            </w:tr>
          </w:tbl>
          <w:p w14:paraId="6C55EA5E" w14:textId="77777777" w:rsidR="005E0D6B" w:rsidRPr="004A111B" w:rsidRDefault="005E0D6B" w:rsidP="00333850">
            <w:pPr>
              <w:rPr>
                <w:rFonts w:ascii="Helvetica" w:hAnsi="Helvetica"/>
                <w:sz w:val="24"/>
                <w:szCs w:val="24"/>
              </w:rPr>
            </w:pPr>
          </w:p>
        </w:tc>
        <w:tc>
          <w:tcPr>
            <w:tcW w:w="0" w:type="auto"/>
            <w:shd w:val="clear" w:color="auto" w:fill="F5F5F5"/>
          </w:tcPr>
          <w:p w14:paraId="370D0312" w14:textId="77777777" w:rsidR="005E0D6B" w:rsidRPr="004A111B" w:rsidRDefault="005E0D6B" w:rsidP="00333850">
            <w:pPr>
              <w:jc w:val="center"/>
              <w:rPr>
                <w:rFonts w:ascii="Helvetica" w:hAnsi="Helvetica"/>
                <w:sz w:val="24"/>
                <w:szCs w:val="24"/>
              </w:rPr>
            </w:pPr>
            <w:r w:rsidRPr="004A111B">
              <w:rPr>
                <w:rFonts w:ascii="Helvetica" w:hAnsi="Helvetica"/>
                <w:sz w:val="24"/>
              </w:rPr>
              <w:t>2</w:t>
            </w:r>
          </w:p>
        </w:tc>
        <w:tc>
          <w:tcPr>
            <w:tcW w:w="5726" w:type="dxa"/>
            <w:shd w:val="clear" w:color="auto" w:fill="F5F5F5"/>
          </w:tcPr>
          <w:p w14:paraId="093BAB2D" w14:textId="77777777" w:rsidR="005E0D6B" w:rsidRPr="004A111B" w:rsidRDefault="005E0D6B" w:rsidP="00333850">
            <w:pPr>
              <w:jc w:val="center"/>
              <w:rPr>
                <w:rFonts w:ascii="Helvetica" w:hAnsi="Helvetica"/>
                <w:sz w:val="24"/>
                <w:szCs w:val="24"/>
              </w:rPr>
            </w:pPr>
            <w:r w:rsidRPr="004A111B">
              <w:rPr>
                <w:rFonts w:ascii="Helvetica" w:hAnsi="Helvetica"/>
                <w:sz w:val="24"/>
              </w:rPr>
              <w:t>3,1 %</w:t>
            </w:r>
          </w:p>
        </w:tc>
      </w:tr>
      <w:tr w:rsidR="005E0D6B" w:rsidRPr="00CE51E8" w14:paraId="7FDCB766" w14:textId="77777777" w:rsidTr="00052F99">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588"/>
            </w:tblGrid>
            <w:tr w:rsidR="005E0D6B" w:rsidRPr="00CE51E8" w14:paraId="0EB83645" w14:textId="77777777" w:rsidTr="00333850">
              <w:tc>
                <w:tcPr>
                  <w:tcW w:w="0" w:type="auto"/>
                  <w:tcMar>
                    <w:left w:w="0" w:type="dxa"/>
                    <w:right w:w="56" w:type="dxa"/>
                  </w:tcMar>
                  <w:vAlign w:val="bottom"/>
                </w:tcPr>
                <w:p w14:paraId="344075AA" w14:textId="77777777" w:rsidR="005E0D6B" w:rsidRPr="004A111B" w:rsidRDefault="005E0D6B" w:rsidP="00333850">
                  <w:pPr>
                    <w:keepNext/>
                    <w:keepLines/>
                    <w:spacing w:before="200"/>
                    <w:outlineLvl w:val="3"/>
                    <w:rPr>
                      <w:rFonts w:ascii="Helvetica" w:hAnsi="Helvetica"/>
                      <w:sz w:val="24"/>
                      <w:szCs w:val="24"/>
                    </w:rPr>
                  </w:pPr>
                  <w:r w:rsidRPr="004A111B">
                    <w:rPr>
                      <w:rFonts w:ascii="Helvetica" w:hAnsi="Helvetica"/>
                      <w:noProof/>
                      <w:lang w:eastAsia="cs-CZ"/>
                    </w:rPr>
                    <mc:AlternateContent>
                      <mc:Choice Requires="wps">
                        <w:drawing>
                          <wp:inline distT="0" distB="0" distL="0" distR="0" wp14:anchorId="76F97D6F" wp14:editId="5C4E1531">
                            <wp:extent cx="101600" cy="101600"/>
                            <wp:effectExtent l="5080" t="0" r="7620" b="18415"/>
                            <wp:docPr id="694" name="Oval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F4136"/>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550A354A" id="Oval 61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" fillcolor="#ef4136" strokecolor="white">
                            <w10:anchorlock/>
                          </v:oval>
                        </w:pict>
                      </mc:Fallback>
                    </mc:AlternateContent>
                  </w:r>
                </w:p>
              </w:tc>
              <w:tc>
                <w:tcPr>
                  <w:tcW w:w="0" w:type="auto"/>
                </w:tcPr>
                <w:p w14:paraId="27EEC996" w14:textId="77777777" w:rsidR="005E0D6B" w:rsidRPr="004A111B" w:rsidRDefault="005E0D6B" w:rsidP="00333850">
                  <w:pPr>
                    <w:rPr>
                      <w:rFonts w:ascii="Helvetica" w:hAnsi="Helvetica"/>
                      <w:sz w:val="24"/>
                      <w:szCs w:val="24"/>
                    </w:rPr>
                  </w:pPr>
                  <w:r w:rsidRPr="004A111B">
                    <w:rPr>
                      <w:rFonts w:ascii="Helvetica" w:hAnsi="Helvetica"/>
                      <w:sz w:val="24"/>
                    </w:rPr>
                    <w:t>Loket</w:t>
                  </w:r>
                </w:p>
              </w:tc>
            </w:tr>
          </w:tbl>
          <w:p w14:paraId="4C06A013" w14:textId="77777777" w:rsidR="005E0D6B" w:rsidRPr="004A111B" w:rsidRDefault="005E0D6B" w:rsidP="00333850">
            <w:pPr>
              <w:rPr>
                <w:rFonts w:ascii="Helvetica" w:hAnsi="Helvetica"/>
                <w:sz w:val="24"/>
                <w:szCs w:val="24"/>
              </w:rPr>
            </w:pPr>
          </w:p>
        </w:tc>
        <w:tc>
          <w:tcPr>
            <w:tcW w:w="0" w:type="auto"/>
            <w:shd w:val="clear" w:color="auto" w:fill="E8ECED"/>
          </w:tcPr>
          <w:p w14:paraId="3537DCC8" w14:textId="77777777" w:rsidR="005E0D6B" w:rsidRPr="004A111B" w:rsidRDefault="005E0D6B" w:rsidP="00333850">
            <w:pPr>
              <w:jc w:val="center"/>
              <w:rPr>
                <w:rFonts w:ascii="Helvetica" w:hAnsi="Helvetica"/>
                <w:sz w:val="24"/>
                <w:szCs w:val="24"/>
              </w:rPr>
            </w:pPr>
            <w:r w:rsidRPr="004A111B">
              <w:rPr>
                <w:rFonts w:ascii="Helvetica" w:hAnsi="Helvetica"/>
                <w:sz w:val="24"/>
              </w:rPr>
              <w:t>0</w:t>
            </w:r>
          </w:p>
        </w:tc>
        <w:tc>
          <w:tcPr>
            <w:tcW w:w="5726" w:type="dxa"/>
            <w:shd w:val="clear" w:color="auto" w:fill="E8ECED"/>
          </w:tcPr>
          <w:p w14:paraId="3B1DC35E" w14:textId="77777777" w:rsidR="005E0D6B" w:rsidRPr="004A111B" w:rsidRDefault="005E0D6B" w:rsidP="00333850">
            <w:pPr>
              <w:jc w:val="center"/>
              <w:rPr>
                <w:rFonts w:ascii="Helvetica" w:hAnsi="Helvetica"/>
                <w:sz w:val="24"/>
                <w:szCs w:val="24"/>
              </w:rPr>
            </w:pPr>
            <w:r w:rsidRPr="004A111B">
              <w:rPr>
                <w:rFonts w:ascii="Helvetica" w:hAnsi="Helvetica"/>
                <w:sz w:val="24"/>
              </w:rPr>
              <w:t>0 %</w:t>
            </w:r>
          </w:p>
        </w:tc>
      </w:tr>
      <w:tr w:rsidR="005E0D6B" w:rsidRPr="00CE51E8" w14:paraId="11BC652F" w14:textId="77777777" w:rsidTr="00052F99">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1828"/>
            </w:tblGrid>
            <w:tr w:rsidR="005E0D6B" w:rsidRPr="00CE51E8" w14:paraId="017E5C1D" w14:textId="77777777" w:rsidTr="00333850">
              <w:tc>
                <w:tcPr>
                  <w:tcW w:w="0" w:type="auto"/>
                  <w:tcMar>
                    <w:left w:w="0" w:type="dxa"/>
                    <w:right w:w="56" w:type="dxa"/>
                  </w:tcMar>
                  <w:vAlign w:val="bottom"/>
                </w:tcPr>
                <w:p w14:paraId="5174C47B" w14:textId="77777777" w:rsidR="005E0D6B" w:rsidRPr="004A111B" w:rsidRDefault="005E0D6B" w:rsidP="00333850">
                  <w:pPr>
                    <w:keepNext/>
                    <w:keepLines/>
                    <w:spacing w:before="200"/>
                    <w:outlineLvl w:val="3"/>
                    <w:rPr>
                      <w:rFonts w:ascii="Helvetica" w:hAnsi="Helvetica"/>
                      <w:sz w:val="24"/>
                      <w:szCs w:val="24"/>
                    </w:rPr>
                  </w:pPr>
                  <w:r w:rsidRPr="004A111B">
                    <w:rPr>
                      <w:rFonts w:ascii="Helvetica" w:hAnsi="Helvetica"/>
                      <w:noProof/>
                      <w:lang w:eastAsia="cs-CZ"/>
                    </w:rPr>
                    <mc:AlternateContent>
                      <mc:Choice Requires="wps">
                        <w:drawing>
                          <wp:inline distT="0" distB="0" distL="0" distR="0" wp14:anchorId="3A8FDB08" wp14:editId="3BD2A0C4">
                            <wp:extent cx="101600" cy="101600"/>
                            <wp:effectExtent l="5080" t="0" r="7620" b="18415"/>
                            <wp:docPr id="693"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D7997B"/>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6B8FE628" id="Oval 10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" fillcolor="#d7997b" strokecolor="white">
                            <w10:anchorlock/>
                          </v:oval>
                        </w:pict>
                      </mc:Fallback>
                    </mc:AlternateContent>
                  </w:r>
                </w:p>
              </w:tc>
              <w:tc>
                <w:tcPr>
                  <w:tcW w:w="0" w:type="auto"/>
                </w:tcPr>
                <w:p w14:paraId="07A2896A" w14:textId="77777777" w:rsidR="005E0D6B" w:rsidRPr="004A111B" w:rsidRDefault="005E0D6B" w:rsidP="00333850">
                  <w:pPr>
                    <w:rPr>
                      <w:rFonts w:ascii="Helvetica" w:hAnsi="Helvetica"/>
                      <w:sz w:val="24"/>
                      <w:szCs w:val="24"/>
                    </w:rPr>
                  </w:pPr>
                  <w:r w:rsidRPr="004A111B">
                    <w:rPr>
                      <w:rFonts w:ascii="Helvetica" w:hAnsi="Helvetica"/>
                      <w:sz w:val="24"/>
                    </w:rPr>
                    <w:t>Mariánské Lázně</w:t>
                  </w:r>
                </w:p>
              </w:tc>
            </w:tr>
          </w:tbl>
          <w:p w14:paraId="67A06547" w14:textId="77777777" w:rsidR="005E0D6B" w:rsidRPr="004A111B" w:rsidRDefault="005E0D6B" w:rsidP="00333850">
            <w:pPr>
              <w:rPr>
                <w:rFonts w:ascii="Helvetica" w:hAnsi="Helvetica"/>
                <w:sz w:val="24"/>
                <w:szCs w:val="24"/>
              </w:rPr>
            </w:pPr>
          </w:p>
        </w:tc>
        <w:tc>
          <w:tcPr>
            <w:tcW w:w="0" w:type="auto"/>
            <w:shd w:val="clear" w:color="auto" w:fill="F5F5F5"/>
          </w:tcPr>
          <w:p w14:paraId="0F5A3D19" w14:textId="77777777" w:rsidR="005E0D6B" w:rsidRPr="004A111B" w:rsidRDefault="005E0D6B" w:rsidP="00333850">
            <w:pPr>
              <w:jc w:val="center"/>
              <w:rPr>
                <w:rFonts w:ascii="Helvetica" w:hAnsi="Helvetica"/>
                <w:sz w:val="24"/>
                <w:szCs w:val="24"/>
              </w:rPr>
            </w:pPr>
            <w:r w:rsidRPr="004A111B">
              <w:rPr>
                <w:rFonts w:ascii="Helvetica" w:hAnsi="Helvetica"/>
                <w:sz w:val="24"/>
              </w:rPr>
              <w:t>2</w:t>
            </w:r>
          </w:p>
        </w:tc>
        <w:tc>
          <w:tcPr>
            <w:tcW w:w="5726" w:type="dxa"/>
            <w:shd w:val="clear" w:color="auto" w:fill="F5F5F5"/>
          </w:tcPr>
          <w:p w14:paraId="13E6A108" w14:textId="77777777" w:rsidR="005E0D6B" w:rsidRPr="004A111B" w:rsidRDefault="005E0D6B" w:rsidP="00333850">
            <w:pPr>
              <w:jc w:val="center"/>
              <w:rPr>
                <w:rFonts w:ascii="Helvetica" w:hAnsi="Helvetica"/>
                <w:sz w:val="24"/>
                <w:szCs w:val="24"/>
              </w:rPr>
            </w:pPr>
            <w:r w:rsidRPr="004A111B">
              <w:rPr>
                <w:rFonts w:ascii="Helvetica" w:hAnsi="Helvetica"/>
                <w:sz w:val="24"/>
              </w:rPr>
              <w:t>3,1 %</w:t>
            </w:r>
          </w:p>
        </w:tc>
      </w:tr>
      <w:tr w:rsidR="005E0D6B" w:rsidRPr="00CE51E8" w14:paraId="5D87C899" w14:textId="77777777" w:rsidTr="00052F99">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748"/>
            </w:tblGrid>
            <w:tr w:rsidR="005E0D6B" w:rsidRPr="00CE51E8" w14:paraId="2D6D4162" w14:textId="77777777" w:rsidTr="00333850">
              <w:tc>
                <w:tcPr>
                  <w:tcW w:w="0" w:type="auto"/>
                  <w:tcMar>
                    <w:left w:w="0" w:type="dxa"/>
                    <w:right w:w="56" w:type="dxa"/>
                  </w:tcMar>
                  <w:vAlign w:val="bottom"/>
                </w:tcPr>
                <w:p w14:paraId="0382752C" w14:textId="77777777" w:rsidR="005E0D6B" w:rsidRPr="004A111B" w:rsidRDefault="005E0D6B" w:rsidP="00333850">
                  <w:pPr>
                    <w:keepNext/>
                    <w:keepLines/>
                    <w:spacing w:before="200"/>
                    <w:outlineLvl w:val="3"/>
                    <w:rPr>
                      <w:rFonts w:ascii="Helvetica" w:hAnsi="Helvetica"/>
                      <w:sz w:val="24"/>
                      <w:szCs w:val="24"/>
                    </w:rPr>
                  </w:pPr>
                  <w:r w:rsidRPr="004A111B">
                    <w:rPr>
                      <w:rFonts w:ascii="Helvetica" w:hAnsi="Helvetica"/>
                      <w:noProof/>
                      <w:lang w:eastAsia="cs-CZ"/>
                    </w:rPr>
                    <mc:AlternateContent>
                      <mc:Choice Requires="wps">
                        <w:drawing>
                          <wp:inline distT="0" distB="0" distL="0" distR="0" wp14:anchorId="1A6E5765" wp14:editId="161B8F84">
                            <wp:extent cx="101600" cy="101600"/>
                            <wp:effectExtent l="5080" t="0" r="7620" b="18415"/>
                            <wp:docPr id="692" name="Oval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CEDD3C"/>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050C7455" id="Oval 606"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" fillcolor="#cedd3c" strokecolor="white">
                            <w10:anchorlock/>
                          </v:oval>
                        </w:pict>
                      </mc:Fallback>
                    </mc:AlternateContent>
                  </w:r>
                </w:p>
              </w:tc>
              <w:tc>
                <w:tcPr>
                  <w:tcW w:w="0" w:type="auto"/>
                </w:tcPr>
                <w:p w14:paraId="3ED5DC32" w14:textId="77777777" w:rsidR="005E0D6B" w:rsidRPr="004A111B" w:rsidRDefault="005E0D6B" w:rsidP="00333850">
                  <w:pPr>
                    <w:rPr>
                      <w:rFonts w:ascii="Helvetica" w:hAnsi="Helvetica"/>
                      <w:sz w:val="24"/>
                      <w:szCs w:val="24"/>
                    </w:rPr>
                  </w:pPr>
                  <w:r w:rsidRPr="004A111B">
                    <w:rPr>
                      <w:rFonts w:ascii="Helvetica" w:hAnsi="Helvetica"/>
                      <w:sz w:val="24"/>
                    </w:rPr>
                    <w:t>Nejdek</w:t>
                  </w:r>
                </w:p>
              </w:tc>
            </w:tr>
          </w:tbl>
          <w:p w14:paraId="53721090" w14:textId="77777777" w:rsidR="005E0D6B" w:rsidRPr="004A111B" w:rsidRDefault="005E0D6B" w:rsidP="00333850">
            <w:pPr>
              <w:rPr>
                <w:rFonts w:ascii="Helvetica" w:hAnsi="Helvetica"/>
                <w:sz w:val="24"/>
                <w:szCs w:val="24"/>
              </w:rPr>
            </w:pPr>
          </w:p>
        </w:tc>
        <w:tc>
          <w:tcPr>
            <w:tcW w:w="0" w:type="auto"/>
            <w:shd w:val="clear" w:color="auto" w:fill="E8ECED"/>
          </w:tcPr>
          <w:p w14:paraId="59F2347C" w14:textId="77777777" w:rsidR="005E0D6B" w:rsidRPr="004A111B" w:rsidRDefault="005E0D6B" w:rsidP="00333850">
            <w:pPr>
              <w:jc w:val="center"/>
              <w:rPr>
                <w:rFonts w:ascii="Helvetica" w:hAnsi="Helvetica"/>
                <w:sz w:val="24"/>
                <w:szCs w:val="24"/>
              </w:rPr>
            </w:pPr>
            <w:r w:rsidRPr="004A111B">
              <w:rPr>
                <w:rFonts w:ascii="Helvetica" w:hAnsi="Helvetica"/>
                <w:sz w:val="24"/>
              </w:rPr>
              <w:t>3</w:t>
            </w:r>
          </w:p>
        </w:tc>
        <w:tc>
          <w:tcPr>
            <w:tcW w:w="5726" w:type="dxa"/>
            <w:shd w:val="clear" w:color="auto" w:fill="E8ECED"/>
          </w:tcPr>
          <w:p w14:paraId="3BD46086" w14:textId="77777777" w:rsidR="005E0D6B" w:rsidRPr="004A111B" w:rsidRDefault="005E0D6B" w:rsidP="00333850">
            <w:pPr>
              <w:jc w:val="center"/>
              <w:rPr>
                <w:rFonts w:ascii="Helvetica" w:hAnsi="Helvetica"/>
                <w:sz w:val="24"/>
                <w:szCs w:val="24"/>
              </w:rPr>
            </w:pPr>
            <w:r w:rsidRPr="004A111B">
              <w:rPr>
                <w:rFonts w:ascii="Helvetica" w:hAnsi="Helvetica"/>
                <w:sz w:val="24"/>
              </w:rPr>
              <w:t>4,6 %</w:t>
            </w:r>
          </w:p>
        </w:tc>
      </w:tr>
      <w:tr w:rsidR="005E0D6B" w:rsidRPr="00CE51E8" w14:paraId="5478CC8A" w14:textId="77777777" w:rsidTr="00052F99">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707"/>
            </w:tblGrid>
            <w:tr w:rsidR="005E0D6B" w:rsidRPr="00CE51E8" w14:paraId="323E6C2E" w14:textId="77777777" w:rsidTr="00333850">
              <w:tc>
                <w:tcPr>
                  <w:tcW w:w="0" w:type="auto"/>
                  <w:tcMar>
                    <w:left w:w="0" w:type="dxa"/>
                    <w:right w:w="56" w:type="dxa"/>
                  </w:tcMar>
                  <w:vAlign w:val="bottom"/>
                </w:tcPr>
                <w:p w14:paraId="3D278035" w14:textId="77777777" w:rsidR="005E0D6B" w:rsidRPr="004A111B" w:rsidRDefault="005E0D6B" w:rsidP="00333850">
                  <w:pPr>
                    <w:keepNext/>
                    <w:keepLines/>
                    <w:spacing w:before="200"/>
                    <w:outlineLvl w:val="3"/>
                    <w:rPr>
                      <w:rFonts w:ascii="Helvetica" w:hAnsi="Helvetica"/>
                      <w:sz w:val="24"/>
                      <w:szCs w:val="24"/>
                    </w:rPr>
                  </w:pPr>
                  <w:r w:rsidRPr="004A111B">
                    <w:rPr>
                      <w:rFonts w:ascii="Helvetica" w:hAnsi="Helvetica"/>
                      <w:noProof/>
                      <w:lang w:eastAsia="cs-CZ"/>
                    </w:rPr>
                    <mc:AlternateContent>
                      <mc:Choice Requires="wps">
                        <w:drawing>
                          <wp:inline distT="0" distB="0" distL="0" distR="0" wp14:anchorId="3A5D7BEB" wp14:editId="2F67AC5B">
                            <wp:extent cx="101600" cy="101600"/>
                            <wp:effectExtent l="5080" t="0" r="7620" b="18415"/>
                            <wp:docPr id="69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DC480"/>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31CC7A03" id="Oval 1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" fillcolor="#fdc480" strokecolor="white">
                            <w10:anchorlock/>
                          </v:oval>
                        </w:pict>
                      </mc:Fallback>
                    </mc:AlternateContent>
                  </w:r>
                </w:p>
              </w:tc>
              <w:tc>
                <w:tcPr>
                  <w:tcW w:w="0" w:type="auto"/>
                </w:tcPr>
                <w:p w14:paraId="2F6E36F0" w14:textId="77777777" w:rsidR="005E0D6B" w:rsidRPr="004A111B" w:rsidRDefault="005E0D6B" w:rsidP="00333850">
                  <w:pPr>
                    <w:rPr>
                      <w:rFonts w:ascii="Helvetica" w:hAnsi="Helvetica"/>
                      <w:sz w:val="24"/>
                      <w:szCs w:val="24"/>
                    </w:rPr>
                  </w:pPr>
                  <w:r w:rsidRPr="004A111B">
                    <w:rPr>
                      <w:rFonts w:ascii="Helvetica" w:hAnsi="Helvetica"/>
                      <w:sz w:val="24"/>
                    </w:rPr>
                    <w:t>Ostrov</w:t>
                  </w:r>
                </w:p>
              </w:tc>
            </w:tr>
          </w:tbl>
          <w:p w14:paraId="1FC8F622" w14:textId="77777777" w:rsidR="005E0D6B" w:rsidRPr="004A111B" w:rsidRDefault="005E0D6B" w:rsidP="00333850">
            <w:pPr>
              <w:rPr>
                <w:rFonts w:ascii="Helvetica" w:hAnsi="Helvetica"/>
                <w:sz w:val="24"/>
                <w:szCs w:val="24"/>
              </w:rPr>
            </w:pPr>
          </w:p>
        </w:tc>
        <w:tc>
          <w:tcPr>
            <w:tcW w:w="0" w:type="auto"/>
            <w:shd w:val="clear" w:color="auto" w:fill="F5F5F5"/>
          </w:tcPr>
          <w:p w14:paraId="7B972C85" w14:textId="77777777" w:rsidR="005E0D6B" w:rsidRPr="004A111B" w:rsidRDefault="005E0D6B" w:rsidP="00333850">
            <w:pPr>
              <w:jc w:val="center"/>
              <w:rPr>
                <w:rFonts w:ascii="Helvetica" w:hAnsi="Helvetica"/>
                <w:sz w:val="24"/>
                <w:szCs w:val="24"/>
              </w:rPr>
            </w:pPr>
            <w:r w:rsidRPr="004A111B">
              <w:rPr>
                <w:rFonts w:ascii="Helvetica" w:hAnsi="Helvetica"/>
                <w:sz w:val="24"/>
              </w:rPr>
              <w:t>4</w:t>
            </w:r>
          </w:p>
        </w:tc>
        <w:tc>
          <w:tcPr>
            <w:tcW w:w="5726" w:type="dxa"/>
            <w:shd w:val="clear" w:color="auto" w:fill="F5F5F5"/>
          </w:tcPr>
          <w:p w14:paraId="7193F707" w14:textId="77777777" w:rsidR="005E0D6B" w:rsidRPr="004A111B" w:rsidRDefault="005E0D6B" w:rsidP="00333850">
            <w:pPr>
              <w:jc w:val="center"/>
              <w:rPr>
                <w:rFonts w:ascii="Helvetica" w:hAnsi="Helvetica"/>
                <w:sz w:val="24"/>
                <w:szCs w:val="24"/>
              </w:rPr>
            </w:pPr>
            <w:r w:rsidRPr="004A111B">
              <w:rPr>
                <w:rFonts w:ascii="Helvetica" w:hAnsi="Helvetica"/>
                <w:sz w:val="24"/>
              </w:rPr>
              <w:t>6,2 %</w:t>
            </w:r>
          </w:p>
        </w:tc>
      </w:tr>
      <w:tr w:rsidR="005E0D6B" w:rsidRPr="00CE51E8" w14:paraId="42FC7C4F" w14:textId="77777777" w:rsidTr="00052F99">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54"/>
            </w:tblGrid>
            <w:tr w:rsidR="005E0D6B" w:rsidRPr="00CE51E8" w14:paraId="305DD133" w14:textId="77777777" w:rsidTr="00333850">
              <w:tc>
                <w:tcPr>
                  <w:tcW w:w="0" w:type="auto"/>
                  <w:tcMar>
                    <w:left w:w="0" w:type="dxa"/>
                    <w:right w:w="56" w:type="dxa"/>
                  </w:tcMar>
                  <w:vAlign w:val="bottom"/>
                </w:tcPr>
                <w:p w14:paraId="394BB3DB" w14:textId="77777777" w:rsidR="005E0D6B" w:rsidRPr="004A111B" w:rsidRDefault="005E0D6B" w:rsidP="00333850">
                  <w:pPr>
                    <w:keepNext/>
                    <w:keepLines/>
                    <w:spacing w:before="200"/>
                    <w:outlineLvl w:val="3"/>
                    <w:rPr>
                      <w:rFonts w:ascii="Helvetica" w:hAnsi="Helvetica"/>
                      <w:sz w:val="24"/>
                      <w:szCs w:val="24"/>
                    </w:rPr>
                  </w:pPr>
                  <w:r w:rsidRPr="004A111B">
                    <w:rPr>
                      <w:rFonts w:ascii="Helvetica" w:hAnsi="Helvetica"/>
                      <w:noProof/>
                      <w:lang w:eastAsia="cs-CZ"/>
                    </w:rPr>
                    <mc:AlternateContent>
                      <mc:Choice Requires="wps">
                        <w:drawing>
                          <wp:inline distT="0" distB="0" distL="0" distR="0" wp14:anchorId="374BEB90" wp14:editId="7698B83E">
                            <wp:extent cx="101600" cy="101600"/>
                            <wp:effectExtent l="5080" t="0" r="7620" b="18415"/>
                            <wp:docPr id="690" name="Oval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226030"/>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069A4778" id="Oval 50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" fillcolor="#226030" strokecolor="white">
                            <w10:anchorlock/>
                          </v:oval>
                        </w:pict>
                      </mc:Fallback>
                    </mc:AlternateContent>
                  </w:r>
                </w:p>
              </w:tc>
              <w:tc>
                <w:tcPr>
                  <w:tcW w:w="0" w:type="auto"/>
                </w:tcPr>
                <w:p w14:paraId="283FBDB7" w14:textId="77777777" w:rsidR="005E0D6B" w:rsidRPr="004A111B" w:rsidRDefault="005E0D6B" w:rsidP="00333850">
                  <w:pPr>
                    <w:rPr>
                      <w:rFonts w:ascii="Helvetica" w:hAnsi="Helvetica"/>
                      <w:sz w:val="24"/>
                      <w:szCs w:val="24"/>
                    </w:rPr>
                  </w:pPr>
                  <w:r w:rsidRPr="004A111B">
                    <w:rPr>
                      <w:rFonts w:ascii="Helvetica" w:hAnsi="Helvetica"/>
                      <w:sz w:val="24"/>
                    </w:rPr>
                    <w:t>Sokolov</w:t>
                  </w:r>
                </w:p>
              </w:tc>
            </w:tr>
          </w:tbl>
          <w:p w14:paraId="1A2F6274" w14:textId="77777777" w:rsidR="005E0D6B" w:rsidRPr="004A111B" w:rsidRDefault="005E0D6B" w:rsidP="00333850">
            <w:pPr>
              <w:rPr>
                <w:rFonts w:ascii="Helvetica" w:hAnsi="Helvetica"/>
                <w:sz w:val="24"/>
                <w:szCs w:val="24"/>
              </w:rPr>
            </w:pPr>
          </w:p>
        </w:tc>
        <w:tc>
          <w:tcPr>
            <w:tcW w:w="0" w:type="auto"/>
            <w:shd w:val="clear" w:color="auto" w:fill="E8ECED"/>
          </w:tcPr>
          <w:p w14:paraId="26E0B636" w14:textId="77777777" w:rsidR="005E0D6B" w:rsidRPr="004A111B" w:rsidRDefault="005E0D6B" w:rsidP="00333850">
            <w:pPr>
              <w:jc w:val="center"/>
              <w:rPr>
                <w:rFonts w:ascii="Helvetica" w:hAnsi="Helvetica"/>
                <w:sz w:val="24"/>
                <w:szCs w:val="24"/>
              </w:rPr>
            </w:pPr>
            <w:r w:rsidRPr="004A111B">
              <w:rPr>
                <w:rFonts w:ascii="Helvetica" w:hAnsi="Helvetica"/>
                <w:sz w:val="24"/>
              </w:rPr>
              <w:t>18</w:t>
            </w:r>
          </w:p>
        </w:tc>
        <w:tc>
          <w:tcPr>
            <w:tcW w:w="5726" w:type="dxa"/>
            <w:shd w:val="clear" w:color="auto" w:fill="E8ECED"/>
          </w:tcPr>
          <w:p w14:paraId="15BB06B1" w14:textId="77777777" w:rsidR="005E0D6B" w:rsidRPr="004A111B" w:rsidRDefault="005E0D6B" w:rsidP="00333850">
            <w:pPr>
              <w:jc w:val="center"/>
              <w:rPr>
                <w:rFonts w:ascii="Helvetica" w:hAnsi="Helvetica"/>
                <w:sz w:val="24"/>
                <w:szCs w:val="24"/>
              </w:rPr>
            </w:pPr>
            <w:r w:rsidRPr="004A111B">
              <w:rPr>
                <w:rFonts w:ascii="Helvetica" w:hAnsi="Helvetica"/>
                <w:sz w:val="24"/>
              </w:rPr>
              <w:t>27,7 %</w:t>
            </w:r>
          </w:p>
        </w:tc>
      </w:tr>
      <w:tr w:rsidR="005E0D6B" w:rsidRPr="00CE51E8" w14:paraId="5C95E5E6" w14:textId="77777777" w:rsidTr="00052F99">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787"/>
            </w:tblGrid>
            <w:tr w:rsidR="005E0D6B" w:rsidRPr="00CE51E8" w14:paraId="3AE1921F" w14:textId="77777777" w:rsidTr="00333850">
              <w:tc>
                <w:tcPr>
                  <w:tcW w:w="0" w:type="auto"/>
                  <w:tcMar>
                    <w:left w:w="0" w:type="dxa"/>
                    <w:right w:w="56" w:type="dxa"/>
                  </w:tcMar>
                  <w:vAlign w:val="bottom"/>
                </w:tcPr>
                <w:p w14:paraId="6B39AB87" w14:textId="77777777" w:rsidR="005E0D6B" w:rsidRPr="004A111B" w:rsidRDefault="005E0D6B" w:rsidP="00333850">
                  <w:pPr>
                    <w:keepNext/>
                    <w:keepLines/>
                    <w:spacing w:before="200"/>
                    <w:outlineLvl w:val="3"/>
                    <w:rPr>
                      <w:rFonts w:ascii="Helvetica" w:hAnsi="Helvetica"/>
                      <w:sz w:val="24"/>
                      <w:szCs w:val="24"/>
                    </w:rPr>
                  </w:pPr>
                  <w:r w:rsidRPr="004A111B">
                    <w:rPr>
                      <w:rFonts w:ascii="Helvetica" w:hAnsi="Helvetica"/>
                      <w:noProof/>
                      <w:lang w:eastAsia="cs-CZ"/>
                    </w:rPr>
                    <mc:AlternateContent>
                      <mc:Choice Requires="wps">
                        <w:drawing>
                          <wp:inline distT="0" distB="0" distL="0" distR="0" wp14:anchorId="5BE126EC" wp14:editId="679F0413">
                            <wp:extent cx="101600" cy="101600"/>
                            <wp:effectExtent l="5080" t="0" r="7620" b="18415"/>
                            <wp:docPr id="689"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2A5C"/>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3E53C46C" id="Oval 5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" fillcolor="#1e2a5c" strokecolor="white">
                            <w10:anchorlock/>
                          </v:oval>
                        </w:pict>
                      </mc:Fallback>
                    </mc:AlternateContent>
                  </w:r>
                </w:p>
              </w:tc>
              <w:tc>
                <w:tcPr>
                  <w:tcW w:w="0" w:type="auto"/>
                </w:tcPr>
                <w:p w14:paraId="1E76492A" w14:textId="77777777" w:rsidR="005E0D6B" w:rsidRPr="004A111B" w:rsidRDefault="005E0D6B" w:rsidP="00333850">
                  <w:pPr>
                    <w:rPr>
                      <w:rFonts w:ascii="Helvetica" w:hAnsi="Helvetica"/>
                      <w:sz w:val="24"/>
                      <w:szCs w:val="24"/>
                    </w:rPr>
                  </w:pPr>
                  <w:r w:rsidRPr="004A111B">
                    <w:rPr>
                      <w:rFonts w:ascii="Helvetica" w:hAnsi="Helvetica"/>
                      <w:sz w:val="24"/>
                    </w:rPr>
                    <w:t>Toužim</w:t>
                  </w:r>
                </w:p>
              </w:tc>
            </w:tr>
          </w:tbl>
          <w:p w14:paraId="7AAF7C23" w14:textId="77777777" w:rsidR="005E0D6B" w:rsidRPr="004A111B" w:rsidRDefault="005E0D6B" w:rsidP="00333850">
            <w:pPr>
              <w:rPr>
                <w:rFonts w:ascii="Helvetica" w:hAnsi="Helvetica"/>
                <w:sz w:val="24"/>
                <w:szCs w:val="24"/>
              </w:rPr>
            </w:pPr>
          </w:p>
        </w:tc>
        <w:tc>
          <w:tcPr>
            <w:tcW w:w="0" w:type="auto"/>
            <w:shd w:val="clear" w:color="auto" w:fill="F5F5F5"/>
          </w:tcPr>
          <w:p w14:paraId="393A327E" w14:textId="77777777" w:rsidR="005E0D6B" w:rsidRPr="004A111B" w:rsidRDefault="005E0D6B" w:rsidP="00333850">
            <w:pPr>
              <w:jc w:val="center"/>
              <w:rPr>
                <w:rFonts w:ascii="Helvetica" w:hAnsi="Helvetica"/>
                <w:sz w:val="24"/>
                <w:szCs w:val="24"/>
              </w:rPr>
            </w:pPr>
            <w:r w:rsidRPr="004A111B">
              <w:rPr>
                <w:rFonts w:ascii="Helvetica" w:hAnsi="Helvetica"/>
                <w:sz w:val="24"/>
              </w:rPr>
              <w:t>2</w:t>
            </w:r>
          </w:p>
        </w:tc>
        <w:tc>
          <w:tcPr>
            <w:tcW w:w="5726" w:type="dxa"/>
            <w:shd w:val="clear" w:color="auto" w:fill="F5F5F5"/>
          </w:tcPr>
          <w:p w14:paraId="08AFD548" w14:textId="77777777" w:rsidR="005E0D6B" w:rsidRPr="004A111B" w:rsidRDefault="005E0D6B" w:rsidP="00333850">
            <w:pPr>
              <w:jc w:val="center"/>
              <w:rPr>
                <w:rFonts w:ascii="Helvetica" w:hAnsi="Helvetica"/>
                <w:sz w:val="24"/>
                <w:szCs w:val="24"/>
              </w:rPr>
            </w:pPr>
            <w:r w:rsidRPr="004A111B">
              <w:rPr>
                <w:rFonts w:ascii="Helvetica" w:hAnsi="Helvetica"/>
                <w:sz w:val="24"/>
              </w:rPr>
              <w:t>3,1 %</w:t>
            </w:r>
          </w:p>
        </w:tc>
      </w:tr>
      <w:tr w:rsidR="005E0D6B" w:rsidRPr="00CE51E8" w14:paraId="7321A2F9" w14:textId="77777777" w:rsidTr="00052F99">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707"/>
            </w:tblGrid>
            <w:tr w:rsidR="005E0D6B" w:rsidRPr="00CE51E8" w14:paraId="12798896" w14:textId="77777777" w:rsidTr="00333850">
              <w:tc>
                <w:tcPr>
                  <w:tcW w:w="0" w:type="auto"/>
                  <w:tcMar>
                    <w:left w:w="0" w:type="dxa"/>
                    <w:right w:w="56" w:type="dxa"/>
                  </w:tcMar>
                  <w:vAlign w:val="bottom"/>
                </w:tcPr>
                <w:p w14:paraId="7DA191FA" w14:textId="77777777" w:rsidR="005E0D6B" w:rsidRPr="004A111B" w:rsidRDefault="005E0D6B" w:rsidP="00333850">
                  <w:pPr>
                    <w:keepNext/>
                    <w:keepLines/>
                    <w:spacing w:before="200"/>
                    <w:outlineLvl w:val="3"/>
                    <w:rPr>
                      <w:rFonts w:ascii="Helvetica" w:hAnsi="Helvetica"/>
                      <w:sz w:val="24"/>
                      <w:szCs w:val="24"/>
                    </w:rPr>
                  </w:pPr>
                  <w:r w:rsidRPr="004A111B">
                    <w:rPr>
                      <w:rFonts w:ascii="Helvetica" w:hAnsi="Helvetica"/>
                      <w:noProof/>
                      <w:lang w:eastAsia="cs-CZ"/>
                    </w:rPr>
                    <mc:AlternateContent>
                      <mc:Choice Requires="wps">
                        <w:drawing>
                          <wp:inline distT="0" distB="0" distL="0" distR="0" wp14:anchorId="5A6C2CA9" wp14:editId="02FA2E7C">
                            <wp:extent cx="101600" cy="101600"/>
                            <wp:effectExtent l="5080" t="0" r="7620" b="18415"/>
                            <wp:docPr id="688" name="Oval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BF1E6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3180B1F9" id="Oval 60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" fillcolor="#bf1e62" strokecolor="white">
                            <w10:anchorlock/>
                          </v:oval>
                        </w:pict>
                      </mc:Fallback>
                    </mc:AlternateContent>
                  </w:r>
                </w:p>
              </w:tc>
              <w:tc>
                <w:tcPr>
                  <w:tcW w:w="0" w:type="auto"/>
                </w:tcPr>
                <w:p w14:paraId="3A6A1377" w14:textId="77777777" w:rsidR="005E0D6B" w:rsidRPr="004A111B" w:rsidRDefault="005E0D6B" w:rsidP="00333850">
                  <w:pPr>
                    <w:rPr>
                      <w:rFonts w:ascii="Helvetica" w:hAnsi="Helvetica"/>
                      <w:sz w:val="24"/>
                      <w:szCs w:val="24"/>
                    </w:rPr>
                  </w:pPr>
                  <w:r w:rsidRPr="004A111B">
                    <w:rPr>
                      <w:rFonts w:ascii="Helvetica" w:hAnsi="Helvetica"/>
                      <w:sz w:val="24"/>
                    </w:rPr>
                    <w:t>Žlutice</w:t>
                  </w:r>
                </w:p>
              </w:tc>
            </w:tr>
          </w:tbl>
          <w:p w14:paraId="5B79997D" w14:textId="77777777" w:rsidR="005E0D6B" w:rsidRPr="004A111B" w:rsidRDefault="005E0D6B" w:rsidP="00333850">
            <w:pPr>
              <w:rPr>
                <w:rFonts w:ascii="Helvetica" w:hAnsi="Helvetica"/>
                <w:sz w:val="24"/>
                <w:szCs w:val="24"/>
              </w:rPr>
            </w:pPr>
          </w:p>
        </w:tc>
        <w:tc>
          <w:tcPr>
            <w:tcW w:w="0" w:type="auto"/>
            <w:shd w:val="clear" w:color="auto" w:fill="E8ECED"/>
          </w:tcPr>
          <w:p w14:paraId="630236AF" w14:textId="77777777" w:rsidR="005E0D6B" w:rsidRPr="004A111B" w:rsidRDefault="005E0D6B" w:rsidP="00333850">
            <w:pPr>
              <w:jc w:val="center"/>
              <w:rPr>
                <w:rFonts w:ascii="Helvetica" w:hAnsi="Helvetica"/>
                <w:sz w:val="24"/>
                <w:szCs w:val="24"/>
              </w:rPr>
            </w:pPr>
            <w:r w:rsidRPr="004A111B">
              <w:rPr>
                <w:rFonts w:ascii="Helvetica" w:hAnsi="Helvetica"/>
                <w:sz w:val="24"/>
              </w:rPr>
              <w:t>0</w:t>
            </w:r>
          </w:p>
        </w:tc>
        <w:tc>
          <w:tcPr>
            <w:tcW w:w="5726" w:type="dxa"/>
            <w:shd w:val="clear" w:color="auto" w:fill="E8ECED"/>
          </w:tcPr>
          <w:p w14:paraId="66F8D574" w14:textId="77777777" w:rsidR="005E0D6B" w:rsidRPr="004A111B" w:rsidRDefault="005E0D6B" w:rsidP="00333850">
            <w:pPr>
              <w:jc w:val="center"/>
              <w:rPr>
                <w:rFonts w:ascii="Helvetica" w:hAnsi="Helvetica"/>
                <w:sz w:val="24"/>
                <w:szCs w:val="24"/>
              </w:rPr>
            </w:pPr>
            <w:r w:rsidRPr="004A111B">
              <w:rPr>
                <w:rFonts w:ascii="Helvetica" w:hAnsi="Helvetica"/>
                <w:sz w:val="24"/>
              </w:rPr>
              <w:t>0 %</w:t>
            </w:r>
          </w:p>
        </w:tc>
      </w:tr>
    </w:tbl>
    <w:p w14:paraId="238648F0" w14:textId="77777777" w:rsidR="00CF50D8" w:rsidRPr="004A111B" w:rsidRDefault="00CF50D8" w:rsidP="005E0D6B">
      <w:pPr>
        <w:spacing w:before="56"/>
        <w:ind w:left="283" w:right="283"/>
        <w:rPr>
          <w:rFonts w:ascii="Helvetica" w:hAnsi="Helvetica"/>
          <w:i/>
        </w:rPr>
      </w:pPr>
    </w:p>
    <w:p w14:paraId="0739348B" w14:textId="51BE3254" w:rsidR="005E0D6B" w:rsidRPr="004A111B" w:rsidRDefault="008B7A35" w:rsidP="000F1BEE">
      <w:pPr>
        <w:spacing w:line="360" w:lineRule="auto"/>
        <w:rPr>
          <w:rFonts w:ascii="Helvetica" w:eastAsia="Times New Roman" w:hAnsi="Helvetica" w:cs="Times New Roman"/>
          <w:lang w:val="en-US"/>
        </w:rPr>
      </w:pPr>
      <w:r w:rsidRPr="004A111B">
        <w:rPr>
          <w:rFonts w:ascii="Helvetica" w:hAnsi="Helvetica"/>
        </w:rPr>
        <w:t xml:space="preserve">Rok narození </w:t>
      </w:r>
      <w:r w:rsidR="005E0D6B" w:rsidRPr="004A111B">
        <w:rPr>
          <w:rFonts w:ascii="Helvetica" w:hAnsi="Helvetica"/>
        </w:rPr>
        <w:t xml:space="preserve">osob s PAS, o které respondenti pečovali, se pohyboval </w:t>
      </w:r>
      <w:r w:rsidRPr="004A111B">
        <w:rPr>
          <w:rFonts w:ascii="Helvetica" w:hAnsi="Helvetica"/>
        </w:rPr>
        <w:t>mezi lety 1992</w:t>
      </w:r>
      <w:r w:rsidR="00EA0416" w:rsidRPr="004A111B">
        <w:rPr>
          <w:rFonts w:ascii="Helvetica" w:hAnsi="Helvetica" w:cs="Times New Roman"/>
        </w:rPr>
        <w:t xml:space="preserve"> až</w:t>
      </w:r>
      <w:r w:rsidRPr="004A111B">
        <w:rPr>
          <w:rFonts w:ascii="Helvetica" w:hAnsi="Helvetica"/>
        </w:rPr>
        <w:t xml:space="preserve"> </w:t>
      </w:r>
      <w:r w:rsidR="005E0D6B" w:rsidRPr="004A111B">
        <w:rPr>
          <w:rFonts w:ascii="Helvetica" w:hAnsi="Helvetica"/>
        </w:rPr>
        <w:t xml:space="preserve">2015. Nejstarší osoba s PAS, </w:t>
      </w:r>
      <w:r w:rsidR="00EA0416" w:rsidRPr="004A111B">
        <w:rPr>
          <w:rFonts w:ascii="Helvetica" w:hAnsi="Helvetica" w:cs="Times New Roman"/>
        </w:rPr>
        <w:t>jejíž</w:t>
      </w:r>
      <w:r w:rsidR="005E0D6B" w:rsidRPr="004A111B">
        <w:rPr>
          <w:rFonts w:ascii="Helvetica" w:hAnsi="Helvetica"/>
        </w:rPr>
        <w:t xml:space="preserve"> rodič se zúčastnil </w:t>
      </w:r>
      <w:r w:rsidRPr="004A111B">
        <w:rPr>
          <w:rFonts w:ascii="Helvetica" w:hAnsi="Helvetica"/>
        </w:rPr>
        <w:t>výzkumu, tak měla</w:t>
      </w:r>
      <w:r w:rsidR="005E0D6B" w:rsidRPr="004A111B">
        <w:rPr>
          <w:rFonts w:ascii="Helvetica" w:hAnsi="Helvetica"/>
        </w:rPr>
        <w:t xml:space="preserve"> v době šetření 26 let, nejmladší dítě 3 roky. Následující </w:t>
      </w:r>
      <w:r w:rsidR="00664C91" w:rsidRPr="004A111B">
        <w:rPr>
          <w:rFonts w:ascii="Helvetica" w:hAnsi="Helvetica"/>
        </w:rPr>
        <w:t>přehled</w:t>
      </w:r>
      <w:r w:rsidR="005E0D6B" w:rsidRPr="004A111B">
        <w:rPr>
          <w:rFonts w:ascii="Helvetica" w:hAnsi="Helvetica"/>
        </w:rPr>
        <w:t xml:space="preserve"> ukazuje procentuální zastoupení respondentů podle věku</w:t>
      </w:r>
      <w:r w:rsidR="00664C91" w:rsidRPr="004A111B">
        <w:rPr>
          <w:rFonts w:ascii="Helvetica" w:hAnsi="Helvetica"/>
        </w:rPr>
        <w:t xml:space="preserve"> </w:t>
      </w:r>
      <w:r w:rsidR="00EA0416" w:rsidRPr="004A111B">
        <w:rPr>
          <w:rFonts w:ascii="Helvetica" w:eastAsia="Times New Roman" w:hAnsi="Helvetica" w:cs="Arial"/>
          <w:color w:val="545454"/>
          <w:shd w:val="clear" w:color="auto" w:fill="FFFFFF"/>
          <w:lang w:val="en-US"/>
        </w:rPr>
        <w:t>–</w:t>
      </w:r>
      <w:r w:rsidR="005E0D6B" w:rsidRPr="004A111B">
        <w:rPr>
          <w:rFonts w:ascii="Helvetica" w:hAnsi="Helvetica"/>
        </w:rPr>
        <w:t xml:space="preserve"> „méně než 7 let , 7</w:t>
      </w:r>
      <w:r w:rsidR="00EA0416" w:rsidRPr="004A111B">
        <w:rPr>
          <w:rFonts w:ascii="Helvetica" w:eastAsia="Times New Roman" w:hAnsi="Helvetica" w:cs="Arial"/>
          <w:color w:val="545454"/>
          <w:shd w:val="clear" w:color="auto" w:fill="FFFFFF"/>
          <w:lang w:val="en-US"/>
        </w:rPr>
        <w:t>–</w:t>
      </w:r>
      <w:r w:rsidR="005E0D6B" w:rsidRPr="004A111B">
        <w:rPr>
          <w:rFonts w:ascii="Helvetica" w:hAnsi="Helvetica"/>
        </w:rPr>
        <w:t>12 let, 13–17 let, více než 18 let</w:t>
      </w:r>
      <w:r w:rsidR="00EA0416" w:rsidRPr="004A111B">
        <w:rPr>
          <w:rFonts w:ascii="Helvetica" w:hAnsi="Helvetica" w:cs="Times New Roman"/>
        </w:rPr>
        <w:t>“</w:t>
      </w:r>
      <w:r w:rsidR="005E0D6B" w:rsidRPr="004A111B">
        <w:rPr>
          <w:rFonts w:ascii="Helvetica" w:hAnsi="Helvetica"/>
        </w:rPr>
        <w:t xml:space="preserve">. </w:t>
      </w:r>
    </w:p>
    <w:p w14:paraId="38A175CA" w14:textId="77777777" w:rsidR="005E0D6B" w:rsidRPr="004A111B" w:rsidRDefault="005E0D6B" w:rsidP="005E0D6B">
      <w:pPr>
        <w:spacing w:before="56"/>
        <w:ind w:left="283" w:right="283"/>
        <w:rPr>
          <w:rFonts w:ascii="Helvetica" w:hAnsi="Helvetica"/>
        </w:rPr>
      </w:pPr>
    </w:p>
    <w:tbl>
      <w:tblPr>
        <w:tblStyle w:val="Mkatabulky"/>
        <w:tblW w:w="0" w:type="auto"/>
        <w:tblInd w:w="283" w:type="dxa"/>
        <w:tblLook w:val="04A0" w:firstRow="1" w:lastRow="0" w:firstColumn="1" w:lastColumn="0" w:noHBand="0" w:noVBand="1"/>
      </w:tblPr>
      <w:tblGrid>
        <w:gridCol w:w="2394"/>
        <w:gridCol w:w="2394"/>
        <w:gridCol w:w="2394"/>
        <w:gridCol w:w="2394"/>
      </w:tblGrid>
      <w:tr w:rsidR="005E0D6B" w:rsidRPr="00CE51E8" w14:paraId="7EAA0344" w14:textId="77777777" w:rsidTr="00333850">
        <w:tc>
          <w:tcPr>
            <w:tcW w:w="2394" w:type="dxa"/>
          </w:tcPr>
          <w:p w14:paraId="25309030" w14:textId="77777777" w:rsidR="005E0D6B" w:rsidRPr="004A111B" w:rsidRDefault="005E0D6B" w:rsidP="00333850">
            <w:pPr>
              <w:spacing w:before="56"/>
              <w:ind w:right="283"/>
              <w:jc w:val="both"/>
              <w:rPr>
                <w:rFonts w:ascii="Helvetica" w:hAnsi="Helvetica"/>
              </w:rPr>
            </w:pPr>
            <w:r w:rsidRPr="004A111B">
              <w:rPr>
                <w:rFonts w:ascii="Helvetica" w:hAnsi="Helvetica"/>
              </w:rPr>
              <w:t>Méně než 7 let</w:t>
            </w:r>
          </w:p>
        </w:tc>
        <w:tc>
          <w:tcPr>
            <w:tcW w:w="2394" w:type="dxa"/>
          </w:tcPr>
          <w:p w14:paraId="5318580E" w14:textId="77777777" w:rsidR="005E0D6B" w:rsidRPr="004A111B" w:rsidRDefault="005E0D6B" w:rsidP="00333850">
            <w:pPr>
              <w:spacing w:before="56"/>
              <w:ind w:right="283"/>
              <w:jc w:val="both"/>
              <w:rPr>
                <w:rFonts w:ascii="Helvetica" w:hAnsi="Helvetica"/>
              </w:rPr>
            </w:pPr>
            <w:r w:rsidRPr="004A111B">
              <w:rPr>
                <w:rFonts w:ascii="Helvetica" w:hAnsi="Helvetica"/>
              </w:rPr>
              <w:t xml:space="preserve">7-12 let </w:t>
            </w:r>
          </w:p>
        </w:tc>
        <w:tc>
          <w:tcPr>
            <w:tcW w:w="2394" w:type="dxa"/>
          </w:tcPr>
          <w:p w14:paraId="67F6EA06" w14:textId="77777777" w:rsidR="005E0D6B" w:rsidRPr="004A111B" w:rsidRDefault="005E0D6B" w:rsidP="00333850">
            <w:pPr>
              <w:spacing w:before="56"/>
              <w:ind w:right="283"/>
              <w:jc w:val="both"/>
              <w:rPr>
                <w:rFonts w:ascii="Helvetica" w:hAnsi="Helvetica"/>
              </w:rPr>
            </w:pPr>
            <w:r w:rsidRPr="004A111B">
              <w:rPr>
                <w:rFonts w:ascii="Helvetica" w:hAnsi="Helvetica"/>
              </w:rPr>
              <w:t>13- 17 let</w:t>
            </w:r>
          </w:p>
        </w:tc>
        <w:tc>
          <w:tcPr>
            <w:tcW w:w="2394" w:type="dxa"/>
          </w:tcPr>
          <w:p w14:paraId="067CD953" w14:textId="77777777" w:rsidR="005E0D6B" w:rsidRPr="004A111B" w:rsidRDefault="005E0D6B" w:rsidP="00333850">
            <w:pPr>
              <w:spacing w:before="56"/>
              <w:ind w:right="283"/>
              <w:jc w:val="both"/>
              <w:rPr>
                <w:rFonts w:ascii="Helvetica" w:hAnsi="Helvetica"/>
              </w:rPr>
            </w:pPr>
            <w:r w:rsidRPr="004A111B">
              <w:rPr>
                <w:rFonts w:ascii="Helvetica" w:hAnsi="Helvetica"/>
              </w:rPr>
              <w:t>více než 17 let</w:t>
            </w:r>
          </w:p>
        </w:tc>
      </w:tr>
      <w:tr w:rsidR="005E0D6B" w:rsidRPr="00CE51E8" w14:paraId="7A747AC4" w14:textId="77777777" w:rsidTr="00333850">
        <w:tc>
          <w:tcPr>
            <w:tcW w:w="2394" w:type="dxa"/>
          </w:tcPr>
          <w:p w14:paraId="5B4C37CB" w14:textId="77777777" w:rsidR="005E0D6B" w:rsidRPr="004A111B" w:rsidRDefault="005E0D6B" w:rsidP="00333850">
            <w:pPr>
              <w:spacing w:before="56"/>
              <w:ind w:right="283"/>
              <w:rPr>
                <w:rFonts w:ascii="Helvetica" w:hAnsi="Helvetica"/>
              </w:rPr>
            </w:pPr>
            <w:r w:rsidRPr="004A111B">
              <w:rPr>
                <w:rFonts w:ascii="Helvetica" w:hAnsi="Helvetica"/>
              </w:rPr>
              <w:t>8</w:t>
            </w:r>
          </w:p>
        </w:tc>
        <w:tc>
          <w:tcPr>
            <w:tcW w:w="2394" w:type="dxa"/>
          </w:tcPr>
          <w:p w14:paraId="16055CC3" w14:textId="77777777" w:rsidR="005E0D6B" w:rsidRPr="004A111B" w:rsidRDefault="005E0D6B" w:rsidP="00333850">
            <w:pPr>
              <w:spacing w:before="56"/>
              <w:ind w:right="283"/>
              <w:rPr>
                <w:rFonts w:ascii="Helvetica" w:hAnsi="Helvetica"/>
              </w:rPr>
            </w:pPr>
            <w:r w:rsidRPr="004A111B">
              <w:rPr>
                <w:rFonts w:ascii="Helvetica" w:hAnsi="Helvetica"/>
              </w:rPr>
              <w:t>20</w:t>
            </w:r>
          </w:p>
        </w:tc>
        <w:tc>
          <w:tcPr>
            <w:tcW w:w="2394" w:type="dxa"/>
          </w:tcPr>
          <w:p w14:paraId="66C45B89" w14:textId="77777777" w:rsidR="005E0D6B" w:rsidRPr="004A111B" w:rsidRDefault="005E0D6B" w:rsidP="00333850">
            <w:pPr>
              <w:spacing w:before="56"/>
              <w:ind w:right="283"/>
              <w:rPr>
                <w:rFonts w:ascii="Helvetica" w:hAnsi="Helvetica"/>
              </w:rPr>
            </w:pPr>
            <w:r w:rsidRPr="004A111B">
              <w:rPr>
                <w:rFonts w:ascii="Helvetica" w:hAnsi="Helvetica"/>
              </w:rPr>
              <w:t>23</w:t>
            </w:r>
          </w:p>
        </w:tc>
        <w:tc>
          <w:tcPr>
            <w:tcW w:w="2394" w:type="dxa"/>
          </w:tcPr>
          <w:p w14:paraId="15F8878A" w14:textId="77777777" w:rsidR="005E0D6B" w:rsidRPr="004A111B" w:rsidRDefault="005E0D6B" w:rsidP="00333850">
            <w:pPr>
              <w:spacing w:before="56"/>
              <w:ind w:right="283"/>
              <w:rPr>
                <w:rFonts w:ascii="Helvetica" w:hAnsi="Helvetica"/>
              </w:rPr>
            </w:pPr>
            <w:r w:rsidRPr="004A111B">
              <w:rPr>
                <w:rFonts w:ascii="Helvetica" w:hAnsi="Helvetica"/>
              </w:rPr>
              <w:t>14</w:t>
            </w:r>
          </w:p>
        </w:tc>
      </w:tr>
    </w:tbl>
    <w:p w14:paraId="733B50D6" w14:textId="1638612B" w:rsidR="005E0D6B" w:rsidRDefault="005E0D6B" w:rsidP="004A111B">
      <w:pPr>
        <w:spacing w:before="56" w:line="360" w:lineRule="auto"/>
        <w:ind w:left="283" w:right="283" w:firstLine="437"/>
        <w:rPr>
          <w:rFonts w:ascii="Times New Roman" w:hAnsi="Times New Roman" w:cs="Times New Roman"/>
        </w:rPr>
      </w:pPr>
      <w:r w:rsidRPr="004A111B">
        <w:rPr>
          <w:rFonts w:ascii="Helvetica" w:hAnsi="Helvetica"/>
        </w:rPr>
        <w:t xml:space="preserve">Mezi respondenty byli </w:t>
      </w:r>
      <w:r w:rsidR="00EA0416" w:rsidRPr="004A111B">
        <w:rPr>
          <w:rFonts w:ascii="Helvetica" w:hAnsi="Helvetica" w:cs="Times New Roman"/>
        </w:rPr>
        <w:t xml:space="preserve">téměř ze 40 % </w:t>
      </w:r>
      <w:r w:rsidRPr="004A111B">
        <w:rPr>
          <w:rFonts w:ascii="Helvetica" w:hAnsi="Helvetica"/>
        </w:rPr>
        <w:t>zastoupeni rodiče dětí s autismem bez mentálního postižení</w:t>
      </w:r>
      <w:r w:rsidR="00EA0416" w:rsidRPr="004A111B">
        <w:rPr>
          <w:rFonts w:ascii="Helvetica" w:hAnsi="Helvetica" w:cs="Times New Roman"/>
        </w:rPr>
        <w:t xml:space="preserve">. </w:t>
      </w:r>
      <w:r w:rsidRPr="004A111B">
        <w:rPr>
          <w:rFonts w:ascii="Helvetica" w:hAnsi="Helvetica"/>
        </w:rPr>
        <w:t xml:space="preserve">Tento údaj je důležitý zejména z důvodu nastavení </w:t>
      </w:r>
      <w:r w:rsidR="00EA0416" w:rsidRPr="004A111B">
        <w:rPr>
          <w:rFonts w:ascii="Helvetica" w:hAnsi="Helvetica" w:cs="Times New Roman"/>
        </w:rPr>
        <w:t>péče a potřeb těchto rodin</w:t>
      </w:r>
      <w:r w:rsidRPr="004A111B">
        <w:rPr>
          <w:rFonts w:ascii="Helvetica" w:hAnsi="Helvetica"/>
        </w:rPr>
        <w:t>. Lze usuzovat, že děti a později dospělí s autismem bez přidruženého mentálního postižení budou v dospělosti potřebovat menší míru podpory</w:t>
      </w:r>
      <w:r w:rsidR="00EA0416" w:rsidRPr="004A111B">
        <w:rPr>
          <w:rFonts w:ascii="Helvetica" w:hAnsi="Helvetica" w:cs="Times New Roman"/>
        </w:rPr>
        <w:t>,</w:t>
      </w:r>
      <w:r w:rsidRPr="004A111B">
        <w:rPr>
          <w:rFonts w:ascii="Helvetica" w:hAnsi="Helvetica"/>
        </w:rPr>
        <w:t xml:space="preserve"> co se týče </w:t>
      </w:r>
      <w:r w:rsidR="008B7A35" w:rsidRPr="004A111B">
        <w:rPr>
          <w:rFonts w:ascii="Helvetica" w:hAnsi="Helvetica"/>
        </w:rPr>
        <w:t>služeb typu osobní asist</w:t>
      </w:r>
      <w:r w:rsidR="00103FDE" w:rsidRPr="004A111B">
        <w:rPr>
          <w:rFonts w:ascii="Helvetica" w:hAnsi="Helvetica"/>
        </w:rPr>
        <w:t>ence</w:t>
      </w:r>
      <w:r w:rsidR="008B7A35" w:rsidRPr="004A111B">
        <w:rPr>
          <w:rFonts w:ascii="Helvetica" w:hAnsi="Helvetica"/>
        </w:rPr>
        <w:t>, podpory samostatného byldení apod.</w:t>
      </w:r>
      <w:r w:rsidRPr="004A111B">
        <w:rPr>
          <w:rFonts w:ascii="Helvetica" w:hAnsi="Helvetica"/>
        </w:rPr>
        <w:t xml:space="preserve">,  na druhé straně je </w:t>
      </w:r>
      <w:r w:rsidR="008B7A35" w:rsidRPr="004A111B">
        <w:rPr>
          <w:rFonts w:ascii="Helvetica" w:hAnsi="Helvetica"/>
        </w:rPr>
        <w:t xml:space="preserve">v jejich případě </w:t>
      </w:r>
      <w:r w:rsidRPr="004A111B">
        <w:rPr>
          <w:rFonts w:ascii="Helvetica" w:hAnsi="Helvetica"/>
        </w:rPr>
        <w:t xml:space="preserve">třeba počítat s poptávkou po službách sociální rehabilitace, psychoterapii, dostupné nabídce a možnosti zprostředkování zájmových, volnočasových a sportovních aktivit. Procentuelní zastoupení respondentů v dotazníkovém šetření dle stupně přidruženého mentálního postižení uvádí následující tabulka. </w:t>
      </w:r>
    </w:p>
    <w:p w14:paraId="0E4D399A" w14:textId="77777777" w:rsidR="00131CD7" w:rsidRPr="00131CD7" w:rsidRDefault="00131CD7" w:rsidP="004A111B">
      <w:pPr>
        <w:spacing w:before="56" w:line="360" w:lineRule="auto"/>
        <w:ind w:left="283" w:right="283" w:firstLine="437"/>
        <w:rPr>
          <w:rFonts w:ascii="Times New Roman" w:hAnsi="Times New Roman" w:cs="Times New Roman"/>
        </w:rPr>
      </w:pPr>
    </w:p>
    <w:p w14:paraId="15E28304" w14:textId="77777777" w:rsidR="00131CD7" w:rsidRPr="00131CD7" w:rsidRDefault="00131CD7" w:rsidP="00131CD7">
      <w:pPr>
        <w:rPr>
          <w:rFonts w:ascii="Helvetica" w:hAnsi="Helvetica" w:cs="Arial"/>
          <w:i/>
          <w:sz w:val="22"/>
          <w:szCs w:val="22"/>
        </w:rPr>
      </w:pPr>
      <w:r w:rsidRPr="00131CD7">
        <w:rPr>
          <w:rFonts w:ascii="Helvetica" w:hAnsi="Helvetica" w:cs="Arial"/>
          <w:i/>
          <w:sz w:val="22"/>
          <w:szCs w:val="22"/>
        </w:rPr>
        <w:t xml:space="preserve">Tabulka č.3. </w:t>
      </w:r>
      <w:r w:rsidRPr="00131CD7">
        <w:rPr>
          <w:rFonts w:ascii="Helvetica" w:hAnsi="Helvetica"/>
          <w:i/>
          <w:sz w:val="22"/>
          <w:szCs w:val="22"/>
        </w:rPr>
        <w:t xml:space="preserve">Procentuelní zastoupení respondentů v dotazníkovém šetření dle stupně přidruženého mentálního postižení. </w:t>
      </w:r>
    </w:p>
    <w:p w14:paraId="459928D6" w14:textId="77777777" w:rsidR="005E0D6B" w:rsidRPr="004A111B" w:rsidRDefault="005E0D6B" w:rsidP="005E0D6B">
      <w:pPr>
        <w:spacing w:before="56"/>
        <w:ind w:left="283" w:right="283"/>
        <w:rPr>
          <w:rFonts w:ascii="Helvetica" w:hAnsi="Helvetica"/>
        </w:rPr>
      </w:pPr>
    </w:p>
    <w:tbl>
      <w:tblPr>
        <w:tblStyle w:val="TableGridPHPDOCX"/>
        <w:tblOverlap w:val="never"/>
        <w:tblW w:w="11386"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6965"/>
        <w:gridCol w:w="2548"/>
        <w:gridCol w:w="1873"/>
      </w:tblGrid>
      <w:tr w:rsidR="005E0D6B" w:rsidRPr="00CE51E8" w14:paraId="5B5B196B" w14:textId="77777777" w:rsidTr="008B7A35">
        <w:trPr>
          <w:cantSplit/>
          <w:jc w:val="center"/>
        </w:trPr>
        <w:tc>
          <w:tcPr>
            <w:tcW w:w="0" w:type="auto"/>
            <w:shd w:val="clear" w:color="auto" w:fill="CFD7DA"/>
          </w:tcPr>
          <w:p w14:paraId="1FC086C4" w14:textId="77777777" w:rsidR="005E0D6B" w:rsidRPr="004A111B" w:rsidRDefault="005E0D6B" w:rsidP="00333850">
            <w:pPr>
              <w:rPr>
                <w:rFonts w:ascii="Helvetica" w:hAnsi="Helvetica"/>
                <w:b/>
                <w:sz w:val="24"/>
                <w:szCs w:val="24"/>
              </w:rPr>
            </w:pPr>
            <w:r w:rsidRPr="004A111B">
              <w:rPr>
                <w:rFonts w:ascii="Helvetica" w:hAnsi="Helvetica"/>
                <w:b/>
                <w:sz w:val="24"/>
              </w:rPr>
              <w:t>Možnosti odpovědí</w:t>
            </w:r>
          </w:p>
        </w:tc>
        <w:tc>
          <w:tcPr>
            <w:tcW w:w="0" w:type="auto"/>
            <w:shd w:val="clear" w:color="auto" w:fill="CFD7DA"/>
          </w:tcPr>
          <w:p w14:paraId="37FECBB2" w14:textId="77777777" w:rsidR="005E0D6B" w:rsidRPr="004A111B" w:rsidRDefault="005E0D6B" w:rsidP="00333850">
            <w:pPr>
              <w:jc w:val="center"/>
              <w:rPr>
                <w:rFonts w:ascii="Helvetica" w:hAnsi="Helvetica"/>
                <w:b/>
                <w:sz w:val="24"/>
                <w:szCs w:val="24"/>
              </w:rPr>
            </w:pPr>
            <w:r w:rsidRPr="004A111B">
              <w:rPr>
                <w:rFonts w:ascii="Helvetica" w:hAnsi="Helvetica"/>
                <w:b/>
                <w:sz w:val="24"/>
              </w:rPr>
              <w:t>Responzí</w:t>
            </w:r>
          </w:p>
        </w:tc>
        <w:tc>
          <w:tcPr>
            <w:tcW w:w="0" w:type="auto"/>
            <w:shd w:val="clear" w:color="auto" w:fill="CFD7DA"/>
          </w:tcPr>
          <w:p w14:paraId="44D931DF" w14:textId="77777777" w:rsidR="005E0D6B" w:rsidRPr="004A111B" w:rsidRDefault="005E0D6B" w:rsidP="00333850">
            <w:pPr>
              <w:jc w:val="center"/>
              <w:rPr>
                <w:rFonts w:ascii="Helvetica" w:hAnsi="Helvetica"/>
                <w:b/>
                <w:sz w:val="24"/>
                <w:szCs w:val="24"/>
              </w:rPr>
            </w:pPr>
            <w:r w:rsidRPr="004A111B">
              <w:rPr>
                <w:rFonts w:ascii="Helvetica" w:hAnsi="Helvetica"/>
                <w:b/>
                <w:sz w:val="24"/>
              </w:rPr>
              <w:t>Podíl</w:t>
            </w:r>
          </w:p>
        </w:tc>
      </w:tr>
      <w:tr w:rsidR="005E0D6B" w:rsidRPr="00CE51E8" w14:paraId="68D35FA2" w14:textId="77777777" w:rsidTr="008B7A35">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374"/>
            </w:tblGrid>
            <w:tr w:rsidR="005E0D6B" w:rsidRPr="00CE51E8" w14:paraId="00B08957" w14:textId="77777777" w:rsidTr="00333850">
              <w:tc>
                <w:tcPr>
                  <w:tcW w:w="0" w:type="auto"/>
                  <w:tcMar>
                    <w:left w:w="0" w:type="dxa"/>
                    <w:right w:w="56" w:type="dxa"/>
                  </w:tcMar>
                  <w:vAlign w:val="bottom"/>
                </w:tcPr>
                <w:p w14:paraId="50EAFCCE" w14:textId="77777777" w:rsidR="005E0D6B" w:rsidRPr="004A111B" w:rsidRDefault="005E0D6B" w:rsidP="00333850">
                  <w:pPr>
                    <w:keepNext/>
                    <w:keepLines/>
                    <w:spacing w:before="200"/>
                    <w:outlineLvl w:val="3"/>
                    <w:rPr>
                      <w:rFonts w:ascii="Helvetica" w:hAnsi="Helvetica"/>
                      <w:sz w:val="24"/>
                      <w:szCs w:val="24"/>
                    </w:rPr>
                  </w:pPr>
                  <w:r w:rsidRPr="004A111B">
                    <w:rPr>
                      <w:rFonts w:ascii="Helvetica" w:hAnsi="Helvetica"/>
                      <w:noProof/>
                      <w:lang w:eastAsia="cs-CZ"/>
                    </w:rPr>
                    <mc:AlternateContent>
                      <mc:Choice Requires="wps">
                        <w:drawing>
                          <wp:inline distT="0" distB="0" distL="0" distR="0" wp14:anchorId="52D5EB6A" wp14:editId="73B52D54">
                            <wp:extent cx="101600" cy="101600"/>
                            <wp:effectExtent l="5080" t="1270" r="7620" b="11430"/>
                            <wp:docPr id="665" name="Oval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7A0123C6" id="Oval 39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" fillcolor="#1ea9e1" strokecolor="white">
                            <w10:anchorlock/>
                          </v:oval>
                        </w:pict>
                      </mc:Fallback>
                    </mc:AlternateContent>
                  </w:r>
                </w:p>
              </w:tc>
              <w:tc>
                <w:tcPr>
                  <w:tcW w:w="0" w:type="auto"/>
                </w:tcPr>
                <w:p w14:paraId="61F149FE" w14:textId="77777777" w:rsidR="005E0D6B" w:rsidRPr="004A111B" w:rsidRDefault="005E0D6B" w:rsidP="00333850">
                  <w:pPr>
                    <w:rPr>
                      <w:rFonts w:ascii="Helvetica" w:hAnsi="Helvetica"/>
                      <w:sz w:val="24"/>
                      <w:szCs w:val="24"/>
                    </w:rPr>
                  </w:pPr>
                  <w:r w:rsidRPr="004A111B">
                    <w:rPr>
                      <w:rFonts w:ascii="Helvetica" w:hAnsi="Helvetica"/>
                      <w:sz w:val="24"/>
                    </w:rPr>
                    <w:t>Ne.</w:t>
                  </w:r>
                </w:p>
              </w:tc>
            </w:tr>
          </w:tbl>
          <w:p w14:paraId="0F918FF2" w14:textId="77777777" w:rsidR="005E0D6B" w:rsidRPr="004A111B" w:rsidRDefault="005E0D6B" w:rsidP="00333850">
            <w:pPr>
              <w:rPr>
                <w:rFonts w:ascii="Helvetica" w:hAnsi="Helvetica"/>
                <w:sz w:val="24"/>
                <w:szCs w:val="24"/>
              </w:rPr>
            </w:pPr>
          </w:p>
        </w:tc>
        <w:tc>
          <w:tcPr>
            <w:tcW w:w="0" w:type="auto"/>
            <w:shd w:val="clear" w:color="auto" w:fill="F5F5F5"/>
          </w:tcPr>
          <w:p w14:paraId="5E4BF960" w14:textId="77777777" w:rsidR="005E0D6B" w:rsidRPr="004A111B" w:rsidRDefault="005E0D6B" w:rsidP="00333850">
            <w:pPr>
              <w:jc w:val="center"/>
              <w:rPr>
                <w:rFonts w:ascii="Helvetica" w:hAnsi="Helvetica"/>
                <w:sz w:val="24"/>
                <w:szCs w:val="24"/>
              </w:rPr>
            </w:pPr>
            <w:r w:rsidRPr="004A111B">
              <w:rPr>
                <w:rFonts w:ascii="Helvetica" w:hAnsi="Helvetica"/>
                <w:sz w:val="24"/>
              </w:rPr>
              <w:t>25</w:t>
            </w:r>
          </w:p>
        </w:tc>
        <w:tc>
          <w:tcPr>
            <w:tcW w:w="0" w:type="auto"/>
            <w:shd w:val="clear" w:color="auto" w:fill="F5F5F5"/>
          </w:tcPr>
          <w:p w14:paraId="23AAC1A3" w14:textId="77777777" w:rsidR="005E0D6B" w:rsidRPr="004A111B" w:rsidRDefault="005E0D6B" w:rsidP="00333850">
            <w:pPr>
              <w:jc w:val="center"/>
              <w:rPr>
                <w:rFonts w:ascii="Helvetica" w:hAnsi="Helvetica"/>
                <w:sz w:val="24"/>
                <w:szCs w:val="24"/>
              </w:rPr>
            </w:pPr>
            <w:r w:rsidRPr="004A111B">
              <w:rPr>
                <w:rFonts w:ascii="Helvetica" w:hAnsi="Helvetica"/>
                <w:sz w:val="24"/>
              </w:rPr>
              <w:t>38,5 %</w:t>
            </w:r>
          </w:p>
        </w:tc>
      </w:tr>
      <w:tr w:rsidR="005E0D6B" w:rsidRPr="00CE51E8" w14:paraId="278ADA18" w14:textId="77777777" w:rsidTr="008B7A35">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3296"/>
            </w:tblGrid>
            <w:tr w:rsidR="005E0D6B" w:rsidRPr="00CE51E8" w14:paraId="656CA3E9" w14:textId="77777777" w:rsidTr="00333850">
              <w:tc>
                <w:tcPr>
                  <w:tcW w:w="0" w:type="auto"/>
                  <w:tcMar>
                    <w:left w:w="0" w:type="dxa"/>
                    <w:right w:w="56" w:type="dxa"/>
                  </w:tcMar>
                  <w:vAlign w:val="bottom"/>
                </w:tcPr>
                <w:p w14:paraId="1008A664" w14:textId="77777777" w:rsidR="005E0D6B" w:rsidRPr="004A111B" w:rsidRDefault="005E0D6B" w:rsidP="00333850">
                  <w:pPr>
                    <w:keepNext/>
                    <w:keepLines/>
                    <w:spacing w:before="200"/>
                    <w:outlineLvl w:val="3"/>
                    <w:rPr>
                      <w:rFonts w:ascii="Helvetica" w:hAnsi="Helvetica"/>
                      <w:sz w:val="24"/>
                      <w:szCs w:val="24"/>
                    </w:rPr>
                  </w:pPr>
                  <w:r w:rsidRPr="004A111B">
                    <w:rPr>
                      <w:rFonts w:ascii="Helvetica" w:hAnsi="Helvetica"/>
                      <w:noProof/>
                      <w:lang w:eastAsia="cs-CZ"/>
                    </w:rPr>
                    <mc:AlternateContent>
                      <mc:Choice Requires="wps">
                        <w:drawing>
                          <wp:inline distT="0" distB="0" distL="0" distR="0" wp14:anchorId="0898EEF9" wp14:editId="6E1478E2">
                            <wp:extent cx="101600" cy="101600"/>
                            <wp:effectExtent l="5080" t="1270" r="7620" b="11430"/>
                            <wp:docPr id="664"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38DCEE3F" id="Oval 33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" fillcolor="#87c547" strokecolor="white">
                            <w10:anchorlock/>
                          </v:oval>
                        </w:pict>
                      </mc:Fallback>
                    </mc:AlternateContent>
                  </w:r>
                </w:p>
              </w:tc>
              <w:tc>
                <w:tcPr>
                  <w:tcW w:w="0" w:type="auto"/>
                </w:tcPr>
                <w:p w14:paraId="36E40A51" w14:textId="77777777" w:rsidR="005E0D6B" w:rsidRPr="004A111B" w:rsidRDefault="005E0D6B" w:rsidP="00333850">
                  <w:pPr>
                    <w:rPr>
                      <w:rFonts w:ascii="Helvetica" w:hAnsi="Helvetica"/>
                      <w:sz w:val="24"/>
                      <w:szCs w:val="24"/>
                    </w:rPr>
                  </w:pPr>
                  <w:r w:rsidRPr="004A111B">
                    <w:rPr>
                      <w:rFonts w:ascii="Helvetica" w:hAnsi="Helvetica"/>
                      <w:sz w:val="24"/>
                    </w:rPr>
                    <w:t>Ano. Lehké mentální postižení.</w:t>
                  </w:r>
                </w:p>
              </w:tc>
            </w:tr>
          </w:tbl>
          <w:p w14:paraId="13D8FD5C" w14:textId="77777777" w:rsidR="005E0D6B" w:rsidRPr="004A111B" w:rsidRDefault="005E0D6B" w:rsidP="00333850">
            <w:pPr>
              <w:rPr>
                <w:rFonts w:ascii="Helvetica" w:hAnsi="Helvetica"/>
                <w:sz w:val="24"/>
                <w:szCs w:val="24"/>
              </w:rPr>
            </w:pPr>
          </w:p>
        </w:tc>
        <w:tc>
          <w:tcPr>
            <w:tcW w:w="0" w:type="auto"/>
            <w:shd w:val="clear" w:color="auto" w:fill="E8ECED"/>
          </w:tcPr>
          <w:p w14:paraId="067C727D" w14:textId="77777777" w:rsidR="005E0D6B" w:rsidRPr="004A111B" w:rsidRDefault="005E0D6B" w:rsidP="00333850">
            <w:pPr>
              <w:jc w:val="center"/>
              <w:rPr>
                <w:rFonts w:ascii="Helvetica" w:hAnsi="Helvetica"/>
                <w:sz w:val="24"/>
                <w:szCs w:val="24"/>
              </w:rPr>
            </w:pPr>
            <w:r w:rsidRPr="004A111B">
              <w:rPr>
                <w:rFonts w:ascii="Helvetica" w:hAnsi="Helvetica"/>
                <w:sz w:val="24"/>
              </w:rPr>
              <w:t>10</w:t>
            </w:r>
          </w:p>
        </w:tc>
        <w:tc>
          <w:tcPr>
            <w:tcW w:w="0" w:type="auto"/>
            <w:shd w:val="clear" w:color="auto" w:fill="E8ECED"/>
          </w:tcPr>
          <w:p w14:paraId="6F40E47F" w14:textId="77777777" w:rsidR="005E0D6B" w:rsidRPr="004A111B" w:rsidRDefault="005E0D6B" w:rsidP="00333850">
            <w:pPr>
              <w:jc w:val="center"/>
              <w:rPr>
                <w:rFonts w:ascii="Helvetica" w:hAnsi="Helvetica"/>
                <w:sz w:val="24"/>
                <w:szCs w:val="24"/>
              </w:rPr>
            </w:pPr>
            <w:r w:rsidRPr="004A111B">
              <w:rPr>
                <w:rFonts w:ascii="Helvetica" w:hAnsi="Helvetica"/>
                <w:sz w:val="24"/>
              </w:rPr>
              <w:t>15,4 %</w:t>
            </w:r>
          </w:p>
        </w:tc>
      </w:tr>
      <w:tr w:rsidR="005E0D6B" w:rsidRPr="00CE51E8" w14:paraId="3C119601" w14:textId="77777777" w:rsidTr="008B7A35">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4123"/>
            </w:tblGrid>
            <w:tr w:rsidR="005E0D6B" w:rsidRPr="00CE51E8" w14:paraId="5311851B" w14:textId="77777777" w:rsidTr="00333850">
              <w:tc>
                <w:tcPr>
                  <w:tcW w:w="0" w:type="auto"/>
                  <w:tcMar>
                    <w:left w:w="0" w:type="dxa"/>
                    <w:right w:w="56" w:type="dxa"/>
                  </w:tcMar>
                  <w:vAlign w:val="bottom"/>
                </w:tcPr>
                <w:p w14:paraId="14DD8B3C" w14:textId="77777777" w:rsidR="005E0D6B" w:rsidRPr="004A111B" w:rsidRDefault="005E0D6B" w:rsidP="00333850">
                  <w:pPr>
                    <w:keepNext/>
                    <w:keepLines/>
                    <w:spacing w:before="200"/>
                    <w:outlineLvl w:val="3"/>
                    <w:rPr>
                      <w:rFonts w:ascii="Helvetica" w:hAnsi="Helvetica"/>
                      <w:sz w:val="24"/>
                      <w:szCs w:val="24"/>
                    </w:rPr>
                  </w:pPr>
                  <w:r w:rsidRPr="004A111B">
                    <w:rPr>
                      <w:rFonts w:ascii="Helvetica" w:hAnsi="Helvetica"/>
                      <w:noProof/>
                      <w:lang w:eastAsia="cs-CZ"/>
                    </w:rPr>
                    <mc:AlternateContent>
                      <mc:Choice Requires="wps">
                        <w:drawing>
                          <wp:inline distT="0" distB="0" distL="0" distR="0" wp14:anchorId="226E594F" wp14:editId="7E64F20E">
                            <wp:extent cx="101600" cy="101600"/>
                            <wp:effectExtent l="5080" t="1270" r="7620" b="11430"/>
                            <wp:docPr id="663" name="Oval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342602D3" id="Oval 61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" fillcolor="#fbaa22" strokecolor="white">
                            <w10:anchorlock/>
                          </v:oval>
                        </w:pict>
                      </mc:Fallback>
                    </mc:AlternateContent>
                  </w:r>
                </w:p>
              </w:tc>
              <w:tc>
                <w:tcPr>
                  <w:tcW w:w="0" w:type="auto"/>
                </w:tcPr>
                <w:p w14:paraId="12333F56" w14:textId="77777777" w:rsidR="005E0D6B" w:rsidRPr="004A111B" w:rsidRDefault="005E0D6B" w:rsidP="00333850">
                  <w:pPr>
                    <w:rPr>
                      <w:rFonts w:ascii="Helvetica" w:hAnsi="Helvetica"/>
                      <w:sz w:val="24"/>
                      <w:szCs w:val="24"/>
                    </w:rPr>
                  </w:pPr>
                  <w:r w:rsidRPr="004A111B">
                    <w:rPr>
                      <w:rFonts w:ascii="Helvetica" w:hAnsi="Helvetica"/>
                      <w:sz w:val="24"/>
                    </w:rPr>
                    <w:t>Ano. Středně těžké mentální postižení.</w:t>
                  </w:r>
                </w:p>
              </w:tc>
            </w:tr>
          </w:tbl>
          <w:p w14:paraId="622C45DB" w14:textId="77777777" w:rsidR="005E0D6B" w:rsidRPr="004A111B" w:rsidRDefault="005E0D6B" w:rsidP="00333850">
            <w:pPr>
              <w:rPr>
                <w:rFonts w:ascii="Helvetica" w:hAnsi="Helvetica"/>
                <w:sz w:val="24"/>
                <w:szCs w:val="24"/>
              </w:rPr>
            </w:pPr>
          </w:p>
        </w:tc>
        <w:tc>
          <w:tcPr>
            <w:tcW w:w="0" w:type="auto"/>
            <w:shd w:val="clear" w:color="auto" w:fill="F5F5F5"/>
          </w:tcPr>
          <w:p w14:paraId="5780D5B9" w14:textId="77777777" w:rsidR="005E0D6B" w:rsidRPr="004A111B" w:rsidRDefault="005E0D6B" w:rsidP="00333850">
            <w:pPr>
              <w:jc w:val="center"/>
              <w:rPr>
                <w:rFonts w:ascii="Helvetica" w:hAnsi="Helvetica"/>
                <w:sz w:val="24"/>
                <w:szCs w:val="24"/>
              </w:rPr>
            </w:pPr>
            <w:r w:rsidRPr="004A111B">
              <w:rPr>
                <w:rFonts w:ascii="Helvetica" w:hAnsi="Helvetica"/>
                <w:sz w:val="24"/>
              </w:rPr>
              <w:t>25</w:t>
            </w:r>
          </w:p>
        </w:tc>
        <w:tc>
          <w:tcPr>
            <w:tcW w:w="0" w:type="auto"/>
            <w:shd w:val="clear" w:color="auto" w:fill="F5F5F5"/>
          </w:tcPr>
          <w:p w14:paraId="0493FB05" w14:textId="77777777" w:rsidR="005E0D6B" w:rsidRPr="004A111B" w:rsidRDefault="005E0D6B" w:rsidP="00333850">
            <w:pPr>
              <w:jc w:val="center"/>
              <w:rPr>
                <w:rFonts w:ascii="Helvetica" w:hAnsi="Helvetica"/>
                <w:sz w:val="24"/>
                <w:szCs w:val="24"/>
              </w:rPr>
            </w:pPr>
            <w:r w:rsidRPr="004A111B">
              <w:rPr>
                <w:rFonts w:ascii="Helvetica" w:hAnsi="Helvetica"/>
                <w:sz w:val="24"/>
              </w:rPr>
              <w:t>38,5 %</w:t>
            </w:r>
          </w:p>
        </w:tc>
      </w:tr>
      <w:tr w:rsidR="005E0D6B" w:rsidRPr="00CE51E8" w14:paraId="393624EE" w14:textId="77777777" w:rsidTr="008B7A35">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4804"/>
            </w:tblGrid>
            <w:tr w:rsidR="005E0D6B" w:rsidRPr="00CE51E8" w14:paraId="743D9DCF" w14:textId="77777777" w:rsidTr="00333850">
              <w:tc>
                <w:tcPr>
                  <w:tcW w:w="0" w:type="auto"/>
                  <w:tcMar>
                    <w:left w:w="0" w:type="dxa"/>
                    <w:right w:w="56" w:type="dxa"/>
                  </w:tcMar>
                  <w:vAlign w:val="bottom"/>
                </w:tcPr>
                <w:p w14:paraId="09B47E22" w14:textId="77777777" w:rsidR="005E0D6B" w:rsidRPr="004A111B" w:rsidRDefault="005E0D6B" w:rsidP="00333850">
                  <w:pPr>
                    <w:keepNext/>
                    <w:keepLines/>
                    <w:spacing w:before="200"/>
                    <w:outlineLvl w:val="3"/>
                    <w:rPr>
                      <w:rFonts w:ascii="Helvetica" w:hAnsi="Helvetica"/>
                      <w:sz w:val="24"/>
                      <w:szCs w:val="24"/>
                    </w:rPr>
                  </w:pPr>
                  <w:r w:rsidRPr="004A111B">
                    <w:rPr>
                      <w:rFonts w:ascii="Helvetica" w:hAnsi="Helvetica"/>
                      <w:noProof/>
                      <w:lang w:eastAsia="cs-CZ"/>
                    </w:rPr>
                    <mc:AlternateContent>
                      <mc:Choice Requires="wps">
                        <w:drawing>
                          <wp:inline distT="0" distB="0" distL="0" distR="0" wp14:anchorId="01A6F26F" wp14:editId="7CAF3CCD">
                            <wp:extent cx="101600" cy="101600"/>
                            <wp:effectExtent l="5080" t="1270" r="7620" b="11430"/>
                            <wp:docPr id="662" name="Oval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0C0B8031" id="Oval 48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" fillcolor="#e66eaa" strokecolor="white">
                            <w10:anchorlock/>
                          </v:oval>
                        </w:pict>
                      </mc:Fallback>
                    </mc:AlternateContent>
                  </w:r>
                </w:p>
              </w:tc>
              <w:tc>
                <w:tcPr>
                  <w:tcW w:w="0" w:type="auto"/>
                </w:tcPr>
                <w:p w14:paraId="6C5782B0" w14:textId="77777777" w:rsidR="005E0D6B" w:rsidRPr="004A111B" w:rsidRDefault="005E0D6B" w:rsidP="00333850">
                  <w:pPr>
                    <w:rPr>
                      <w:rFonts w:ascii="Helvetica" w:hAnsi="Helvetica"/>
                      <w:sz w:val="24"/>
                      <w:szCs w:val="24"/>
                    </w:rPr>
                  </w:pPr>
                  <w:r w:rsidRPr="004A111B">
                    <w:rPr>
                      <w:rFonts w:ascii="Helvetica" w:hAnsi="Helvetica"/>
                      <w:sz w:val="24"/>
                    </w:rPr>
                    <w:t>Ano. Těžké nebo hluboké mentální postižení.</w:t>
                  </w:r>
                </w:p>
              </w:tc>
            </w:tr>
          </w:tbl>
          <w:p w14:paraId="7ADC0269" w14:textId="77777777" w:rsidR="005E0D6B" w:rsidRPr="004A111B" w:rsidRDefault="005E0D6B" w:rsidP="00333850">
            <w:pPr>
              <w:rPr>
                <w:rFonts w:ascii="Helvetica" w:hAnsi="Helvetica"/>
                <w:sz w:val="24"/>
                <w:szCs w:val="24"/>
              </w:rPr>
            </w:pPr>
          </w:p>
        </w:tc>
        <w:tc>
          <w:tcPr>
            <w:tcW w:w="0" w:type="auto"/>
            <w:shd w:val="clear" w:color="auto" w:fill="E8ECED"/>
          </w:tcPr>
          <w:p w14:paraId="65556BDB" w14:textId="77777777" w:rsidR="005E0D6B" w:rsidRPr="004A111B" w:rsidRDefault="005E0D6B" w:rsidP="00333850">
            <w:pPr>
              <w:jc w:val="center"/>
              <w:rPr>
                <w:rFonts w:ascii="Helvetica" w:hAnsi="Helvetica"/>
                <w:sz w:val="24"/>
                <w:szCs w:val="24"/>
              </w:rPr>
            </w:pPr>
            <w:r w:rsidRPr="004A111B">
              <w:rPr>
                <w:rFonts w:ascii="Helvetica" w:hAnsi="Helvetica"/>
                <w:sz w:val="24"/>
              </w:rPr>
              <w:t>5</w:t>
            </w:r>
          </w:p>
        </w:tc>
        <w:tc>
          <w:tcPr>
            <w:tcW w:w="0" w:type="auto"/>
            <w:shd w:val="clear" w:color="auto" w:fill="E8ECED"/>
          </w:tcPr>
          <w:p w14:paraId="19179830" w14:textId="77777777" w:rsidR="005E0D6B" w:rsidRPr="004A111B" w:rsidRDefault="005E0D6B" w:rsidP="00333850">
            <w:pPr>
              <w:jc w:val="center"/>
              <w:rPr>
                <w:rFonts w:ascii="Helvetica" w:hAnsi="Helvetica"/>
                <w:sz w:val="24"/>
                <w:szCs w:val="24"/>
              </w:rPr>
            </w:pPr>
            <w:r w:rsidRPr="004A111B">
              <w:rPr>
                <w:rFonts w:ascii="Helvetica" w:hAnsi="Helvetica"/>
                <w:sz w:val="24"/>
              </w:rPr>
              <w:t>7,7 %</w:t>
            </w:r>
          </w:p>
        </w:tc>
      </w:tr>
      <w:tr w:rsidR="005E0D6B" w:rsidRPr="00CE51E8" w14:paraId="70AE44E6" w14:textId="77777777" w:rsidTr="008B7A35">
        <w:trPr>
          <w:cantSplit/>
          <w:jc w:val="center"/>
        </w:trPr>
        <w:tc>
          <w:tcPr>
            <w:tcW w:w="0" w:type="auto"/>
            <w:gridSpan w:val="3"/>
            <w:shd w:val="clear" w:color="auto" w:fill="FFFFFF"/>
          </w:tcPr>
          <w:p w14:paraId="6D33A0D7" w14:textId="77777777" w:rsidR="005E0D6B" w:rsidRPr="004A111B" w:rsidRDefault="005E0D6B" w:rsidP="00333850">
            <w:pPr>
              <w:keepNext/>
              <w:keepLines/>
              <w:spacing w:before="200"/>
              <w:jc w:val="center"/>
              <w:outlineLvl w:val="3"/>
              <w:rPr>
                <w:rFonts w:ascii="Helvetica" w:hAnsi="Helvetica"/>
                <w:sz w:val="24"/>
                <w:szCs w:val="24"/>
              </w:rPr>
            </w:pPr>
            <w:r w:rsidRPr="004A111B">
              <w:rPr>
                <w:rFonts w:ascii="Helvetica" w:hAnsi="Helvetica"/>
                <w:noProof/>
                <w:lang w:eastAsia="cs-CZ"/>
              </w:rPr>
              <w:drawing>
                <wp:inline distT="0" distB="0" distL="0" distR="0" wp14:anchorId="69BC7251" wp14:editId="7D7A7DBD">
                  <wp:extent cx="7143750" cy="1143000"/>
                  <wp:effectExtent l="0" t="0" r="0" b="0"/>
                  <wp:docPr id="13" name="0 Imagen" descr="/domains1/vx566400/public/www_root/tmp/PNG-cL8z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cL8zQQ.png"/>
                          <pic:cNvPicPr/>
                        </pic:nvPicPr>
                        <pic:blipFill>
                          <a:blip r:embed="rId12" cstate="print"/>
                          <a:stretch>
                            <a:fillRect/>
                          </a:stretch>
                        </pic:blipFill>
                        <pic:spPr>
                          <a:xfrm>
                            <a:off x="0" y="0"/>
                            <a:ext cx="7143750" cy="1143000"/>
                          </a:xfrm>
                          <a:prstGeom prst="rect">
                            <a:avLst/>
                          </a:prstGeom>
                        </pic:spPr>
                      </pic:pic>
                    </a:graphicData>
                  </a:graphic>
                </wp:inline>
              </w:drawing>
            </w:r>
          </w:p>
        </w:tc>
      </w:tr>
    </w:tbl>
    <w:p w14:paraId="49DA0917" w14:textId="77777777" w:rsidR="000F1BEE" w:rsidRDefault="000F1BEE" w:rsidP="00664C91">
      <w:pPr>
        <w:rPr>
          <w:rFonts w:ascii="Times New Roman" w:hAnsi="Times New Roman" w:cs="Times New Roman"/>
          <w:i/>
        </w:rPr>
      </w:pPr>
    </w:p>
    <w:p w14:paraId="0C5D0567" w14:textId="77777777" w:rsidR="008B7A35" w:rsidRPr="00CB1D84" w:rsidRDefault="008B7A35" w:rsidP="00CB1D84">
      <w:pPr>
        <w:pStyle w:val="Nadpis1"/>
        <w:rPr>
          <w:rFonts w:ascii="Helvetica" w:hAnsi="Helvetica"/>
          <w:sz w:val="28"/>
          <w:szCs w:val="28"/>
        </w:rPr>
      </w:pPr>
      <w:bookmarkStart w:id="18" w:name="_Toc402536398"/>
      <w:r w:rsidRPr="00CB1D84">
        <w:rPr>
          <w:rFonts w:ascii="Helvetica" w:hAnsi="Helvetica"/>
          <w:sz w:val="28"/>
          <w:szCs w:val="28"/>
        </w:rPr>
        <w:t>4. KRITICKÁ MÍSTA V PÉČI O OSOBY S PAS</w:t>
      </w:r>
      <w:bookmarkEnd w:id="18"/>
      <w:r w:rsidRPr="00CB1D84">
        <w:rPr>
          <w:rFonts w:ascii="Helvetica" w:hAnsi="Helvetica"/>
          <w:sz w:val="28"/>
          <w:szCs w:val="28"/>
        </w:rPr>
        <w:t xml:space="preserve"> </w:t>
      </w:r>
    </w:p>
    <w:p w14:paraId="593ABA7C" w14:textId="2F42BAD2" w:rsidR="00162FC6" w:rsidRPr="00CB1D84" w:rsidRDefault="00162FC6" w:rsidP="00CB1D84">
      <w:pPr>
        <w:pStyle w:val="Heading1PHPDOCX"/>
        <w:numPr>
          <w:ilvl w:val="0"/>
          <w:numId w:val="0"/>
        </w:numPr>
        <w:rPr>
          <w:rFonts w:ascii="Helvetica" w:hAnsi="Helvetica"/>
          <w:color w:val="auto"/>
          <w:sz w:val="24"/>
          <w:szCs w:val="24"/>
        </w:rPr>
      </w:pPr>
      <w:bookmarkStart w:id="19" w:name="_Toc402536399"/>
      <w:r w:rsidRPr="00CB1D84">
        <w:rPr>
          <w:rFonts w:ascii="Helvetica" w:hAnsi="Helvetica"/>
          <w:color w:val="auto"/>
          <w:sz w:val="24"/>
          <w:szCs w:val="24"/>
        </w:rPr>
        <w:t>4.1. Úloha pediatra jako odborníka, rodinného rádce i důvěrníka</w:t>
      </w:r>
      <w:bookmarkEnd w:id="19"/>
    </w:p>
    <w:p w14:paraId="503D5610" w14:textId="77777777" w:rsidR="00CB1D84" w:rsidRDefault="00CB1D84" w:rsidP="00B257FD">
      <w:pPr>
        <w:spacing w:line="360" w:lineRule="auto"/>
        <w:rPr>
          <w:rFonts w:ascii="Times New Roman" w:eastAsia="Times New Roman" w:hAnsi="Times New Roman" w:cs="Times New Roman"/>
          <w:shd w:val="clear" w:color="auto" w:fill="FFFFFF"/>
        </w:rPr>
      </w:pPr>
    </w:p>
    <w:p w14:paraId="1A29C6F4" w14:textId="77777777" w:rsidR="003E1A51" w:rsidRPr="003E1A51" w:rsidRDefault="003E1A51" w:rsidP="003E1A51">
      <w:pPr>
        <w:spacing w:line="360" w:lineRule="auto"/>
        <w:rPr>
          <w:rFonts w:ascii="Helvetica" w:eastAsia="Times New Roman" w:hAnsi="Helvetica" w:cs="Times New Roman"/>
        </w:rPr>
      </w:pPr>
      <w:r w:rsidRPr="003E1A51">
        <w:rPr>
          <w:rFonts w:ascii="Helvetica" w:eastAsia="Times New Roman" w:hAnsi="Helvetica" w:cs="Times New Roman"/>
          <w:color w:val="1D2129"/>
          <w:shd w:val="clear" w:color="auto" w:fill="FFFFFF"/>
        </w:rPr>
        <w:t>Praktický lékař pro děti a dorost hraje v péči o dítě s postižením nezastupitelnou roli. Díky jeho pozornosti mohou být podchyceny příznaky ukazující na poruchu autistického spektra již v raném věku dítěte, což umožňuje zahájit včas následnou terapeutickou péči, která má na budoucí pozitivní vývoj dítěte zásadní vliv. Pediatr je obvykle prvním odborníkem, který s rodiči konzultuje vývoj dítěte, a to i díky zavedení plošného vyšetření za účelem včasné diagnostiky PAS , které podstoupí každé dítě v rámci preventivní prohlídky v 18 měsících věku. Při vyšetření hodnotí lékař psychomotorický vývoj dítěte, přičemž se zaměřuje na možné problémy typické pro poruchu autistického spektra. Lékař postupuje podle Metodiky provádění a vykazování včasného záchytu PAS a pro vyšetření využívá jednotný dotazník , jehož součástí jsou i přesné pokyny k vyplnění a vyhodnocení. Vyhodnocení dotazníku trvá lékaři maximálně dvě minuty, takže výsledek lékař sdělí rodiči již v rámci preventivní prohlídky. V pří</w:t>
      </w:r>
      <w:r w:rsidRPr="003E1A51">
        <w:rPr>
          <w:rFonts w:ascii="Helvetica" w:eastAsia="Times New Roman" w:hAnsi="Helvetica" w:cs="Times New Roman"/>
          <w:color w:val="1D2129"/>
          <w:shd w:val="clear" w:color="auto" w:fill="FFFFFF"/>
        </w:rPr>
        <w:lastRenderedPageBreak/>
        <w:t xml:space="preserve">padě pozitivního výsledku ukazujícího na možnost PAS by měl lékař stanovit další postup a odeslat dítě na vyšetření na odborné pracoviště, které nejenže provede komplexní diagnostické vyšetření, ale pokud se PAS potvrdí, tak poskytne i odborné poradenství, jak s dítětem pracovat a podpoří rodinu v nové situaci, se kterou není lehké se vyrovnat. Je třeba zdůraznit, že vyšetření v ordinaci dětského lékaře nenahrazuje specializované diagnostické vyšetření, samotný dotazník je sestaven tak, aby měl co nejvyšší citlivost s cílem odhalit co nejvíce případů PAS. Výsledky tak mohou být v poměrně velké míře „falešně pozitivní”. Pokud rodiče dětí sami vysloví podezření na možnou poruchu autistického spektra, měl by lékař dítě odeslat ke specializovanému vyšetření neprodleně. Pokud výsledek vypovídá jen o určitých odchylkách od normy, provádí se po šesti měsících další podobné hodnocení. </w:t>
      </w:r>
    </w:p>
    <w:p w14:paraId="5C1B957A" w14:textId="77777777" w:rsidR="00CB1D84" w:rsidRDefault="00CB1D84" w:rsidP="00B257FD">
      <w:pPr>
        <w:spacing w:line="360" w:lineRule="auto"/>
        <w:rPr>
          <w:rFonts w:ascii="Times New Roman" w:eastAsia="Times New Roman" w:hAnsi="Times New Roman" w:cs="Times New Roman"/>
          <w:shd w:val="clear" w:color="auto" w:fill="FFFFFF"/>
        </w:rPr>
      </w:pPr>
    </w:p>
    <w:p w14:paraId="29425837" w14:textId="77777777" w:rsidR="00CB1D84" w:rsidRDefault="00CB1D84" w:rsidP="00B257FD">
      <w:pPr>
        <w:spacing w:line="360" w:lineRule="auto"/>
        <w:rPr>
          <w:rFonts w:ascii="Times New Roman" w:eastAsia="Times New Roman" w:hAnsi="Times New Roman" w:cs="Times New Roman"/>
          <w:shd w:val="clear" w:color="auto" w:fill="FFFFFF"/>
        </w:rPr>
      </w:pPr>
    </w:p>
    <w:p w14:paraId="2E037A86" w14:textId="2A583603" w:rsidR="007E400F" w:rsidRPr="004A111B" w:rsidRDefault="00C43E7F" w:rsidP="00B257FD">
      <w:pPr>
        <w:spacing w:line="360" w:lineRule="auto"/>
        <w:rPr>
          <w:rFonts w:ascii="Helvetica" w:hAnsi="Helvetica" w:cs="Calibri"/>
          <w:i/>
        </w:rPr>
      </w:pPr>
      <w:r w:rsidRPr="00B257FD">
        <w:rPr>
          <w:rFonts w:ascii="Helvetica" w:eastAsia="Times New Roman" w:hAnsi="Helvetica" w:cs="Arial"/>
          <w:shd w:val="clear" w:color="auto" w:fill="FFFFFF"/>
        </w:rPr>
        <w:t>Ani pak nemusí být u dítěte</w:t>
      </w:r>
      <w:r w:rsidR="00EE7521" w:rsidRPr="00B257FD">
        <w:rPr>
          <w:rFonts w:ascii="Helvetica" w:eastAsia="Times New Roman" w:hAnsi="Helvetica" w:cs="Arial"/>
          <w:shd w:val="clear" w:color="auto" w:fill="FFFFFF"/>
        </w:rPr>
        <w:t xml:space="preserve"> diagnostikován</w:t>
      </w:r>
      <w:r w:rsidRPr="00B257FD">
        <w:rPr>
          <w:rFonts w:ascii="Helvetica" w:eastAsia="Times New Roman" w:hAnsi="Helvetica" w:cs="Arial"/>
          <w:shd w:val="clear" w:color="auto" w:fill="FFFFFF"/>
        </w:rPr>
        <w:t xml:space="preserve"> autismus, </w:t>
      </w:r>
      <w:r w:rsidR="00EE7521" w:rsidRPr="00B257FD">
        <w:rPr>
          <w:rFonts w:ascii="Helvetica" w:eastAsia="Times New Roman" w:hAnsi="Helvetica" w:cs="Arial"/>
          <w:shd w:val="clear" w:color="auto" w:fill="FFFFFF"/>
        </w:rPr>
        <w:t>ale dítě by mělo být dále sledováno</w:t>
      </w:r>
      <w:r w:rsidRPr="00B257FD">
        <w:rPr>
          <w:rFonts w:ascii="Helvetica" w:eastAsia="Times New Roman" w:hAnsi="Helvetica" w:cs="Arial"/>
          <w:shd w:val="clear" w:color="auto" w:fill="FFFFFF"/>
        </w:rPr>
        <w:t xml:space="preserve"> odborníky</w:t>
      </w:r>
      <w:r w:rsidR="00EE7521" w:rsidRPr="00B257FD">
        <w:rPr>
          <w:rFonts w:ascii="Helvetica" w:eastAsia="Times New Roman" w:hAnsi="Helvetica" w:cs="Arial"/>
          <w:shd w:val="clear" w:color="auto" w:fill="FFFFFF"/>
        </w:rPr>
        <w:t xml:space="preserve">, protože u něj existuje zvýšené riziko jiných vývojových poruch či opoždění. </w:t>
      </w:r>
      <w:r w:rsidR="00EE7521" w:rsidRPr="004A111B">
        <w:rPr>
          <w:rFonts w:ascii="Helvetica" w:hAnsi="Helvetica" w:cs="Calibri"/>
          <w:i/>
        </w:rPr>
        <w:br/>
      </w:r>
    </w:p>
    <w:tbl>
      <w:tblPr>
        <w:tblStyle w:val="Mkatabulky"/>
        <w:tblW w:w="0" w:type="auto"/>
        <w:tblLook w:val="04A0" w:firstRow="1" w:lastRow="0" w:firstColumn="1" w:lastColumn="0" w:noHBand="0" w:noVBand="1"/>
      </w:tblPr>
      <w:tblGrid>
        <w:gridCol w:w="10422"/>
      </w:tblGrid>
      <w:tr w:rsidR="007E400F" w:rsidRPr="00CE51E8" w14:paraId="765ECDA0" w14:textId="77777777" w:rsidTr="007E400F">
        <w:tc>
          <w:tcPr>
            <w:tcW w:w="10422" w:type="dxa"/>
          </w:tcPr>
          <w:p w14:paraId="530931D3" w14:textId="0900FBE7" w:rsidR="007E400F" w:rsidRPr="004A111B" w:rsidRDefault="007E400F" w:rsidP="000F1BEE">
            <w:pPr>
              <w:widowControl w:val="0"/>
              <w:autoSpaceDE w:val="0"/>
              <w:autoSpaceDN w:val="0"/>
              <w:adjustRightInd w:val="0"/>
              <w:spacing w:line="360" w:lineRule="auto"/>
              <w:jc w:val="both"/>
              <w:rPr>
                <w:rFonts w:ascii="Helvetica" w:hAnsi="Helvetica" w:cs="Calibri"/>
                <w:i/>
                <w:lang w:val="en-US"/>
              </w:rPr>
            </w:pPr>
            <w:r w:rsidRPr="004A111B">
              <w:rPr>
                <w:rFonts w:ascii="Helvetica" w:hAnsi="Helvetica" w:cs="Calibri"/>
                <w:i/>
              </w:rPr>
              <w:t>„</w:t>
            </w:r>
            <w:r w:rsidRPr="004A111B">
              <w:rPr>
                <w:rFonts w:ascii="Helvetica" w:hAnsi="Helvetica" w:cs="Calibri"/>
                <w:i/>
                <w:lang w:val="en-US"/>
              </w:rPr>
              <w:t>Děti, u kterých se neprokáže PAS</w:t>
            </w:r>
            <w:r w:rsidR="00C43E7F" w:rsidRPr="004A111B">
              <w:rPr>
                <w:rFonts w:ascii="Helvetica" w:hAnsi="Helvetica" w:cs="Calibri"/>
                <w:i/>
                <w:lang w:val="en-US"/>
              </w:rPr>
              <w:t xml:space="preserve"> (tedy </w:t>
            </w:r>
            <w:r w:rsidR="00EE7521" w:rsidRPr="004A111B">
              <w:rPr>
                <w:rFonts w:ascii="Helvetica" w:hAnsi="Helvetica" w:cs="Calibri"/>
                <w:i/>
                <w:lang w:val="en-US"/>
              </w:rPr>
              <w:t>navzdory opakovanému p</w:t>
            </w:r>
            <w:r w:rsidR="00C43E7F" w:rsidRPr="004A111B">
              <w:rPr>
                <w:rFonts w:ascii="Helvetica" w:hAnsi="Helvetica" w:cs="Calibri"/>
                <w:i/>
                <w:lang w:val="en-US"/>
              </w:rPr>
              <w:t>ozitivnímu</w:t>
            </w:r>
            <w:r w:rsidR="005F2500" w:rsidRPr="004A111B">
              <w:rPr>
                <w:rFonts w:ascii="Helvetica" w:hAnsi="Helvetica" w:cs="Calibri"/>
                <w:i/>
                <w:lang w:val="en-US"/>
              </w:rPr>
              <w:t xml:space="preserve"> nálezu ze screeningového vyšetření zaměřeného na možnost přítomnosti PAS, pozn. autora)</w:t>
            </w:r>
            <w:r w:rsidRPr="004A111B">
              <w:rPr>
                <w:rFonts w:ascii="Helvetica" w:hAnsi="Helvetica" w:cs="Calibri"/>
                <w:i/>
                <w:lang w:val="en-US"/>
              </w:rPr>
              <w:t xml:space="preserve">, mívají různé typy úzkostných poruch, ADHD, vývojové poruchy řeči. U některých je symptomatika hraniční a my tyto děti </w:t>
            </w:r>
            <w:r w:rsidR="00A806AD" w:rsidRPr="004A111B">
              <w:rPr>
                <w:rFonts w:ascii="Helvetica" w:hAnsi="Helvetica" w:cs="Times New Roman"/>
                <w:i/>
                <w:lang w:val="en-US"/>
              </w:rPr>
              <w:t>,</w:t>
            </w:r>
            <w:r w:rsidRPr="004A111B">
              <w:rPr>
                <w:rFonts w:ascii="Helvetica" w:hAnsi="Helvetica" w:cs="Calibri"/>
                <w:i/>
                <w:lang w:val="en-US"/>
              </w:rPr>
              <w:t>ležící v šedé zóně PAS sledujeme a podporujeme ve vývoji řadu let, než vývoj ukáže příklon či odklon od projevů a obtíží charakteristických pro PAS.”</w:t>
            </w:r>
          </w:p>
          <w:p w14:paraId="403C5344" w14:textId="77777777" w:rsidR="00EE7521" w:rsidRPr="004A111B" w:rsidRDefault="00EE7521" w:rsidP="00EE7521">
            <w:pPr>
              <w:widowControl w:val="0"/>
              <w:autoSpaceDE w:val="0"/>
              <w:autoSpaceDN w:val="0"/>
              <w:adjustRightInd w:val="0"/>
              <w:jc w:val="right"/>
              <w:rPr>
                <w:rFonts w:ascii="Helvetica" w:hAnsi="Helvetica" w:cs="Calibri"/>
                <w:i/>
                <w:lang w:val="en-US"/>
              </w:rPr>
            </w:pPr>
          </w:p>
          <w:p w14:paraId="6CD9B0C1" w14:textId="05CC7635" w:rsidR="007E400F" w:rsidRPr="004A111B" w:rsidRDefault="00EE7521" w:rsidP="00A2202A">
            <w:pPr>
              <w:widowControl w:val="0"/>
              <w:autoSpaceDE w:val="0"/>
              <w:autoSpaceDN w:val="0"/>
              <w:adjustRightInd w:val="0"/>
              <w:jc w:val="right"/>
              <w:rPr>
                <w:rFonts w:ascii="Helvetica" w:hAnsi="Helvetica" w:cs="Calibri"/>
                <w:i/>
                <w:lang w:val="en-US"/>
              </w:rPr>
            </w:pPr>
            <w:r w:rsidRPr="004A111B">
              <w:rPr>
                <w:rFonts w:ascii="Helvetica" w:hAnsi="Helvetica" w:cs="Calibri"/>
                <w:i/>
                <w:lang w:val="en-US"/>
              </w:rPr>
              <w:t xml:space="preserve">PhDr. </w:t>
            </w:r>
            <w:r w:rsidR="007E400F" w:rsidRPr="004A111B">
              <w:rPr>
                <w:rFonts w:ascii="Helvetica" w:hAnsi="Helvetica" w:cs="Calibri"/>
                <w:i/>
                <w:lang w:val="en-US"/>
              </w:rPr>
              <w:t xml:space="preserve">Kateřina Thorová, </w:t>
            </w:r>
            <w:r w:rsidR="00A2202A" w:rsidRPr="004A111B">
              <w:rPr>
                <w:rFonts w:ascii="Helvetica" w:hAnsi="Helvetica" w:cs="Calibri"/>
                <w:i/>
                <w:lang w:val="en-US"/>
              </w:rPr>
              <w:t>Ph.D., Národní ústav</w:t>
            </w:r>
            <w:r w:rsidR="007E400F" w:rsidRPr="004A111B">
              <w:rPr>
                <w:rFonts w:ascii="Helvetica" w:hAnsi="Helvetica" w:cs="Calibri"/>
                <w:i/>
                <w:lang w:val="en-US"/>
              </w:rPr>
              <w:t xml:space="preserve"> pro autismus, z.ú.</w:t>
            </w:r>
          </w:p>
        </w:tc>
      </w:tr>
    </w:tbl>
    <w:p w14:paraId="1C1030D6" w14:textId="77777777" w:rsidR="000F1BEE" w:rsidRDefault="000F1BEE" w:rsidP="00B257FD">
      <w:pPr>
        <w:spacing w:line="360" w:lineRule="auto"/>
        <w:rPr>
          <w:rFonts w:ascii="Times New Roman" w:hAnsi="Times New Roman" w:cs="Times New Roman"/>
        </w:rPr>
      </w:pPr>
    </w:p>
    <w:p w14:paraId="27858D4C" w14:textId="342E50A5" w:rsidR="000F1BEE" w:rsidRPr="000F1BEE" w:rsidRDefault="000F1BEE" w:rsidP="00B257FD">
      <w:pPr>
        <w:spacing w:line="360" w:lineRule="auto"/>
        <w:rPr>
          <w:rFonts w:ascii="Times New Roman" w:hAnsi="Times New Roman" w:cs="Times New Roman"/>
        </w:rPr>
      </w:pPr>
      <w:r w:rsidRPr="000F1BEE">
        <w:rPr>
          <w:rFonts w:ascii="Helvetica" w:hAnsi="Helvetica"/>
        </w:rPr>
        <w:t>P</w:t>
      </w:r>
      <w:r w:rsidRPr="000F1BEE">
        <w:rPr>
          <w:rFonts w:ascii="Helvetica" w:hAnsi="Helvetica" w:cs="Times New Roman"/>
        </w:rPr>
        <w:t xml:space="preserve">ediatr hraje důležitou roli i při formování pozitivní atmosféry v rodině dítěte s PAS. Svým profesionální postojem k dítěti a jeho rodičům pomáhá celé rodině se vyrovnat s těžkou životní situací. </w:t>
      </w:r>
      <w:r w:rsidRPr="000F1BEE">
        <w:rPr>
          <w:rFonts w:ascii="Helvetica" w:hAnsi="Helvetica"/>
        </w:rPr>
        <w:t>Jeho úkolem je tak nejen řešení záležitostí ryze medicínských, ale i podpora psychologická, podpora při řešení problémů, které rodinu v souvislosti s výchovou dítěte s PAS provází</w:t>
      </w:r>
      <w:r>
        <w:rPr>
          <w:rFonts w:ascii="Times New Roman" w:hAnsi="Times New Roman" w:cs="Times New Roman"/>
        </w:rPr>
        <w:t xml:space="preserve">. </w:t>
      </w:r>
    </w:p>
    <w:p w14:paraId="56BBF7BA" w14:textId="2F6A8342" w:rsidR="00162FC6" w:rsidRPr="0070626E" w:rsidRDefault="000F1BEE" w:rsidP="00B257FD">
      <w:pPr>
        <w:spacing w:line="360" w:lineRule="auto"/>
        <w:rPr>
          <w:rFonts w:ascii="Helvetica" w:eastAsia="Times New Roman" w:hAnsi="Helvetica" w:cs="Times New Roman"/>
          <w:lang w:val="en-US"/>
        </w:rPr>
      </w:pPr>
      <w:r>
        <w:rPr>
          <w:rFonts w:ascii="Helvetica" w:hAnsi="Helvetica" w:cs="Times New Roman"/>
        </w:rPr>
        <w:lastRenderedPageBreak/>
        <w:t>S</w:t>
      </w:r>
      <w:r w:rsidR="00162FC6" w:rsidRPr="000F1BEE">
        <w:rPr>
          <w:rFonts w:ascii="Helvetica" w:hAnsi="Helvetica"/>
        </w:rPr>
        <w:t>vou spokojenost s přístupem pediatra vyjadřovali v rámci dotazníkového šetření respondenti na škále spokojenosti 1</w:t>
      </w:r>
      <w:r w:rsidR="00A806AD" w:rsidRPr="000F1BEE">
        <w:rPr>
          <w:rFonts w:ascii="Helvetica" w:eastAsia="Times New Roman" w:hAnsi="Helvetica" w:cs="Arial"/>
          <w:color w:val="545454"/>
          <w:shd w:val="clear" w:color="auto" w:fill="FFFFFF"/>
          <w:lang w:val="en-US"/>
        </w:rPr>
        <w:t>–</w:t>
      </w:r>
      <w:r w:rsidR="00162FC6" w:rsidRPr="000F1BEE">
        <w:rPr>
          <w:rFonts w:ascii="Helvetica" w:hAnsi="Helvetica"/>
        </w:rPr>
        <w:t xml:space="preserve"> 5. Téměř 34 % respondentů uvedlo, že</w:t>
      </w:r>
      <w:r w:rsidR="00597B06" w:rsidRPr="000F1BEE">
        <w:rPr>
          <w:rFonts w:ascii="Helvetica" w:hAnsi="Helvetica"/>
        </w:rPr>
        <w:t xml:space="preserve"> nebylo spokojeno (hodnocení 4 </w:t>
      </w:r>
      <w:r w:rsidR="00162FC6" w:rsidRPr="000F1BEE">
        <w:rPr>
          <w:rFonts w:ascii="Helvetica" w:hAnsi="Helvetica"/>
        </w:rPr>
        <w:t>spíše nespokojeno,</w:t>
      </w:r>
      <w:r w:rsidR="00597B06" w:rsidRPr="000F1BEE">
        <w:rPr>
          <w:rFonts w:ascii="Helvetica" w:hAnsi="Helvetica"/>
        </w:rPr>
        <w:t xml:space="preserve"> 5</w:t>
      </w:r>
      <w:r w:rsidR="00162FC6" w:rsidRPr="000F1BEE">
        <w:rPr>
          <w:rFonts w:ascii="Helvetica" w:hAnsi="Helvetica"/>
        </w:rPr>
        <w:t xml:space="preserve"> velmi nespokojeno) s přístupem dětského lékaře</w:t>
      </w:r>
      <w:r w:rsidR="00A806AD" w:rsidRPr="000F1BEE">
        <w:rPr>
          <w:rFonts w:ascii="Helvetica" w:hAnsi="Helvetica" w:cs="Times New Roman"/>
        </w:rPr>
        <w:t>,</w:t>
      </w:r>
      <w:r w:rsidR="00162FC6" w:rsidRPr="000F1BEE">
        <w:rPr>
          <w:rFonts w:ascii="Helvetica" w:hAnsi="Helvetica"/>
        </w:rPr>
        <w:t xml:space="preserve"> a to jak ve fázi hledání </w:t>
      </w:r>
      <w:r w:rsidR="00162FC6" w:rsidRPr="00B257FD">
        <w:rPr>
          <w:rFonts w:ascii="Helvetica" w:hAnsi="Helvetica"/>
        </w:rPr>
        <w:t>správné diagnózy, tak ve fázi poradenství ohledně následné péče po u</w:t>
      </w:r>
      <w:r w:rsidR="00664C91" w:rsidRPr="00B257FD">
        <w:rPr>
          <w:rFonts w:ascii="Helvetica" w:hAnsi="Helvetica"/>
        </w:rPr>
        <w:t xml:space="preserve">končení diagnostického </w:t>
      </w:r>
      <w:r w:rsidR="00664C91" w:rsidRPr="0070626E">
        <w:rPr>
          <w:rFonts w:ascii="Helvetica" w:hAnsi="Helvetica"/>
        </w:rPr>
        <w:t xml:space="preserve">procesu) </w:t>
      </w:r>
      <w:r w:rsidR="00A806AD" w:rsidRPr="0070626E">
        <w:rPr>
          <w:rFonts w:ascii="Helvetica" w:eastAsia="Times New Roman" w:hAnsi="Helvetica" w:cs="Arial"/>
          <w:color w:val="545454"/>
          <w:shd w:val="clear" w:color="auto" w:fill="FFFFFF"/>
          <w:lang w:val="en-US"/>
        </w:rPr>
        <w:t>–</w:t>
      </w:r>
      <w:r w:rsidR="00664C91" w:rsidRPr="0070626E">
        <w:rPr>
          <w:rFonts w:ascii="Helvetica" w:hAnsi="Helvetica"/>
        </w:rPr>
        <w:t xml:space="preserve"> viz tabulka č. 4</w:t>
      </w:r>
      <w:r w:rsidR="0070626E" w:rsidRPr="0070626E">
        <w:rPr>
          <w:rFonts w:ascii="Helvetica" w:hAnsi="Helvetica" w:cs="Times New Roman"/>
        </w:rPr>
        <w:t xml:space="preserve"> na s.</w:t>
      </w:r>
      <w:r w:rsidR="0070626E">
        <w:rPr>
          <w:rFonts w:ascii="Times New Roman" w:hAnsi="Times New Roman" w:cs="Times New Roman"/>
        </w:rPr>
        <w:t xml:space="preserve"> </w:t>
      </w:r>
      <w:r w:rsidR="0070626E" w:rsidRPr="0070626E">
        <w:rPr>
          <w:rFonts w:ascii="Helvetica" w:hAnsi="Helvetica" w:cs="Times New Roman"/>
        </w:rPr>
        <w:t>40</w:t>
      </w:r>
      <w:r w:rsidR="00664C91" w:rsidRPr="0070626E">
        <w:rPr>
          <w:rFonts w:ascii="Helvetica" w:hAnsi="Helvetica"/>
        </w:rPr>
        <w:t>.</w:t>
      </w:r>
    </w:p>
    <w:p w14:paraId="041B6CD8" w14:textId="77777777" w:rsidR="00162FC6" w:rsidRDefault="00162FC6" w:rsidP="00162FC6">
      <w:pPr>
        <w:rPr>
          <w:rFonts w:ascii="Times New Roman" w:hAnsi="Times New Roman" w:cs="Times New Roman"/>
        </w:rPr>
      </w:pPr>
    </w:p>
    <w:p w14:paraId="4FC2303E" w14:textId="77777777" w:rsidR="003E1A51" w:rsidRDefault="003E1A51" w:rsidP="00162FC6">
      <w:pPr>
        <w:rPr>
          <w:rFonts w:ascii="Times New Roman" w:hAnsi="Times New Roman" w:cs="Times New Roman"/>
        </w:rPr>
      </w:pPr>
    </w:p>
    <w:p w14:paraId="67C19DCD" w14:textId="77777777" w:rsidR="003E1A51" w:rsidRDefault="003E1A51" w:rsidP="00162FC6">
      <w:pPr>
        <w:rPr>
          <w:rFonts w:ascii="Times New Roman" w:hAnsi="Times New Roman" w:cs="Times New Roman"/>
        </w:rPr>
      </w:pPr>
    </w:p>
    <w:p w14:paraId="2B2B5EE1" w14:textId="77777777" w:rsidR="00162FC6" w:rsidRDefault="00162FC6" w:rsidP="00162FC6">
      <w:pPr>
        <w:spacing w:before="56"/>
        <w:ind w:left="283" w:right="283"/>
        <w:rPr>
          <w:rFonts w:ascii="Times New Roman" w:hAnsi="Times New Roman" w:cs="Times New Roman"/>
          <w:i/>
        </w:rPr>
      </w:pPr>
    </w:p>
    <w:p w14:paraId="7D84AF04" w14:textId="77777777" w:rsidR="00131CD7" w:rsidRDefault="00131CD7" w:rsidP="00162FC6">
      <w:pPr>
        <w:spacing w:before="56"/>
        <w:ind w:left="283" w:right="283"/>
        <w:rPr>
          <w:rFonts w:ascii="Times New Roman" w:hAnsi="Times New Roman" w:cs="Times New Roman"/>
          <w:i/>
        </w:rPr>
      </w:pPr>
    </w:p>
    <w:p w14:paraId="663B22C3" w14:textId="77777777" w:rsidR="00131CD7" w:rsidRDefault="00131CD7" w:rsidP="00162FC6">
      <w:pPr>
        <w:spacing w:before="56"/>
        <w:ind w:left="283" w:right="283"/>
        <w:rPr>
          <w:rFonts w:ascii="Times New Roman" w:hAnsi="Times New Roman" w:cs="Times New Roman"/>
          <w:i/>
        </w:rPr>
      </w:pPr>
    </w:p>
    <w:p w14:paraId="05B18BDA" w14:textId="77777777" w:rsidR="00131CD7" w:rsidRDefault="00131CD7" w:rsidP="00162FC6">
      <w:pPr>
        <w:spacing w:before="56"/>
        <w:ind w:left="283" w:right="283"/>
        <w:rPr>
          <w:rFonts w:ascii="Times New Roman" w:hAnsi="Times New Roman" w:cs="Times New Roman"/>
          <w:i/>
        </w:rPr>
      </w:pPr>
    </w:p>
    <w:p w14:paraId="074EEB16" w14:textId="77777777" w:rsidR="00131CD7" w:rsidRDefault="00131CD7" w:rsidP="00162FC6">
      <w:pPr>
        <w:spacing w:before="56"/>
        <w:ind w:left="283" w:right="283"/>
        <w:rPr>
          <w:rFonts w:ascii="Times New Roman" w:hAnsi="Times New Roman" w:cs="Times New Roman"/>
          <w:i/>
        </w:rPr>
      </w:pPr>
    </w:p>
    <w:p w14:paraId="799D6A01" w14:textId="77777777" w:rsidR="00131CD7" w:rsidRDefault="00131CD7" w:rsidP="00162FC6">
      <w:pPr>
        <w:spacing w:before="56"/>
        <w:ind w:left="283" w:right="283"/>
        <w:rPr>
          <w:rFonts w:ascii="Times New Roman" w:hAnsi="Times New Roman" w:cs="Times New Roman"/>
          <w:i/>
        </w:rPr>
      </w:pPr>
    </w:p>
    <w:p w14:paraId="26F89F5A" w14:textId="77777777" w:rsidR="00131CD7" w:rsidRDefault="00131CD7" w:rsidP="00162FC6">
      <w:pPr>
        <w:spacing w:before="56"/>
        <w:ind w:left="283" w:right="283"/>
        <w:rPr>
          <w:rFonts w:ascii="Times New Roman" w:hAnsi="Times New Roman" w:cs="Times New Roman"/>
          <w:i/>
        </w:rPr>
      </w:pPr>
    </w:p>
    <w:p w14:paraId="2B060442" w14:textId="77777777" w:rsidR="00131CD7" w:rsidRDefault="00131CD7" w:rsidP="00162FC6">
      <w:pPr>
        <w:spacing w:before="56"/>
        <w:ind w:left="283" w:right="283"/>
        <w:rPr>
          <w:rFonts w:ascii="Times New Roman" w:hAnsi="Times New Roman" w:cs="Times New Roman"/>
          <w:i/>
        </w:rPr>
      </w:pPr>
    </w:p>
    <w:p w14:paraId="20DE132C" w14:textId="77777777" w:rsidR="00131CD7" w:rsidRDefault="00131CD7" w:rsidP="00162FC6">
      <w:pPr>
        <w:spacing w:before="56"/>
        <w:ind w:left="283" w:right="283"/>
        <w:rPr>
          <w:rFonts w:ascii="Times New Roman" w:hAnsi="Times New Roman" w:cs="Times New Roman"/>
          <w:i/>
        </w:rPr>
      </w:pPr>
    </w:p>
    <w:p w14:paraId="0292457F" w14:textId="77777777" w:rsidR="00131CD7" w:rsidRDefault="00131CD7" w:rsidP="00162FC6">
      <w:pPr>
        <w:spacing w:before="56"/>
        <w:ind w:left="283" w:right="283"/>
        <w:rPr>
          <w:rFonts w:ascii="Times New Roman" w:hAnsi="Times New Roman" w:cs="Times New Roman"/>
          <w:i/>
        </w:rPr>
      </w:pPr>
    </w:p>
    <w:p w14:paraId="4080C9B1" w14:textId="77777777" w:rsidR="00131CD7" w:rsidRDefault="00131CD7" w:rsidP="00162FC6">
      <w:pPr>
        <w:spacing w:before="56"/>
        <w:ind w:left="283" w:right="283"/>
        <w:rPr>
          <w:rFonts w:ascii="Times New Roman" w:hAnsi="Times New Roman" w:cs="Times New Roman"/>
          <w:i/>
        </w:rPr>
      </w:pPr>
    </w:p>
    <w:p w14:paraId="71DEB2EA" w14:textId="77777777" w:rsidR="00131CD7" w:rsidRDefault="00131CD7" w:rsidP="00162FC6">
      <w:pPr>
        <w:spacing w:before="56"/>
        <w:ind w:left="283" w:right="283"/>
        <w:rPr>
          <w:rFonts w:ascii="Times New Roman" w:hAnsi="Times New Roman" w:cs="Times New Roman"/>
          <w:i/>
        </w:rPr>
      </w:pPr>
    </w:p>
    <w:p w14:paraId="0782AB41" w14:textId="77777777" w:rsidR="00131CD7" w:rsidRDefault="00131CD7" w:rsidP="00162FC6">
      <w:pPr>
        <w:spacing w:before="56"/>
        <w:ind w:left="283" w:right="283"/>
        <w:rPr>
          <w:rFonts w:ascii="Times New Roman" w:hAnsi="Times New Roman" w:cs="Times New Roman"/>
          <w:i/>
        </w:rPr>
      </w:pPr>
    </w:p>
    <w:p w14:paraId="3AF093FC" w14:textId="77777777" w:rsidR="00131CD7" w:rsidRDefault="00131CD7" w:rsidP="00162FC6">
      <w:pPr>
        <w:spacing w:before="56"/>
        <w:ind w:left="283" w:right="283"/>
        <w:rPr>
          <w:rFonts w:ascii="Times New Roman" w:hAnsi="Times New Roman" w:cs="Times New Roman"/>
          <w:i/>
        </w:rPr>
      </w:pPr>
    </w:p>
    <w:p w14:paraId="1349D583" w14:textId="77777777" w:rsidR="00131CD7" w:rsidRDefault="00131CD7" w:rsidP="00131CD7">
      <w:pPr>
        <w:spacing w:before="56"/>
        <w:ind w:left="283" w:right="283"/>
        <w:rPr>
          <w:rFonts w:ascii="Times New Roman" w:hAnsi="Times New Roman" w:cs="Times New Roman"/>
          <w:i/>
        </w:rPr>
      </w:pPr>
    </w:p>
    <w:p w14:paraId="1290B266" w14:textId="77777777" w:rsidR="00131CD7" w:rsidRDefault="00131CD7" w:rsidP="00131CD7">
      <w:pPr>
        <w:spacing w:before="56"/>
        <w:ind w:left="283" w:right="283"/>
        <w:rPr>
          <w:rFonts w:ascii="Times New Roman" w:hAnsi="Times New Roman" w:cs="Times New Roman"/>
          <w:i/>
        </w:rPr>
      </w:pPr>
    </w:p>
    <w:p w14:paraId="5418A22F" w14:textId="77777777" w:rsidR="00131CD7" w:rsidRDefault="00131CD7" w:rsidP="00131CD7">
      <w:pPr>
        <w:spacing w:before="56"/>
        <w:ind w:left="283" w:right="283"/>
        <w:rPr>
          <w:rFonts w:ascii="Times New Roman" w:hAnsi="Times New Roman" w:cs="Times New Roman"/>
          <w:i/>
        </w:rPr>
      </w:pPr>
    </w:p>
    <w:p w14:paraId="5012C894" w14:textId="77777777" w:rsidR="00131CD7" w:rsidRDefault="00131CD7" w:rsidP="00131CD7">
      <w:pPr>
        <w:spacing w:before="56"/>
        <w:ind w:left="283" w:right="283"/>
        <w:rPr>
          <w:rFonts w:ascii="Times New Roman" w:hAnsi="Times New Roman" w:cs="Times New Roman"/>
          <w:i/>
        </w:rPr>
      </w:pPr>
    </w:p>
    <w:p w14:paraId="7BA5B7FE" w14:textId="77777777" w:rsidR="00131CD7" w:rsidRDefault="00131CD7" w:rsidP="00131CD7">
      <w:pPr>
        <w:spacing w:before="56"/>
        <w:ind w:left="283" w:right="283"/>
        <w:rPr>
          <w:rFonts w:ascii="Times New Roman" w:hAnsi="Times New Roman" w:cs="Times New Roman"/>
          <w:i/>
        </w:rPr>
      </w:pPr>
    </w:p>
    <w:p w14:paraId="3CC5230E" w14:textId="6C65416D" w:rsidR="00131CD7" w:rsidRPr="00131CD7" w:rsidRDefault="00131CD7" w:rsidP="00162FC6">
      <w:pPr>
        <w:spacing w:before="56"/>
        <w:ind w:left="283" w:right="283"/>
        <w:rPr>
          <w:rFonts w:ascii="Times New Roman" w:hAnsi="Times New Roman" w:cs="Times New Roman"/>
          <w:i/>
          <w:sz w:val="22"/>
          <w:szCs w:val="22"/>
        </w:rPr>
      </w:pPr>
      <w:r w:rsidRPr="00131CD7">
        <w:rPr>
          <w:rFonts w:ascii="Helvetica" w:hAnsi="Helvetica"/>
          <w:i/>
          <w:sz w:val="22"/>
          <w:szCs w:val="22"/>
        </w:rPr>
        <w:t>Tabulka č. 4 Hodnocení spokojenosti s přístupem praktického lékaře pro děti a dorost.</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9299"/>
        <w:gridCol w:w="1203"/>
        <w:gridCol w:w="884"/>
      </w:tblGrid>
      <w:tr w:rsidR="00162FC6" w:rsidRPr="00CE51E8" w14:paraId="0C4970D1" w14:textId="77777777" w:rsidTr="00162FC6">
        <w:trPr>
          <w:cantSplit/>
          <w:jc w:val="center"/>
        </w:trPr>
        <w:tc>
          <w:tcPr>
            <w:tcW w:w="0" w:type="auto"/>
            <w:shd w:val="clear" w:color="auto" w:fill="CFD7DA"/>
          </w:tcPr>
          <w:p w14:paraId="39E3B15C" w14:textId="77777777" w:rsidR="00162FC6" w:rsidRPr="00B257FD" w:rsidRDefault="00162FC6" w:rsidP="00162FC6">
            <w:pPr>
              <w:rPr>
                <w:rFonts w:ascii="Helvetica" w:hAnsi="Helvetica"/>
                <w:b/>
                <w:sz w:val="24"/>
                <w:szCs w:val="24"/>
              </w:rPr>
            </w:pPr>
            <w:r w:rsidRPr="00B257FD">
              <w:rPr>
                <w:rFonts w:ascii="Helvetica" w:hAnsi="Helvetica"/>
                <w:b/>
                <w:sz w:val="24"/>
              </w:rPr>
              <w:t>Možnosti odpovědí</w:t>
            </w:r>
          </w:p>
        </w:tc>
        <w:tc>
          <w:tcPr>
            <w:tcW w:w="0" w:type="auto"/>
            <w:shd w:val="clear" w:color="auto" w:fill="CFD7DA"/>
          </w:tcPr>
          <w:p w14:paraId="6F17E52B" w14:textId="77777777" w:rsidR="00162FC6" w:rsidRPr="00B257FD" w:rsidRDefault="00162FC6" w:rsidP="00162FC6">
            <w:pPr>
              <w:jc w:val="center"/>
              <w:rPr>
                <w:rFonts w:ascii="Helvetica" w:hAnsi="Helvetica"/>
                <w:b/>
                <w:sz w:val="24"/>
                <w:szCs w:val="24"/>
              </w:rPr>
            </w:pPr>
            <w:r w:rsidRPr="00B257FD">
              <w:rPr>
                <w:rFonts w:ascii="Helvetica" w:hAnsi="Helvetica"/>
                <w:b/>
                <w:sz w:val="24"/>
              </w:rPr>
              <w:t>Responzí</w:t>
            </w:r>
          </w:p>
        </w:tc>
        <w:tc>
          <w:tcPr>
            <w:tcW w:w="0" w:type="auto"/>
            <w:shd w:val="clear" w:color="auto" w:fill="CFD7DA"/>
          </w:tcPr>
          <w:p w14:paraId="02BF9F28" w14:textId="77777777" w:rsidR="00162FC6" w:rsidRPr="00B257FD" w:rsidRDefault="00162FC6" w:rsidP="00162FC6">
            <w:pPr>
              <w:jc w:val="center"/>
              <w:rPr>
                <w:rFonts w:ascii="Helvetica" w:hAnsi="Helvetica"/>
                <w:b/>
                <w:sz w:val="24"/>
                <w:szCs w:val="24"/>
              </w:rPr>
            </w:pPr>
            <w:r w:rsidRPr="00B257FD">
              <w:rPr>
                <w:rFonts w:ascii="Helvetica" w:hAnsi="Helvetica"/>
                <w:b/>
                <w:sz w:val="24"/>
              </w:rPr>
              <w:t>Podíl</w:t>
            </w:r>
          </w:p>
        </w:tc>
      </w:tr>
      <w:tr w:rsidR="00162FC6" w:rsidRPr="00CE51E8" w14:paraId="064BB2F9" w14:textId="77777777" w:rsidTr="00162FC6">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162FC6" w:rsidRPr="00CE51E8" w14:paraId="4A6CA5B8" w14:textId="77777777" w:rsidTr="00162FC6">
              <w:tc>
                <w:tcPr>
                  <w:tcW w:w="0" w:type="auto"/>
                  <w:tcMar>
                    <w:left w:w="0" w:type="dxa"/>
                    <w:right w:w="56" w:type="dxa"/>
                  </w:tcMar>
                  <w:vAlign w:val="bottom"/>
                </w:tcPr>
                <w:p w14:paraId="7879A6A4" w14:textId="77777777" w:rsidR="00162FC6" w:rsidRPr="00B257FD" w:rsidRDefault="00162FC6" w:rsidP="00162FC6">
                  <w:pPr>
                    <w:keepNext/>
                    <w:keepLines/>
                    <w:spacing w:before="200"/>
                    <w:outlineLvl w:val="3"/>
                    <w:rPr>
                      <w:rFonts w:ascii="Helvetica" w:hAnsi="Helvetica"/>
                      <w:sz w:val="24"/>
                      <w:szCs w:val="24"/>
                    </w:rPr>
                  </w:pPr>
                  <w:r w:rsidRPr="00B257FD">
                    <w:rPr>
                      <w:rFonts w:ascii="Helvetica" w:hAnsi="Helvetica"/>
                      <w:noProof/>
                      <w:lang w:eastAsia="cs-CZ"/>
                    </w:rPr>
                    <mc:AlternateContent>
                      <mc:Choice Requires="wps">
                        <w:drawing>
                          <wp:inline distT="0" distB="0" distL="0" distR="0" wp14:anchorId="17481B0F" wp14:editId="4442D9E7">
                            <wp:extent cx="101600" cy="101600"/>
                            <wp:effectExtent l="5080" t="1905" r="7620" b="10795"/>
                            <wp:docPr id="600" name="Oval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575EFA99" id="Oval 65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" fillcolor="#1ea9e1" strokecolor="white">
                            <w10:anchorlock/>
                          </v:oval>
                        </w:pict>
                      </mc:Fallback>
                    </mc:AlternateContent>
                  </w:r>
                </w:p>
              </w:tc>
              <w:tc>
                <w:tcPr>
                  <w:tcW w:w="0" w:type="auto"/>
                </w:tcPr>
                <w:p w14:paraId="6DFAD28F" w14:textId="77777777" w:rsidR="00162FC6" w:rsidRPr="00B257FD" w:rsidRDefault="00162FC6" w:rsidP="00162FC6">
                  <w:pPr>
                    <w:rPr>
                      <w:rFonts w:ascii="Helvetica" w:hAnsi="Helvetica"/>
                      <w:sz w:val="24"/>
                      <w:szCs w:val="24"/>
                    </w:rPr>
                  </w:pPr>
                  <w:r w:rsidRPr="00B257FD">
                    <w:rPr>
                      <w:rFonts w:ascii="Helvetica" w:hAnsi="Helvetica"/>
                      <w:sz w:val="24"/>
                    </w:rPr>
                    <w:t>1 Velmi spokojen. Pediatr nám byl schopen doporučit vhodné diagnostické pracoviště a orientoval se i v možnostech návazné péče, doporučil pracoviště včasné intervence, poradenské zařízení, vhodné školské poradenské pracoviště příp. další kontakty.</w:t>
                  </w:r>
                </w:p>
              </w:tc>
            </w:tr>
          </w:tbl>
          <w:p w14:paraId="451E61BB" w14:textId="77777777" w:rsidR="00162FC6" w:rsidRPr="00B257FD" w:rsidRDefault="00162FC6" w:rsidP="00162FC6">
            <w:pPr>
              <w:rPr>
                <w:rFonts w:ascii="Helvetica" w:hAnsi="Helvetica"/>
                <w:sz w:val="24"/>
                <w:szCs w:val="24"/>
              </w:rPr>
            </w:pPr>
          </w:p>
        </w:tc>
        <w:tc>
          <w:tcPr>
            <w:tcW w:w="0" w:type="auto"/>
            <w:shd w:val="clear" w:color="auto" w:fill="F5F5F5"/>
          </w:tcPr>
          <w:p w14:paraId="39980D43" w14:textId="77777777" w:rsidR="00162FC6" w:rsidRPr="00B257FD" w:rsidRDefault="00162FC6" w:rsidP="00162FC6">
            <w:pPr>
              <w:jc w:val="center"/>
              <w:rPr>
                <w:rFonts w:ascii="Helvetica" w:hAnsi="Helvetica"/>
                <w:sz w:val="24"/>
                <w:szCs w:val="24"/>
              </w:rPr>
            </w:pPr>
            <w:r w:rsidRPr="00B257FD">
              <w:rPr>
                <w:rFonts w:ascii="Helvetica" w:hAnsi="Helvetica"/>
                <w:sz w:val="24"/>
              </w:rPr>
              <w:t>11</w:t>
            </w:r>
          </w:p>
        </w:tc>
        <w:tc>
          <w:tcPr>
            <w:tcW w:w="0" w:type="auto"/>
            <w:shd w:val="clear" w:color="auto" w:fill="F5F5F5"/>
          </w:tcPr>
          <w:p w14:paraId="1941A460" w14:textId="77777777" w:rsidR="00162FC6" w:rsidRPr="00B257FD" w:rsidRDefault="00162FC6" w:rsidP="00162FC6">
            <w:pPr>
              <w:jc w:val="center"/>
              <w:rPr>
                <w:rFonts w:ascii="Helvetica" w:hAnsi="Helvetica"/>
                <w:sz w:val="24"/>
                <w:szCs w:val="24"/>
              </w:rPr>
            </w:pPr>
            <w:r w:rsidRPr="00B257FD">
              <w:rPr>
                <w:rFonts w:ascii="Helvetica" w:hAnsi="Helvetica"/>
                <w:sz w:val="24"/>
              </w:rPr>
              <w:t>16,9 %</w:t>
            </w:r>
          </w:p>
        </w:tc>
      </w:tr>
      <w:tr w:rsidR="00162FC6" w:rsidRPr="00CE51E8" w14:paraId="06C19AF3" w14:textId="77777777" w:rsidTr="00162FC6">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1908"/>
            </w:tblGrid>
            <w:tr w:rsidR="00162FC6" w:rsidRPr="00CE51E8" w14:paraId="2E33E6AD" w14:textId="77777777" w:rsidTr="00162FC6">
              <w:tc>
                <w:tcPr>
                  <w:tcW w:w="0" w:type="auto"/>
                  <w:tcMar>
                    <w:left w:w="0" w:type="dxa"/>
                    <w:right w:w="56" w:type="dxa"/>
                  </w:tcMar>
                  <w:vAlign w:val="bottom"/>
                </w:tcPr>
                <w:p w14:paraId="211DA17F" w14:textId="77777777" w:rsidR="00162FC6" w:rsidRPr="00B257FD" w:rsidRDefault="00162FC6" w:rsidP="00162FC6">
                  <w:pPr>
                    <w:keepNext/>
                    <w:keepLines/>
                    <w:spacing w:before="200"/>
                    <w:outlineLvl w:val="3"/>
                    <w:rPr>
                      <w:rFonts w:ascii="Helvetica" w:hAnsi="Helvetica"/>
                      <w:sz w:val="24"/>
                      <w:szCs w:val="24"/>
                    </w:rPr>
                  </w:pPr>
                  <w:r w:rsidRPr="00B257FD">
                    <w:rPr>
                      <w:rFonts w:ascii="Helvetica" w:hAnsi="Helvetica"/>
                      <w:noProof/>
                      <w:lang w:eastAsia="cs-CZ"/>
                    </w:rPr>
                    <w:lastRenderedPageBreak/>
                    <mc:AlternateContent>
                      <mc:Choice Requires="wps">
                        <w:drawing>
                          <wp:inline distT="0" distB="0" distL="0" distR="0" wp14:anchorId="53AE4962" wp14:editId="604225F7">
                            <wp:extent cx="101600" cy="101600"/>
                            <wp:effectExtent l="5080" t="1905" r="7620" b="10795"/>
                            <wp:docPr id="599"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492D3CD9" id="Oval 20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" fillcolor="#87c547" strokecolor="white">
                            <w10:anchorlock/>
                          </v:oval>
                        </w:pict>
                      </mc:Fallback>
                    </mc:AlternateContent>
                  </w:r>
                </w:p>
              </w:tc>
              <w:tc>
                <w:tcPr>
                  <w:tcW w:w="0" w:type="auto"/>
                </w:tcPr>
                <w:p w14:paraId="08C950F8" w14:textId="77777777" w:rsidR="00162FC6" w:rsidRPr="00B257FD" w:rsidRDefault="00162FC6" w:rsidP="00162FC6">
                  <w:pPr>
                    <w:rPr>
                      <w:rFonts w:ascii="Helvetica" w:hAnsi="Helvetica"/>
                      <w:sz w:val="24"/>
                      <w:szCs w:val="24"/>
                    </w:rPr>
                  </w:pPr>
                  <w:r w:rsidRPr="00B257FD">
                    <w:rPr>
                      <w:rFonts w:ascii="Helvetica" w:hAnsi="Helvetica"/>
                      <w:sz w:val="24"/>
                    </w:rPr>
                    <w:t>2 Spíše spokojen.</w:t>
                  </w:r>
                </w:p>
              </w:tc>
            </w:tr>
          </w:tbl>
          <w:p w14:paraId="1825579D" w14:textId="77777777" w:rsidR="00162FC6" w:rsidRPr="00B257FD" w:rsidRDefault="00162FC6" w:rsidP="00162FC6">
            <w:pPr>
              <w:rPr>
                <w:rFonts w:ascii="Helvetica" w:hAnsi="Helvetica"/>
                <w:sz w:val="24"/>
                <w:szCs w:val="24"/>
              </w:rPr>
            </w:pPr>
          </w:p>
        </w:tc>
        <w:tc>
          <w:tcPr>
            <w:tcW w:w="0" w:type="auto"/>
            <w:shd w:val="clear" w:color="auto" w:fill="E8ECED"/>
          </w:tcPr>
          <w:p w14:paraId="6B9ED090" w14:textId="77777777" w:rsidR="00162FC6" w:rsidRPr="00B257FD" w:rsidRDefault="00162FC6" w:rsidP="00162FC6">
            <w:pPr>
              <w:jc w:val="center"/>
              <w:rPr>
                <w:rFonts w:ascii="Helvetica" w:hAnsi="Helvetica"/>
                <w:sz w:val="24"/>
                <w:szCs w:val="24"/>
              </w:rPr>
            </w:pPr>
            <w:r w:rsidRPr="00B257FD">
              <w:rPr>
                <w:rFonts w:ascii="Helvetica" w:hAnsi="Helvetica"/>
                <w:sz w:val="24"/>
              </w:rPr>
              <w:t>15</w:t>
            </w:r>
          </w:p>
        </w:tc>
        <w:tc>
          <w:tcPr>
            <w:tcW w:w="0" w:type="auto"/>
            <w:shd w:val="clear" w:color="auto" w:fill="E8ECED"/>
          </w:tcPr>
          <w:p w14:paraId="46B41CCC" w14:textId="77777777" w:rsidR="00162FC6" w:rsidRPr="00B257FD" w:rsidRDefault="00162FC6" w:rsidP="00162FC6">
            <w:pPr>
              <w:jc w:val="center"/>
              <w:rPr>
                <w:rFonts w:ascii="Helvetica" w:hAnsi="Helvetica"/>
                <w:sz w:val="24"/>
                <w:szCs w:val="24"/>
              </w:rPr>
            </w:pPr>
            <w:r w:rsidRPr="00B257FD">
              <w:rPr>
                <w:rFonts w:ascii="Helvetica" w:hAnsi="Helvetica"/>
                <w:sz w:val="24"/>
              </w:rPr>
              <w:t>23,1 %</w:t>
            </w:r>
          </w:p>
        </w:tc>
      </w:tr>
      <w:tr w:rsidR="00162FC6" w:rsidRPr="00CE51E8" w14:paraId="44A8A643" w14:textId="77777777" w:rsidTr="00162FC6">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7618"/>
            </w:tblGrid>
            <w:tr w:rsidR="00162FC6" w:rsidRPr="00CE51E8" w14:paraId="5BE09375" w14:textId="77777777" w:rsidTr="00162FC6">
              <w:tc>
                <w:tcPr>
                  <w:tcW w:w="0" w:type="auto"/>
                  <w:tcMar>
                    <w:left w:w="0" w:type="dxa"/>
                    <w:right w:w="56" w:type="dxa"/>
                  </w:tcMar>
                  <w:vAlign w:val="bottom"/>
                </w:tcPr>
                <w:p w14:paraId="4C6211C7" w14:textId="77777777" w:rsidR="00162FC6" w:rsidRPr="00B257FD" w:rsidRDefault="00162FC6" w:rsidP="00162FC6">
                  <w:pPr>
                    <w:keepNext/>
                    <w:keepLines/>
                    <w:spacing w:before="200"/>
                    <w:outlineLvl w:val="3"/>
                    <w:rPr>
                      <w:rFonts w:ascii="Helvetica" w:hAnsi="Helvetica"/>
                      <w:sz w:val="24"/>
                      <w:szCs w:val="24"/>
                    </w:rPr>
                  </w:pPr>
                  <w:r w:rsidRPr="00B257FD">
                    <w:rPr>
                      <w:rFonts w:ascii="Helvetica" w:hAnsi="Helvetica"/>
                      <w:noProof/>
                      <w:lang w:eastAsia="cs-CZ"/>
                    </w:rPr>
                    <mc:AlternateContent>
                      <mc:Choice Requires="wps">
                        <w:drawing>
                          <wp:inline distT="0" distB="0" distL="0" distR="0" wp14:anchorId="64B76E1D" wp14:editId="6C083243">
                            <wp:extent cx="101600" cy="101600"/>
                            <wp:effectExtent l="5080" t="1905" r="7620" b="10795"/>
                            <wp:docPr id="598" name="Oval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46329C1E" id="Oval 25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" fillcolor="#fbaa22" strokecolor="white">
                            <w10:anchorlock/>
                          </v:oval>
                        </w:pict>
                      </mc:Fallback>
                    </mc:AlternateContent>
                  </w:r>
                </w:p>
              </w:tc>
              <w:tc>
                <w:tcPr>
                  <w:tcW w:w="0" w:type="auto"/>
                </w:tcPr>
                <w:p w14:paraId="6950CD4B" w14:textId="77777777" w:rsidR="00162FC6" w:rsidRPr="00B257FD" w:rsidRDefault="00162FC6" w:rsidP="00162FC6">
                  <w:pPr>
                    <w:rPr>
                      <w:rFonts w:ascii="Helvetica" w:hAnsi="Helvetica"/>
                      <w:sz w:val="24"/>
                      <w:szCs w:val="24"/>
                    </w:rPr>
                  </w:pPr>
                  <w:r w:rsidRPr="00B257FD">
                    <w:rPr>
                      <w:rFonts w:ascii="Helvetica" w:hAnsi="Helvetica"/>
                      <w:sz w:val="24"/>
                    </w:rPr>
                    <w:t>3 Ani spokojen, ani výrazně nespokojen. Pediatr podal průměrný výkon.</w:t>
                  </w:r>
                </w:p>
              </w:tc>
            </w:tr>
          </w:tbl>
          <w:p w14:paraId="5185C7D8" w14:textId="77777777" w:rsidR="00162FC6" w:rsidRPr="00B257FD" w:rsidRDefault="00162FC6" w:rsidP="00162FC6">
            <w:pPr>
              <w:rPr>
                <w:rFonts w:ascii="Helvetica" w:hAnsi="Helvetica"/>
                <w:sz w:val="24"/>
                <w:szCs w:val="24"/>
              </w:rPr>
            </w:pPr>
          </w:p>
        </w:tc>
        <w:tc>
          <w:tcPr>
            <w:tcW w:w="0" w:type="auto"/>
            <w:shd w:val="clear" w:color="auto" w:fill="F5F5F5"/>
          </w:tcPr>
          <w:p w14:paraId="1450893B" w14:textId="77777777" w:rsidR="00162FC6" w:rsidRPr="00B257FD" w:rsidRDefault="00162FC6" w:rsidP="00162FC6">
            <w:pPr>
              <w:jc w:val="center"/>
              <w:rPr>
                <w:rFonts w:ascii="Helvetica" w:hAnsi="Helvetica"/>
                <w:sz w:val="24"/>
                <w:szCs w:val="24"/>
              </w:rPr>
            </w:pPr>
            <w:r w:rsidRPr="00B257FD">
              <w:rPr>
                <w:rFonts w:ascii="Helvetica" w:hAnsi="Helvetica"/>
                <w:sz w:val="24"/>
              </w:rPr>
              <w:t>17</w:t>
            </w:r>
          </w:p>
        </w:tc>
        <w:tc>
          <w:tcPr>
            <w:tcW w:w="0" w:type="auto"/>
            <w:shd w:val="clear" w:color="auto" w:fill="F5F5F5"/>
          </w:tcPr>
          <w:p w14:paraId="70AD5527" w14:textId="77777777" w:rsidR="00162FC6" w:rsidRPr="00B257FD" w:rsidRDefault="00162FC6" w:rsidP="00162FC6">
            <w:pPr>
              <w:jc w:val="center"/>
              <w:rPr>
                <w:rFonts w:ascii="Helvetica" w:hAnsi="Helvetica"/>
                <w:sz w:val="24"/>
                <w:szCs w:val="24"/>
              </w:rPr>
            </w:pPr>
            <w:r w:rsidRPr="00B257FD">
              <w:rPr>
                <w:rFonts w:ascii="Helvetica" w:hAnsi="Helvetica"/>
                <w:sz w:val="24"/>
              </w:rPr>
              <w:t>26,2 %</w:t>
            </w:r>
          </w:p>
        </w:tc>
      </w:tr>
      <w:tr w:rsidR="00162FC6" w:rsidRPr="00CE51E8" w14:paraId="2EDE73CF" w14:textId="77777777" w:rsidTr="00162FC6">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2175"/>
            </w:tblGrid>
            <w:tr w:rsidR="00162FC6" w:rsidRPr="00CE51E8" w14:paraId="72942EBF" w14:textId="77777777" w:rsidTr="00162FC6">
              <w:tc>
                <w:tcPr>
                  <w:tcW w:w="0" w:type="auto"/>
                  <w:tcMar>
                    <w:left w:w="0" w:type="dxa"/>
                    <w:right w:w="56" w:type="dxa"/>
                  </w:tcMar>
                  <w:vAlign w:val="bottom"/>
                </w:tcPr>
                <w:p w14:paraId="14FF442A" w14:textId="77777777" w:rsidR="00162FC6" w:rsidRPr="00B257FD" w:rsidRDefault="00162FC6" w:rsidP="00162FC6">
                  <w:pPr>
                    <w:keepNext/>
                    <w:keepLines/>
                    <w:spacing w:before="200"/>
                    <w:outlineLvl w:val="3"/>
                    <w:rPr>
                      <w:rFonts w:ascii="Helvetica" w:hAnsi="Helvetica"/>
                      <w:sz w:val="24"/>
                      <w:szCs w:val="24"/>
                    </w:rPr>
                  </w:pPr>
                  <w:r w:rsidRPr="00B257FD">
                    <w:rPr>
                      <w:rFonts w:ascii="Helvetica" w:hAnsi="Helvetica"/>
                      <w:noProof/>
                      <w:lang w:eastAsia="cs-CZ"/>
                    </w:rPr>
                    <mc:AlternateContent>
                      <mc:Choice Requires="wps">
                        <w:drawing>
                          <wp:inline distT="0" distB="0" distL="0" distR="0" wp14:anchorId="117D2B7B" wp14:editId="09F9B9F8">
                            <wp:extent cx="101600" cy="101600"/>
                            <wp:effectExtent l="5080" t="1905" r="7620" b="10795"/>
                            <wp:docPr id="597"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4D671FC4" id="Oval 27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" fillcolor="#e66eaa" strokecolor="white">
                            <w10:anchorlock/>
                          </v:oval>
                        </w:pict>
                      </mc:Fallback>
                    </mc:AlternateContent>
                  </w:r>
                </w:p>
              </w:tc>
              <w:tc>
                <w:tcPr>
                  <w:tcW w:w="0" w:type="auto"/>
                </w:tcPr>
                <w:p w14:paraId="1FE6C159" w14:textId="77777777" w:rsidR="00162FC6" w:rsidRPr="00B257FD" w:rsidRDefault="00162FC6" w:rsidP="00162FC6">
                  <w:pPr>
                    <w:rPr>
                      <w:rFonts w:ascii="Helvetica" w:hAnsi="Helvetica"/>
                      <w:sz w:val="24"/>
                      <w:szCs w:val="24"/>
                    </w:rPr>
                  </w:pPr>
                  <w:r w:rsidRPr="00B257FD">
                    <w:rPr>
                      <w:rFonts w:ascii="Helvetica" w:hAnsi="Helvetica"/>
                      <w:sz w:val="24"/>
                    </w:rPr>
                    <w:t>4 Spíše nespokojen.</w:t>
                  </w:r>
                </w:p>
              </w:tc>
            </w:tr>
          </w:tbl>
          <w:p w14:paraId="39D2572A" w14:textId="77777777" w:rsidR="00162FC6" w:rsidRPr="00B257FD" w:rsidRDefault="00162FC6" w:rsidP="00162FC6">
            <w:pPr>
              <w:rPr>
                <w:rFonts w:ascii="Helvetica" w:hAnsi="Helvetica"/>
                <w:sz w:val="24"/>
                <w:szCs w:val="24"/>
              </w:rPr>
            </w:pPr>
          </w:p>
        </w:tc>
        <w:tc>
          <w:tcPr>
            <w:tcW w:w="0" w:type="auto"/>
            <w:shd w:val="clear" w:color="auto" w:fill="E8ECED"/>
          </w:tcPr>
          <w:p w14:paraId="5566B0CF" w14:textId="77777777" w:rsidR="00162FC6" w:rsidRPr="00B257FD" w:rsidRDefault="00162FC6" w:rsidP="00162FC6">
            <w:pPr>
              <w:jc w:val="center"/>
              <w:rPr>
                <w:rFonts w:ascii="Helvetica" w:hAnsi="Helvetica"/>
                <w:sz w:val="24"/>
                <w:szCs w:val="24"/>
              </w:rPr>
            </w:pPr>
            <w:r w:rsidRPr="00B257FD">
              <w:rPr>
                <w:rFonts w:ascii="Helvetica" w:hAnsi="Helvetica"/>
                <w:sz w:val="24"/>
              </w:rPr>
              <w:t>11</w:t>
            </w:r>
          </w:p>
        </w:tc>
        <w:tc>
          <w:tcPr>
            <w:tcW w:w="0" w:type="auto"/>
            <w:shd w:val="clear" w:color="auto" w:fill="E8ECED"/>
          </w:tcPr>
          <w:p w14:paraId="5F99EB22" w14:textId="77777777" w:rsidR="00162FC6" w:rsidRPr="00B257FD" w:rsidRDefault="00162FC6" w:rsidP="00162FC6">
            <w:pPr>
              <w:jc w:val="center"/>
              <w:rPr>
                <w:rFonts w:ascii="Helvetica" w:hAnsi="Helvetica"/>
                <w:sz w:val="24"/>
                <w:szCs w:val="24"/>
              </w:rPr>
            </w:pPr>
            <w:r w:rsidRPr="00B257FD">
              <w:rPr>
                <w:rFonts w:ascii="Helvetica" w:hAnsi="Helvetica"/>
                <w:sz w:val="24"/>
              </w:rPr>
              <w:t>16,9 %</w:t>
            </w:r>
          </w:p>
        </w:tc>
      </w:tr>
      <w:tr w:rsidR="00162FC6" w:rsidRPr="00CE51E8" w14:paraId="350507E6" w14:textId="77777777" w:rsidTr="00162FC6">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162FC6" w:rsidRPr="00CE51E8" w14:paraId="1B0ED73D" w14:textId="77777777" w:rsidTr="00162FC6">
              <w:tc>
                <w:tcPr>
                  <w:tcW w:w="0" w:type="auto"/>
                  <w:tcMar>
                    <w:left w:w="0" w:type="dxa"/>
                    <w:right w:w="56" w:type="dxa"/>
                  </w:tcMar>
                  <w:vAlign w:val="bottom"/>
                </w:tcPr>
                <w:p w14:paraId="270D9ABA" w14:textId="77777777" w:rsidR="00162FC6" w:rsidRPr="00B257FD" w:rsidRDefault="00162FC6" w:rsidP="00162FC6">
                  <w:pPr>
                    <w:keepNext/>
                    <w:keepLines/>
                    <w:spacing w:before="200"/>
                    <w:outlineLvl w:val="3"/>
                    <w:rPr>
                      <w:rFonts w:ascii="Helvetica" w:hAnsi="Helvetica"/>
                      <w:sz w:val="24"/>
                      <w:szCs w:val="24"/>
                    </w:rPr>
                  </w:pPr>
                  <w:r w:rsidRPr="00B257FD">
                    <w:rPr>
                      <w:rFonts w:ascii="Helvetica" w:hAnsi="Helvetica"/>
                      <w:noProof/>
                      <w:lang w:eastAsia="cs-CZ"/>
                    </w:rPr>
                    <mc:AlternateContent>
                      <mc:Choice Requires="wps">
                        <w:drawing>
                          <wp:inline distT="0" distB="0" distL="0" distR="0" wp14:anchorId="4C601FFB" wp14:editId="1EB7C590">
                            <wp:extent cx="101600" cy="101600"/>
                            <wp:effectExtent l="5080" t="0" r="7620" b="18415"/>
                            <wp:docPr id="596" name="Oval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1C7AD60E" id="Oval 42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" fillcolor="#f26623" strokecolor="white">
                            <w10:anchorlock/>
                          </v:oval>
                        </w:pict>
                      </mc:Fallback>
                    </mc:AlternateContent>
                  </w:r>
                </w:p>
              </w:tc>
              <w:tc>
                <w:tcPr>
                  <w:tcW w:w="0" w:type="auto"/>
                </w:tcPr>
                <w:p w14:paraId="4FF592D5" w14:textId="77777777" w:rsidR="00162FC6" w:rsidRPr="00B257FD" w:rsidRDefault="00162FC6" w:rsidP="00162FC6">
                  <w:pPr>
                    <w:rPr>
                      <w:rFonts w:ascii="Helvetica" w:hAnsi="Helvetica"/>
                      <w:sz w:val="24"/>
                      <w:szCs w:val="24"/>
                    </w:rPr>
                  </w:pPr>
                  <w:r w:rsidRPr="00B257FD">
                    <w:rPr>
                      <w:rFonts w:ascii="Helvetica" w:hAnsi="Helvetica"/>
                      <w:sz w:val="24"/>
                    </w:rPr>
                    <w:t>5 Velmi nespokojen. Pediatr naše obavy zlehčoval, od diagnostiky na specializovaném pracovišti spíše zrazoval, později nám nebyl schopen poradit žádné pracoviště návazné péče, diagnózu dítěte neuznával, v oblasti PAS se vůbec neorientoval.</w:t>
                  </w:r>
                </w:p>
              </w:tc>
            </w:tr>
          </w:tbl>
          <w:p w14:paraId="2363FB2E" w14:textId="77777777" w:rsidR="00162FC6" w:rsidRPr="00B257FD" w:rsidRDefault="00162FC6" w:rsidP="00162FC6">
            <w:pPr>
              <w:rPr>
                <w:rFonts w:ascii="Helvetica" w:hAnsi="Helvetica"/>
                <w:sz w:val="24"/>
                <w:szCs w:val="24"/>
              </w:rPr>
            </w:pPr>
          </w:p>
        </w:tc>
        <w:tc>
          <w:tcPr>
            <w:tcW w:w="0" w:type="auto"/>
            <w:shd w:val="clear" w:color="auto" w:fill="F5F5F5"/>
          </w:tcPr>
          <w:p w14:paraId="4DA7DA25" w14:textId="77777777" w:rsidR="00162FC6" w:rsidRPr="00B257FD" w:rsidRDefault="00162FC6" w:rsidP="00162FC6">
            <w:pPr>
              <w:jc w:val="center"/>
              <w:rPr>
                <w:rFonts w:ascii="Helvetica" w:hAnsi="Helvetica"/>
                <w:sz w:val="24"/>
                <w:szCs w:val="24"/>
              </w:rPr>
            </w:pPr>
            <w:r w:rsidRPr="00B257FD">
              <w:rPr>
                <w:rFonts w:ascii="Helvetica" w:hAnsi="Helvetica"/>
                <w:sz w:val="24"/>
              </w:rPr>
              <w:t>11</w:t>
            </w:r>
          </w:p>
        </w:tc>
        <w:tc>
          <w:tcPr>
            <w:tcW w:w="0" w:type="auto"/>
            <w:shd w:val="clear" w:color="auto" w:fill="F5F5F5"/>
          </w:tcPr>
          <w:p w14:paraId="3B688D64" w14:textId="77777777" w:rsidR="00162FC6" w:rsidRPr="00B257FD" w:rsidRDefault="00162FC6" w:rsidP="00162FC6">
            <w:pPr>
              <w:jc w:val="center"/>
              <w:rPr>
                <w:rFonts w:ascii="Helvetica" w:hAnsi="Helvetica"/>
                <w:sz w:val="24"/>
                <w:szCs w:val="24"/>
              </w:rPr>
            </w:pPr>
            <w:r w:rsidRPr="00B257FD">
              <w:rPr>
                <w:rFonts w:ascii="Helvetica" w:hAnsi="Helvetica"/>
                <w:sz w:val="24"/>
              </w:rPr>
              <w:t>16,9 %</w:t>
            </w:r>
          </w:p>
        </w:tc>
      </w:tr>
      <w:tr w:rsidR="00162FC6" w:rsidRPr="00CE51E8" w14:paraId="1267153F" w14:textId="77777777" w:rsidTr="00162FC6">
        <w:trPr>
          <w:cantSplit/>
          <w:jc w:val="center"/>
        </w:trPr>
        <w:tc>
          <w:tcPr>
            <w:tcW w:w="0" w:type="auto"/>
            <w:gridSpan w:val="3"/>
            <w:shd w:val="clear" w:color="auto" w:fill="FFFFFF"/>
          </w:tcPr>
          <w:p w14:paraId="1D0CE2D7" w14:textId="77777777" w:rsidR="00162FC6" w:rsidRPr="00B257FD" w:rsidRDefault="00162FC6" w:rsidP="00162FC6">
            <w:pPr>
              <w:keepNext/>
              <w:keepLines/>
              <w:spacing w:before="200"/>
              <w:jc w:val="center"/>
              <w:outlineLvl w:val="3"/>
              <w:rPr>
                <w:rFonts w:ascii="Helvetica" w:hAnsi="Helvetica"/>
                <w:sz w:val="24"/>
                <w:szCs w:val="24"/>
              </w:rPr>
            </w:pPr>
            <w:r w:rsidRPr="00B257FD">
              <w:rPr>
                <w:rFonts w:ascii="Helvetica" w:hAnsi="Helvetica"/>
                <w:noProof/>
                <w:lang w:eastAsia="cs-CZ"/>
              </w:rPr>
              <w:drawing>
                <wp:inline distT="0" distB="0" distL="0" distR="0" wp14:anchorId="0B22F5F0" wp14:editId="5741BCBF">
                  <wp:extent cx="7143750" cy="1357313"/>
                  <wp:effectExtent l="0" t="0" r="0" b="0"/>
                  <wp:docPr id="16" name="0 Imagen" descr="/domains1/vx566400/public/www_root/tmp/PNG-D28A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D28AaP.png"/>
                          <pic:cNvPicPr/>
                        </pic:nvPicPr>
                        <pic:blipFill>
                          <a:blip r:embed="rId13" cstate="print"/>
                          <a:stretch>
                            <a:fillRect/>
                          </a:stretch>
                        </pic:blipFill>
                        <pic:spPr>
                          <a:xfrm>
                            <a:off x="0" y="0"/>
                            <a:ext cx="7143750" cy="1357313"/>
                          </a:xfrm>
                          <a:prstGeom prst="rect">
                            <a:avLst/>
                          </a:prstGeom>
                        </pic:spPr>
                      </pic:pic>
                    </a:graphicData>
                  </a:graphic>
                </wp:inline>
              </w:drawing>
            </w:r>
          </w:p>
        </w:tc>
      </w:tr>
    </w:tbl>
    <w:p w14:paraId="6FD887AE" w14:textId="77777777" w:rsidR="000F1BEE" w:rsidRDefault="000F1BEE" w:rsidP="00162FC6">
      <w:pPr>
        <w:spacing w:before="56"/>
        <w:ind w:left="283" w:right="283"/>
        <w:rPr>
          <w:rFonts w:ascii="Times New Roman" w:hAnsi="Times New Roman" w:cs="Times New Roman"/>
          <w:i/>
        </w:rPr>
      </w:pPr>
    </w:p>
    <w:p w14:paraId="17A6BBC6" w14:textId="0D6DF51D" w:rsidR="00162FC6" w:rsidRPr="00B257FD" w:rsidRDefault="00162FC6" w:rsidP="00162FC6">
      <w:pPr>
        <w:spacing w:before="56"/>
        <w:ind w:left="283" w:right="283"/>
        <w:rPr>
          <w:rFonts w:ascii="Helvetica" w:hAnsi="Helvetica"/>
          <w:i/>
        </w:rPr>
      </w:pPr>
    </w:p>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11340"/>
      </w:tblGrid>
      <w:tr w:rsidR="00162FC6" w:rsidRPr="00CE51E8" w14:paraId="7C77B42D" w14:textId="77777777" w:rsidTr="00162FC6">
        <w:trPr>
          <w:tblCellSpacing w:w="0" w:type="dxa"/>
          <w:jc w:val="center"/>
        </w:trPr>
        <w:tc>
          <w:tcPr>
            <w:tcW w:w="0" w:type="auto"/>
          </w:tcPr>
          <w:tbl>
            <w:tblPr>
              <w:tblStyle w:val="TableGridPHPDOCX"/>
              <w:tblpPr w:leftFromText="180" w:rightFromText="180" w:vertAnchor="page" w:tblpY="31"/>
              <w:tblOverlap w:val="never"/>
              <w:tblW w:w="10490" w:type="dxa"/>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26"/>
              <w:gridCol w:w="10264"/>
            </w:tblGrid>
            <w:tr w:rsidR="00162FC6" w:rsidRPr="00CE51E8" w14:paraId="08A8E046" w14:textId="77777777" w:rsidTr="00162FC6">
              <w:trPr>
                <w:tblCellSpacing w:w="0" w:type="dxa"/>
              </w:trPr>
              <w:tc>
                <w:tcPr>
                  <w:tcW w:w="226" w:type="dxa"/>
                </w:tcPr>
                <w:p w14:paraId="727E6302" w14:textId="77777777" w:rsidR="00162FC6" w:rsidRPr="00B257FD" w:rsidRDefault="00162FC6" w:rsidP="00162FC6">
                  <w:pPr>
                    <w:rPr>
                      <w:rFonts w:ascii="Helvetica" w:hAnsi="Helvetica"/>
                      <w:sz w:val="24"/>
                      <w:szCs w:val="24"/>
                    </w:rPr>
                  </w:pPr>
                </w:p>
              </w:tc>
              <w:tc>
                <w:tcPr>
                  <w:tcW w:w="10264" w:type="dxa"/>
                </w:tcPr>
                <w:p w14:paraId="75A939E3" w14:textId="77777777" w:rsidR="00162FC6" w:rsidRPr="000F1BEE" w:rsidRDefault="00162FC6" w:rsidP="00162FC6">
                  <w:pPr>
                    <w:spacing w:line="360" w:lineRule="auto"/>
                    <w:rPr>
                      <w:rFonts w:ascii="Helvetica" w:hAnsi="Helvetica"/>
                      <w:sz w:val="24"/>
                      <w:szCs w:val="24"/>
                    </w:rPr>
                  </w:pPr>
                  <w:r w:rsidRPr="000F1BEE">
                    <w:rPr>
                      <w:rFonts w:ascii="Helvetica" w:hAnsi="Helvetica"/>
                      <w:sz w:val="24"/>
                      <w:szCs w:val="24"/>
                    </w:rPr>
                    <w:t xml:space="preserve">40% respondentů pak uvedlo, že s přístupem dětského lékaře bylo spokojeno (1 velmi spokojen, 2 spíše spokojen). V rámci hodnocení spokojenosti s přístupem pediatra považují rodiče za pozitivní, pokud pediatr:  </w:t>
                  </w:r>
                </w:p>
                <w:p w14:paraId="781EA489" w14:textId="062F0A00" w:rsidR="00162FC6" w:rsidRPr="00B257FD" w:rsidRDefault="00162FC6" w:rsidP="00EF4A48">
                  <w:pPr>
                    <w:pStyle w:val="Odstavecseseznamem"/>
                    <w:numPr>
                      <w:ilvl w:val="0"/>
                      <w:numId w:val="7"/>
                    </w:numPr>
                    <w:spacing w:line="360" w:lineRule="auto"/>
                    <w:rPr>
                      <w:rFonts w:ascii="Helvetica" w:eastAsiaTheme="minorHAnsi" w:hAnsi="Helvetica"/>
                      <w:i/>
                      <w:sz w:val="24"/>
                      <w:szCs w:val="24"/>
                    </w:rPr>
                  </w:pPr>
                  <w:r w:rsidRPr="000F1BEE">
                    <w:rPr>
                      <w:rFonts w:ascii="Helvetica" w:eastAsiaTheme="minorHAnsi" w:hAnsi="Helvetica"/>
                      <w:b/>
                      <w:sz w:val="24"/>
                      <w:szCs w:val="24"/>
                      <w:lang w:val="cs-CZ"/>
                    </w:rPr>
                    <w:t>rozpoznal</w:t>
                  </w:r>
                  <w:r w:rsidRPr="00B257FD">
                    <w:rPr>
                      <w:rFonts w:ascii="Helvetica" w:eastAsiaTheme="minorHAnsi" w:hAnsi="Helvetica"/>
                      <w:b/>
                      <w:sz w:val="24"/>
                      <w:szCs w:val="24"/>
                    </w:rPr>
                    <w:t xml:space="preserve">  příznaky ukazující na možnost přítomnosti PAS</w:t>
                  </w:r>
                  <w:r w:rsidRPr="00B257FD">
                    <w:rPr>
                      <w:rFonts w:ascii="Helvetica" w:eastAsiaTheme="minorHAnsi" w:hAnsi="Helvetica"/>
                      <w:sz w:val="24"/>
                      <w:szCs w:val="24"/>
                    </w:rPr>
                    <w:t xml:space="preserve">  </w:t>
                  </w:r>
                  <w:r w:rsidRPr="00B257FD">
                    <w:rPr>
                      <w:rFonts w:ascii="Helvetica" w:eastAsiaTheme="minorHAnsi" w:hAnsi="Helvetica"/>
                      <w:sz w:val="24"/>
                      <w:szCs w:val="24"/>
                    </w:rPr>
                    <w:br/>
                    <w:t>(„</w:t>
                  </w:r>
                  <w:r w:rsidRPr="00B257FD">
                    <w:rPr>
                      <w:rFonts w:ascii="Helvetica" w:eastAsiaTheme="minorHAnsi" w:hAnsi="Helvetica"/>
                      <w:i/>
                      <w:sz w:val="24"/>
                      <w:szCs w:val="24"/>
                    </w:rPr>
                    <w:t>Jsem velmi vděčná naší dětské lékařce, která pojala podezření jako první</w:t>
                  </w:r>
                  <w:r w:rsidR="00A806AD" w:rsidRPr="00B257FD">
                    <w:rPr>
                      <w:rFonts w:ascii="Helvetica" w:eastAsiaTheme="minorHAnsi" w:hAnsi="Helvetica"/>
                      <w:i/>
                      <w:sz w:val="24"/>
                      <w:szCs w:val="24"/>
                    </w:rPr>
                    <w:t>,</w:t>
                  </w:r>
                  <w:r w:rsidRPr="00B257FD">
                    <w:rPr>
                      <w:rFonts w:ascii="Helvetica" w:eastAsiaTheme="minorHAnsi" w:hAnsi="Helvetica"/>
                      <w:i/>
                      <w:sz w:val="24"/>
                      <w:szCs w:val="24"/>
                    </w:rPr>
                    <w:t xml:space="preserve"> a to už v</w:t>
                  </w:r>
                  <w:r w:rsidR="00A806AD" w:rsidRPr="00B257FD">
                    <w:rPr>
                      <w:rFonts w:ascii="Helvetica" w:eastAsiaTheme="minorHAnsi" w:hAnsi="Helvetica"/>
                      <w:i/>
                      <w:sz w:val="24"/>
                      <w:szCs w:val="24"/>
                    </w:rPr>
                    <w:t xml:space="preserve"> synových</w:t>
                  </w:r>
                  <w:r w:rsidRPr="00B257FD">
                    <w:rPr>
                      <w:rFonts w:ascii="Helvetica" w:eastAsiaTheme="minorHAnsi" w:hAnsi="Helvetica"/>
                      <w:i/>
                      <w:sz w:val="24"/>
                      <w:szCs w:val="24"/>
                    </w:rPr>
                    <w:t xml:space="preserve"> 18 měsících. Ihned nás odeslala k psycholožce a doporučila ranou péči.” </w:t>
                  </w:r>
                  <w:r w:rsidRPr="00B257FD">
                    <w:rPr>
                      <w:rFonts w:ascii="Helvetica" w:eastAsiaTheme="minorHAnsi" w:hAnsi="Helvetica"/>
                      <w:sz w:val="24"/>
                      <w:szCs w:val="24"/>
                    </w:rPr>
                    <w:t>„</w:t>
                  </w:r>
                  <w:r w:rsidRPr="00B257FD">
                    <w:rPr>
                      <w:rFonts w:ascii="Helvetica" w:eastAsiaTheme="minorHAnsi" w:hAnsi="Helvetica"/>
                      <w:i/>
                      <w:sz w:val="24"/>
                      <w:szCs w:val="24"/>
                    </w:rPr>
                    <w:t>Naše dětská lékařka autismus neřešila, nikoho z nás to nenapadlo. První problémy jsme řešili až po nástupu do školy.”)</w:t>
                  </w:r>
                </w:p>
                <w:p w14:paraId="4A9B0B56" w14:textId="5D4B733B" w:rsidR="00162FC6" w:rsidRPr="00B257FD" w:rsidRDefault="00162FC6" w:rsidP="00EF4A48">
                  <w:pPr>
                    <w:pStyle w:val="Odstavecseseznamem"/>
                    <w:numPr>
                      <w:ilvl w:val="0"/>
                      <w:numId w:val="7"/>
                    </w:numPr>
                    <w:spacing w:line="360" w:lineRule="auto"/>
                    <w:rPr>
                      <w:rFonts w:ascii="Helvetica" w:hAnsi="Helvetica"/>
                      <w:sz w:val="24"/>
                      <w:szCs w:val="24"/>
                    </w:rPr>
                  </w:pPr>
                  <w:r w:rsidRPr="00B257FD">
                    <w:rPr>
                      <w:rFonts w:ascii="Helvetica" w:eastAsiaTheme="minorHAnsi" w:hAnsi="Helvetica"/>
                      <w:b/>
                      <w:sz w:val="24"/>
                      <w:szCs w:val="24"/>
                    </w:rPr>
                    <w:t xml:space="preserve">nezlehčoval podezření samotných rodičů, že s dítětem není něco v pořádku </w:t>
                  </w:r>
                  <w:r w:rsidRPr="00B257FD">
                    <w:rPr>
                      <w:rFonts w:ascii="Helvetica" w:eastAsiaTheme="minorHAnsi" w:hAnsi="Helvetica"/>
                      <w:sz w:val="24"/>
                      <w:szCs w:val="24"/>
                    </w:rPr>
                    <w:t>(</w:t>
                  </w:r>
                  <w:r w:rsidRPr="00B257FD">
                    <w:rPr>
                      <w:rFonts w:ascii="Helvetica" w:hAnsi="Helvetica"/>
                      <w:i/>
                      <w:sz w:val="24"/>
                      <w:szCs w:val="24"/>
                    </w:rPr>
                    <w:t xml:space="preserve">„Lékařka stále opakovala, že z toho vyroste.” </w:t>
                  </w:r>
                  <w:r w:rsidR="00A806AD" w:rsidRPr="00CE51E8">
                    <w:rPr>
                      <w:rFonts w:ascii="Helvetica" w:hAnsi="Helvetica"/>
                      <w:i/>
                      <w:sz w:val="24"/>
                      <w:szCs w:val="24"/>
                      <w:lang w:val="cs-CZ"/>
                    </w:rPr>
                    <w:t>„</w:t>
                  </w:r>
                  <w:r w:rsidRPr="00B257FD">
                    <w:rPr>
                      <w:rFonts w:ascii="Helvetica" w:hAnsi="Helvetica"/>
                      <w:i/>
                      <w:sz w:val="24"/>
                      <w:szCs w:val="24"/>
                    </w:rPr>
                    <w:t>Dětská lékařka nepoznala diagnózu a tvrdila, že syn je psychomotoricky zaostalý v důsledku zanedbané péče rodičů. A tím mě jako matku psychicky zničila. Změnili jsme pediatra</w:t>
                  </w:r>
                  <w:r w:rsidR="00A806AD" w:rsidRPr="00B257FD">
                    <w:rPr>
                      <w:rFonts w:ascii="Helvetica" w:hAnsi="Helvetica"/>
                      <w:i/>
                      <w:sz w:val="24"/>
                      <w:szCs w:val="24"/>
                    </w:rPr>
                    <w:t>,</w:t>
                  </w:r>
                  <w:r w:rsidRPr="00B257FD">
                    <w:rPr>
                      <w:rFonts w:ascii="Helvetica" w:hAnsi="Helvetica"/>
                      <w:i/>
                      <w:sz w:val="24"/>
                      <w:szCs w:val="24"/>
                    </w:rPr>
                    <w:t xml:space="preserve"> a ten</w:t>
                  </w:r>
                  <w:r w:rsidR="00A806AD" w:rsidRPr="00B257FD">
                    <w:rPr>
                      <w:rFonts w:ascii="Helvetica" w:hAnsi="Helvetica"/>
                      <w:i/>
                      <w:sz w:val="24"/>
                      <w:szCs w:val="24"/>
                    </w:rPr>
                    <w:t xml:space="preserve"> </w:t>
                  </w:r>
                  <w:r w:rsidRPr="00B257FD">
                    <w:rPr>
                      <w:rFonts w:ascii="Helvetica" w:hAnsi="Helvetica"/>
                      <w:i/>
                      <w:sz w:val="24"/>
                      <w:szCs w:val="24"/>
                    </w:rPr>
                    <w:t>hned po první návštěv</w:t>
                  </w:r>
                  <w:r w:rsidR="00A806AD" w:rsidRPr="00B257FD">
                    <w:rPr>
                      <w:rFonts w:ascii="Helvetica" w:hAnsi="Helvetica"/>
                      <w:i/>
                      <w:sz w:val="24"/>
                      <w:szCs w:val="24"/>
                    </w:rPr>
                    <w:t>ě</w:t>
                  </w:r>
                  <w:r w:rsidRPr="00B257FD">
                    <w:rPr>
                      <w:rFonts w:ascii="Helvetica" w:hAnsi="Helvetica"/>
                      <w:i/>
                      <w:sz w:val="24"/>
                      <w:szCs w:val="24"/>
                    </w:rPr>
                    <w:t xml:space="preserve"> </w:t>
                  </w:r>
                  <w:r w:rsidRPr="00B257FD">
                    <w:rPr>
                      <w:rFonts w:ascii="Helvetica" w:hAnsi="Helvetica"/>
                      <w:i/>
                      <w:sz w:val="24"/>
                      <w:szCs w:val="24"/>
                    </w:rPr>
                    <w:lastRenderedPageBreak/>
                    <w:t xml:space="preserve">rozpoznal </w:t>
                  </w:r>
                  <w:r w:rsidR="00A806AD" w:rsidRPr="00B257FD">
                    <w:rPr>
                      <w:rFonts w:ascii="Helvetica" w:hAnsi="Helvetica"/>
                      <w:i/>
                      <w:sz w:val="24"/>
                      <w:szCs w:val="24"/>
                    </w:rPr>
                    <w:t>pří</w:t>
                  </w:r>
                  <w:r w:rsidRPr="00B257FD">
                    <w:rPr>
                      <w:rFonts w:ascii="Helvetica" w:hAnsi="Helvetica"/>
                      <w:i/>
                      <w:sz w:val="24"/>
                      <w:szCs w:val="24"/>
                    </w:rPr>
                    <w:t xml:space="preserve">znaky PAS, vyslovil své podezření a odeslal nás na specializované vyšetření. Od té doby je nám velkou podporou.” </w:t>
                  </w:r>
                  <w:r w:rsidRPr="00B257FD">
                    <w:rPr>
                      <w:rFonts w:ascii="Helvetica" w:eastAsiaTheme="minorHAnsi" w:hAnsi="Helvetica"/>
                      <w:sz w:val="24"/>
                      <w:szCs w:val="24"/>
                    </w:rPr>
                    <w:t>„</w:t>
                  </w:r>
                  <w:r w:rsidRPr="00B257FD">
                    <w:rPr>
                      <w:rFonts w:ascii="Helvetica" w:hAnsi="Helvetica"/>
                      <w:i/>
                      <w:sz w:val="24"/>
                      <w:szCs w:val="24"/>
                    </w:rPr>
                    <w:t xml:space="preserve">Vždycky, když jsem s pediatrem mluvila o zvláštním chování našeho syna, měl odpověď, že každé dítě je jiné a že ho nesmím tolik pozorovat.” </w:t>
                  </w:r>
                  <w:r w:rsidRPr="00B257FD">
                    <w:rPr>
                      <w:rFonts w:ascii="Helvetica" w:eastAsiaTheme="minorHAnsi" w:hAnsi="Helvetica"/>
                      <w:sz w:val="24"/>
                      <w:szCs w:val="24"/>
                    </w:rPr>
                    <w:t>„</w:t>
                  </w:r>
                  <w:r w:rsidRPr="00B257FD">
                    <w:rPr>
                      <w:rFonts w:ascii="Helvetica" w:hAnsi="Helvetica"/>
                      <w:i/>
                      <w:sz w:val="24"/>
                      <w:szCs w:val="24"/>
                    </w:rPr>
                    <w:t>V reakci na mé obavy mi lékařka sdělila, že syn má jen období vzdoru...“)</w:t>
                  </w:r>
                </w:p>
                <w:p w14:paraId="390ECDEA" w14:textId="6E820325" w:rsidR="00162FC6" w:rsidRPr="00B257FD" w:rsidRDefault="00162FC6" w:rsidP="00EF4A48">
                  <w:pPr>
                    <w:pStyle w:val="Odstavecseseznamem"/>
                    <w:numPr>
                      <w:ilvl w:val="0"/>
                      <w:numId w:val="7"/>
                    </w:numPr>
                    <w:spacing w:line="360" w:lineRule="auto"/>
                    <w:rPr>
                      <w:rFonts w:ascii="Helvetica" w:hAnsi="Helvetica"/>
                      <w:sz w:val="24"/>
                      <w:szCs w:val="24"/>
                    </w:rPr>
                  </w:pPr>
                  <w:r w:rsidRPr="00B257FD">
                    <w:rPr>
                      <w:rFonts w:ascii="Helvetica" w:eastAsiaTheme="minorHAnsi" w:hAnsi="Helvetica"/>
                      <w:b/>
                      <w:sz w:val="24"/>
                      <w:szCs w:val="24"/>
                    </w:rPr>
                    <w:t xml:space="preserve"> byl schopen poskytnout informace v oblasti hledání návazné péče, </w:t>
                  </w:r>
                  <w:r w:rsidRPr="00B257FD">
                    <w:rPr>
                      <w:rFonts w:ascii="Helvetica" w:hAnsi="Helvetica"/>
                      <w:b/>
                      <w:sz w:val="24"/>
                      <w:szCs w:val="24"/>
                    </w:rPr>
                    <w:t>orientoval se v nabídce sociálních a jiných služeb pro děti s PAS</w:t>
                  </w:r>
                  <w:r w:rsidRPr="00B257FD">
                    <w:rPr>
                      <w:rFonts w:ascii="Helvetica" w:eastAsiaTheme="minorHAnsi" w:hAnsi="Helvetica"/>
                      <w:sz w:val="24"/>
                      <w:szCs w:val="24"/>
                    </w:rPr>
                    <w:t xml:space="preserve"> („</w:t>
                  </w:r>
                  <w:r w:rsidRPr="00B257FD">
                    <w:rPr>
                      <w:rFonts w:ascii="Helvetica" w:eastAsiaTheme="minorHAnsi" w:hAnsi="Helvetica"/>
                      <w:i/>
                      <w:sz w:val="24"/>
                      <w:szCs w:val="24"/>
                    </w:rPr>
                    <w:t xml:space="preserve">Odešla jsem s dcerou ve třech měsících k jiné lékařce, pak jsem již byla spokojena. Naše paní doktorka nám vždy dokázala poradit a doporučila nám i vhodné speciální lékařské i poradenské pracoviště.” </w:t>
                  </w:r>
                  <w:r w:rsidRPr="00B257FD">
                    <w:rPr>
                      <w:rFonts w:ascii="Helvetica" w:eastAsiaTheme="minorHAnsi" w:hAnsi="Helvetica"/>
                      <w:sz w:val="24"/>
                      <w:szCs w:val="24"/>
                    </w:rPr>
                    <w:t>„</w:t>
                  </w:r>
                  <w:r w:rsidRPr="00B257FD">
                    <w:rPr>
                      <w:rFonts w:ascii="Helvetica" w:hAnsi="Helvetica"/>
                      <w:i/>
                      <w:sz w:val="24"/>
                      <w:szCs w:val="24"/>
                    </w:rPr>
                    <w:t>Dětská lékařka se spíše řídila tím, co jsem kde zjistila já.” „Paní doktorka má velmi citlivý přístup, je velmi ochotná, ovšem s postižením našeho syna nemá vůbec žádné zkušenosti, nevěděla</w:t>
                  </w:r>
                  <w:r w:rsidR="00A806AD" w:rsidRPr="00B257FD">
                    <w:rPr>
                      <w:rFonts w:ascii="Helvetica" w:hAnsi="Helvetica"/>
                      <w:i/>
                      <w:sz w:val="24"/>
                      <w:szCs w:val="24"/>
                    </w:rPr>
                    <w:t>,</w:t>
                  </w:r>
                  <w:r w:rsidRPr="00B257FD">
                    <w:rPr>
                      <w:rFonts w:ascii="Helvetica" w:hAnsi="Helvetica"/>
                      <w:i/>
                      <w:sz w:val="24"/>
                      <w:szCs w:val="24"/>
                    </w:rPr>
                    <w:t xml:space="preserve"> na koho se obrátit. Všechny informace jsem si musela zjistit </w:t>
                  </w:r>
                  <w:r w:rsidRPr="000F1BEE">
                    <w:rPr>
                      <w:rFonts w:ascii="Helvetica" w:hAnsi="Helvetica"/>
                      <w:i/>
                      <w:sz w:val="24"/>
                      <w:szCs w:val="24"/>
                      <w:lang w:val="cs-CZ"/>
                    </w:rPr>
                    <w:t>sama</w:t>
                  </w:r>
                  <w:r w:rsidRPr="00B257FD">
                    <w:rPr>
                      <w:rFonts w:ascii="Helvetica" w:hAnsi="Helvetica"/>
                      <w:i/>
                      <w:sz w:val="24"/>
                      <w:szCs w:val="24"/>
                    </w:rPr>
                    <w:t>.”</w:t>
                  </w:r>
                  <w:r w:rsidRPr="00B257FD">
                    <w:rPr>
                      <w:rFonts w:ascii="Helvetica" w:eastAsiaTheme="minorHAnsi" w:hAnsi="Helvetica"/>
                      <w:i/>
                      <w:sz w:val="24"/>
                      <w:szCs w:val="24"/>
                    </w:rPr>
                    <w:t xml:space="preserve">) </w:t>
                  </w:r>
                </w:p>
                <w:p w14:paraId="45632C57" w14:textId="60DA11D3" w:rsidR="007E400F" w:rsidRPr="00B257FD" w:rsidRDefault="00162FC6" w:rsidP="000F1BEE">
                  <w:pPr>
                    <w:pStyle w:val="Odstavecseseznamem"/>
                    <w:numPr>
                      <w:ilvl w:val="0"/>
                      <w:numId w:val="4"/>
                    </w:numPr>
                    <w:spacing w:line="360" w:lineRule="auto"/>
                    <w:rPr>
                      <w:rFonts w:ascii="Helvetica" w:hAnsi="Helvetica"/>
                      <w:sz w:val="24"/>
                      <w:szCs w:val="24"/>
                    </w:rPr>
                  </w:pPr>
                  <w:r w:rsidRPr="000F1BEE">
                    <w:rPr>
                      <w:rFonts w:ascii="Helvetica" w:hAnsi="Helvetica"/>
                      <w:b/>
                      <w:sz w:val="24"/>
                      <w:szCs w:val="24"/>
                      <w:lang w:val="cs-CZ"/>
                    </w:rPr>
                    <w:t>poskytnul</w:t>
                  </w:r>
                  <w:r w:rsidRPr="00B257FD">
                    <w:rPr>
                      <w:rFonts w:ascii="Helvetica" w:hAnsi="Helvetica"/>
                      <w:b/>
                      <w:sz w:val="24"/>
                      <w:szCs w:val="24"/>
                    </w:rPr>
                    <w:t xml:space="preserve"> rodičům psychosociální podporu </w:t>
                  </w:r>
                  <w:r w:rsidRPr="00B257FD">
                    <w:rPr>
                      <w:rFonts w:ascii="Helvetica" w:hAnsi="Helvetica"/>
                      <w:sz w:val="24"/>
                      <w:szCs w:val="24"/>
                    </w:rPr>
                    <w:t>(</w:t>
                  </w:r>
                  <w:r w:rsidR="00A806AD" w:rsidRPr="00CE51E8">
                    <w:rPr>
                      <w:rFonts w:ascii="Helvetica" w:eastAsiaTheme="minorHAnsi" w:hAnsi="Helvetica"/>
                      <w:sz w:val="24"/>
                      <w:szCs w:val="24"/>
                      <w:lang w:val="cs-CZ"/>
                    </w:rPr>
                    <w:t>„</w:t>
                  </w:r>
                  <w:r w:rsidRPr="00B257FD">
                    <w:rPr>
                      <w:rFonts w:ascii="Helvetica" w:hAnsi="Helvetica"/>
                      <w:i/>
                      <w:sz w:val="24"/>
                      <w:szCs w:val="24"/>
                    </w:rPr>
                    <w:t xml:space="preserve">Paní doktorka mě vždycky vyslechla, </w:t>
                  </w:r>
                  <w:r w:rsidR="00A806AD" w:rsidRPr="00B257FD">
                    <w:rPr>
                      <w:rFonts w:ascii="Helvetica" w:hAnsi="Helvetica"/>
                      <w:i/>
                      <w:sz w:val="24"/>
                      <w:szCs w:val="24"/>
                    </w:rPr>
                    <w:t xml:space="preserve">zeptala se, </w:t>
                  </w:r>
                  <w:r w:rsidRPr="00B257FD">
                    <w:rPr>
                      <w:rFonts w:ascii="Helvetica" w:hAnsi="Helvetica"/>
                      <w:i/>
                      <w:sz w:val="24"/>
                      <w:szCs w:val="24"/>
                    </w:rPr>
                    <w:t xml:space="preserve">co je u nás nového, poradila, upřímně se spolu se mnou radovala z drobných pokroků </w:t>
                  </w:r>
                  <w:r w:rsidR="00597B06" w:rsidRPr="00B257FD">
                    <w:rPr>
                      <w:rFonts w:ascii="Helvetica" w:hAnsi="Helvetica"/>
                      <w:i/>
                      <w:sz w:val="24"/>
                      <w:szCs w:val="24"/>
                    </w:rPr>
                    <w:t>našeho</w:t>
                  </w:r>
                  <w:r w:rsidRPr="00B257FD">
                    <w:rPr>
                      <w:rFonts w:ascii="Helvetica" w:hAnsi="Helvetica"/>
                      <w:i/>
                      <w:sz w:val="24"/>
                      <w:szCs w:val="24"/>
                    </w:rPr>
                    <w:t xml:space="preserve"> syna…</w:t>
                  </w:r>
                  <w:r w:rsidRPr="00B257FD">
                    <w:rPr>
                      <w:rFonts w:ascii="Helvetica" w:hAnsi="Helvetica"/>
                      <w:sz w:val="24"/>
                      <w:szCs w:val="24"/>
                    </w:rPr>
                    <w:t xml:space="preserve">”) </w:t>
                  </w:r>
                </w:p>
              </w:tc>
            </w:tr>
            <w:tr w:rsidR="00A806AD" w:rsidRPr="00CE51E8" w14:paraId="3DFB9560" w14:textId="77777777" w:rsidTr="00162FC6">
              <w:trPr>
                <w:tblCellSpacing w:w="0" w:type="dxa"/>
              </w:trPr>
              <w:tc>
                <w:tcPr>
                  <w:tcW w:w="226" w:type="dxa"/>
                </w:tcPr>
                <w:p w14:paraId="27C8305C" w14:textId="77777777" w:rsidR="00A806AD" w:rsidRPr="00B257FD" w:rsidRDefault="00A806AD" w:rsidP="00162FC6">
                  <w:pPr>
                    <w:rPr>
                      <w:rFonts w:ascii="Helvetica" w:hAnsi="Helvetica"/>
                      <w:sz w:val="24"/>
                      <w:szCs w:val="24"/>
                    </w:rPr>
                  </w:pPr>
                </w:p>
              </w:tc>
              <w:tc>
                <w:tcPr>
                  <w:tcW w:w="10264" w:type="dxa"/>
                </w:tcPr>
                <w:p w14:paraId="45F4089F" w14:textId="77777777" w:rsidR="00A806AD" w:rsidRPr="003E1A51" w:rsidRDefault="00A806AD" w:rsidP="00162FC6">
                  <w:pPr>
                    <w:spacing w:line="360" w:lineRule="auto"/>
                    <w:rPr>
                      <w:rFonts w:ascii="Times New Roman" w:hAnsi="Times New Roman" w:cs="Times New Roman"/>
                      <w:sz w:val="24"/>
                      <w:szCs w:val="24"/>
                    </w:rPr>
                  </w:pPr>
                </w:p>
              </w:tc>
            </w:tr>
          </w:tbl>
          <w:p w14:paraId="2E850D42" w14:textId="4E6425A6" w:rsidR="00162FC6" w:rsidRPr="00B257FD" w:rsidRDefault="00162FC6" w:rsidP="00162FC6">
            <w:pPr>
              <w:rPr>
                <w:rFonts w:ascii="Helvetica" w:hAnsi="Helvetica"/>
                <w:sz w:val="24"/>
                <w:szCs w:val="24"/>
              </w:rPr>
            </w:pPr>
          </w:p>
          <w:p w14:paraId="51B088AA" w14:textId="77777777" w:rsidR="000530AB" w:rsidRPr="00B257FD" w:rsidRDefault="000530AB" w:rsidP="00162FC6">
            <w:pPr>
              <w:rPr>
                <w:rFonts w:ascii="Helvetica" w:hAnsi="Helvetica"/>
                <w:sz w:val="24"/>
                <w:szCs w:val="24"/>
              </w:rPr>
            </w:pPr>
          </w:p>
        </w:tc>
      </w:tr>
    </w:tbl>
    <w:p w14:paraId="67A4F4F1" w14:textId="74B81806" w:rsidR="008B7A35" w:rsidRPr="00E265FC" w:rsidRDefault="004146AE" w:rsidP="003E1A51">
      <w:pPr>
        <w:pStyle w:val="Heading1PHPDOCX"/>
        <w:numPr>
          <w:ilvl w:val="0"/>
          <w:numId w:val="0"/>
        </w:numPr>
        <w:rPr>
          <w:rFonts w:ascii="Helvetica" w:hAnsi="Helvetica"/>
          <w:color w:val="auto"/>
          <w:sz w:val="24"/>
          <w:szCs w:val="24"/>
        </w:rPr>
      </w:pPr>
      <w:bookmarkStart w:id="20" w:name="_Toc402536400"/>
      <w:r w:rsidRPr="00E265FC">
        <w:rPr>
          <w:rFonts w:ascii="Helvetica" w:hAnsi="Helvetica" w:cs="Arial"/>
          <w:color w:val="auto"/>
          <w:sz w:val="24"/>
          <w:szCs w:val="24"/>
        </w:rPr>
        <w:lastRenderedPageBreak/>
        <w:t>4.2</w:t>
      </w:r>
      <w:r w:rsidR="008B7A35" w:rsidRPr="00E265FC">
        <w:rPr>
          <w:rFonts w:ascii="Helvetica" w:hAnsi="Helvetica" w:cs="Arial"/>
          <w:color w:val="auto"/>
          <w:sz w:val="24"/>
          <w:szCs w:val="24"/>
        </w:rPr>
        <w:t xml:space="preserve">. </w:t>
      </w:r>
      <w:r w:rsidR="008B7A35" w:rsidRPr="00E265FC">
        <w:rPr>
          <w:rFonts w:ascii="Helvetica" w:hAnsi="Helvetica"/>
          <w:color w:val="auto"/>
          <w:sz w:val="24"/>
          <w:szCs w:val="24"/>
        </w:rPr>
        <w:t>Diagnostika poruch autistického spektra jako první krok k účinné pomoci</w:t>
      </w:r>
      <w:bookmarkEnd w:id="20"/>
    </w:p>
    <w:p w14:paraId="4B74D82E" w14:textId="0276C5B1" w:rsidR="007E400F" w:rsidRPr="00B257FD" w:rsidRDefault="000D14EC" w:rsidP="00B257FD">
      <w:pPr>
        <w:widowControl w:val="0"/>
        <w:autoSpaceDE w:val="0"/>
        <w:autoSpaceDN w:val="0"/>
        <w:adjustRightInd w:val="0"/>
        <w:spacing w:line="360" w:lineRule="auto"/>
        <w:ind w:firstLine="720"/>
        <w:rPr>
          <w:rFonts w:ascii="Helvetica" w:hAnsi="Helvetica"/>
        </w:rPr>
      </w:pPr>
      <w:r w:rsidRPr="00B257FD">
        <w:rPr>
          <w:rFonts w:ascii="Helvetica" w:hAnsi="Helvetica" w:cs="Calibri"/>
          <w:lang w:val="en-US"/>
        </w:rPr>
        <w:t> </w:t>
      </w:r>
      <w:r w:rsidR="005E0D6B" w:rsidRPr="00B257FD">
        <w:rPr>
          <w:rFonts w:ascii="Helvetica" w:hAnsi="Helvetica"/>
        </w:rPr>
        <w:t xml:space="preserve">Pro nastartování účinné pomoci </w:t>
      </w:r>
      <w:r w:rsidR="00A61ED7" w:rsidRPr="00B257FD">
        <w:rPr>
          <w:rFonts w:ascii="Helvetica" w:hAnsi="Helvetica"/>
        </w:rPr>
        <w:t xml:space="preserve">rodině </w:t>
      </w:r>
      <w:r w:rsidR="005E0D6B" w:rsidRPr="00B257FD">
        <w:rPr>
          <w:rFonts w:ascii="Helvetica" w:hAnsi="Helvetica"/>
        </w:rPr>
        <w:t>je třeba znát správnou diagnózu dítě</w:t>
      </w:r>
      <w:r w:rsidR="0018275E" w:rsidRPr="00B257FD">
        <w:rPr>
          <w:rFonts w:ascii="Helvetica" w:hAnsi="Helvetica"/>
        </w:rPr>
        <w:t>te</w:t>
      </w:r>
      <w:r w:rsidR="00A806AD" w:rsidRPr="00B257FD">
        <w:rPr>
          <w:rFonts w:ascii="Helvetica" w:hAnsi="Helvetica" w:cs="Times New Roman"/>
        </w:rPr>
        <w:t>,</w:t>
      </w:r>
      <w:r w:rsidR="005E0D6B" w:rsidRPr="00B257FD">
        <w:rPr>
          <w:rFonts w:ascii="Helvetica" w:hAnsi="Helvetica"/>
        </w:rPr>
        <w:t xml:space="preserve"> a té přizpůsobit následnou péči, zejména pak vhodné intervenční programy a metodiku práce s dítětem na rozvoji jeho dovedností.  Stávající situace ve zdravotnictví </w:t>
      </w:r>
      <w:r w:rsidR="000066DF" w:rsidRPr="00B257FD">
        <w:rPr>
          <w:rFonts w:ascii="Helvetica" w:hAnsi="Helvetica"/>
        </w:rPr>
        <w:t xml:space="preserve">v oblasti diagnostiky </w:t>
      </w:r>
      <w:r w:rsidR="005E0D6B" w:rsidRPr="00B257FD">
        <w:rPr>
          <w:rFonts w:ascii="Helvetica" w:hAnsi="Helvetica"/>
        </w:rPr>
        <w:t>vyjádřená v</w:t>
      </w:r>
      <w:r w:rsidR="001C61E3" w:rsidRPr="00B257FD">
        <w:rPr>
          <w:rFonts w:ascii="Helvetica" w:hAnsi="Helvetica"/>
        </w:rPr>
        <w:t> </w:t>
      </w:r>
      <w:r w:rsidR="005E0D6B" w:rsidRPr="00B257FD">
        <w:rPr>
          <w:rFonts w:ascii="Helvetica" w:hAnsi="Helvetica"/>
        </w:rPr>
        <w:t>tabulce</w:t>
      </w:r>
      <w:r w:rsidR="008B7A35" w:rsidRPr="00B257FD">
        <w:rPr>
          <w:rFonts w:ascii="Helvetica" w:hAnsi="Helvetica"/>
        </w:rPr>
        <w:t xml:space="preserve"> č. </w:t>
      </w:r>
      <w:r w:rsidR="00B257FD" w:rsidRPr="00B257FD">
        <w:rPr>
          <w:rFonts w:ascii="Helvetica" w:hAnsi="Helvetica" w:cs="Times New Roman"/>
        </w:rPr>
        <w:t xml:space="preserve">5 </w:t>
      </w:r>
      <w:r w:rsidR="005E0D6B" w:rsidRPr="00B257FD">
        <w:rPr>
          <w:rFonts w:ascii="Helvetica" w:hAnsi="Helvetica"/>
        </w:rPr>
        <w:t xml:space="preserve"> </w:t>
      </w:r>
      <w:r w:rsidR="00A61ED7" w:rsidRPr="00B257FD">
        <w:rPr>
          <w:rFonts w:ascii="Helvetica" w:hAnsi="Helvetica"/>
        </w:rPr>
        <w:t>potvrzuje, že stav diagnostiky v</w:t>
      </w:r>
      <w:r w:rsidR="000066DF" w:rsidRPr="00B257FD">
        <w:rPr>
          <w:rFonts w:ascii="Helvetica" w:hAnsi="Helvetica"/>
        </w:rPr>
        <w:t xml:space="preserve"> Karlovarském kraji </w:t>
      </w:r>
      <w:r w:rsidR="0018275E" w:rsidRPr="00B257FD">
        <w:rPr>
          <w:rFonts w:ascii="Helvetica" w:hAnsi="Helvetica"/>
        </w:rPr>
        <w:t xml:space="preserve">(podobná situace je v celé ČR) </w:t>
      </w:r>
      <w:r w:rsidR="00A61ED7" w:rsidRPr="00B257FD">
        <w:rPr>
          <w:rFonts w:ascii="Helvetica" w:hAnsi="Helvetica"/>
        </w:rPr>
        <w:t>je tristní. N</w:t>
      </w:r>
      <w:r w:rsidR="005E0D6B" w:rsidRPr="00B257FD">
        <w:rPr>
          <w:rFonts w:ascii="Helvetica" w:hAnsi="Helvetica"/>
        </w:rPr>
        <w:t xml:space="preserve">a uzavření diagnózy většina respondentů čekala déle než 1 </w:t>
      </w:r>
      <w:r w:rsidR="001C61E3" w:rsidRPr="00B257FD">
        <w:rPr>
          <w:rFonts w:ascii="Helvetica" w:hAnsi="Helvetica"/>
        </w:rPr>
        <w:t>rok (téměř 75</w:t>
      </w:r>
      <w:r w:rsidR="00A806AD" w:rsidRPr="00B257FD">
        <w:rPr>
          <w:rFonts w:ascii="Helvetica" w:hAnsi="Helvetica" w:cs="Times New Roman"/>
        </w:rPr>
        <w:t xml:space="preserve"> </w:t>
      </w:r>
      <w:r w:rsidR="001C61E3" w:rsidRPr="00B257FD">
        <w:rPr>
          <w:rFonts w:ascii="Helvetica" w:hAnsi="Helvetica"/>
        </w:rPr>
        <w:t>% respondentů)</w:t>
      </w:r>
      <w:r w:rsidR="005E0D6B" w:rsidRPr="00B257FD">
        <w:rPr>
          <w:rFonts w:ascii="Helvetica" w:hAnsi="Helvetica"/>
        </w:rPr>
        <w:t>. Dvě respondentky, kterým se podařilo dosáhnout diagnostického vyšetření do 3 měsíců poté, co získal</w:t>
      </w:r>
      <w:r w:rsidR="00A806AD" w:rsidRPr="00B257FD">
        <w:rPr>
          <w:rFonts w:ascii="Helvetica" w:hAnsi="Helvetica" w:cs="Times New Roman"/>
        </w:rPr>
        <w:t>y</w:t>
      </w:r>
      <w:r w:rsidR="005E0D6B" w:rsidRPr="00B257FD">
        <w:rPr>
          <w:rFonts w:ascii="Helvetica" w:hAnsi="Helvetica"/>
        </w:rPr>
        <w:t xml:space="preserve"> první podezření, že jejich dítě se nevyvíjí dle normy, shodně v komentáři uvedly, že takto časného termínu vyšetření docílily pouze díky protekci. Důvod</w:t>
      </w:r>
      <w:r w:rsidR="00A61ED7" w:rsidRPr="00B257FD">
        <w:rPr>
          <w:rFonts w:ascii="Helvetica" w:hAnsi="Helvetica"/>
        </w:rPr>
        <w:t>em dlouhé cesty k správné diagnó</w:t>
      </w:r>
      <w:r w:rsidR="005E0D6B" w:rsidRPr="00B257FD">
        <w:rPr>
          <w:rFonts w:ascii="Helvetica" w:hAnsi="Helvetica"/>
        </w:rPr>
        <w:t xml:space="preserve">ze jsou jednak </w:t>
      </w:r>
      <w:r w:rsidR="005E0D6B" w:rsidRPr="00B257FD">
        <w:rPr>
          <w:rFonts w:ascii="Helvetica" w:hAnsi="Helvetica"/>
        </w:rPr>
        <w:lastRenderedPageBreak/>
        <w:t xml:space="preserve">dlouhé objednací lhůty na vyšetření k odborníkům, kteří mají potřebnou zkušenost s diagnostikou vývojových poruch,  a v řadě případů i nejednoznačné výstupy z diagnostických vyšetření, které vedly rodiče k potřebě opakovaně absolvovat diagnostická vyšetření u různých specialistů. </w:t>
      </w:r>
    </w:p>
    <w:p w14:paraId="0BCA718A" w14:textId="55818EB9" w:rsidR="00204800" w:rsidRPr="00B257FD" w:rsidRDefault="0018275E" w:rsidP="00B257FD">
      <w:pPr>
        <w:widowControl w:val="0"/>
        <w:autoSpaceDE w:val="0"/>
        <w:autoSpaceDN w:val="0"/>
        <w:adjustRightInd w:val="0"/>
        <w:spacing w:line="360" w:lineRule="auto"/>
        <w:ind w:firstLine="720"/>
        <w:rPr>
          <w:rFonts w:ascii="Helvetica" w:hAnsi="Helvetica"/>
        </w:rPr>
      </w:pPr>
      <w:r w:rsidRPr="00B257FD">
        <w:rPr>
          <w:rFonts w:ascii="Helvetica" w:hAnsi="Helvetica"/>
        </w:rPr>
        <w:t>Z toho důvodu je v praxi nemožné dodržet ideální postup zahájení pomoci rodině s dítětem s autismem v tomto pořadí: vyšetření dětského lékaře s pozitivním nálezem na PAS – odeslání k odborníkovi specializujícímu se na problematiku diagnostiky PAS – diagnostika -  zahájení následné edukační péče. Na diagnostické vyšetření naprostá většina rodin čeká déle než rok s vědomím, že zahájení včasné intervence je pro zdravý vývoj dítěte a a jeho budoucnost zásadní. Rodiče se dostávají do stresu, vědí, že dítěti běží drahocenný čas a oni nev</w:t>
      </w:r>
      <w:r w:rsidR="00344D0B" w:rsidRPr="00B257FD">
        <w:rPr>
          <w:rFonts w:ascii="Helvetica" w:hAnsi="Helvetica" w:cs="Times New Roman"/>
        </w:rPr>
        <w:t>ěd</w:t>
      </w:r>
      <w:r w:rsidRPr="00B257FD">
        <w:rPr>
          <w:rFonts w:ascii="Helvetica" w:hAnsi="Helvetica"/>
        </w:rPr>
        <w:t xml:space="preserve">í, </w:t>
      </w:r>
      <w:r w:rsidR="000418DB" w:rsidRPr="00B257FD">
        <w:rPr>
          <w:rFonts w:ascii="Helvetica" w:hAnsi="Helvetica"/>
        </w:rPr>
        <w:t xml:space="preserve">jak </w:t>
      </w:r>
      <w:r w:rsidR="00557681" w:rsidRPr="00B257FD">
        <w:rPr>
          <w:rFonts w:ascii="Helvetica" w:hAnsi="Helvetica"/>
        </w:rPr>
        <w:t xml:space="preserve">s ním pracovat. </w:t>
      </w:r>
      <w:r w:rsidR="007E0FFE" w:rsidRPr="00B257FD">
        <w:rPr>
          <w:rFonts w:ascii="Helvetica" w:hAnsi="Helvetica"/>
        </w:rPr>
        <w:t xml:space="preserve">I když je pro zahájení včasné intervence </w:t>
      </w:r>
      <w:r w:rsidR="00204800" w:rsidRPr="00B257FD">
        <w:rPr>
          <w:rFonts w:ascii="Helvetica" w:hAnsi="Helvetica"/>
        </w:rPr>
        <w:t xml:space="preserve">bezesporu </w:t>
      </w:r>
      <w:r w:rsidR="007E0FFE" w:rsidRPr="00B257FD">
        <w:rPr>
          <w:rFonts w:ascii="Helvetica" w:hAnsi="Helvetica"/>
        </w:rPr>
        <w:t xml:space="preserve">důležité znát správnou </w:t>
      </w:r>
      <w:r w:rsidR="00204800" w:rsidRPr="00B257FD">
        <w:rPr>
          <w:rFonts w:ascii="Helvetica" w:hAnsi="Helvetica"/>
        </w:rPr>
        <w:t xml:space="preserve">klinickou </w:t>
      </w:r>
      <w:r w:rsidR="007E0FFE" w:rsidRPr="00B257FD">
        <w:rPr>
          <w:rFonts w:ascii="Helvetica" w:hAnsi="Helvetica"/>
        </w:rPr>
        <w:t>diagn</w:t>
      </w:r>
      <w:r w:rsidR="00204800" w:rsidRPr="00B257FD">
        <w:rPr>
          <w:rFonts w:ascii="Helvetica" w:hAnsi="Helvetica"/>
        </w:rPr>
        <w:t>ó</w:t>
      </w:r>
      <w:r w:rsidR="007E0FFE" w:rsidRPr="00B257FD">
        <w:rPr>
          <w:rFonts w:ascii="Helvetica" w:hAnsi="Helvetica"/>
        </w:rPr>
        <w:t xml:space="preserve">zu </w:t>
      </w:r>
      <w:r w:rsidR="00204800" w:rsidRPr="00B257FD">
        <w:rPr>
          <w:rFonts w:ascii="Helvetica" w:hAnsi="Helvetica"/>
        </w:rPr>
        <w:t xml:space="preserve">dítěte </w:t>
      </w:r>
      <w:r w:rsidR="007E0FFE" w:rsidRPr="00B257FD">
        <w:rPr>
          <w:rFonts w:ascii="Helvetica" w:hAnsi="Helvetica"/>
        </w:rPr>
        <w:t>z důvodu využití vhodných metod a postupů, není to pro pedagogickou práci s dítětem bezpodmínečně nutné. Pro psyc</w:t>
      </w:r>
      <w:r w:rsidR="00204800" w:rsidRPr="00B257FD">
        <w:rPr>
          <w:rFonts w:ascii="Helvetica" w:hAnsi="Helvetica"/>
        </w:rPr>
        <w:t xml:space="preserve">hické zklidnění rodičů není zásadní </w:t>
      </w:r>
      <w:r w:rsidR="007E0FFE" w:rsidRPr="00B257FD">
        <w:rPr>
          <w:rFonts w:ascii="Helvetica" w:hAnsi="Helvetica"/>
        </w:rPr>
        <w:t xml:space="preserve">znát pojmenování pro problémy dítěte, ale </w:t>
      </w:r>
      <w:r w:rsidR="00204800" w:rsidRPr="00B257FD">
        <w:rPr>
          <w:rFonts w:ascii="Helvetica" w:hAnsi="Helvetica"/>
        </w:rPr>
        <w:t>vědět, jak k dítět</w:t>
      </w:r>
      <w:r w:rsidR="000418DB" w:rsidRPr="00B257FD">
        <w:rPr>
          <w:rFonts w:ascii="Helvetica" w:hAnsi="Helvetica"/>
        </w:rPr>
        <w:t xml:space="preserve">i přistupovat, jak jej rozvíjet, vychovávat a </w:t>
      </w:r>
      <w:r w:rsidR="00557681" w:rsidRPr="00B257FD">
        <w:rPr>
          <w:rFonts w:ascii="Helvetica" w:hAnsi="Helvetica"/>
        </w:rPr>
        <w:t xml:space="preserve">jak </w:t>
      </w:r>
      <w:r w:rsidR="000418DB" w:rsidRPr="00B257FD">
        <w:rPr>
          <w:rFonts w:ascii="Helvetica" w:hAnsi="Helvetica"/>
        </w:rPr>
        <w:t xml:space="preserve">prostřednictvím vhodných  vzdělávacích metod a programů dosáhnout maxima jeho potenciálu. </w:t>
      </w:r>
    </w:p>
    <w:p w14:paraId="29952E4E" w14:textId="3617110C" w:rsidR="0018275E" w:rsidRPr="00B257FD" w:rsidRDefault="00557681" w:rsidP="00B257FD">
      <w:pPr>
        <w:widowControl w:val="0"/>
        <w:autoSpaceDE w:val="0"/>
        <w:autoSpaceDN w:val="0"/>
        <w:adjustRightInd w:val="0"/>
        <w:spacing w:line="360" w:lineRule="auto"/>
        <w:ind w:firstLine="720"/>
        <w:rPr>
          <w:rFonts w:ascii="Helvetica" w:hAnsi="Helvetica" w:cs="Arial"/>
          <w:i/>
        </w:rPr>
      </w:pPr>
      <w:r w:rsidRPr="00B257FD">
        <w:rPr>
          <w:rFonts w:ascii="Helvetica" w:hAnsi="Helvetica"/>
        </w:rPr>
        <w:t>Proto je důležité, aby se rodič ihned poté, co získá podezření, že by se u dítěte mohlo jednat o PAS, objednal nejen k odborníkovi kvůli provedení diagnostického vyšetření, ale současně dostal i  informaci, že v kraji existuje sociální služba rané péče, kterou mohou čerpat i rodiny s dětmi, u kterých existuje důvodné podezření, že by se mohlo jednat</w:t>
      </w:r>
      <w:r w:rsidR="004146AE" w:rsidRPr="00B257FD">
        <w:rPr>
          <w:rFonts w:ascii="Helvetica" w:hAnsi="Helvetica"/>
        </w:rPr>
        <w:t xml:space="preserve"> o autismus.</w:t>
      </w:r>
      <w:r w:rsidRPr="00B257FD">
        <w:rPr>
          <w:rStyle w:val="Znakapoznpodarou"/>
          <w:rFonts w:ascii="Helvetica" w:hAnsi="Helvetica"/>
          <w:color w:val="auto"/>
          <w:sz w:val="24"/>
        </w:rPr>
        <w:footnoteReference w:id="16"/>
      </w:r>
      <w:r w:rsidR="004146AE" w:rsidRPr="00B257FD">
        <w:rPr>
          <w:rFonts w:ascii="Helvetica" w:hAnsi="Helvetica"/>
        </w:rPr>
        <w:t xml:space="preserve"> </w:t>
      </w:r>
      <w:r w:rsidRPr="00B257FD">
        <w:rPr>
          <w:rFonts w:ascii="Helvetica" w:hAnsi="Helvetica"/>
        </w:rPr>
        <w:t>Více o službě rané péče v </w:t>
      </w:r>
      <w:r w:rsidR="004146AE" w:rsidRPr="00B257FD">
        <w:rPr>
          <w:rFonts w:ascii="Helvetica" w:hAnsi="Helvetica"/>
        </w:rPr>
        <w:t>kapitole 4.4.3.</w:t>
      </w:r>
    </w:p>
    <w:p w14:paraId="657D687F" w14:textId="42DAD45D" w:rsidR="005E0D6B" w:rsidRPr="00B257FD" w:rsidRDefault="007E400F" w:rsidP="00B257FD">
      <w:pPr>
        <w:spacing w:line="360" w:lineRule="auto"/>
        <w:ind w:firstLine="720"/>
        <w:jc w:val="both"/>
        <w:rPr>
          <w:rFonts w:ascii="Helvetica" w:hAnsi="Helvetica"/>
        </w:rPr>
      </w:pPr>
      <w:r w:rsidRPr="00B257FD">
        <w:rPr>
          <w:rFonts w:ascii="Helvetica" w:hAnsi="Helvetica" w:cs="Arial"/>
        </w:rPr>
        <w:t xml:space="preserve">V odborné literatuře se za </w:t>
      </w:r>
      <w:r w:rsidRPr="00B257FD">
        <w:rPr>
          <w:rFonts w:ascii="Helvetica" w:hAnsi="Helvetica" w:cs="Arial"/>
          <w:b/>
        </w:rPr>
        <w:t>včasnou diagnostiku</w:t>
      </w:r>
      <w:r w:rsidRPr="00B257FD">
        <w:rPr>
          <w:rFonts w:ascii="Helvetica" w:hAnsi="Helvetica" w:cs="Arial"/>
        </w:rPr>
        <w:t xml:space="preserve"> považuje u dětského autismu věk  dítěte maximálně 2–4 roky, u Aspergerova syndromu (tedy poruše autistického spektra bez přidruženého mentálního postižení) maximálně 3–5 let. Z výzkumu vyplývá, že včasnou diagnostiku dle výše uvedeného získalo jen 30 dětí s PAS (46% dětí respondentů). 19 dětí s PAS bez mentálního postižení bylo diagnostikováno do 5 let svého věku, 11 dětí s PAS a mentálním postižením stihlo diagnostický proces do 4 let svého věku a splnilo tak podmínku včasné diagnostiky. </w:t>
      </w:r>
      <w:r w:rsidRPr="00B257FD">
        <w:rPr>
          <w:rFonts w:ascii="Helvetica" w:hAnsi="Helvetica" w:cs="Arial"/>
        </w:rPr>
        <w:lastRenderedPageBreak/>
        <w:t xml:space="preserve">Potřebu včasné diagnostiky nenaplnilo 54 % dětí respondentů. </w:t>
      </w:r>
      <w:r w:rsidR="005E0D6B" w:rsidRPr="00B257FD">
        <w:rPr>
          <w:rFonts w:ascii="Helvetica" w:hAnsi="Helvetica"/>
        </w:rPr>
        <w:br/>
      </w:r>
    </w:p>
    <w:tbl>
      <w:tblPr>
        <w:tblStyle w:val="Mkatabulky"/>
        <w:tblW w:w="0" w:type="auto"/>
        <w:tblLook w:val="04A0" w:firstRow="1" w:lastRow="0" w:firstColumn="1" w:lastColumn="0" w:noHBand="0" w:noVBand="1"/>
      </w:tblPr>
      <w:tblGrid>
        <w:gridCol w:w="9833"/>
      </w:tblGrid>
      <w:tr w:rsidR="001C61E3" w:rsidRPr="00CE51E8" w14:paraId="5906A8C9" w14:textId="77777777" w:rsidTr="001C61E3">
        <w:tc>
          <w:tcPr>
            <w:tcW w:w="9833" w:type="dxa"/>
          </w:tcPr>
          <w:p w14:paraId="28EAAFFC" w14:textId="77777777" w:rsidR="001C61E3" w:rsidRPr="000F1BEE" w:rsidRDefault="004D4D0D" w:rsidP="008B7A35">
            <w:pPr>
              <w:spacing w:line="360" w:lineRule="auto"/>
              <w:rPr>
                <w:rFonts w:ascii="Helvetica" w:hAnsi="Helvetica" w:cs="Times New Roman"/>
                <w:i/>
              </w:rPr>
            </w:pPr>
            <w:r w:rsidRPr="000F1BEE">
              <w:rPr>
                <w:rFonts w:ascii="Helvetica" w:hAnsi="Helvetica"/>
                <w:i/>
              </w:rPr>
              <w:t>„</w:t>
            </w:r>
            <w:r w:rsidR="001C61E3" w:rsidRPr="000F1BEE">
              <w:rPr>
                <w:rFonts w:ascii="Helvetica" w:hAnsi="Helvetica"/>
                <w:i/>
              </w:rPr>
              <w:t>Přestože jsem upozorňovala</w:t>
            </w:r>
            <w:r w:rsidR="008B7A35" w:rsidRPr="000F1BEE">
              <w:rPr>
                <w:rFonts w:ascii="Helvetica" w:hAnsi="Helvetica"/>
                <w:i/>
              </w:rPr>
              <w:t xml:space="preserve"> dětskou</w:t>
            </w:r>
            <w:r w:rsidR="001C61E3" w:rsidRPr="000F1BEE">
              <w:rPr>
                <w:rFonts w:ascii="Helvetica" w:hAnsi="Helvetica"/>
                <w:i/>
              </w:rPr>
              <w:t xml:space="preserve"> lékařku, která měla syna v péči odmala</w:t>
            </w:r>
            <w:r w:rsidRPr="000F1BEE">
              <w:rPr>
                <w:rFonts w:ascii="Helvetica" w:hAnsi="Helvetica"/>
                <w:i/>
              </w:rPr>
              <w:t>,</w:t>
            </w:r>
            <w:r w:rsidR="001C61E3" w:rsidRPr="000F1BEE">
              <w:rPr>
                <w:rFonts w:ascii="Helvetica" w:hAnsi="Helvetica"/>
                <w:i/>
              </w:rPr>
              <w:t xml:space="preserve"> na autistické projevy, odmítala, že by mohl</w:t>
            </w:r>
            <w:r w:rsidR="008B7A35" w:rsidRPr="000F1BEE">
              <w:rPr>
                <w:rFonts w:ascii="Helvetica" w:hAnsi="Helvetica"/>
                <w:i/>
              </w:rPr>
              <w:t xml:space="preserve">o jít o </w:t>
            </w:r>
            <w:r w:rsidR="001C61E3" w:rsidRPr="000F1BEE">
              <w:rPr>
                <w:rFonts w:ascii="Helvetica" w:hAnsi="Helvetica"/>
                <w:i/>
              </w:rPr>
              <w:t>autismus. Později jsem kontaktovala jinou lékařku, která mé podezření potvrdila.</w:t>
            </w:r>
            <w:r w:rsidRPr="000F1BEE">
              <w:rPr>
                <w:rFonts w:ascii="Helvetica" w:hAnsi="Helvetica"/>
                <w:i/>
              </w:rPr>
              <w:t>“</w:t>
            </w:r>
            <w:r w:rsidR="001C61E3" w:rsidRPr="000F1BEE">
              <w:rPr>
                <w:rFonts w:ascii="Helvetica" w:hAnsi="Helvetica"/>
                <w:i/>
              </w:rPr>
              <w:t xml:space="preserve"> </w:t>
            </w:r>
          </w:p>
          <w:p w14:paraId="1D6F7C77" w14:textId="17D433FB" w:rsidR="000F1BEE" w:rsidRPr="000F1BEE" w:rsidRDefault="000F1BEE" w:rsidP="000F1BEE">
            <w:pPr>
              <w:spacing w:line="360" w:lineRule="auto"/>
              <w:jc w:val="right"/>
              <w:rPr>
                <w:rFonts w:ascii="Helvetica" w:hAnsi="Helvetica" w:cs="Times New Roman"/>
                <w:i/>
              </w:rPr>
            </w:pPr>
            <w:r w:rsidRPr="000F1BEE">
              <w:rPr>
                <w:rFonts w:ascii="Helvetica" w:hAnsi="Helvetica" w:cs="Times New Roman"/>
                <w:i/>
              </w:rPr>
              <w:t>Z výpovědi matky dítěte s PAS</w:t>
            </w:r>
          </w:p>
        </w:tc>
      </w:tr>
    </w:tbl>
    <w:p w14:paraId="21E81A04" w14:textId="7F1B8DD4" w:rsidR="001C61E3" w:rsidRPr="00B257FD" w:rsidRDefault="005E0D6B" w:rsidP="001C61E3">
      <w:pPr>
        <w:spacing w:before="567" w:line="360" w:lineRule="auto"/>
        <w:ind w:right="283"/>
        <w:rPr>
          <w:rFonts w:ascii="Helvetica" w:hAnsi="Helvetica"/>
        </w:rPr>
      </w:pPr>
      <w:r w:rsidRPr="00B257FD">
        <w:rPr>
          <w:rFonts w:ascii="Helvetica" w:hAnsi="Helvetica"/>
        </w:rPr>
        <w:t xml:space="preserve">Následnou péči a podporu </w:t>
      </w:r>
      <w:r w:rsidR="00344D0B" w:rsidRPr="00B257FD">
        <w:rPr>
          <w:rFonts w:ascii="Helvetica" w:hAnsi="Helvetica" w:cs="Times New Roman"/>
        </w:rPr>
        <w:t xml:space="preserve">pro </w:t>
      </w:r>
      <w:r w:rsidRPr="00B257FD">
        <w:rPr>
          <w:rFonts w:ascii="Helvetica" w:hAnsi="Helvetica"/>
        </w:rPr>
        <w:t>rodin</w:t>
      </w:r>
      <w:r w:rsidR="00344D0B" w:rsidRPr="00B257FD">
        <w:rPr>
          <w:rFonts w:ascii="Helvetica" w:hAnsi="Helvetica" w:cs="Times New Roman"/>
        </w:rPr>
        <w:t>u</w:t>
      </w:r>
      <w:r w:rsidRPr="00B257FD">
        <w:rPr>
          <w:rFonts w:ascii="Helvetica" w:hAnsi="Helvetica"/>
        </w:rPr>
        <w:t xml:space="preserve"> komplikuje i zpochybňování správnosti diagnózy například ze strany pedagogů,</w:t>
      </w:r>
      <w:r w:rsidR="008B7A35" w:rsidRPr="00B257FD">
        <w:rPr>
          <w:rFonts w:ascii="Helvetica" w:hAnsi="Helvetica"/>
        </w:rPr>
        <w:t xml:space="preserve"> poradenských pracovníků, pediatra, ale například i </w:t>
      </w:r>
      <w:r w:rsidRPr="00B257FD">
        <w:rPr>
          <w:rFonts w:ascii="Helvetica" w:hAnsi="Helvetica"/>
        </w:rPr>
        <w:t xml:space="preserve">rodinných příslušníků.  </w:t>
      </w:r>
      <w:r w:rsidR="00A61ED7" w:rsidRPr="00B257FD">
        <w:rPr>
          <w:rFonts w:ascii="Helvetica" w:hAnsi="Helvetica"/>
        </w:rPr>
        <w:br/>
      </w:r>
    </w:p>
    <w:tbl>
      <w:tblPr>
        <w:tblStyle w:val="Mkatabulky"/>
        <w:tblW w:w="0" w:type="auto"/>
        <w:tblLook w:val="04A0" w:firstRow="1" w:lastRow="0" w:firstColumn="1" w:lastColumn="0" w:noHBand="0" w:noVBand="1"/>
      </w:tblPr>
      <w:tblGrid>
        <w:gridCol w:w="9833"/>
      </w:tblGrid>
      <w:tr w:rsidR="001C61E3" w:rsidRPr="00CE51E8" w14:paraId="11591786" w14:textId="77777777" w:rsidTr="001C61E3">
        <w:tc>
          <w:tcPr>
            <w:tcW w:w="9833" w:type="dxa"/>
          </w:tcPr>
          <w:p w14:paraId="6011DCC2" w14:textId="77777777" w:rsidR="001C61E3" w:rsidRPr="000F1BEE" w:rsidRDefault="00344D0B" w:rsidP="00344D0B">
            <w:pPr>
              <w:keepNext/>
              <w:keepLines/>
              <w:spacing w:before="200" w:line="360" w:lineRule="auto"/>
              <w:outlineLvl w:val="3"/>
              <w:rPr>
                <w:rFonts w:ascii="Helvetica" w:hAnsi="Helvetica" w:cs="Times New Roman"/>
                <w:i/>
              </w:rPr>
            </w:pPr>
            <w:r w:rsidRPr="000F1BEE">
              <w:rPr>
                <w:rFonts w:ascii="Helvetica" w:hAnsi="Helvetica" w:cs="Times New Roman"/>
                <w:i/>
              </w:rPr>
              <w:t>Učitelky</w:t>
            </w:r>
            <w:r w:rsidR="001C61E3" w:rsidRPr="000F1BEE">
              <w:rPr>
                <w:rFonts w:ascii="Helvetica" w:hAnsi="Helvetica"/>
                <w:i/>
              </w:rPr>
              <w:t xml:space="preserve"> v mateřské škole </w:t>
            </w:r>
            <w:r w:rsidRPr="000F1BEE">
              <w:rPr>
                <w:rFonts w:ascii="Helvetica" w:hAnsi="Helvetica" w:cs="Times New Roman"/>
                <w:i/>
              </w:rPr>
              <w:t xml:space="preserve">mi sdělily, že je syn jiný a že se máme jít poradit s psychologem. Tehdy bylo synovi </w:t>
            </w:r>
            <w:r w:rsidR="001C61E3" w:rsidRPr="000F1BEE">
              <w:rPr>
                <w:rFonts w:ascii="Helvetica" w:hAnsi="Helvetica"/>
                <w:i/>
              </w:rPr>
              <w:t xml:space="preserve">2,5 </w:t>
            </w:r>
            <w:r w:rsidRPr="000F1BEE">
              <w:rPr>
                <w:rFonts w:ascii="Helvetica" w:hAnsi="Helvetica" w:cs="Times New Roman"/>
                <w:i/>
              </w:rPr>
              <w:t>roku</w:t>
            </w:r>
            <w:r w:rsidR="001C61E3" w:rsidRPr="000F1BEE">
              <w:rPr>
                <w:rFonts w:ascii="Helvetica" w:hAnsi="Helvetica"/>
                <w:i/>
              </w:rPr>
              <w:t xml:space="preserve">. O existenci Aspergerova syndromu se zmínila až pracovnice z SPC, když viděla </w:t>
            </w:r>
            <w:r w:rsidR="00597B06" w:rsidRPr="000F1BEE">
              <w:rPr>
                <w:rFonts w:ascii="Helvetica" w:hAnsi="Helvetica"/>
                <w:i/>
              </w:rPr>
              <w:t>náhodou</w:t>
            </w:r>
            <w:r w:rsidR="001C61E3" w:rsidRPr="000F1BEE">
              <w:rPr>
                <w:rFonts w:ascii="Helvetica" w:hAnsi="Helvetica"/>
                <w:i/>
              </w:rPr>
              <w:t xml:space="preserve"> mého syna na ulici v době, kdy navštěvoval 1.</w:t>
            </w:r>
            <w:r w:rsidRPr="000F1BEE">
              <w:rPr>
                <w:rFonts w:ascii="Helvetica" w:hAnsi="Helvetica" w:cs="Times New Roman"/>
                <w:i/>
              </w:rPr>
              <w:t xml:space="preserve"> </w:t>
            </w:r>
            <w:r w:rsidR="001C61E3" w:rsidRPr="000F1BEE">
              <w:rPr>
                <w:rFonts w:ascii="Helvetica" w:hAnsi="Helvetica"/>
                <w:i/>
              </w:rPr>
              <w:t xml:space="preserve">třídu. To mu bylo 6 let. </w:t>
            </w:r>
            <w:r w:rsidRPr="000F1BEE">
              <w:rPr>
                <w:rFonts w:ascii="Helvetica" w:hAnsi="Helvetica" w:cs="Times New Roman"/>
                <w:i/>
              </w:rPr>
              <w:t>Hned</w:t>
            </w:r>
            <w:r w:rsidR="001C61E3" w:rsidRPr="000F1BEE">
              <w:rPr>
                <w:rFonts w:ascii="Helvetica" w:hAnsi="Helvetica"/>
                <w:i/>
              </w:rPr>
              <w:t xml:space="preserve"> jsem se objednala na vyšetření na dětskou psychiatrii, kde se diagnóza Aspergerova syndromu potvrdila. Pracovnice poradenského zařízení, kam jsme se synem začali docházet, ale tuto diagnózu zpochybňovala. Pro jistotu jsem si ji chtěla znovu ověřit u klinické psycholožky. Ta v jeho 8 letech PAS vyloučila, takže jsme málem přišli o asistenta pedagoga. Od té doby ve škole</w:t>
            </w:r>
            <w:r w:rsidRPr="000F1BEE">
              <w:rPr>
                <w:rFonts w:ascii="Helvetica" w:hAnsi="Helvetica" w:cs="Times New Roman"/>
                <w:i/>
              </w:rPr>
              <w:t xml:space="preserve"> </w:t>
            </w:r>
            <w:r w:rsidRPr="000F1BEE">
              <w:rPr>
                <w:rFonts w:ascii="Helvetica" w:hAnsi="Helvetica"/>
                <w:i/>
              </w:rPr>
              <w:t>nevěřili</w:t>
            </w:r>
            <w:r w:rsidR="001C61E3" w:rsidRPr="000F1BEE">
              <w:rPr>
                <w:rFonts w:ascii="Helvetica" w:hAnsi="Helvetica"/>
                <w:i/>
              </w:rPr>
              <w:t xml:space="preserve">, že má syn tuto diagnózu, ač </w:t>
            </w:r>
            <w:r w:rsidRPr="000F1BEE">
              <w:rPr>
                <w:rFonts w:ascii="Helvetica" w:hAnsi="Helvetica" w:cs="Times New Roman"/>
                <w:i/>
              </w:rPr>
              <w:t xml:space="preserve">ji </w:t>
            </w:r>
            <w:r w:rsidR="001C61E3" w:rsidRPr="000F1BEE">
              <w:rPr>
                <w:rFonts w:ascii="Helvetica" w:hAnsi="Helvetica"/>
                <w:i/>
              </w:rPr>
              <w:t>měl od dětského psychiatra jasně dan</w:t>
            </w:r>
            <w:r w:rsidRPr="000F1BEE">
              <w:rPr>
                <w:rFonts w:ascii="Helvetica" w:hAnsi="Helvetica" w:cs="Times New Roman"/>
                <w:i/>
              </w:rPr>
              <w:t>ou</w:t>
            </w:r>
            <w:r w:rsidR="001C61E3" w:rsidRPr="000F1BEE">
              <w:rPr>
                <w:rFonts w:ascii="Helvetica" w:hAnsi="Helvetica"/>
                <w:i/>
              </w:rPr>
              <w:t>. Proto jsem si nechala provést diagnostiku ještě v</w:t>
            </w:r>
            <w:r w:rsidR="008B7A35" w:rsidRPr="000F1BEE">
              <w:rPr>
                <w:rFonts w:ascii="Helvetica" w:hAnsi="Helvetica"/>
                <w:i/>
              </w:rPr>
              <w:t> </w:t>
            </w:r>
            <w:r w:rsidR="001C61E3" w:rsidRPr="000F1BEE">
              <w:rPr>
                <w:rFonts w:ascii="Helvetica" w:hAnsi="Helvetica"/>
                <w:i/>
              </w:rPr>
              <w:t>dalším specializovaném zařízení</w:t>
            </w:r>
            <w:r w:rsidR="008B7A35" w:rsidRPr="000F1BEE">
              <w:rPr>
                <w:rFonts w:ascii="Helvetica" w:hAnsi="Helvetica"/>
                <w:i/>
              </w:rPr>
              <w:t xml:space="preserve"> v Praze</w:t>
            </w:r>
            <w:r w:rsidR="001C61E3" w:rsidRPr="000F1BEE">
              <w:rPr>
                <w:rFonts w:ascii="Helvetica" w:hAnsi="Helvetica"/>
                <w:i/>
              </w:rPr>
              <w:t>, kde PAS jednoznačně potvrdili.</w:t>
            </w:r>
            <w:r w:rsidR="00597B06" w:rsidRPr="000F1BEE">
              <w:rPr>
                <w:rFonts w:ascii="Helvetica" w:hAnsi="Helvetica"/>
                <w:i/>
              </w:rPr>
              <w:t xml:space="preserve"> To už synovi bylo 14 let.</w:t>
            </w:r>
          </w:p>
          <w:p w14:paraId="5F030163" w14:textId="6AD73E24" w:rsidR="000F1BEE" w:rsidRPr="000F1BEE" w:rsidRDefault="000F1BEE" w:rsidP="000F1BEE">
            <w:pPr>
              <w:keepNext/>
              <w:keepLines/>
              <w:spacing w:before="200" w:line="360" w:lineRule="auto"/>
              <w:jc w:val="right"/>
              <w:outlineLvl w:val="3"/>
              <w:rPr>
                <w:rFonts w:ascii="Helvetica" w:hAnsi="Helvetica" w:cs="Times New Roman"/>
                <w:i/>
              </w:rPr>
            </w:pPr>
            <w:r w:rsidRPr="000F1BEE">
              <w:rPr>
                <w:rFonts w:ascii="Helvetica" w:hAnsi="Helvetica" w:cs="Times New Roman"/>
                <w:i/>
              </w:rPr>
              <w:t>Z výpovědi matky dítěte s PAS</w:t>
            </w:r>
          </w:p>
        </w:tc>
      </w:tr>
    </w:tbl>
    <w:p w14:paraId="1D40F248" w14:textId="77777777" w:rsidR="00597B06" w:rsidRPr="00B257FD" w:rsidRDefault="00597B06" w:rsidP="004D4D0D">
      <w:pPr>
        <w:widowControl w:val="0"/>
        <w:autoSpaceDE w:val="0"/>
        <w:autoSpaceDN w:val="0"/>
        <w:adjustRightInd w:val="0"/>
        <w:spacing w:line="360" w:lineRule="auto"/>
        <w:jc w:val="both"/>
        <w:rPr>
          <w:rFonts w:ascii="Helvetica" w:hAnsi="Helvetica"/>
        </w:rPr>
      </w:pPr>
    </w:p>
    <w:p w14:paraId="74AB4320" w14:textId="40539367" w:rsidR="004D4D0D" w:rsidRPr="00B257FD" w:rsidRDefault="005E0D6B" w:rsidP="00B257FD">
      <w:pPr>
        <w:widowControl w:val="0"/>
        <w:autoSpaceDE w:val="0"/>
        <w:autoSpaceDN w:val="0"/>
        <w:adjustRightInd w:val="0"/>
        <w:spacing w:line="360" w:lineRule="auto"/>
        <w:ind w:firstLine="720"/>
        <w:jc w:val="both"/>
        <w:rPr>
          <w:rFonts w:ascii="Helvetica" w:hAnsi="Helvetica" w:cs="Calibri"/>
          <w:lang w:val="en-US"/>
        </w:rPr>
      </w:pPr>
      <w:r w:rsidRPr="00B257FD">
        <w:rPr>
          <w:rFonts w:ascii="Helvetica" w:hAnsi="Helvetica"/>
        </w:rPr>
        <w:t xml:space="preserve">Hlavním a prakticky jediným důvodem neúměrně dlouhých čekacích lhůt na vyšetření je nedostatek odborníků a odborných pracovišť s potřebnou erudicí v oblasti diagnostiky vývojových poruch.  </w:t>
      </w:r>
      <w:r w:rsidR="000066DF" w:rsidRPr="00B257FD">
        <w:rPr>
          <w:rFonts w:ascii="Helvetica" w:hAnsi="Helvetica"/>
        </w:rPr>
        <w:t xml:space="preserve">PAS často diagnostikují </w:t>
      </w:r>
      <w:r w:rsidR="000066DF" w:rsidRPr="00B257FD">
        <w:rPr>
          <w:rFonts w:ascii="Helvetica" w:hAnsi="Helvetica"/>
        </w:rPr>
        <w:lastRenderedPageBreak/>
        <w:t>odborníci bez zkušeností s</w:t>
      </w:r>
      <w:r w:rsidR="00C85616" w:rsidRPr="00CE51E8">
        <w:rPr>
          <w:rFonts w:ascii="Helvetica" w:hAnsi="Helvetica"/>
        </w:rPr>
        <w:t> </w:t>
      </w:r>
      <w:r w:rsidR="000066DF" w:rsidRPr="00B257FD">
        <w:rPr>
          <w:rFonts w:ascii="Helvetica" w:hAnsi="Helvetica"/>
        </w:rPr>
        <w:t>problematikou</w:t>
      </w:r>
      <w:r w:rsidR="00C85616" w:rsidRPr="00B257FD">
        <w:rPr>
          <w:rFonts w:ascii="Helvetica" w:hAnsi="Helvetica" w:cs="Times New Roman"/>
        </w:rPr>
        <w:t>. D</w:t>
      </w:r>
      <w:r w:rsidR="000066DF" w:rsidRPr="00B257FD">
        <w:rPr>
          <w:rFonts w:ascii="Helvetica" w:hAnsi="Helvetica"/>
        </w:rPr>
        <w:t xml:space="preserve">ěti </w:t>
      </w:r>
      <w:r w:rsidR="00A61ED7" w:rsidRPr="00B257FD">
        <w:rPr>
          <w:rFonts w:ascii="Helvetica" w:hAnsi="Helvetica" w:cs="Calibri"/>
          <w:lang w:val="en-US"/>
        </w:rPr>
        <w:t xml:space="preserve">s mírnější nebo kombinovanou formou tak velmi často neobdrží správnou diagnózu. </w:t>
      </w:r>
    </w:p>
    <w:tbl>
      <w:tblPr>
        <w:tblStyle w:val="Mkatabulky"/>
        <w:tblW w:w="0" w:type="auto"/>
        <w:tblLook w:val="04A0" w:firstRow="1" w:lastRow="0" w:firstColumn="1" w:lastColumn="0" w:noHBand="0" w:noVBand="1"/>
      </w:tblPr>
      <w:tblGrid>
        <w:gridCol w:w="9833"/>
      </w:tblGrid>
      <w:tr w:rsidR="004D4D0D" w:rsidRPr="00CE51E8" w14:paraId="70AF16BD" w14:textId="77777777" w:rsidTr="004D4D0D">
        <w:tc>
          <w:tcPr>
            <w:tcW w:w="9833" w:type="dxa"/>
          </w:tcPr>
          <w:p w14:paraId="1BFE4630" w14:textId="77777777" w:rsidR="0077399A" w:rsidRDefault="004D4D0D" w:rsidP="004D4D0D">
            <w:pPr>
              <w:widowControl w:val="0"/>
              <w:autoSpaceDE w:val="0"/>
              <w:autoSpaceDN w:val="0"/>
              <w:adjustRightInd w:val="0"/>
              <w:spacing w:line="360" w:lineRule="auto"/>
              <w:jc w:val="both"/>
              <w:rPr>
                <w:rFonts w:ascii="Times New Roman" w:hAnsi="Times New Roman" w:cs="Times New Roman"/>
                <w:i/>
              </w:rPr>
            </w:pPr>
            <w:r w:rsidRPr="00B257FD">
              <w:rPr>
                <w:rFonts w:ascii="Helvetica" w:hAnsi="Helvetica"/>
                <w:i/>
              </w:rPr>
              <w:t>„Nejsou problémy jen s dcerou, která má PAS, ale i se synem, u kterého si není nikdo jistý. Opět se setkáváme jen s tím, že autista nenaváže sociální kontakt... Ale vím, že to může umět</w:t>
            </w:r>
            <w:r w:rsidR="00A36229" w:rsidRPr="00B257FD">
              <w:rPr>
                <w:rFonts w:ascii="Helvetica" w:hAnsi="Helvetica" w:cs="Times New Roman"/>
                <w:i/>
              </w:rPr>
              <w:t>,</w:t>
            </w:r>
            <w:r w:rsidRPr="00B257FD">
              <w:rPr>
                <w:rFonts w:ascii="Helvetica" w:hAnsi="Helvetica"/>
                <w:i/>
              </w:rPr>
              <w:t xml:space="preserve"> a na tom krachuje diagnostika syna, který prostě v pořádku není. Ale nikdo mě neposlouchá.”</w:t>
            </w:r>
            <w:r w:rsidR="0077399A">
              <w:rPr>
                <w:rFonts w:ascii="Times New Roman" w:hAnsi="Times New Roman" w:cs="Times New Roman"/>
                <w:i/>
              </w:rPr>
              <w:t xml:space="preserve"> </w:t>
            </w:r>
          </w:p>
          <w:p w14:paraId="0F815BE5" w14:textId="04D75FE1" w:rsidR="004D4D0D" w:rsidRPr="0077399A" w:rsidRDefault="0077399A" w:rsidP="0077399A">
            <w:pPr>
              <w:widowControl w:val="0"/>
              <w:autoSpaceDE w:val="0"/>
              <w:autoSpaceDN w:val="0"/>
              <w:adjustRightInd w:val="0"/>
              <w:spacing w:line="360" w:lineRule="auto"/>
              <w:jc w:val="right"/>
              <w:rPr>
                <w:rFonts w:ascii="Times New Roman" w:hAnsi="Times New Roman" w:cs="Times New Roman"/>
                <w:lang w:val="en-US"/>
              </w:rPr>
            </w:pPr>
            <w:r w:rsidRPr="000F1BEE">
              <w:rPr>
                <w:rFonts w:ascii="Helvetica" w:hAnsi="Helvetica" w:cs="Times New Roman"/>
                <w:i/>
              </w:rPr>
              <w:t>Z výpovědi matky dítěte s PAS</w:t>
            </w:r>
          </w:p>
        </w:tc>
      </w:tr>
    </w:tbl>
    <w:p w14:paraId="2917BF83" w14:textId="0F1ABEAA" w:rsidR="00131CD7" w:rsidRPr="00131CD7" w:rsidRDefault="00131CD7" w:rsidP="00131CD7">
      <w:pPr>
        <w:widowControl w:val="0"/>
        <w:autoSpaceDE w:val="0"/>
        <w:autoSpaceDN w:val="0"/>
        <w:adjustRightInd w:val="0"/>
        <w:spacing w:after="240"/>
        <w:rPr>
          <w:rFonts w:ascii="Helvetica" w:hAnsi="Helvetica"/>
          <w:i/>
          <w:sz w:val="22"/>
          <w:szCs w:val="22"/>
        </w:rPr>
      </w:pPr>
      <w:r>
        <w:rPr>
          <w:rFonts w:ascii="Times New Roman" w:hAnsi="Times New Roman" w:cs="Times New Roman"/>
          <w:i/>
        </w:rPr>
        <w:br/>
      </w:r>
      <w:r w:rsidRPr="00131CD7">
        <w:rPr>
          <w:rFonts w:ascii="Helvetica" w:hAnsi="Helvetica"/>
          <w:i/>
          <w:sz w:val="22"/>
          <w:szCs w:val="22"/>
        </w:rPr>
        <w:t>Tabulka č.5. Časový úsek určující</w:t>
      </w:r>
      <w:r w:rsidRPr="00131CD7">
        <w:rPr>
          <w:rFonts w:ascii="Helvetica" w:hAnsi="Helvetica" w:cs="Times New Roman"/>
          <w:i/>
          <w:sz w:val="22"/>
          <w:szCs w:val="22"/>
        </w:rPr>
        <w:t>,</w:t>
      </w:r>
      <w:r w:rsidRPr="00131CD7">
        <w:rPr>
          <w:rFonts w:ascii="Helvetica" w:hAnsi="Helvetica"/>
          <w:i/>
          <w:sz w:val="22"/>
          <w:szCs w:val="22"/>
        </w:rPr>
        <w:t xml:space="preserve"> kolik času uplynulo od prvního podezření rodičů ke sdělení správné diagnózy. </w:t>
      </w:r>
    </w:p>
    <w:p w14:paraId="0B881CB6" w14:textId="5C24E396" w:rsidR="005E0D6B" w:rsidRPr="00B257FD" w:rsidRDefault="005E0D6B" w:rsidP="004D4D0D">
      <w:pPr>
        <w:widowControl w:val="0"/>
        <w:autoSpaceDE w:val="0"/>
        <w:autoSpaceDN w:val="0"/>
        <w:adjustRightInd w:val="0"/>
        <w:spacing w:line="360" w:lineRule="auto"/>
        <w:jc w:val="both"/>
        <w:rPr>
          <w:rFonts w:ascii="Helvetica" w:hAnsi="Helvetica" w:cs="Calibri"/>
          <w:lang w:val="en-US"/>
        </w:rPr>
      </w:pPr>
    </w:p>
    <w:tbl>
      <w:tblPr>
        <w:tblStyle w:val="TableGridPHPDOCX"/>
        <w:tblOverlap w:val="never"/>
        <w:tblW w:w="0" w:type="auto"/>
        <w:tblCellSpacing w:w="0" w:type="dxa"/>
        <w:tblInd w:w="-68"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73"/>
        <w:gridCol w:w="2252"/>
        <w:gridCol w:w="3981"/>
        <w:gridCol w:w="4109"/>
      </w:tblGrid>
      <w:tr w:rsidR="005E0D6B" w:rsidRPr="00CE51E8" w14:paraId="694A5972" w14:textId="77777777" w:rsidTr="00333850">
        <w:trPr>
          <w:gridBefore w:val="1"/>
          <w:wBefore w:w="41" w:type="dxa"/>
          <w:tblCellSpacing w:w="0" w:type="dxa"/>
        </w:trPr>
        <w:tc>
          <w:tcPr>
            <w:tcW w:w="5" w:type="dxa"/>
          </w:tcPr>
          <w:p w14:paraId="7FC2389F" w14:textId="77777777" w:rsidR="005E0D6B" w:rsidRPr="00B257FD" w:rsidRDefault="005E0D6B" w:rsidP="00333850">
            <w:pPr>
              <w:rPr>
                <w:rFonts w:ascii="Helvetica" w:hAnsi="Helvetica"/>
                <w:sz w:val="24"/>
                <w:szCs w:val="24"/>
              </w:rPr>
            </w:pPr>
          </w:p>
        </w:tc>
        <w:tc>
          <w:tcPr>
            <w:tcW w:w="0" w:type="auto"/>
            <w:gridSpan w:val="2"/>
          </w:tcPr>
          <w:p w14:paraId="5903290A" w14:textId="77777777" w:rsidR="005E0D6B" w:rsidRPr="00B257FD" w:rsidRDefault="005E0D6B" w:rsidP="00333850">
            <w:pPr>
              <w:rPr>
                <w:rFonts w:ascii="Helvetica" w:hAnsi="Helvetica"/>
                <w:noProof/>
                <w:sz w:val="24"/>
                <w:szCs w:val="24"/>
              </w:rPr>
            </w:pPr>
          </w:p>
        </w:tc>
      </w:tr>
      <w:tr w:rsidR="005E0D6B" w:rsidRPr="00CE51E8" w14:paraId="2AE2DB53" w14:textId="77777777" w:rsidTr="00333850">
        <w:tblPrEx>
          <w:jc w:val="center"/>
          <w:tblCellSpacing w:w="0" w:type="nil"/>
          <w:tblInd w:w="0" w:type="dxa"/>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PrEx>
        <w:trPr>
          <w:cantSplit/>
          <w:jc w:val="center"/>
        </w:trPr>
        <w:tc>
          <w:tcPr>
            <w:tcW w:w="1596" w:type="dxa"/>
            <w:gridSpan w:val="2"/>
            <w:shd w:val="clear" w:color="auto" w:fill="CFD7DA"/>
          </w:tcPr>
          <w:p w14:paraId="64564B12" w14:textId="77777777" w:rsidR="005E0D6B" w:rsidRPr="00B257FD" w:rsidRDefault="005E0D6B" w:rsidP="00333850">
            <w:pPr>
              <w:rPr>
                <w:rFonts w:ascii="Helvetica" w:hAnsi="Helvetica"/>
                <w:b/>
                <w:sz w:val="24"/>
                <w:szCs w:val="24"/>
              </w:rPr>
            </w:pPr>
            <w:r w:rsidRPr="00B257FD">
              <w:rPr>
                <w:rFonts w:ascii="Helvetica" w:hAnsi="Helvetica"/>
                <w:b/>
                <w:sz w:val="24"/>
              </w:rPr>
              <w:t>Možnosti odpovědí</w:t>
            </w:r>
          </w:p>
        </w:tc>
        <w:tc>
          <w:tcPr>
            <w:tcW w:w="3596" w:type="dxa"/>
            <w:shd w:val="clear" w:color="auto" w:fill="CFD7DA"/>
          </w:tcPr>
          <w:p w14:paraId="5D8AD784" w14:textId="77777777" w:rsidR="005E0D6B" w:rsidRPr="00B257FD" w:rsidRDefault="005E0D6B" w:rsidP="00333850">
            <w:pPr>
              <w:jc w:val="center"/>
              <w:rPr>
                <w:rFonts w:ascii="Helvetica" w:hAnsi="Helvetica"/>
                <w:b/>
                <w:sz w:val="24"/>
                <w:szCs w:val="24"/>
              </w:rPr>
            </w:pPr>
            <w:r w:rsidRPr="00B257FD">
              <w:rPr>
                <w:rFonts w:ascii="Helvetica" w:hAnsi="Helvetica"/>
                <w:b/>
                <w:sz w:val="24"/>
              </w:rPr>
              <w:t>Responzí</w:t>
            </w:r>
          </w:p>
        </w:tc>
        <w:tc>
          <w:tcPr>
            <w:tcW w:w="4068" w:type="dxa"/>
            <w:shd w:val="clear" w:color="auto" w:fill="CFD7DA"/>
          </w:tcPr>
          <w:p w14:paraId="327AC4F6" w14:textId="77777777" w:rsidR="005E0D6B" w:rsidRPr="00B257FD" w:rsidRDefault="005E0D6B" w:rsidP="00333850">
            <w:pPr>
              <w:jc w:val="center"/>
              <w:rPr>
                <w:rFonts w:ascii="Helvetica" w:hAnsi="Helvetica"/>
                <w:b/>
                <w:sz w:val="24"/>
                <w:szCs w:val="24"/>
              </w:rPr>
            </w:pPr>
            <w:r w:rsidRPr="00B257FD">
              <w:rPr>
                <w:rFonts w:ascii="Helvetica" w:hAnsi="Helvetica"/>
                <w:b/>
                <w:sz w:val="24"/>
              </w:rPr>
              <w:t>Podíl</w:t>
            </w:r>
          </w:p>
        </w:tc>
      </w:tr>
      <w:tr w:rsidR="005E0D6B" w:rsidRPr="00CE51E8" w14:paraId="53AD5FCC" w14:textId="77777777" w:rsidTr="00333850">
        <w:tblPrEx>
          <w:jc w:val="center"/>
          <w:tblCellSpacing w:w="0" w:type="nil"/>
          <w:tblInd w:w="0" w:type="dxa"/>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PrEx>
        <w:trPr>
          <w:cantSplit/>
          <w:jc w:val="center"/>
        </w:trPr>
        <w:tc>
          <w:tcPr>
            <w:tcW w:w="1596" w:type="dxa"/>
            <w:gridSpan w:val="2"/>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938"/>
            </w:tblGrid>
            <w:tr w:rsidR="005E0D6B" w:rsidRPr="00CE51E8" w14:paraId="11D9D0A7" w14:textId="77777777" w:rsidTr="00333850">
              <w:tc>
                <w:tcPr>
                  <w:tcW w:w="236" w:type="dxa"/>
                  <w:tcMar>
                    <w:left w:w="0" w:type="dxa"/>
                    <w:right w:w="56" w:type="dxa"/>
                  </w:tcMar>
                  <w:vAlign w:val="bottom"/>
                </w:tcPr>
                <w:p w14:paraId="5C04BD57" w14:textId="77777777" w:rsidR="005E0D6B" w:rsidRPr="00B257FD" w:rsidRDefault="005E0D6B" w:rsidP="00333850">
                  <w:pPr>
                    <w:keepNext/>
                    <w:keepLines/>
                    <w:spacing w:before="200"/>
                    <w:outlineLvl w:val="3"/>
                    <w:rPr>
                      <w:rFonts w:ascii="Helvetica" w:hAnsi="Helvetica"/>
                      <w:sz w:val="24"/>
                      <w:szCs w:val="24"/>
                    </w:rPr>
                  </w:pPr>
                  <w:r w:rsidRPr="00B257FD">
                    <w:rPr>
                      <w:rFonts w:ascii="Helvetica" w:hAnsi="Helvetica"/>
                      <w:noProof/>
                      <w:lang w:eastAsia="cs-CZ"/>
                    </w:rPr>
                    <mc:AlternateContent>
                      <mc:Choice Requires="wps">
                        <w:drawing>
                          <wp:inline distT="0" distB="0" distL="0" distR="0" wp14:anchorId="5F36C693" wp14:editId="536CEC9D">
                            <wp:extent cx="101600" cy="101600"/>
                            <wp:effectExtent l="5080" t="0" r="7620" b="13335"/>
                            <wp:docPr id="661" name="Oval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7F31FD81" id="Oval 25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" fillcolor="#1ea9e1" strokecolor="white">
                            <w10:anchorlock/>
                          </v:oval>
                        </w:pict>
                      </mc:Fallback>
                    </mc:AlternateContent>
                  </w:r>
                </w:p>
              </w:tc>
              <w:tc>
                <w:tcPr>
                  <w:tcW w:w="938" w:type="dxa"/>
                </w:tcPr>
                <w:p w14:paraId="3CE0A9AB" w14:textId="77777777" w:rsidR="005E0D6B" w:rsidRPr="00B257FD" w:rsidRDefault="005E0D6B" w:rsidP="00333850">
                  <w:pPr>
                    <w:rPr>
                      <w:rFonts w:ascii="Helvetica" w:hAnsi="Helvetica"/>
                      <w:sz w:val="24"/>
                      <w:szCs w:val="24"/>
                    </w:rPr>
                  </w:pPr>
                  <w:r w:rsidRPr="00B257FD">
                    <w:rPr>
                      <w:rFonts w:ascii="Helvetica" w:hAnsi="Helvetica"/>
                      <w:sz w:val="24"/>
                    </w:rPr>
                    <w:t>Do 3 měsíců</w:t>
                  </w:r>
                </w:p>
              </w:tc>
            </w:tr>
          </w:tbl>
          <w:p w14:paraId="6C264DBD" w14:textId="77777777" w:rsidR="005E0D6B" w:rsidRPr="00B257FD" w:rsidRDefault="005E0D6B" w:rsidP="00333850">
            <w:pPr>
              <w:rPr>
                <w:rFonts w:ascii="Helvetica" w:hAnsi="Helvetica"/>
                <w:sz w:val="24"/>
                <w:szCs w:val="24"/>
              </w:rPr>
            </w:pPr>
          </w:p>
        </w:tc>
        <w:tc>
          <w:tcPr>
            <w:tcW w:w="3596" w:type="dxa"/>
            <w:shd w:val="clear" w:color="auto" w:fill="F5F5F5"/>
          </w:tcPr>
          <w:p w14:paraId="148138E9" w14:textId="77777777" w:rsidR="005E0D6B" w:rsidRPr="00B257FD" w:rsidRDefault="005E0D6B" w:rsidP="00333850">
            <w:pPr>
              <w:jc w:val="center"/>
              <w:rPr>
                <w:rFonts w:ascii="Helvetica" w:hAnsi="Helvetica"/>
                <w:sz w:val="24"/>
                <w:szCs w:val="24"/>
              </w:rPr>
            </w:pPr>
            <w:r w:rsidRPr="00B257FD">
              <w:rPr>
                <w:rFonts w:ascii="Helvetica" w:hAnsi="Helvetica"/>
                <w:sz w:val="24"/>
              </w:rPr>
              <w:t>3</w:t>
            </w:r>
          </w:p>
        </w:tc>
        <w:tc>
          <w:tcPr>
            <w:tcW w:w="4068" w:type="dxa"/>
            <w:shd w:val="clear" w:color="auto" w:fill="F5F5F5"/>
          </w:tcPr>
          <w:p w14:paraId="3C70EFD4" w14:textId="77777777" w:rsidR="005E0D6B" w:rsidRPr="00B257FD" w:rsidRDefault="005E0D6B" w:rsidP="00333850">
            <w:pPr>
              <w:jc w:val="center"/>
              <w:rPr>
                <w:rFonts w:ascii="Helvetica" w:hAnsi="Helvetica"/>
                <w:sz w:val="24"/>
                <w:szCs w:val="24"/>
              </w:rPr>
            </w:pPr>
            <w:r w:rsidRPr="00B257FD">
              <w:rPr>
                <w:rFonts w:ascii="Helvetica" w:hAnsi="Helvetica"/>
                <w:sz w:val="24"/>
              </w:rPr>
              <w:t>4,6 %</w:t>
            </w:r>
          </w:p>
        </w:tc>
      </w:tr>
      <w:tr w:rsidR="005E0D6B" w:rsidRPr="00CE51E8" w14:paraId="059E0900" w14:textId="77777777" w:rsidTr="00333850">
        <w:tblPrEx>
          <w:jc w:val="center"/>
          <w:tblCellSpacing w:w="0" w:type="nil"/>
          <w:tblInd w:w="0" w:type="dxa"/>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PrEx>
        <w:trPr>
          <w:cantSplit/>
          <w:jc w:val="center"/>
        </w:trPr>
        <w:tc>
          <w:tcPr>
            <w:tcW w:w="1596" w:type="dxa"/>
            <w:gridSpan w:val="2"/>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758"/>
            </w:tblGrid>
            <w:tr w:rsidR="005E0D6B" w:rsidRPr="00CE51E8" w14:paraId="7A2D0C02" w14:textId="77777777" w:rsidTr="00333850">
              <w:tc>
                <w:tcPr>
                  <w:tcW w:w="236" w:type="dxa"/>
                  <w:tcMar>
                    <w:left w:w="0" w:type="dxa"/>
                    <w:right w:w="56" w:type="dxa"/>
                  </w:tcMar>
                  <w:vAlign w:val="bottom"/>
                </w:tcPr>
                <w:p w14:paraId="3D40EF66" w14:textId="77777777" w:rsidR="005E0D6B" w:rsidRPr="00B257FD" w:rsidRDefault="005E0D6B" w:rsidP="00333850">
                  <w:pPr>
                    <w:keepNext/>
                    <w:keepLines/>
                    <w:spacing w:before="200"/>
                    <w:outlineLvl w:val="3"/>
                    <w:rPr>
                      <w:rFonts w:ascii="Helvetica" w:hAnsi="Helvetica"/>
                      <w:sz w:val="24"/>
                      <w:szCs w:val="24"/>
                    </w:rPr>
                  </w:pPr>
                  <w:r w:rsidRPr="00B257FD">
                    <w:rPr>
                      <w:rFonts w:ascii="Helvetica" w:hAnsi="Helvetica"/>
                      <w:noProof/>
                      <w:lang w:eastAsia="cs-CZ"/>
                    </w:rPr>
                    <mc:AlternateContent>
                      <mc:Choice Requires="wps">
                        <w:drawing>
                          <wp:inline distT="0" distB="0" distL="0" distR="0" wp14:anchorId="14BE1C81" wp14:editId="5C582FB1">
                            <wp:extent cx="101600" cy="101600"/>
                            <wp:effectExtent l="5080" t="5080" r="7620" b="7620"/>
                            <wp:docPr id="660" name="Oval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21811527" id="Oval 63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" fillcolor="#87c547" strokecolor="white">
                            <w10:anchorlock/>
                          </v:oval>
                        </w:pict>
                      </mc:Fallback>
                    </mc:AlternateContent>
                  </w:r>
                </w:p>
              </w:tc>
              <w:tc>
                <w:tcPr>
                  <w:tcW w:w="758" w:type="dxa"/>
                </w:tcPr>
                <w:p w14:paraId="7F2CF12B" w14:textId="77777777" w:rsidR="005E0D6B" w:rsidRPr="00B257FD" w:rsidRDefault="005E0D6B" w:rsidP="00333850">
                  <w:pPr>
                    <w:rPr>
                      <w:rFonts w:ascii="Helvetica" w:hAnsi="Helvetica"/>
                      <w:sz w:val="24"/>
                      <w:szCs w:val="24"/>
                    </w:rPr>
                  </w:pPr>
                  <w:r w:rsidRPr="00B257FD">
                    <w:rPr>
                      <w:rFonts w:ascii="Helvetica" w:hAnsi="Helvetica"/>
                      <w:sz w:val="24"/>
                    </w:rPr>
                    <w:t>Do 1 roku</w:t>
                  </w:r>
                </w:p>
              </w:tc>
            </w:tr>
          </w:tbl>
          <w:p w14:paraId="2D329FA4" w14:textId="77777777" w:rsidR="005E0D6B" w:rsidRPr="00B257FD" w:rsidRDefault="005E0D6B" w:rsidP="00333850">
            <w:pPr>
              <w:rPr>
                <w:rFonts w:ascii="Helvetica" w:hAnsi="Helvetica"/>
                <w:sz w:val="24"/>
                <w:szCs w:val="24"/>
              </w:rPr>
            </w:pPr>
          </w:p>
        </w:tc>
        <w:tc>
          <w:tcPr>
            <w:tcW w:w="3596" w:type="dxa"/>
            <w:shd w:val="clear" w:color="auto" w:fill="E8ECED"/>
          </w:tcPr>
          <w:p w14:paraId="0A23143F" w14:textId="77777777" w:rsidR="005E0D6B" w:rsidRPr="00B257FD" w:rsidRDefault="005E0D6B" w:rsidP="00333850">
            <w:pPr>
              <w:jc w:val="center"/>
              <w:rPr>
                <w:rFonts w:ascii="Helvetica" w:hAnsi="Helvetica"/>
                <w:sz w:val="24"/>
                <w:szCs w:val="24"/>
              </w:rPr>
            </w:pPr>
            <w:r w:rsidRPr="00B257FD">
              <w:rPr>
                <w:rFonts w:ascii="Helvetica" w:hAnsi="Helvetica"/>
                <w:sz w:val="24"/>
              </w:rPr>
              <w:t>12</w:t>
            </w:r>
          </w:p>
        </w:tc>
        <w:tc>
          <w:tcPr>
            <w:tcW w:w="4068" w:type="dxa"/>
            <w:shd w:val="clear" w:color="auto" w:fill="E8ECED"/>
          </w:tcPr>
          <w:p w14:paraId="7ECC7B2A" w14:textId="77777777" w:rsidR="005E0D6B" w:rsidRPr="00B257FD" w:rsidRDefault="005E0D6B" w:rsidP="00333850">
            <w:pPr>
              <w:jc w:val="center"/>
              <w:rPr>
                <w:rFonts w:ascii="Helvetica" w:hAnsi="Helvetica"/>
                <w:sz w:val="24"/>
                <w:szCs w:val="24"/>
              </w:rPr>
            </w:pPr>
            <w:r w:rsidRPr="00B257FD">
              <w:rPr>
                <w:rFonts w:ascii="Helvetica" w:hAnsi="Helvetica"/>
                <w:sz w:val="24"/>
              </w:rPr>
              <w:t>18,5 %</w:t>
            </w:r>
          </w:p>
        </w:tc>
      </w:tr>
      <w:tr w:rsidR="005E0D6B" w:rsidRPr="00CE51E8" w14:paraId="0E25EE53" w14:textId="77777777" w:rsidTr="00333850">
        <w:tblPrEx>
          <w:jc w:val="center"/>
          <w:tblCellSpacing w:w="0" w:type="nil"/>
          <w:tblInd w:w="0" w:type="dxa"/>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PrEx>
        <w:trPr>
          <w:cantSplit/>
          <w:jc w:val="center"/>
        </w:trPr>
        <w:tc>
          <w:tcPr>
            <w:tcW w:w="1596" w:type="dxa"/>
            <w:gridSpan w:val="2"/>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592"/>
            </w:tblGrid>
            <w:tr w:rsidR="005E0D6B" w:rsidRPr="00CE51E8" w14:paraId="434C8122" w14:textId="77777777" w:rsidTr="00333850">
              <w:tc>
                <w:tcPr>
                  <w:tcW w:w="236" w:type="dxa"/>
                  <w:tcMar>
                    <w:left w:w="0" w:type="dxa"/>
                    <w:right w:w="56" w:type="dxa"/>
                  </w:tcMar>
                  <w:vAlign w:val="bottom"/>
                </w:tcPr>
                <w:p w14:paraId="1ACBF987" w14:textId="77777777" w:rsidR="005E0D6B" w:rsidRPr="00B257FD" w:rsidRDefault="005E0D6B" w:rsidP="00333850">
                  <w:pPr>
                    <w:keepNext/>
                    <w:keepLines/>
                    <w:spacing w:before="200"/>
                    <w:outlineLvl w:val="3"/>
                    <w:rPr>
                      <w:rFonts w:ascii="Helvetica" w:hAnsi="Helvetica"/>
                      <w:sz w:val="24"/>
                      <w:szCs w:val="24"/>
                    </w:rPr>
                  </w:pPr>
                  <w:r w:rsidRPr="00B257FD">
                    <w:rPr>
                      <w:rFonts w:ascii="Helvetica" w:hAnsi="Helvetica"/>
                      <w:noProof/>
                      <w:lang w:eastAsia="cs-CZ"/>
                    </w:rPr>
                    <mc:AlternateContent>
                      <mc:Choice Requires="wps">
                        <w:drawing>
                          <wp:inline distT="0" distB="0" distL="0" distR="0" wp14:anchorId="3E2A874C" wp14:editId="00953AF7">
                            <wp:extent cx="101600" cy="101600"/>
                            <wp:effectExtent l="5080" t="5080" r="7620" b="7620"/>
                            <wp:docPr id="659" name="Oval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037EEB92" id="Oval 31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" fillcolor="#fbaa22" strokecolor="white">
                            <w10:anchorlock/>
                          </v:oval>
                        </w:pict>
                      </mc:Fallback>
                    </mc:AlternateContent>
                  </w:r>
                </w:p>
              </w:tc>
              <w:tc>
                <w:tcPr>
                  <w:tcW w:w="592" w:type="dxa"/>
                </w:tcPr>
                <w:p w14:paraId="1E30702F" w14:textId="77777777" w:rsidR="005E0D6B" w:rsidRPr="00B257FD" w:rsidRDefault="005E0D6B" w:rsidP="00333850">
                  <w:pPr>
                    <w:rPr>
                      <w:rFonts w:ascii="Helvetica" w:hAnsi="Helvetica"/>
                      <w:sz w:val="24"/>
                      <w:szCs w:val="24"/>
                    </w:rPr>
                  </w:pPr>
                  <w:r w:rsidRPr="00B257FD">
                    <w:rPr>
                      <w:rFonts w:ascii="Helvetica" w:hAnsi="Helvetica"/>
                      <w:sz w:val="24"/>
                    </w:rPr>
                    <w:t>Do 3 let</w:t>
                  </w:r>
                </w:p>
              </w:tc>
            </w:tr>
          </w:tbl>
          <w:p w14:paraId="6902C8D2" w14:textId="77777777" w:rsidR="005E0D6B" w:rsidRPr="00B257FD" w:rsidRDefault="005E0D6B" w:rsidP="00333850">
            <w:pPr>
              <w:rPr>
                <w:rFonts w:ascii="Helvetica" w:hAnsi="Helvetica"/>
                <w:sz w:val="24"/>
                <w:szCs w:val="24"/>
              </w:rPr>
            </w:pPr>
          </w:p>
        </w:tc>
        <w:tc>
          <w:tcPr>
            <w:tcW w:w="3596" w:type="dxa"/>
            <w:shd w:val="clear" w:color="auto" w:fill="F5F5F5"/>
          </w:tcPr>
          <w:p w14:paraId="2ADF0778" w14:textId="77777777" w:rsidR="005E0D6B" w:rsidRPr="00B257FD" w:rsidRDefault="005E0D6B" w:rsidP="00333850">
            <w:pPr>
              <w:jc w:val="center"/>
              <w:rPr>
                <w:rFonts w:ascii="Helvetica" w:hAnsi="Helvetica"/>
                <w:sz w:val="24"/>
                <w:szCs w:val="24"/>
              </w:rPr>
            </w:pPr>
            <w:r w:rsidRPr="00B257FD">
              <w:rPr>
                <w:rFonts w:ascii="Helvetica" w:hAnsi="Helvetica"/>
                <w:sz w:val="24"/>
              </w:rPr>
              <w:t>26</w:t>
            </w:r>
          </w:p>
        </w:tc>
        <w:tc>
          <w:tcPr>
            <w:tcW w:w="4068" w:type="dxa"/>
            <w:shd w:val="clear" w:color="auto" w:fill="F5F5F5"/>
          </w:tcPr>
          <w:p w14:paraId="492E3EA4" w14:textId="77777777" w:rsidR="005E0D6B" w:rsidRPr="00B257FD" w:rsidRDefault="005E0D6B" w:rsidP="00333850">
            <w:pPr>
              <w:jc w:val="center"/>
              <w:rPr>
                <w:rFonts w:ascii="Helvetica" w:hAnsi="Helvetica"/>
                <w:sz w:val="24"/>
                <w:szCs w:val="24"/>
              </w:rPr>
            </w:pPr>
            <w:r w:rsidRPr="00B257FD">
              <w:rPr>
                <w:rFonts w:ascii="Helvetica" w:hAnsi="Helvetica"/>
                <w:sz w:val="24"/>
              </w:rPr>
              <w:t>40 %</w:t>
            </w:r>
          </w:p>
        </w:tc>
      </w:tr>
      <w:tr w:rsidR="005E0D6B" w:rsidRPr="00CE51E8" w14:paraId="21813B6A" w14:textId="77777777" w:rsidTr="00333850">
        <w:tblPrEx>
          <w:jc w:val="center"/>
          <w:tblCellSpacing w:w="0" w:type="nil"/>
          <w:tblInd w:w="0" w:type="dxa"/>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PrEx>
        <w:trPr>
          <w:cantSplit/>
          <w:jc w:val="center"/>
        </w:trPr>
        <w:tc>
          <w:tcPr>
            <w:tcW w:w="1596" w:type="dxa"/>
            <w:gridSpan w:val="2"/>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592"/>
            </w:tblGrid>
            <w:tr w:rsidR="005E0D6B" w:rsidRPr="00CE51E8" w14:paraId="080246E8" w14:textId="77777777" w:rsidTr="00333850">
              <w:tc>
                <w:tcPr>
                  <w:tcW w:w="236" w:type="dxa"/>
                  <w:tcMar>
                    <w:left w:w="0" w:type="dxa"/>
                    <w:right w:w="56" w:type="dxa"/>
                  </w:tcMar>
                  <w:vAlign w:val="bottom"/>
                </w:tcPr>
                <w:p w14:paraId="6034AA56" w14:textId="77777777" w:rsidR="005E0D6B" w:rsidRPr="00B257FD" w:rsidRDefault="005E0D6B" w:rsidP="00333850">
                  <w:pPr>
                    <w:keepNext/>
                    <w:keepLines/>
                    <w:spacing w:before="200"/>
                    <w:outlineLvl w:val="3"/>
                    <w:rPr>
                      <w:rFonts w:ascii="Helvetica" w:hAnsi="Helvetica"/>
                      <w:sz w:val="24"/>
                      <w:szCs w:val="24"/>
                    </w:rPr>
                  </w:pPr>
                  <w:r w:rsidRPr="00B257FD">
                    <w:rPr>
                      <w:rFonts w:ascii="Helvetica" w:hAnsi="Helvetica"/>
                      <w:noProof/>
                      <w:lang w:eastAsia="cs-CZ"/>
                    </w:rPr>
                    <mc:AlternateContent>
                      <mc:Choice Requires="wps">
                        <w:drawing>
                          <wp:inline distT="0" distB="0" distL="0" distR="0" wp14:anchorId="7803CCBA" wp14:editId="44D1E1D9">
                            <wp:extent cx="101600" cy="101600"/>
                            <wp:effectExtent l="5080" t="5080" r="7620" b="7620"/>
                            <wp:docPr id="658"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352F8030" id="Oval 30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" fillcolor="#e66eaa" strokecolor="white">
                            <w10:anchorlock/>
                          </v:oval>
                        </w:pict>
                      </mc:Fallback>
                    </mc:AlternateContent>
                  </w:r>
                </w:p>
              </w:tc>
              <w:tc>
                <w:tcPr>
                  <w:tcW w:w="592" w:type="dxa"/>
                </w:tcPr>
                <w:p w14:paraId="5F778A52" w14:textId="77777777" w:rsidR="005E0D6B" w:rsidRPr="00B257FD" w:rsidRDefault="005E0D6B" w:rsidP="00333850">
                  <w:pPr>
                    <w:rPr>
                      <w:rFonts w:ascii="Helvetica" w:hAnsi="Helvetica"/>
                      <w:sz w:val="24"/>
                      <w:szCs w:val="24"/>
                    </w:rPr>
                  </w:pPr>
                  <w:r w:rsidRPr="00B257FD">
                    <w:rPr>
                      <w:rFonts w:ascii="Helvetica" w:hAnsi="Helvetica"/>
                      <w:sz w:val="24"/>
                    </w:rPr>
                    <w:t>Do 5 let</w:t>
                  </w:r>
                </w:p>
              </w:tc>
            </w:tr>
          </w:tbl>
          <w:p w14:paraId="5A66E0F6" w14:textId="77777777" w:rsidR="005E0D6B" w:rsidRPr="00B257FD" w:rsidRDefault="005E0D6B" w:rsidP="00333850">
            <w:pPr>
              <w:rPr>
                <w:rFonts w:ascii="Helvetica" w:hAnsi="Helvetica"/>
                <w:sz w:val="24"/>
                <w:szCs w:val="24"/>
              </w:rPr>
            </w:pPr>
          </w:p>
        </w:tc>
        <w:tc>
          <w:tcPr>
            <w:tcW w:w="3596" w:type="dxa"/>
            <w:shd w:val="clear" w:color="auto" w:fill="E8ECED"/>
          </w:tcPr>
          <w:p w14:paraId="37D11D6D" w14:textId="77777777" w:rsidR="005E0D6B" w:rsidRPr="00B257FD" w:rsidRDefault="005E0D6B" w:rsidP="00333850">
            <w:pPr>
              <w:jc w:val="center"/>
              <w:rPr>
                <w:rFonts w:ascii="Helvetica" w:hAnsi="Helvetica"/>
                <w:sz w:val="24"/>
                <w:szCs w:val="24"/>
              </w:rPr>
            </w:pPr>
            <w:r w:rsidRPr="00B257FD">
              <w:rPr>
                <w:rFonts w:ascii="Helvetica" w:hAnsi="Helvetica"/>
                <w:sz w:val="24"/>
              </w:rPr>
              <w:t>8</w:t>
            </w:r>
          </w:p>
        </w:tc>
        <w:tc>
          <w:tcPr>
            <w:tcW w:w="4068" w:type="dxa"/>
            <w:shd w:val="clear" w:color="auto" w:fill="E8ECED"/>
          </w:tcPr>
          <w:p w14:paraId="6C62B330" w14:textId="77777777" w:rsidR="005E0D6B" w:rsidRPr="00B257FD" w:rsidRDefault="005E0D6B" w:rsidP="00333850">
            <w:pPr>
              <w:jc w:val="center"/>
              <w:rPr>
                <w:rFonts w:ascii="Helvetica" w:hAnsi="Helvetica"/>
                <w:sz w:val="24"/>
                <w:szCs w:val="24"/>
              </w:rPr>
            </w:pPr>
            <w:r w:rsidRPr="00B257FD">
              <w:rPr>
                <w:rFonts w:ascii="Helvetica" w:hAnsi="Helvetica"/>
                <w:sz w:val="24"/>
              </w:rPr>
              <w:t>12,3 %</w:t>
            </w:r>
          </w:p>
        </w:tc>
      </w:tr>
      <w:tr w:rsidR="005E0D6B" w:rsidRPr="00CE51E8" w14:paraId="79D66BF4" w14:textId="77777777" w:rsidTr="00333850">
        <w:tblPrEx>
          <w:jc w:val="center"/>
          <w:tblCellSpacing w:w="0" w:type="nil"/>
          <w:tblInd w:w="0" w:type="dxa"/>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PrEx>
        <w:trPr>
          <w:cantSplit/>
          <w:jc w:val="center"/>
        </w:trPr>
        <w:tc>
          <w:tcPr>
            <w:tcW w:w="1596" w:type="dxa"/>
            <w:gridSpan w:val="2"/>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972"/>
            </w:tblGrid>
            <w:tr w:rsidR="005E0D6B" w:rsidRPr="00CE51E8" w14:paraId="4B270E75" w14:textId="77777777" w:rsidTr="00333850">
              <w:tc>
                <w:tcPr>
                  <w:tcW w:w="236" w:type="dxa"/>
                  <w:tcMar>
                    <w:left w:w="0" w:type="dxa"/>
                    <w:right w:w="56" w:type="dxa"/>
                  </w:tcMar>
                  <w:vAlign w:val="bottom"/>
                </w:tcPr>
                <w:p w14:paraId="75D11876" w14:textId="77777777" w:rsidR="005E0D6B" w:rsidRPr="00B257FD" w:rsidRDefault="005E0D6B" w:rsidP="00333850">
                  <w:pPr>
                    <w:keepNext/>
                    <w:keepLines/>
                    <w:spacing w:before="200"/>
                    <w:outlineLvl w:val="3"/>
                    <w:rPr>
                      <w:rFonts w:ascii="Helvetica" w:hAnsi="Helvetica"/>
                      <w:sz w:val="24"/>
                      <w:szCs w:val="24"/>
                    </w:rPr>
                  </w:pPr>
                  <w:r w:rsidRPr="00B257FD">
                    <w:rPr>
                      <w:rFonts w:ascii="Helvetica" w:hAnsi="Helvetica"/>
                      <w:noProof/>
                      <w:lang w:eastAsia="cs-CZ"/>
                    </w:rPr>
                    <mc:AlternateContent>
                      <mc:Choice Requires="wps">
                        <w:drawing>
                          <wp:inline distT="0" distB="0" distL="0" distR="0" wp14:anchorId="42D224F6" wp14:editId="12E0D71F">
                            <wp:extent cx="101600" cy="101600"/>
                            <wp:effectExtent l="5080" t="5080" r="7620" b="7620"/>
                            <wp:docPr id="657" name="Oval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2DB6B9AC" id="Oval 56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" fillcolor="#f26623" strokecolor="white">
                            <w10:anchorlock/>
                          </v:oval>
                        </w:pict>
                      </mc:Fallback>
                    </mc:AlternateContent>
                  </w:r>
                </w:p>
              </w:tc>
              <w:tc>
                <w:tcPr>
                  <w:tcW w:w="972" w:type="dxa"/>
                </w:tcPr>
                <w:p w14:paraId="71A46797" w14:textId="77777777" w:rsidR="005E0D6B" w:rsidRPr="00B257FD" w:rsidRDefault="005E0D6B" w:rsidP="00333850">
                  <w:pPr>
                    <w:rPr>
                      <w:rFonts w:ascii="Helvetica" w:hAnsi="Helvetica"/>
                      <w:sz w:val="24"/>
                      <w:szCs w:val="24"/>
                    </w:rPr>
                  </w:pPr>
                  <w:r w:rsidRPr="00B257FD">
                    <w:rPr>
                      <w:rFonts w:ascii="Helvetica" w:hAnsi="Helvetica"/>
                      <w:sz w:val="24"/>
                    </w:rPr>
                    <w:t>Ještě později</w:t>
                  </w:r>
                </w:p>
              </w:tc>
            </w:tr>
          </w:tbl>
          <w:p w14:paraId="3462690F" w14:textId="77777777" w:rsidR="005E0D6B" w:rsidRPr="00B257FD" w:rsidRDefault="005E0D6B" w:rsidP="00333850">
            <w:pPr>
              <w:rPr>
                <w:rFonts w:ascii="Helvetica" w:hAnsi="Helvetica"/>
                <w:sz w:val="24"/>
                <w:szCs w:val="24"/>
              </w:rPr>
            </w:pPr>
          </w:p>
        </w:tc>
        <w:tc>
          <w:tcPr>
            <w:tcW w:w="3596" w:type="dxa"/>
            <w:shd w:val="clear" w:color="auto" w:fill="F5F5F5"/>
          </w:tcPr>
          <w:p w14:paraId="3E653406" w14:textId="77777777" w:rsidR="005E0D6B" w:rsidRPr="00B257FD" w:rsidRDefault="005E0D6B" w:rsidP="00333850">
            <w:pPr>
              <w:jc w:val="center"/>
              <w:rPr>
                <w:rFonts w:ascii="Helvetica" w:hAnsi="Helvetica"/>
                <w:sz w:val="24"/>
                <w:szCs w:val="24"/>
              </w:rPr>
            </w:pPr>
            <w:r w:rsidRPr="00B257FD">
              <w:rPr>
                <w:rFonts w:ascii="Helvetica" w:hAnsi="Helvetica"/>
                <w:sz w:val="24"/>
              </w:rPr>
              <w:t>16</w:t>
            </w:r>
          </w:p>
        </w:tc>
        <w:tc>
          <w:tcPr>
            <w:tcW w:w="4068" w:type="dxa"/>
            <w:shd w:val="clear" w:color="auto" w:fill="F5F5F5"/>
          </w:tcPr>
          <w:p w14:paraId="4B89A046" w14:textId="77777777" w:rsidR="005E0D6B" w:rsidRPr="00B257FD" w:rsidRDefault="005E0D6B" w:rsidP="00333850">
            <w:pPr>
              <w:jc w:val="center"/>
              <w:rPr>
                <w:rFonts w:ascii="Helvetica" w:hAnsi="Helvetica"/>
                <w:sz w:val="24"/>
                <w:szCs w:val="24"/>
              </w:rPr>
            </w:pPr>
            <w:r w:rsidRPr="00B257FD">
              <w:rPr>
                <w:rFonts w:ascii="Helvetica" w:hAnsi="Helvetica"/>
                <w:sz w:val="24"/>
              </w:rPr>
              <w:t>24,6 %</w:t>
            </w:r>
          </w:p>
        </w:tc>
      </w:tr>
      <w:tr w:rsidR="005E0D6B" w:rsidRPr="00CE51E8" w14:paraId="1F38ADA3" w14:textId="77777777" w:rsidTr="00333850">
        <w:tblPrEx>
          <w:jc w:val="center"/>
          <w:tblCellSpacing w:w="0" w:type="nil"/>
          <w:tblInd w:w="0" w:type="dxa"/>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PrEx>
        <w:trPr>
          <w:cantSplit/>
          <w:jc w:val="center"/>
        </w:trPr>
        <w:tc>
          <w:tcPr>
            <w:tcW w:w="9260" w:type="dxa"/>
            <w:gridSpan w:val="4"/>
            <w:shd w:val="clear" w:color="auto" w:fill="FFFFFF"/>
          </w:tcPr>
          <w:p w14:paraId="31F85745" w14:textId="77777777" w:rsidR="005E0D6B" w:rsidRPr="00B257FD" w:rsidRDefault="005E0D6B" w:rsidP="00333850">
            <w:pPr>
              <w:keepNext/>
              <w:keepLines/>
              <w:spacing w:before="200"/>
              <w:ind w:right="858"/>
              <w:jc w:val="center"/>
              <w:outlineLvl w:val="3"/>
              <w:rPr>
                <w:rFonts w:ascii="Helvetica" w:hAnsi="Helvetica"/>
                <w:sz w:val="24"/>
                <w:szCs w:val="24"/>
              </w:rPr>
            </w:pPr>
            <w:r w:rsidRPr="00B257FD">
              <w:rPr>
                <w:rFonts w:ascii="Helvetica" w:hAnsi="Helvetica"/>
                <w:noProof/>
                <w:lang w:eastAsia="cs-CZ"/>
              </w:rPr>
              <w:drawing>
                <wp:inline distT="0" distB="0" distL="0" distR="0" wp14:anchorId="56A98D5D" wp14:editId="41A0FF1A">
                  <wp:extent cx="6121400" cy="1356995"/>
                  <wp:effectExtent l="0" t="0" r="0" b="0"/>
                  <wp:docPr id="14" name="0 Imagen" descr="/domains1/vx566400/public/www_root/tmp/PNG-WxYsj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WxYsjT.png"/>
                          <pic:cNvPicPr/>
                        </pic:nvPicPr>
                        <pic:blipFill>
                          <a:blip r:embed="rId14" cstate="print"/>
                          <a:stretch>
                            <a:fillRect/>
                          </a:stretch>
                        </pic:blipFill>
                        <pic:spPr>
                          <a:xfrm>
                            <a:off x="0" y="0"/>
                            <a:ext cx="6122834" cy="1357313"/>
                          </a:xfrm>
                          <a:prstGeom prst="rect">
                            <a:avLst/>
                          </a:prstGeom>
                        </pic:spPr>
                      </pic:pic>
                    </a:graphicData>
                  </a:graphic>
                </wp:inline>
              </w:drawing>
            </w:r>
          </w:p>
        </w:tc>
      </w:tr>
    </w:tbl>
    <w:p w14:paraId="384398E9" w14:textId="297A9022" w:rsidR="006F3599" w:rsidRPr="0070626E" w:rsidRDefault="005E0D6B" w:rsidP="00B257FD">
      <w:pPr>
        <w:spacing w:before="56" w:line="360" w:lineRule="auto"/>
        <w:ind w:left="283" w:right="283" w:firstLine="437"/>
        <w:rPr>
          <w:rFonts w:ascii="Times New Roman" w:hAnsi="Times New Roman" w:cs="Times New Roman"/>
        </w:rPr>
      </w:pPr>
      <w:r w:rsidRPr="0070626E">
        <w:rPr>
          <w:rFonts w:ascii="Helvetica" w:hAnsi="Helvetica"/>
        </w:rPr>
        <w:t>Co se týče místa výkonu diagnostického vyšetření, které bylo uzavřeno jako PAS, nejvíce dětí respondentů bylo diagnostikováno v Karlovarském kraji, následuje Hlavní město Praha a Plzeňský kraj. Jedna osoba podstoupila diagnostické vyš</w:t>
      </w:r>
      <w:r w:rsidR="000066DF" w:rsidRPr="0070626E">
        <w:rPr>
          <w:rFonts w:ascii="Helvetica" w:hAnsi="Helvetica"/>
        </w:rPr>
        <w:t>etření v zahraničí (viz tabulka č</w:t>
      </w:r>
      <w:r w:rsidR="0053361D" w:rsidRPr="0070626E">
        <w:rPr>
          <w:rFonts w:ascii="Helvetica" w:hAnsi="Helvetica"/>
        </w:rPr>
        <w:t>.</w:t>
      </w:r>
      <w:r w:rsidR="007D73F0" w:rsidRPr="0070626E">
        <w:rPr>
          <w:rFonts w:ascii="Helvetica" w:hAnsi="Helvetica"/>
        </w:rPr>
        <w:t>6</w:t>
      </w:r>
      <w:r w:rsidR="0070626E" w:rsidRPr="0070626E">
        <w:rPr>
          <w:rFonts w:ascii="Helvetica" w:hAnsi="Helvetica" w:cs="Times New Roman"/>
        </w:rPr>
        <w:t xml:space="preserve"> na s</w:t>
      </w:r>
      <w:r w:rsidR="007D73F0" w:rsidRPr="0070626E">
        <w:rPr>
          <w:rFonts w:ascii="Helvetica" w:hAnsi="Helvetica"/>
        </w:rPr>
        <w:t>.</w:t>
      </w:r>
      <w:r w:rsidR="0070626E">
        <w:rPr>
          <w:rFonts w:ascii="Times New Roman" w:hAnsi="Times New Roman" w:cs="Times New Roman"/>
        </w:rPr>
        <w:t xml:space="preserve"> </w:t>
      </w:r>
      <w:r w:rsidR="0070626E" w:rsidRPr="0070626E">
        <w:rPr>
          <w:rFonts w:ascii="Helvetica" w:hAnsi="Helvetica" w:cs="Times New Roman"/>
        </w:rPr>
        <w:t>46</w:t>
      </w:r>
      <w:r w:rsidR="000066DF" w:rsidRPr="0070626E">
        <w:rPr>
          <w:rFonts w:ascii="Helvetica" w:hAnsi="Helvetica"/>
        </w:rPr>
        <w:t>)</w:t>
      </w:r>
      <w:r w:rsidR="0070626E">
        <w:rPr>
          <w:rFonts w:ascii="Times New Roman" w:hAnsi="Times New Roman" w:cs="Times New Roman"/>
        </w:rPr>
        <w:t>.</w:t>
      </w:r>
    </w:p>
    <w:p w14:paraId="0D5FE538" w14:textId="77777777" w:rsidR="005E0D6B" w:rsidRDefault="005E0D6B" w:rsidP="005E0D6B">
      <w:pPr>
        <w:spacing w:before="56"/>
        <w:ind w:left="283" w:right="283"/>
        <w:rPr>
          <w:rFonts w:ascii="Times New Roman" w:hAnsi="Times New Roman" w:cs="Times New Roman"/>
          <w:i/>
        </w:rPr>
      </w:pPr>
    </w:p>
    <w:p w14:paraId="47F9D882" w14:textId="77777777" w:rsidR="00131CD7" w:rsidRDefault="00131CD7" w:rsidP="00131CD7">
      <w:pPr>
        <w:jc w:val="both"/>
        <w:rPr>
          <w:rFonts w:ascii="Times New Roman" w:hAnsi="Times New Roman" w:cs="Times New Roman"/>
          <w:i/>
        </w:rPr>
      </w:pPr>
    </w:p>
    <w:p w14:paraId="56F3DF7F" w14:textId="77777777" w:rsidR="00131CD7" w:rsidRDefault="00131CD7" w:rsidP="00131CD7">
      <w:pPr>
        <w:jc w:val="both"/>
        <w:rPr>
          <w:rFonts w:ascii="Times New Roman" w:hAnsi="Times New Roman" w:cs="Times New Roman"/>
          <w:i/>
        </w:rPr>
      </w:pPr>
    </w:p>
    <w:p w14:paraId="64D1F708" w14:textId="77777777" w:rsidR="00131CD7" w:rsidRDefault="00131CD7" w:rsidP="00131CD7">
      <w:pPr>
        <w:jc w:val="both"/>
        <w:rPr>
          <w:rFonts w:ascii="Times New Roman" w:hAnsi="Times New Roman" w:cs="Times New Roman"/>
          <w:i/>
        </w:rPr>
      </w:pPr>
    </w:p>
    <w:p w14:paraId="65FEDD53" w14:textId="77777777" w:rsidR="00131CD7" w:rsidRDefault="00131CD7" w:rsidP="00131CD7">
      <w:pPr>
        <w:jc w:val="both"/>
        <w:rPr>
          <w:rFonts w:ascii="Times New Roman" w:hAnsi="Times New Roman" w:cs="Times New Roman"/>
          <w:i/>
        </w:rPr>
      </w:pPr>
    </w:p>
    <w:p w14:paraId="7D7D96CF" w14:textId="77777777" w:rsidR="00131CD7" w:rsidRDefault="00131CD7" w:rsidP="00131CD7">
      <w:pPr>
        <w:jc w:val="both"/>
        <w:rPr>
          <w:rFonts w:ascii="Times New Roman" w:hAnsi="Times New Roman" w:cs="Times New Roman"/>
          <w:i/>
        </w:rPr>
      </w:pPr>
    </w:p>
    <w:p w14:paraId="560F8559" w14:textId="77777777" w:rsidR="00131CD7" w:rsidRDefault="00131CD7" w:rsidP="00131CD7">
      <w:pPr>
        <w:jc w:val="both"/>
        <w:rPr>
          <w:rFonts w:ascii="Times New Roman" w:hAnsi="Times New Roman" w:cs="Times New Roman"/>
          <w:i/>
        </w:rPr>
      </w:pPr>
    </w:p>
    <w:p w14:paraId="090ED3C7" w14:textId="77777777" w:rsidR="00131CD7" w:rsidRDefault="00131CD7" w:rsidP="00131CD7">
      <w:pPr>
        <w:jc w:val="both"/>
        <w:rPr>
          <w:rFonts w:ascii="Times New Roman" w:hAnsi="Times New Roman" w:cs="Times New Roman"/>
          <w:i/>
        </w:rPr>
      </w:pPr>
    </w:p>
    <w:p w14:paraId="736CB092" w14:textId="10F953DF" w:rsidR="0077399A" w:rsidRPr="00131CD7" w:rsidRDefault="00131CD7" w:rsidP="00131CD7">
      <w:pPr>
        <w:jc w:val="both"/>
        <w:rPr>
          <w:rFonts w:ascii="Times New Roman" w:hAnsi="Times New Roman" w:cs="Times New Roman"/>
          <w:i/>
          <w:sz w:val="22"/>
          <w:szCs w:val="22"/>
        </w:rPr>
      </w:pPr>
      <w:r w:rsidRPr="00131CD7">
        <w:rPr>
          <w:rFonts w:ascii="Helvetica" w:hAnsi="Helvetica" w:cs="Arial"/>
          <w:i/>
          <w:sz w:val="22"/>
          <w:szCs w:val="22"/>
        </w:rPr>
        <w:t xml:space="preserve">Tabulka č.6. Procentuální zastoupení respondentů dle místa výkonu diagnostického vyšetření. </w:t>
      </w:r>
    </w:p>
    <w:tbl>
      <w:tblPr>
        <w:tblStyle w:val="TableGridPHPDOCX"/>
        <w:tblOverlap w:val="never"/>
        <w:tblW w:w="10827"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2390"/>
        <w:gridCol w:w="1203"/>
        <w:gridCol w:w="7234"/>
      </w:tblGrid>
      <w:tr w:rsidR="005E0D6B" w:rsidRPr="00CE51E8" w14:paraId="17C89A82" w14:textId="77777777" w:rsidTr="0053361D">
        <w:trPr>
          <w:cantSplit/>
          <w:jc w:val="center"/>
        </w:trPr>
        <w:tc>
          <w:tcPr>
            <w:tcW w:w="2426" w:type="dxa"/>
            <w:shd w:val="clear" w:color="auto" w:fill="CFD7DA"/>
          </w:tcPr>
          <w:p w14:paraId="32E93E08" w14:textId="77777777" w:rsidR="005E0D6B" w:rsidRPr="00B257FD" w:rsidRDefault="005E0D6B" w:rsidP="00333850">
            <w:pPr>
              <w:rPr>
                <w:rFonts w:ascii="Helvetica" w:hAnsi="Helvetica"/>
                <w:b/>
                <w:sz w:val="24"/>
                <w:szCs w:val="24"/>
              </w:rPr>
            </w:pPr>
            <w:r w:rsidRPr="00B257FD">
              <w:rPr>
                <w:rFonts w:ascii="Helvetica" w:hAnsi="Helvetica"/>
                <w:b/>
                <w:sz w:val="24"/>
              </w:rPr>
              <w:t>Možnosti odpovědí</w:t>
            </w:r>
          </w:p>
        </w:tc>
        <w:tc>
          <w:tcPr>
            <w:tcW w:w="895" w:type="dxa"/>
            <w:shd w:val="clear" w:color="auto" w:fill="CFD7DA"/>
          </w:tcPr>
          <w:p w14:paraId="38FD8496" w14:textId="77777777" w:rsidR="005E0D6B" w:rsidRPr="00B257FD" w:rsidRDefault="005E0D6B" w:rsidP="00333850">
            <w:pPr>
              <w:jc w:val="center"/>
              <w:rPr>
                <w:rFonts w:ascii="Helvetica" w:hAnsi="Helvetica"/>
                <w:b/>
                <w:sz w:val="24"/>
                <w:szCs w:val="24"/>
              </w:rPr>
            </w:pPr>
            <w:r w:rsidRPr="00B257FD">
              <w:rPr>
                <w:rFonts w:ascii="Helvetica" w:hAnsi="Helvetica"/>
                <w:b/>
                <w:sz w:val="24"/>
              </w:rPr>
              <w:t>Responzí</w:t>
            </w:r>
          </w:p>
        </w:tc>
        <w:tc>
          <w:tcPr>
            <w:tcW w:w="7506" w:type="dxa"/>
            <w:shd w:val="clear" w:color="auto" w:fill="CFD7DA"/>
          </w:tcPr>
          <w:p w14:paraId="70D43380" w14:textId="77777777" w:rsidR="005E0D6B" w:rsidRPr="00B257FD" w:rsidRDefault="005E0D6B" w:rsidP="00333850">
            <w:pPr>
              <w:ind w:right="652"/>
              <w:jc w:val="center"/>
              <w:rPr>
                <w:rFonts w:ascii="Helvetica" w:hAnsi="Helvetica"/>
                <w:b/>
                <w:sz w:val="24"/>
                <w:szCs w:val="24"/>
              </w:rPr>
            </w:pPr>
            <w:r w:rsidRPr="00B257FD">
              <w:rPr>
                <w:rFonts w:ascii="Helvetica" w:hAnsi="Helvetica"/>
                <w:b/>
                <w:sz w:val="24"/>
              </w:rPr>
              <w:t>Podíl</w:t>
            </w:r>
          </w:p>
        </w:tc>
      </w:tr>
      <w:tr w:rsidR="0018275E" w:rsidRPr="00CE51E8" w14:paraId="4B69E80C" w14:textId="77777777" w:rsidTr="0018275E">
        <w:trPr>
          <w:cantSplit/>
          <w:jc w:val="center"/>
        </w:trPr>
        <w:tc>
          <w:tcPr>
            <w:tcW w:w="2426" w:type="dxa"/>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1708"/>
            </w:tblGrid>
            <w:tr w:rsidR="0018275E" w:rsidRPr="00CE51E8" w14:paraId="5A950D7B" w14:textId="77777777" w:rsidTr="0018275E">
              <w:tc>
                <w:tcPr>
                  <w:tcW w:w="0" w:type="auto"/>
                  <w:tcMar>
                    <w:left w:w="0" w:type="dxa"/>
                    <w:right w:w="56" w:type="dxa"/>
                  </w:tcMar>
                  <w:vAlign w:val="bottom"/>
                </w:tcPr>
                <w:p w14:paraId="591D4EE8" w14:textId="77777777" w:rsidR="0018275E" w:rsidRPr="00B257FD" w:rsidRDefault="0018275E" w:rsidP="0018275E">
                  <w:pPr>
                    <w:keepNext/>
                    <w:keepLines/>
                    <w:spacing w:before="200"/>
                    <w:outlineLvl w:val="3"/>
                    <w:rPr>
                      <w:rFonts w:ascii="Helvetica" w:hAnsi="Helvetica"/>
                      <w:sz w:val="24"/>
                      <w:szCs w:val="24"/>
                    </w:rPr>
                  </w:pPr>
                  <w:r w:rsidRPr="00B257FD">
                    <w:rPr>
                      <w:rFonts w:ascii="Helvetica" w:hAnsi="Helvetica"/>
                      <w:noProof/>
                      <w:lang w:eastAsia="cs-CZ"/>
                    </w:rPr>
                    <mc:AlternateContent>
                      <mc:Choice Requires="wps">
                        <w:drawing>
                          <wp:inline distT="0" distB="0" distL="0" distR="0" wp14:anchorId="38F7FF48" wp14:editId="1D094EB7">
                            <wp:extent cx="101600" cy="101600"/>
                            <wp:effectExtent l="5080" t="0" r="7620" b="18415"/>
                            <wp:docPr id="641"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44BCA080" id="Oval 51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" fillcolor="#e66eaa" strokecolor="white">
                            <w10:anchorlock/>
                          </v:oval>
                        </w:pict>
                      </mc:Fallback>
                    </mc:AlternateContent>
                  </w:r>
                </w:p>
              </w:tc>
              <w:tc>
                <w:tcPr>
                  <w:tcW w:w="0" w:type="auto"/>
                </w:tcPr>
                <w:p w14:paraId="5468FBE9" w14:textId="77777777" w:rsidR="0018275E" w:rsidRPr="00B257FD" w:rsidRDefault="0018275E" w:rsidP="0018275E">
                  <w:pPr>
                    <w:rPr>
                      <w:rFonts w:ascii="Helvetica" w:hAnsi="Helvetica"/>
                      <w:sz w:val="24"/>
                      <w:szCs w:val="24"/>
                    </w:rPr>
                  </w:pPr>
                  <w:r w:rsidRPr="00B257FD">
                    <w:rPr>
                      <w:rFonts w:ascii="Helvetica" w:hAnsi="Helvetica"/>
                      <w:sz w:val="24"/>
                    </w:rPr>
                    <w:t>Karlovarský kraj</w:t>
                  </w:r>
                </w:p>
              </w:tc>
            </w:tr>
          </w:tbl>
          <w:p w14:paraId="233320D8" w14:textId="77777777" w:rsidR="0018275E" w:rsidRPr="00B257FD" w:rsidRDefault="0018275E" w:rsidP="0018275E">
            <w:pPr>
              <w:rPr>
                <w:rFonts w:ascii="Helvetica" w:hAnsi="Helvetica"/>
                <w:sz w:val="24"/>
                <w:szCs w:val="24"/>
              </w:rPr>
            </w:pPr>
          </w:p>
        </w:tc>
        <w:tc>
          <w:tcPr>
            <w:tcW w:w="895" w:type="dxa"/>
            <w:shd w:val="clear" w:color="auto" w:fill="E8ECED"/>
          </w:tcPr>
          <w:p w14:paraId="7B7FCD4A" w14:textId="77777777" w:rsidR="0018275E" w:rsidRPr="00B257FD" w:rsidRDefault="0018275E" w:rsidP="0018275E">
            <w:pPr>
              <w:jc w:val="center"/>
              <w:rPr>
                <w:rFonts w:ascii="Helvetica" w:hAnsi="Helvetica"/>
                <w:sz w:val="24"/>
                <w:szCs w:val="24"/>
              </w:rPr>
            </w:pPr>
            <w:r w:rsidRPr="00B257FD">
              <w:rPr>
                <w:rFonts w:ascii="Helvetica" w:hAnsi="Helvetica"/>
                <w:sz w:val="24"/>
              </w:rPr>
              <w:t>38</w:t>
            </w:r>
          </w:p>
        </w:tc>
        <w:tc>
          <w:tcPr>
            <w:tcW w:w="7506" w:type="dxa"/>
            <w:shd w:val="clear" w:color="auto" w:fill="E8ECED"/>
          </w:tcPr>
          <w:p w14:paraId="70F39361" w14:textId="77777777" w:rsidR="0018275E" w:rsidRPr="00B257FD" w:rsidRDefault="0018275E" w:rsidP="0018275E">
            <w:pPr>
              <w:jc w:val="center"/>
              <w:rPr>
                <w:rFonts w:ascii="Helvetica" w:hAnsi="Helvetica"/>
                <w:sz w:val="24"/>
                <w:szCs w:val="24"/>
              </w:rPr>
            </w:pPr>
            <w:r w:rsidRPr="00B257FD">
              <w:rPr>
                <w:rFonts w:ascii="Helvetica" w:hAnsi="Helvetica"/>
                <w:sz w:val="24"/>
              </w:rPr>
              <w:t>58,5 %</w:t>
            </w:r>
          </w:p>
        </w:tc>
      </w:tr>
      <w:tr w:rsidR="005E0D6B" w:rsidRPr="00CE51E8" w14:paraId="7C3F6E15" w14:textId="77777777" w:rsidTr="0053361D">
        <w:trPr>
          <w:cantSplit/>
          <w:jc w:val="center"/>
        </w:trPr>
        <w:tc>
          <w:tcPr>
            <w:tcW w:w="2426" w:type="dxa"/>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2018"/>
            </w:tblGrid>
            <w:tr w:rsidR="005E0D6B" w:rsidRPr="00CE51E8" w14:paraId="2133AE84" w14:textId="77777777" w:rsidTr="00333850">
              <w:tc>
                <w:tcPr>
                  <w:tcW w:w="0" w:type="auto"/>
                  <w:tcMar>
                    <w:left w:w="0" w:type="dxa"/>
                    <w:right w:w="56" w:type="dxa"/>
                  </w:tcMar>
                  <w:vAlign w:val="bottom"/>
                </w:tcPr>
                <w:p w14:paraId="05DC1B03" w14:textId="77777777" w:rsidR="005E0D6B" w:rsidRPr="00B257FD" w:rsidRDefault="005E0D6B" w:rsidP="00333850">
                  <w:pPr>
                    <w:keepNext/>
                    <w:keepLines/>
                    <w:spacing w:before="200"/>
                    <w:outlineLvl w:val="3"/>
                    <w:rPr>
                      <w:rFonts w:ascii="Helvetica" w:hAnsi="Helvetica"/>
                      <w:sz w:val="24"/>
                      <w:szCs w:val="24"/>
                    </w:rPr>
                  </w:pPr>
                  <w:r w:rsidRPr="00B257FD">
                    <w:rPr>
                      <w:rFonts w:ascii="Helvetica" w:hAnsi="Helvetica"/>
                      <w:noProof/>
                      <w:lang w:eastAsia="cs-CZ"/>
                    </w:rPr>
                    <w:lastRenderedPageBreak/>
                    <mc:AlternateContent>
                      <mc:Choice Requires="wps">
                        <w:drawing>
                          <wp:inline distT="0" distB="0" distL="0" distR="0" wp14:anchorId="58676BE0" wp14:editId="12A24BA4">
                            <wp:extent cx="101600" cy="101600"/>
                            <wp:effectExtent l="5080" t="0" r="7620" b="17780"/>
                            <wp:docPr id="644" name="Oval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398B5357" id="Oval 35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" fillcolor="#1ea9e1" strokecolor="white">
                            <w10:anchorlock/>
                          </v:oval>
                        </w:pict>
                      </mc:Fallback>
                    </mc:AlternateContent>
                  </w:r>
                </w:p>
              </w:tc>
              <w:tc>
                <w:tcPr>
                  <w:tcW w:w="0" w:type="auto"/>
                </w:tcPr>
                <w:p w14:paraId="6804F4E4" w14:textId="77777777" w:rsidR="005E0D6B" w:rsidRPr="00B257FD" w:rsidRDefault="005E0D6B" w:rsidP="00333850">
                  <w:pPr>
                    <w:rPr>
                      <w:rFonts w:ascii="Helvetica" w:hAnsi="Helvetica"/>
                      <w:sz w:val="24"/>
                      <w:szCs w:val="24"/>
                    </w:rPr>
                  </w:pPr>
                  <w:r w:rsidRPr="00B257FD">
                    <w:rPr>
                      <w:rFonts w:ascii="Helvetica" w:hAnsi="Helvetica"/>
                      <w:sz w:val="24"/>
                    </w:rPr>
                    <w:t>Hlavní město Praha</w:t>
                  </w:r>
                </w:p>
              </w:tc>
            </w:tr>
          </w:tbl>
          <w:p w14:paraId="56BAAFB4" w14:textId="77777777" w:rsidR="005E0D6B" w:rsidRPr="00B257FD" w:rsidRDefault="005E0D6B" w:rsidP="00333850">
            <w:pPr>
              <w:rPr>
                <w:rFonts w:ascii="Helvetica" w:hAnsi="Helvetica"/>
                <w:sz w:val="24"/>
                <w:szCs w:val="24"/>
              </w:rPr>
            </w:pPr>
          </w:p>
        </w:tc>
        <w:tc>
          <w:tcPr>
            <w:tcW w:w="895" w:type="dxa"/>
            <w:shd w:val="clear" w:color="auto" w:fill="F5F5F5"/>
          </w:tcPr>
          <w:p w14:paraId="52F37D9B" w14:textId="77777777" w:rsidR="005E0D6B" w:rsidRPr="00B257FD" w:rsidRDefault="005E0D6B" w:rsidP="00333850">
            <w:pPr>
              <w:jc w:val="center"/>
              <w:rPr>
                <w:rFonts w:ascii="Helvetica" w:hAnsi="Helvetica"/>
                <w:sz w:val="24"/>
                <w:szCs w:val="24"/>
              </w:rPr>
            </w:pPr>
            <w:r w:rsidRPr="00B257FD">
              <w:rPr>
                <w:rFonts w:ascii="Helvetica" w:hAnsi="Helvetica"/>
                <w:sz w:val="24"/>
              </w:rPr>
              <w:t>23</w:t>
            </w:r>
          </w:p>
        </w:tc>
        <w:tc>
          <w:tcPr>
            <w:tcW w:w="7506" w:type="dxa"/>
            <w:shd w:val="clear" w:color="auto" w:fill="F5F5F5"/>
          </w:tcPr>
          <w:p w14:paraId="62268EC1" w14:textId="77777777" w:rsidR="005E0D6B" w:rsidRPr="00B257FD" w:rsidRDefault="005E0D6B" w:rsidP="00333850">
            <w:pPr>
              <w:jc w:val="center"/>
              <w:rPr>
                <w:rFonts w:ascii="Helvetica" w:hAnsi="Helvetica"/>
                <w:sz w:val="24"/>
                <w:szCs w:val="24"/>
              </w:rPr>
            </w:pPr>
            <w:r w:rsidRPr="00B257FD">
              <w:rPr>
                <w:rFonts w:ascii="Helvetica" w:hAnsi="Helvetica"/>
                <w:sz w:val="24"/>
              </w:rPr>
              <w:t>35,4 %</w:t>
            </w:r>
          </w:p>
        </w:tc>
      </w:tr>
      <w:tr w:rsidR="005E0D6B" w:rsidRPr="00CE51E8" w14:paraId="676CD560" w14:textId="77777777" w:rsidTr="0053361D">
        <w:trPr>
          <w:cantSplit/>
          <w:jc w:val="center"/>
        </w:trPr>
        <w:tc>
          <w:tcPr>
            <w:tcW w:w="2426" w:type="dxa"/>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1414"/>
            </w:tblGrid>
            <w:tr w:rsidR="005E0D6B" w:rsidRPr="00CE51E8" w14:paraId="0A52C168" w14:textId="77777777" w:rsidTr="00333850">
              <w:tc>
                <w:tcPr>
                  <w:tcW w:w="0" w:type="auto"/>
                  <w:tcMar>
                    <w:left w:w="0" w:type="dxa"/>
                    <w:right w:w="56" w:type="dxa"/>
                  </w:tcMar>
                  <w:vAlign w:val="bottom"/>
                </w:tcPr>
                <w:p w14:paraId="131EB3F4" w14:textId="77777777" w:rsidR="005E0D6B" w:rsidRPr="00B257FD" w:rsidRDefault="005E0D6B" w:rsidP="00333850">
                  <w:pPr>
                    <w:keepNext/>
                    <w:keepLines/>
                    <w:spacing w:before="200"/>
                    <w:outlineLvl w:val="3"/>
                    <w:rPr>
                      <w:rFonts w:ascii="Helvetica" w:hAnsi="Helvetica"/>
                      <w:sz w:val="24"/>
                      <w:szCs w:val="24"/>
                    </w:rPr>
                  </w:pPr>
                  <w:r w:rsidRPr="00B257FD">
                    <w:rPr>
                      <w:rFonts w:ascii="Helvetica" w:hAnsi="Helvetica"/>
                      <w:noProof/>
                      <w:lang w:eastAsia="cs-CZ"/>
                    </w:rPr>
                    <mc:AlternateContent>
                      <mc:Choice Requires="wps">
                        <w:drawing>
                          <wp:inline distT="0" distB="0" distL="0" distR="0" wp14:anchorId="7B529A86" wp14:editId="2AFF029D">
                            <wp:extent cx="101600" cy="101600"/>
                            <wp:effectExtent l="5080" t="5080" r="7620" b="7620"/>
                            <wp:docPr id="634"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DC480"/>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34008621" id="Oval 18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" fillcolor="#fdc480" strokecolor="white">
                            <w10:anchorlock/>
                          </v:oval>
                        </w:pict>
                      </mc:Fallback>
                    </mc:AlternateContent>
                  </w:r>
                </w:p>
              </w:tc>
              <w:tc>
                <w:tcPr>
                  <w:tcW w:w="0" w:type="auto"/>
                </w:tcPr>
                <w:p w14:paraId="1BEA65DE" w14:textId="77777777" w:rsidR="005E0D6B" w:rsidRPr="00B257FD" w:rsidRDefault="005E0D6B" w:rsidP="00333850">
                  <w:pPr>
                    <w:rPr>
                      <w:rFonts w:ascii="Helvetica" w:hAnsi="Helvetica"/>
                      <w:sz w:val="24"/>
                      <w:szCs w:val="24"/>
                    </w:rPr>
                  </w:pPr>
                  <w:r w:rsidRPr="00B257FD">
                    <w:rPr>
                      <w:rFonts w:ascii="Helvetica" w:hAnsi="Helvetica"/>
                      <w:sz w:val="24"/>
                    </w:rPr>
                    <w:t>Plzeňský kraj</w:t>
                  </w:r>
                </w:p>
              </w:tc>
            </w:tr>
          </w:tbl>
          <w:p w14:paraId="23D25866" w14:textId="77777777" w:rsidR="005E0D6B" w:rsidRPr="00B257FD" w:rsidRDefault="005E0D6B" w:rsidP="00333850">
            <w:pPr>
              <w:rPr>
                <w:rFonts w:ascii="Helvetica" w:hAnsi="Helvetica"/>
                <w:sz w:val="24"/>
                <w:szCs w:val="24"/>
              </w:rPr>
            </w:pPr>
          </w:p>
        </w:tc>
        <w:tc>
          <w:tcPr>
            <w:tcW w:w="895" w:type="dxa"/>
            <w:shd w:val="clear" w:color="auto" w:fill="F5F5F5"/>
          </w:tcPr>
          <w:p w14:paraId="5795FB93" w14:textId="77777777" w:rsidR="005E0D6B" w:rsidRPr="00B257FD" w:rsidRDefault="005E0D6B" w:rsidP="00333850">
            <w:pPr>
              <w:jc w:val="center"/>
              <w:rPr>
                <w:rFonts w:ascii="Helvetica" w:hAnsi="Helvetica"/>
                <w:sz w:val="24"/>
                <w:szCs w:val="24"/>
              </w:rPr>
            </w:pPr>
            <w:r w:rsidRPr="00B257FD">
              <w:rPr>
                <w:rFonts w:ascii="Helvetica" w:hAnsi="Helvetica"/>
                <w:sz w:val="24"/>
              </w:rPr>
              <w:t>3</w:t>
            </w:r>
          </w:p>
        </w:tc>
        <w:tc>
          <w:tcPr>
            <w:tcW w:w="7506" w:type="dxa"/>
            <w:shd w:val="clear" w:color="auto" w:fill="F5F5F5"/>
          </w:tcPr>
          <w:p w14:paraId="2FE10AEC" w14:textId="77777777" w:rsidR="005E0D6B" w:rsidRPr="00B257FD" w:rsidRDefault="005E0D6B" w:rsidP="00333850">
            <w:pPr>
              <w:jc w:val="center"/>
              <w:rPr>
                <w:rFonts w:ascii="Helvetica" w:hAnsi="Helvetica"/>
                <w:sz w:val="24"/>
                <w:szCs w:val="24"/>
              </w:rPr>
            </w:pPr>
            <w:r w:rsidRPr="00B257FD">
              <w:rPr>
                <w:rFonts w:ascii="Helvetica" w:hAnsi="Helvetica"/>
                <w:sz w:val="24"/>
              </w:rPr>
              <w:t>4,6 %</w:t>
            </w:r>
          </w:p>
        </w:tc>
      </w:tr>
      <w:tr w:rsidR="005E0D6B" w:rsidRPr="00CE51E8" w14:paraId="56148FD8" w14:textId="77777777" w:rsidTr="0053361D">
        <w:trPr>
          <w:cantSplit/>
          <w:jc w:val="center"/>
        </w:trPr>
        <w:tc>
          <w:tcPr>
            <w:tcW w:w="2426" w:type="dxa"/>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1000"/>
            </w:tblGrid>
            <w:tr w:rsidR="005E0D6B" w:rsidRPr="00CE51E8" w14:paraId="64BFC81D" w14:textId="77777777" w:rsidTr="00333850">
              <w:tc>
                <w:tcPr>
                  <w:tcW w:w="0" w:type="auto"/>
                  <w:tcMar>
                    <w:left w:w="0" w:type="dxa"/>
                    <w:right w:w="56" w:type="dxa"/>
                  </w:tcMar>
                  <w:vAlign w:val="bottom"/>
                </w:tcPr>
                <w:p w14:paraId="5542B551" w14:textId="77777777" w:rsidR="005E0D6B" w:rsidRPr="00B257FD" w:rsidRDefault="005E0D6B" w:rsidP="00333850">
                  <w:pPr>
                    <w:keepNext/>
                    <w:keepLines/>
                    <w:spacing w:before="200"/>
                    <w:outlineLvl w:val="3"/>
                    <w:rPr>
                      <w:rFonts w:ascii="Helvetica" w:hAnsi="Helvetica"/>
                      <w:sz w:val="24"/>
                      <w:szCs w:val="24"/>
                    </w:rPr>
                  </w:pPr>
                  <w:r w:rsidRPr="00B257FD">
                    <w:rPr>
                      <w:rFonts w:ascii="Helvetica" w:hAnsi="Helvetica"/>
                      <w:noProof/>
                      <w:lang w:eastAsia="cs-CZ"/>
                    </w:rPr>
                    <mc:AlternateContent>
                      <mc:Choice Requires="wps">
                        <w:drawing>
                          <wp:inline distT="0" distB="0" distL="0" distR="0" wp14:anchorId="1414054C" wp14:editId="5F1BFA4B">
                            <wp:extent cx="101600" cy="101600"/>
                            <wp:effectExtent l="5080" t="5080" r="7620" b="7620"/>
                            <wp:docPr id="630" name="Oval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9E362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4B8D9753" id="Oval 61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" fillcolor="#9e3621" strokecolor="white">
                            <w10:anchorlock/>
                          </v:oval>
                        </w:pict>
                      </mc:Fallback>
                    </mc:AlternateContent>
                  </w:r>
                </w:p>
              </w:tc>
              <w:tc>
                <w:tcPr>
                  <w:tcW w:w="0" w:type="auto"/>
                </w:tcPr>
                <w:p w14:paraId="7B32BE69" w14:textId="77777777" w:rsidR="005E0D6B" w:rsidRPr="00B257FD" w:rsidRDefault="005E0D6B" w:rsidP="00333850">
                  <w:pPr>
                    <w:rPr>
                      <w:rFonts w:ascii="Helvetica" w:hAnsi="Helvetica"/>
                      <w:sz w:val="24"/>
                      <w:szCs w:val="24"/>
                    </w:rPr>
                  </w:pPr>
                  <w:r w:rsidRPr="00B257FD">
                    <w:rPr>
                      <w:rFonts w:ascii="Helvetica" w:hAnsi="Helvetica"/>
                      <w:sz w:val="24"/>
                    </w:rPr>
                    <w:t>mimo ČR</w:t>
                  </w:r>
                </w:p>
              </w:tc>
            </w:tr>
          </w:tbl>
          <w:p w14:paraId="2C6CF80C" w14:textId="77777777" w:rsidR="005E0D6B" w:rsidRPr="00B257FD" w:rsidRDefault="005E0D6B" w:rsidP="00333850">
            <w:pPr>
              <w:rPr>
                <w:rFonts w:ascii="Helvetica" w:hAnsi="Helvetica"/>
                <w:sz w:val="24"/>
                <w:szCs w:val="24"/>
              </w:rPr>
            </w:pPr>
          </w:p>
        </w:tc>
        <w:tc>
          <w:tcPr>
            <w:tcW w:w="895" w:type="dxa"/>
            <w:shd w:val="clear" w:color="auto" w:fill="F5F5F5"/>
          </w:tcPr>
          <w:p w14:paraId="6B74B355" w14:textId="77777777" w:rsidR="005E0D6B" w:rsidRPr="00B257FD" w:rsidRDefault="005E0D6B" w:rsidP="00333850">
            <w:pPr>
              <w:jc w:val="center"/>
              <w:rPr>
                <w:rFonts w:ascii="Helvetica" w:hAnsi="Helvetica"/>
                <w:sz w:val="24"/>
                <w:szCs w:val="24"/>
              </w:rPr>
            </w:pPr>
            <w:r w:rsidRPr="00B257FD">
              <w:rPr>
                <w:rFonts w:ascii="Helvetica" w:hAnsi="Helvetica"/>
                <w:sz w:val="24"/>
              </w:rPr>
              <w:t>1</w:t>
            </w:r>
          </w:p>
        </w:tc>
        <w:tc>
          <w:tcPr>
            <w:tcW w:w="7506" w:type="dxa"/>
            <w:shd w:val="clear" w:color="auto" w:fill="F5F5F5"/>
          </w:tcPr>
          <w:p w14:paraId="7710AEF3" w14:textId="77777777" w:rsidR="005E0D6B" w:rsidRPr="00B257FD" w:rsidRDefault="005E0D6B" w:rsidP="00333850">
            <w:pPr>
              <w:jc w:val="center"/>
              <w:rPr>
                <w:rFonts w:ascii="Helvetica" w:hAnsi="Helvetica"/>
                <w:sz w:val="24"/>
                <w:szCs w:val="24"/>
              </w:rPr>
            </w:pPr>
            <w:r w:rsidRPr="00B257FD">
              <w:rPr>
                <w:rFonts w:ascii="Helvetica" w:hAnsi="Helvetica"/>
                <w:sz w:val="24"/>
              </w:rPr>
              <w:t>1,5 %</w:t>
            </w:r>
          </w:p>
        </w:tc>
      </w:tr>
    </w:tbl>
    <w:p w14:paraId="71AF68F6" w14:textId="77777777" w:rsidR="00597B06" w:rsidRPr="00B257FD" w:rsidRDefault="00597B06" w:rsidP="006F3599">
      <w:pPr>
        <w:jc w:val="both"/>
        <w:rPr>
          <w:rFonts w:ascii="Helvetica" w:hAnsi="Helvetica" w:cs="Arial"/>
          <w:i/>
        </w:rPr>
      </w:pPr>
    </w:p>
    <w:p w14:paraId="3E3A6FCE" w14:textId="5AD2195A" w:rsidR="005E0D6B" w:rsidRPr="008A6269" w:rsidRDefault="00597B06" w:rsidP="003E1A51">
      <w:pPr>
        <w:pStyle w:val="Heading1PHPDOCX"/>
        <w:numPr>
          <w:ilvl w:val="0"/>
          <w:numId w:val="0"/>
        </w:numPr>
        <w:rPr>
          <w:rFonts w:ascii="Helvetica" w:hAnsi="Helvetica"/>
          <w:color w:val="auto"/>
          <w:sz w:val="24"/>
          <w:szCs w:val="24"/>
        </w:rPr>
      </w:pPr>
      <w:bookmarkStart w:id="21" w:name="_Toc402536401"/>
      <w:r w:rsidRPr="008A6269">
        <w:rPr>
          <w:rFonts w:ascii="Helvetica" w:hAnsi="Helvetica"/>
          <w:color w:val="auto"/>
          <w:sz w:val="24"/>
          <w:szCs w:val="24"/>
        </w:rPr>
        <w:t xml:space="preserve">4.3. </w:t>
      </w:r>
      <w:r w:rsidR="005E0D6B" w:rsidRPr="008A6269">
        <w:rPr>
          <w:rFonts w:ascii="Helvetica" w:hAnsi="Helvetica"/>
          <w:color w:val="auto"/>
          <w:sz w:val="24"/>
          <w:szCs w:val="24"/>
        </w:rPr>
        <w:t>Role sociálních pracovníků na obecních úřadech obcí s rozšířenou působností</w:t>
      </w:r>
      <w:bookmarkEnd w:id="21"/>
      <w:r w:rsidR="005E0D6B" w:rsidRPr="008A6269">
        <w:rPr>
          <w:rFonts w:ascii="Helvetica" w:hAnsi="Helvetica"/>
          <w:color w:val="auto"/>
          <w:sz w:val="24"/>
          <w:szCs w:val="24"/>
        </w:rPr>
        <w:t xml:space="preserve">  </w:t>
      </w:r>
    </w:p>
    <w:p w14:paraId="62E00694" w14:textId="61FB5C40" w:rsidR="005E0D6B" w:rsidRPr="00217AEF" w:rsidRDefault="005E0D6B" w:rsidP="001C61E3">
      <w:pPr>
        <w:spacing w:line="360" w:lineRule="auto"/>
        <w:jc w:val="both"/>
        <w:rPr>
          <w:rFonts w:ascii="Helvetica" w:hAnsi="Helvetica"/>
          <w:i/>
        </w:rPr>
      </w:pPr>
      <w:r w:rsidRPr="00B257FD">
        <w:rPr>
          <w:rFonts w:ascii="Helvetica" w:hAnsi="Helvetica"/>
        </w:rPr>
        <w:t xml:space="preserve">Sociální pracovníci na obecních úřadech obcí s rozšířenou působností a pověřených obecních úřadech poskytují základní a odborné sociální poradenství v oblastech nepříznivé </w:t>
      </w:r>
      <w:r w:rsidR="00F07960">
        <w:rPr>
          <w:rFonts w:ascii="Helvetica" w:hAnsi="Helvetica"/>
        </w:rPr>
        <w:t>sociální</w:t>
      </w:r>
      <w:r w:rsidR="00F07960" w:rsidRPr="00B257FD">
        <w:rPr>
          <w:rFonts w:ascii="Helvetica" w:hAnsi="Helvetica"/>
        </w:rPr>
        <w:t xml:space="preserve"> </w:t>
      </w:r>
      <w:r w:rsidRPr="00B257FD">
        <w:rPr>
          <w:rFonts w:ascii="Helvetica" w:hAnsi="Helvetica"/>
        </w:rPr>
        <w:t>situace, která nastala z důvodu péče o osobu se zdravotním postižením. Znepokojivé j</w:t>
      </w:r>
      <w:r w:rsidR="00DA7F82" w:rsidRPr="00B257FD">
        <w:rPr>
          <w:rFonts w:ascii="Helvetica" w:hAnsi="Helvetica"/>
        </w:rPr>
        <w:t xml:space="preserve">e zjištění, že 66 % rodičů dětí s PAS </w:t>
      </w:r>
      <w:r w:rsidRPr="00B257FD">
        <w:rPr>
          <w:rFonts w:ascii="Helvetica" w:hAnsi="Helvetica"/>
        </w:rPr>
        <w:t xml:space="preserve">uvedlo, že se službami sociálního pracovníka na obecním úřadě byli více či méně nespokojeni, případně tuto službu vůbec nevyužili. Téměř 37 % respondentů pak uvedlo, že tuto službu nevyužili, protože nevěděli, že existuje. Přestože v doprovodném textu této otázky zjišťující spokojenost s prací sociálního pracovníka obce bylo uvedeno, že se jedná  o poradenství ohledně celkové nepříznivé </w:t>
      </w:r>
      <w:r w:rsidR="00F07960">
        <w:rPr>
          <w:rFonts w:ascii="Helvetica" w:hAnsi="Helvetica"/>
        </w:rPr>
        <w:t>sociální</w:t>
      </w:r>
      <w:r w:rsidR="00F07960" w:rsidRPr="00B257FD">
        <w:rPr>
          <w:rFonts w:ascii="Helvetica" w:hAnsi="Helvetica"/>
        </w:rPr>
        <w:t xml:space="preserve"> </w:t>
      </w:r>
      <w:r w:rsidRPr="00B257FD">
        <w:rPr>
          <w:rFonts w:ascii="Helvetica" w:hAnsi="Helvetica"/>
        </w:rPr>
        <w:t>situace rodiny (tedy například poradenství okolo návazné péče, možností rodiny využít sociálních a jiných služ</w:t>
      </w:r>
      <w:r w:rsidR="00DA7F82" w:rsidRPr="00B257FD">
        <w:rPr>
          <w:rFonts w:ascii="Helvetica" w:hAnsi="Helvetica"/>
        </w:rPr>
        <w:t>eb v regionu i mimo něj, apod.),</w:t>
      </w:r>
      <w:r w:rsidRPr="00B257FD">
        <w:rPr>
          <w:rFonts w:ascii="Helvetica" w:hAnsi="Helvetica"/>
        </w:rPr>
        <w:t xml:space="preserve"> dle doplňujících poznámek respondentů lze předpokládat, že řada z nich otázku pojala jako hodnocení práce úředníků krajských poboček Úřadů práce, kteří vyřizují dávky sociální pomoci (příspěvek na péči, na mobilitu, </w:t>
      </w:r>
      <w:r w:rsidR="005523AF" w:rsidRPr="00B257FD">
        <w:rPr>
          <w:rFonts w:ascii="Helvetica" w:hAnsi="Helvetica"/>
        </w:rPr>
        <w:t>průkaz</w:t>
      </w:r>
      <w:r w:rsidR="006D5470" w:rsidRPr="00B257FD">
        <w:rPr>
          <w:rFonts w:ascii="Helvetica" w:hAnsi="Helvetica"/>
        </w:rPr>
        <w:t xml:space="preserve">y osob se zdravotním postižením </w:t>
      </w:r>
      <w:r w:rsidRPr="00B257FD">
        <w:rPr>
          <w:rFonts w:ascii="Helvetica" w:hAnsi="Helvetica"/>
        </w:rPr>
        <w:t xml:space="preserve">aj.). Zdá se tedy, že respondenti, kteří uvedli, že byli s přístupem sociálního pracovníka spokojeni či nespokojeni, ve skutečnosti hodnotili  práci referentů Úřadu práce (Cit.: </w:t>
      </w:r>
      <w:r w:rsidRPr="00B257FD">
        <w:rPr>
          <w:rFonts w:ascii="Helvetica" w:hAnsi="Helvetica"/>
          <w:i/>
        </w:rPr>
        <w:t>„Sociální pracovník u nás byl, když jsme žádali o příspěvek na péči, žádnou pomoc nenabídl, vše jsem si zjišťovala sama.“ „Když jsem žádala o příspěvek na péči, nikdo nám neřekl, že existuje možnost podpory rané péče.“</w:t>
      </w:r>
      <w:r w:rsidRPr="00B257FD">
        <w:rPr>
          <w:rFonts w:ascii="Helvetica" w:hAnsi="Helvetica"/>
        </w:rPr>
        <w:t xml:space="preserve"> „</w:t>
      </w:r>
      <w:r w:rsidRPr="00B257FD">
        <w:rPr>
          <w:rFonts w:ascii="Helvetica" w:hAnsi="Helvetica"/>
          <w:i/>
        </w:rPr>
        <w:t>Při sociálním šetření ve věci posuzování zdravotního stavu působil sociální pracovník docela neochotně a odměřeně. Měl by být empatický a chápající, že rodina, která má postižené dítě, se nenachází v lehké situaci. Potř</w:t>
      </w:r>
      <w:r w:rsidRPr="00217AEF">
        <w:rPr>
          <w:rFonts w:ascii="Helvetica" w:hAnsi="Helvetica"/>
          <w:i/>
        </w:rPr>
        <w:t>ebujeme podporu a ujištění, že pro děti</w:t>
      </w:r>
      <w:r w:rsidR="00554426" w:rsidRPr="00217AEF">
        <w:rPr>
          <w:rFonts w:ascii="Helvetica" w:hAnsi="Helvetica" w:cs="Times New Roman"/>
          <w:i/>
        </w:rPr>
        <w:t>,</w:t>
      </w:r>
      <w:r w:rsidRPr="00217AEF">
        <w:rPr>
          <w:rFonts w:ascii="Helvetica" w:hAnsi="Helvetica"/>
          <w:i/>
        </w:rPr>
        <w:t xml:space="preserve"> jako je naše dcera</w:t>
      </w:r>
      <w:r w:rsidR="00554426" w:rsidRPr="00217AEF">
        <w:rPr>
          <w:rFonts w:ascii="Helvetica" w:hAnsi="Helvetica" w:cs="Times New Roman"/>
          <w:i/>
        </w:rPr>
        <w:t>,</w:t>
      </w:r>
      <w:r w:rsidRPr="00217AEF">
        <w:rPr>
          <w:rFonts w:ascii="Helvetica" w:hAnsi="Helvetica"/>
          <w:i/>
        </w:rPr>
        <w:t xml:space="preserve"> existují možnosti začlenění se do společnosti, že tu pro nás bude nějaký spolek, organizace, se kterou budeme moci spolupracovat.“)</w:t>
      </w:r>
    </w:p>
    <w:p w14:paraId="2CBB5024" w14:textId="15C6E751" w:rsidR="005E0D6B" w:rsidRPr="00217AEF" w:rsidRDefault="005E0D6B" w:rsidP="00B257FD">
      <w:pPr>
        <w:spacing w:before="85" w:after="28" w:line="360" w:lineRule="auto"/>
        <w:ind w:right="283" w:firstLine="720"/>
        <w:jc w:val="both"/>
        <w:rPr>
          <w:rFonts w:ascii="Helvetica" w:hAnsi="Helvetica"/>
        </w:rPr>
      </w:pPr>
      <w:r w:rsidRPr="00217AEF">
        <w:rPr>
          <w:rFonts w:ascii="Helvetica" w:hAnsi="Helvetica"/>
        </w:rPr>
        <w:t>Z toho plyne, že procento respondentů, kteří uvedli, že službu sociálních pracovníků na obecních úřadech nikdy nevyužili, protože o ní nevěděli, může být ještě vyšší. To potvr</w:t>
      </w:r>
      <w:r w:rsidR="00DA7F82" w:rsidRPr="00217AEF">
        <w:rPr>
          <w:rFonts w:ascii="Helvetica" w:hAnsi="Helvetica"/>
        </w:rPr>
        <w:t>zují i výstupy z rozhovorů</w:t>
      </w:r>
      <w:r w:rsidRPr="00217AEF">
        <w:rPr>
          <w:rFonts w:ascii="Helvetica" w:hAnsi="Helvetica"/>
        </w:rPr>
        <w:t xml:space="preserve"> s</w:t>
      </w:r>
      <w:r w:rsidR="00DA7F82" w:rsidRPr="00217AEF">
        <w:rPr>
          <w:rFonts w:ascii="Helvetica" w:hAnsi="Helvetica"/>
        </w:rPr>
        <w:t xml:space="preserve"> rodiči – tedy, že </w:t>
      </w:r>
      <w:r w:rsidR="00DA7F82" w:rsidRPr="00217AEF">
        <w:rPr>
          <w:rFonts w:ascii="Helvetica" w:hAnsi="Helvetica"/>
        </w:rPr>
        <w:lastRenderedPageBreak/>
        <w:t xml:space="preserve">o možnosti podpory ze strany sociální pracovníka </w:t>
      </w:r>
      <w:r w:rsidRPr="00217AEF">
        <w:rPr>
          <w:rFonts w:ascii="Helvetica" w:hAnsi="Helvetica"/>
        </w:rPr>
        <w:t xml:space="preserve">neexistuje mezi rodiči dětí s postižením </w:t>
      </w:r>
      <w:r w:rsidR="00DA7F82" w:rsidRPr="00217AEF">
        <w:rPr>
          <w:rFonts w:ascii="Helvetica" w:hAnsi="Helvetica"/>
        </w:rPr>
        <w:t xml:space="preserve">prakticky žádné </w:t>
      </w:r>
      <w:r w:rsidRPr="00217AEF">
        <w:rPr>
          <w:rFonts w:ascii="Helvetica" w:hAnsi="Helvetica"/>
        </w:rPr>
        <w:t xml:space="preserve">povědomí. </w:t>
      </w:r>
    </w:p>
    <w:p w14:paraId="3B2A7DCE" w14:textId="77777777" w:rsidR="001516C4" w:rsidRPr="00217AEF" w:rsidRDefault="001516C4" w:rsidP="001C61E3">
      <w:pPr>
        <w:spacing w:before="85" w:after="28" w:line="360" w:lineRule="auto"/>
        <w:ind w:right="283"/>
        <w:jc w:val="both"/>
        <w:rPr>
          <w:rFonts w:ascii="Helvetica" w:hAnsi="Helvetica"/>
        </w:rPr>
      </w:pPr>
    </w:p>
    <w:tbl>
      <w:tblPr>
        <w:tblStyle w:val="Mkatabulky"/>
        <w:tblW w:w="0" w:type="auto"/>
        <w:tblLook w:val="04A0" w:firstRow="1" w:lastRow="0" w:firstColumn="1" w:lastColumn="0" w:noHBand="0" w:noVBand="1"/>
      </w:tblPr>
      <w:tblGrid>
        <w:gridCol w:w="10422"/>
      </w:tblGrid>
      <w:tr w:rsidR="001516C4" w:rsidRPr="00CE51E8" w14:paraId="6A876AF5" w14:textId="77777777" w:rsidTr="001516C4">
        <w:tc>
          <w:tcPr>
            <w:tcW w:w="10422" w:type="dxa"/>
          </w:tcPr>
          <w:p w14:paraId="3FD01778" w14:textId="77777777" w:rsidR="001516C4" w:rsidRPr="00217AEF" w:rsidRDefault="001516C4" w:rsidP="001516C4">
            <w:pPr>
              <w:spacing w:before="85" w:after="28" w:line="360" w:lineRule="auto"/>
              <w:jc w:val="both"/>
              <w:rPr>
                <w:rFonts w:ascii="Helvetica" w:hAnsi="Helvetica"/>
                <w:i/>
              </w:rPr>
            </w:pPr>
            <w:r w:rsidRPr="00217AEF">
              <w:rPr>
                <w:rFonts w:ascii="Helvetica" w:hAnsi="Helvetica"/>
                <w:i/>
              </w:rPr>
              <w:t>„Mému synovi je 16 let, ale za celou dobu jsem neslyšela o tom, že někdo takový na obci je, že existuje možnost se na něj obrátit s nějakým problémem. Byly a stále jsou situace, kdy bych takovou pomoc opravdu uvítala.....“</w:t>
            </w:r>
          </w:p>
          <w:p w14:paraId="75EEF059" w14:textId="0AA4CE1F" w:rsidR="00087EF8" w:rsidRPr="00217AEF" w:rsidRDefault="00554426" w:rsidP="00087EF8">
            <w:pPr>
              <w:keepNext/>
              <w:keepLines/>
              <w:spacing w:before="85" w:after="28" w:line="360" w:lineRule="auto"/>
              <w:jc w:val="right"/>
              <w:outlineLvl w:val="3"/>
              <w:rPr>
                <w:rFonts w:ascii="Helvetica" w:hAnsi="Helvetica"/>
              </w:rPr>
            </w:pPr>
            <w:r w:rsidRPr="00217AEF">
              <w:rPr>
                <w:rFonts w:ascii="Helvetica" w:hAnsi="Helvetica" w:cs="Times New Roman"/>
              </w:rPr>
              <w:t>Z</w:t>
            </w:r>
            <w:r w:rsidR="00087EF8" w:rsidRPr="00217AEF">
              <w:rPr>
                <w:rFonts w:ascii="Helvetica" w:hAnsi="Helvetica"/>
              </w:rPr>
              <w:t> výpovědi matky dítěte s autismem, 2018</w:t>
            </w:r>
          </w:p>
        </w:tc>
      </w:tr>
    </w:tbl>
    <w:p w14:paraId="06C238A2" w14:textId="77777777" w:rsidR="001516C4" w:rsidRDefault="001516C4" w:rsidP="001C61E3">
      <w:pPr>
        <w:spacing w:before="85" w:after="28" w:line="360" w:lineRule="auto"/>
        <w:ind w:right="283"/>
        <w:jc w:val="both"/>
        <w:rPr>
          <w:rFonts w:ascii="Times New Roman" w:hAnsi="Times New Roman" w:cs="Times New Roman"/>
        </w:rPr>
      </w:pPr>
    </w:p>
    <w:p w14:paraId="50D01BE4" w14:textId="77777777" w:rsidR="0077399A" w:rsidRDefault="0077399A" w:rsidP="001C61E3">
      <w:pPr>
        <w:spacing w:before="85" w:after="28" w:line="360" w:lineRule="auto"/>
        <w:ind w:right="283"/>
        <w:jc w:val="both"/>
        <w:rPr>
          <w:rFonts w:ascii="Times New Roman" w:hAnsi="Times New Roman" w:cs="Times New Roman"/>
        </w:rPr>
      </w:pPr>
    </w:p>
    <w:p w14:paraId="5ACAEC2B" w14:textId="77777777" w:rsidR="0077399A" w:rsidRDefault="0077399A" w:rsidP="001C61E3">
      <w:pPr>
        <w:spacing w:before="85" w:after="28" w:line="360" w:lineRule="auto"/>
        <w:ind w:right="283"/>
        <w:jc w:val="both"/>
        <w:rPr>
          <w:rFonts w:ascii="Times New Roman" w:hAnsi="Times New Roman" w:cs="Times New Roman"/>
        </w:rPr>
      </w:pPr>
    </w:p>
    <w:p w14:paraId="35D30E81" w14:textId="77777777" w:rsidR="0077399A" w:rsidRDefault="0077399A" w:rsidP="001C61E3">
      <w:pPr>
        <w:spacing w:before="85" w:after="28" w:line="360" w:lineRule="auto"/>
        <w:ind w:right="283"/>
        <w:jc w:val="both"/>
        <w:rPr>
          <w:rFonts w:ascii="Times New Roman" w:hAnsi="Times New Roman" w:cs="Times New Roman"/>
        </w:rPr>
      </w:pPr>
    </w:p>
    <w:p w14:paraId="7CE03F61" w14:textId="77777777" w:rsidR="0077399A" w:rsidRDefault="0077399A" w:rsidP="001C61E3">
      <w:pPr>
        <w:spacing w:before="85" w:after="28" w:line="360" w:lineRule="auto"/>
        <w:ind w:right="283"/>
        <w:jc w:val="both"/>
        <w:rPr>
          <w:rFonts w:ascii="Times New Roman" w:hAnsi="Times New Roman" w:cs="Times New Roman"/>
        </w:rPr>
      </w:pPr>
    </w:p>
    <w:p w14:paraId="41EC683F" w14:textId="77777777" w:rsidR="0077399A" w:rsidRDefault="0077399A" w:rsidP="001C61E3">
      <w:pPr>
        <w:spacing w:before="85" w:after="28" w:line="360" w:lineRule="auto"/>
        <w:ind w:right="283"/>
        <w:jc w:val="both"/>
        <w:rPr>
          <w:rFonts w:ascii="Times New Roman" w:hAnsi="Times New Roman" w:cs="Times New Roman"/>
        </w:rPr>
      </w:pPr>
    </w:p>
    <w:p w14:paraId="2568040B" w14:textId="77777777" w:rsidR="0077399A" w:rsidRPr="0077399A" w:rsidRDefault="0077399A" w:rsidP="001C61E3">
      <w:pPr>
        <w:spacing w:before="85" w:after="28" w:line="360" w:lineRule="auto"/>
        <w:ind w:right="283"/>
        <w:jc w:val="both"/>
        <w:rPr>
          <w:rFonts w:ascii="Times New Roman" w:hAnsi="Times New Roman" w:cs="Times New Roman"/>
        </w:rPr>
      </w:pPr>
    </w:p>
    <w:p w14:paraId="4FC777B2" w14:textId="77777777" w:rsidR="00131CD7" w:rsidRDefault="00131CD7" w:rsidP="00131CD7">
      <w:pPr>
        <w:spacing w:before="56"/>
        <w:ind w:left="283" w:right="283"/>
        <w:rPr>
          <w:rFonts w:ascii="Times New Roman" w:hAnsi="Times New Roman" w:cs="Times New Roman"/>
          <w:i/>
        </w:rPr>
      </w:pPr>
    </w:p>
    <w:p w14:paraId="3247B8AA" w14:textId="77777777" w:rsidR="00131CD7" w:rsidRDefault="00131CD7" w:rsidP="00131CD7">
      <w:pPr>
        <w:spacing w:before="56"/>
        <w:ind w:left="283" w:right="283"/>
        <w:rPr>
          <w:rFonts w:ascii="Times New Roman" w:hAnsi="Times New Roman" w:cs="Times New Roman"/>
          <w:i/>
        </w:rPr>
      </w:pPr>
    </w:p>
    <w:p w14:paraId="59D1E90F" w14:textId="77777777" w:rsidR="00131CD7" w:rsidRDefault="00131CD7" w:rsidP="005E0D6B">
      <w:pPr>
        <w:spacing w:before="56"/>
        <w:ind w:left="283" w:right="283"/>
        <w:rPr>
          <w:rFonts w:ascii="Times New Roman" w:hAnsi="Times New Roman" w:cs="Times New Roman"/>
          <w:i/>
          <w:sz w:val="22"/>
          <w:szCs w:val="22"/>
        </w:rPr>
      </w:pPr>
    </w:p>
    <w:p w14:paraId="28FE5031" w14:textId="048412CD" w:rsidR="005E0D6B" w:rsidRPr="00131CD7" w:rsidRDefault="00131CD7" w:rsidP="005E0D6B">
      <w:pPr>
        <w:spacing w:before="56"/>
        <w:ind w:left="283" w:right="283"/>
        <w:rPr>
          <w:rFonts w:ascii="Helvetica" w:hAnsi="Helvetica"/>
          <w:i/>
          <w:sz w:val="22"/>
          <w:szCs w:val="22"/>
        </w:rPr>
      </w:pPr>
      <w:r w:rsidRPr="00131CD7">
        <w:rPr>
          <w:rFonts w:ascii="Helvetica" w:hAnsi="Helvetica"/>
          <w:i/>
          <w:sz w:val="22"/>
          <w:szCs w:val="22"/>
        </w:rPr>
        <w:t xml:space="preserve">Tabulka č.7. Hodnocení spokojenosti s prací sociálního pracovníka obce. </w:t>
      </w: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9299"/>
        <w:gridCol w:w="1203"/>
        <w:gridCol w:w="884"/>
      </w:tblGrid>
      <w:tr w:rsidR="005E0D6B" w:rsidRPr="00CE51E8" w14:paraId="354196D4" w14:textId="77777777" w:rsidTr="00333850">
        <w:trPr>
          <w:cantSplit/>
          <w:jc w:val="center"/>
        </w:trPr>
        <w:tc>
          <w:tcPr>
            <w:tcW w:w="0" w:type="auto"/>
            <w:shd w:val="clear" w:color="auto" w:fill="CFD7DA"/>
          </w:tcPr>
          <w:p w14:paraId="3F573CD8" w14:textId="77777777" w:rsidR="005E0D6B" w:rsidRPr="00217AEF" w:rsidRDefault="005E0D6B" w:rsidP="00333850">
            <w:pPr>
              <w:rPr>
                <w:rFonts w:ascii="Helvetica" w:hAnsi="Helvetica"/>
                <w:b/>
                <w:sz w:val="24"/>
                <w:szCs w:val="24"/>
              </w:rPr>
            </w:pPr>
            <w:r w:rsidRPr="00217AEF">
              <w:rPr>
                <w:rFonts w:ascii="Helvetica" w:hAnsi="Helvetica"/>
                <w:b/>
                <w:sz w:val="24"/>
              </w:rPr>
              <w:t>Možnosti odpovědí</w:t>
            </w:r>
          </w:p>
        </w:tc>
        <w:tc>
          <w:tcPr>
            <w:tcW w:w="0" w:type="auto"/>
            <w:shd w:val="clear" w:color="auto" w:fill="CFD7DA"/>
          </w:tcPr>
          <w:p w14:paraId="10C60A88" w14:textId="77777777" w:rsidR="005E0D6B" w:rsidRPr="00217AEF" w:rsidRDefault="005E0D6B" w:rsidP="00333850">
            <w:pPr>
              <w:jc w:val="center"/>
              <w:rPr>
                <w:rFonts w:ascii="Helvetica" w:hAnsi="Helvetica"/>
                <w:b/>
                <w:sz w:val="24"/>
                <w:szCs w:val="24"/>
              </w:rPr>
            </w:pPr>
            <w:r w:rsidRPr="00217AEF">
              <w:rPr>
                <w:rFonts w:ascii="Helvetica" w:hAnsi="Helvetica"/>
                <w:b/>
                <w:sz w:val="24"/>
              </w:rPr>
              <w:t>Responzí</w:t>
            </w:r>
          </w:p>
        </w:tc>
        <w:tc>
          <w:tcPr>
            <w:tcW w:w="0" w:type="auto"/>
            <w:shd w:val="clear" w:color="auto" w:fill="CFD7DA"/>
          </w:tcPr>
          <w:p w14:paraId="188EB1A4" w14:textId="77777777" w:rsidR="005E0D6B" w:rsidRPr="00217AEF" w:rsidRDefault="005E0D6B" w:rsidP="00333850">
            <w:pPr>
              <w:jc w:val="center"/>
              <w:rPr>
                <w:rFonts w:ascii="Helvetica" w:hAnsi="Helvetica"/>
                <w:b/>
                <w:sz w:val="24"/>
                <w:szCs w:val="24"/>
              </w:rPr>
            </w:pPr>
            <w:r w:rsidRPr="00217AEF">
              <w:rPr>
                <w:rFonts w:ascii="Helvetica" w:hAnsi="Helvetica"/>
                <w:b/>
                <w:sz w:val="24"/>
              </w:rPr>
              <w:t>Podíl</w:t>
            </w:r>
          </w:p>
        </w:tc>
      </w:tr>
      <w:tr w:rsidR="005E0D6B" w:rsidRPr="00CE51E8" w14:paraId="1345A2DD" w14:textId="77777777" w:rsidTr="00333850">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5E0D6B" w:rsidRPr="00CE51E8" w14:paraId="45B1A760" w14:textId="77777777" w:rsidTr="00333850">
              <w:tc>
                <w:tcPr>
                  <w:tcW w:w="0" w:type="auto"/>
                  <w:tcMar>
                    <w:left w:w="0" w:type="dxa"/>
                    <w:right w:w="56" w:type="dxa"/>
                  </w:tcMar>
                  <w:vAlign w:val="bottom"/>
                </w:tcPr>
                <w:p w14:paraId="304409F9" w14:textId="77777777" w:rsidR="005E0D6B" w:rsidRPr="00217AEF" w:rsidRDefault="005E0D6B" w:rsidP="00333850">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14B58C47" wp14:editId="13D33CCA">
                            <wp:extent cx="101600" cy="101600"/>
                            <wp:effectExtent l="0" t="0" r="12700" b="12700"/>
                            <wp:docPr id="565" name="Oval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7935B839" id="Oval 45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" fillcolor="#1ea9e1" strokecolor="white">
                            <w10:anchorlock/>
                          </v:oval>
                        </w:pict>
                      </mc:Fallback>
                    </mc:AlternateContent>
                  </w:r>
                </w:p>
              </w:tc>
              <w:tc>
                <w:tcPr>
                  <w:tcW w:w="0" w:type="auto"/>
                </w:tcPr>
                <w:p w14:paraId="3D3F6FD2" w14:textId="77777777" w:rsidR="005E0D6B" w:rsidRPr="00217AEF" w:rsidRDefault="005E0D6B" w:rsidP="00333850">
                  <w:pPr>
                    <w:rPr>
                      <w:rFonts w:ascii="Helvetica" w:hAnsi="Helvetica"/>
                      <w:sz w:val="24"/>
                      <w:szCs w:val="24"/>
                    </w:rPr>
                  </w:pPr>
                  <w:r w:rsidRPr="00217AEF">
                    <w:rPr>
                      <w:rFonts w:ascii="Helvetica" w:hAnsi="Helvetica"/>
                      <w:sz w:val="24"/>
                    </w:rPr>
                    <w:t>1 Velmi spokojen. Úředník mi poradil v oblasti sociálních dávek, možností návazné péče, doporučil vhodné sociální služby, byl zcela erudován v oblasti možností sociální pomoci a byl mi velkou oporou.</w:t>
                  </w:r>
                </w:p>
              </w:tc>
            </w:tr>
          </w:tbl>
          <w:p w14:paraId="4B6EF0C8" w14:textId="77777777" w:rsidR="005E0D6B" w:rsidRPr="00217AEF" w:rsidRDefault="005E0D6B" w:rsidP="00333850">
            <w:pPr>
              <w:rPr>
                <w:rFonts w:ascii="Helvetica" w:hAnsi="Helvetica"/>
                <w:sz w:val="24"/>
                <w:szCs w:val="24"/>
              </w:rPr>
            </w:pPr>
          </w:p>
        </w:tc>
        <w:tc>
          <w:tcPr>
            <w:tcW w:w="0" w:type="auto"/>
            <w:shd w:val="clear" w:color="auto" w:fill="F5F5F5"/>
          </w:tcPr>
          <w:p w14:paraId="7A17F980" w14:textId="77777777" w:rsidR="005E0D6B" w:rsidRPr="00217AEF" w:rsidRDefault="005E0D6B" w:rsidP="00333850">
            <w:pPr>
              <w:jc w:val="center"/>
              <w:rPr>
                <w:rFonts w:ascii="Helvetica" w:hAnsi="Helvetica"/>
                <w:sz w:val="24"/>
                <w:szCs w:val="24"/>
              </w:rPr>
            </w:pPr>
            <w:r w:rsidRPr="00217AEF">
              <w:rPr>
                <w:rFonts w:ascii="Helvetica" w:hAnsi="Helvetica"/>
                <w:sz w:val="24"/>
              </w:rPr>
              <w:t>6</w:t>
            </w:r>
          </w:p>
        </w:tc>
        <w:tc>
          <w:tcPr>
            <w:tcW w:w="0" w:type="auto"/>
            <w:shd w:val="clear" w:color="auto" w:fill="F5F5F5"/>
          </w:tcPr>
          <w:p w14:paraId="04CBA355" w14:textId="77777777" w:rsidR="005E0D6B" w:rsidRPr="00217AEF" w:rsidRDefault="005E0D6B" w:rsidP="00333850">
            <w:pPr>
              <w:jc w:val="center"/>
              <w:rPr>
                <w:rFonts w:ascii="Helvetica" w:hAnsi="Helvetica"/>
                <w:sz w:val="24"/>
                <w:szCs w:val="24"/>
              </w:rPr>
            </w:pPr>
            <w:r w:rsidRPr="00217AEF">
              <w:rPr>
                <w:rFonts w:ascii="Helvetica" w:hAnsi="Helvetica"/>
                <w:sz w:val="24"/>
              </w:rPr>
              <w:t>9,2 %</w:t>
            </w:r>
          </w:p>
        </w:tc>
      </w:tr>
      <w:tr w:rsidR="005E0D6B" w:rsidRPr="00CE51E8" w14:paraId="1CC32CBA" w14:textId="77777777" w:rsidTr="00333850">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1908"/>
            </w:tblGrid>
            <w:tr w:rsidR="005E0D6B" w:rsidRPr="00CE51E8" w14:paraId="0F66CC4A" w14:textId="77777777" w:rsidTr="00333850">
              <w:tc>
                <w:tcPr>
                  <w:tcW w:w="0" w:type="auto"/>
                  <w:tcMar>
                    <w:left w:w="0" w:type="dxa"/>
                    <w:right w:w="56" w:type="dxa"/>
                  </w:tcMar>
                  <w:vAlign w:val="bottom"/>
                </w:tcPr>
                <w:p w14:paraId="7185A77D" w14:textId="77777777" w:rsidR="005E0D6B" w:rsidRPr="00217AEF" w:rsidRDefault="005E0D6B" w:rsidP="00333850">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29CFBF51" wp14:editId="21EB472A">
                            <wp:extent cx="101600" cy="101600"/>
                            <wp:effectExtent l="0" t="0" r="12700" b="12700"/>
                            <wp:docPr id="56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7C0BE68B" id="Oval 28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" fillcolor="#87c547" strokecolor="white">
                            <w10:anchorlock/>
                          </v:oval>
                        </w:pict>
                      </mc:Fallback>
                    </mc:AlternateContent>
                  </w:r>
                </w:p>
              </w:tc>
              <w:tc>
                <w:tcPr>
                  <w:tcW w:w="0" w:type="auto"/>
                </w:tcPr>
                <w:p w14:paraId="2F7750E2" w14:textId="77777777" w:rsidR="005E0D6B" w:rsidRPr="00217AEF" w:rsidRDefault="005E0D6B" w:rsidP="00333850">
                  <w:pPr>
                    <w:rPr>
                      <w:rFonts w:ascii="Helvetica" w:hAnsi="Helvetica"/>
                      <w:sz w:val="24"/>
                      <w:szCs w:val="24"/>
                    </w:rPr>
                  </w:pPr>
                  <w:r w:rsidRPr="00217AEF">
                    <w:rPr>
                      <w:rFonts w:ascii="Helvetica" w:hAnsi="Helvetica"/>
                      <w:sz w:val="24"/>
                    </w:rPr>
                    <w:t>2 Spíše spokojen.</w:t>
                  </w:r>
                </w:p>
              </w:tc>
            </w:tr>
          </w:tbl>
          <w:p w14:paraId="75B7F2B8" w14:textId="77777777" w:rsidR="005E0D6B" w:rsidRPr="00217AEF" w:rsidRDefault="005E0D6B" w:rsidP="00333850">
            <w:pPr>
              <w:rPr>
                <w:rFonts w:ascii="Helvetica" w:hAnsi="Helvetica"/>
                <w:sz w:val="24"/>
                <w:szCs w:val="24"/>
              </w:rPr>
            </w:pPr>
          </w:p>
        </w:tc>
        <w:tc>
          <w:tcPr>
            <w:tcW w:w="0" w:type="auto"/>
            <w:shd w:val="clear" w:color="auto" w:fill="E8ECED"/>
          </w:tcPr>
          <w:p w14:paraId="2CE773C2" w14:textId="77777777" w:rsidR="005E0D6B" w:rsidRPr="00217AEF" w:rsidRDefault="005E0D6B" w:rsidP="00333850">
            <w:pPr>
              <w:jc w:val="center"/>
              <w:rPr>
                <w:rFonts w:ascii="Helvetica" w:hAnsi="Helvetica"/>
                <w:sz w:val="24"/>
                <w:szCs w:val="24"/>
              </w:rPr>
            </w:pPr>
            <w:r w:rsidRPr="00217AEF">
              <w:rPr>
                <w:rFonts w:ascii="Helvetica" w:hAnsi="Helvetica"/>
                <w:sz w:val="24"/>
              </w:rPr>
              <w:t>6</w:t>
            </w:r>
          </w:p>
        </w:tc>
        <w:tc>
          <w:tcPr>
            <w:tcW w:w="0" w:type="auto"/>
            <w:shd w:val="clear" w:color="auto" w:fill="E8ECED"/>
          </w:tcPr>
          <w:p w14:paraId="46509724" w14:textId="77777777" w:rsidR="005E0D6B" w:rsidRPr="00217AEF" w:rsidRDefault="005E0D6B" w:rsidP="00333850">
            <w:pPr>
              <w:jc w:val="center"/>
              <w:rPr>
                <w:rFonts w:ascii="Helvetica" w:hAnsi="Helvetica"/>
                <w:sz w:val="24"/>
                <w:szCs w:val="24"/>
              </w:rPr>
            </w:pPr>
            <w:r w:rsidRPr="00217AEF">
              <w:rPr>
                <w:rFonts w:ascii="Helvetica" w:hAnsi="Helvetica"/>
                <w:sz w:val="24"/>
              </w:rPr>
              <w:t>9,2 %</w:t>
            </w:r>
          </w:p>
        </w:tc>
      </w:tr>
      <w:tr w:rsidR="005E0D6B" w:rsidRPr="00CE51E8" w14:paraId="722B118B" w14:textId="77777777" w:rsidTr="00333850">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6791"/>
            </w:tblGrid>
            <w:tr w:rsidR="005E0D6B" w:rsidRPr="00CE51E8" w14:paraId="6EBFF815" w14:textId="77777777" w:rsidTr="00333850">
              <w:tc>
                <w:tcPr>
                  <w:tcW w:w="0" w:type="auto"/>
                  <w:tcMar>
                    <w:left w:w="0" w:type="dxa"/>
                    <w:right w:w="56" w:type="dxa"/>
                  </w:tcMar>
                  <w:vAlign w:val="bottom"/>
                </w:tcPr>
                <w:p w14:paraId="06979D96" w14:textId="77777777" w:rsidR="005E0D6B" w:rsidRPr="00217AEF" w:rsidRDefault="005E0D6B" w:rsidP="00333850">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5A15EDB3" wp14:editId="164CC4E5">
                            <wp:extent cx="101600" cy="101600"/>
                            <wp:effectExtent l="0" t="0" r="12700" b="12700"/>
                            <wp:docPr id="563" name="Oval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24ED1FC7" id="Oval 486"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" fillcolor="#fbaa22" strokecolor="white">
                            <w10:anchorlock/>
                          </v:oval>
                        </w:pict>
                      </mc:Fallback>
                    </mc:AlternateContent>
                  </w:r>
                </w:p>
              </w:tc>
              <w:tc>
                <w:tcPr>
                  <w:tcW w:w="0" w:type="auto"/>
                </w:tcPr>
                <w:p w14:paraId="018537F2" w14:textId="77777777" w:rsidR="005E0D6B" w:rsidRPr="00217AEF" w:rsidRDefault="005E0D6B" w:rsidP="00333850">
                  <w:pPr>
                    <w:rPr>
                      <w:rFonts w:ascii="Helvetica" w:hAnsi="Helvetica"/>
                      <w:sz w:val="24"/>
                      <w:szCs w:val="24"/>
                    </w:rPr>
                  </w:pPr>
                  <w:r w:rsidRPr="00217AEF">
                    <w:rPr>
                      <w:rFonts w:ascii="Helvetica" w:hAnsi="Helvetica"/>
                      <w:sz w:val="24"/>
                    </w:rPr>
                    <w:t>3 Ani nespokojen, ani spokojen. Úředník podal průměrný výkon.</w:t>
                  </w:r>
                </w:p>
              </w:tc>
            </w:tr>
          </w:tbl>
          <w:p w14:paraId="559D2E2C" w14:textId="77777777" w:rsidR="005E0D6B" w:rsidRPr="00217AEF" w:rsidRDefault="005E0D6B" w:rsidP="00333850">
            <w:pPr>
              <w:rPr>
                <w:rFonts w:ascii="Helvetica" w:hAnsi="Helvetica"/>
                <w:sz w:val="24"/>
                <w:szCs w:val="24"/>
              </w:rPr>
            </w:pPr>
          </w:p>
        </w:tc>
        <w:tc>
          <w:tcPr>
            <w:tcW w:w="0" w:type="auto"/>
            <w:shd w:val="clear" w:color="auto" w:fill="F5F5F5"/>
          </w:tcPr>
          <w:p w14:paraId="0A012C9F" w14:textId="77777777" w:rsidR="005E0D6B" w:rsidRPr="00217AEF" w:rsidRDefault="005E0D6B" w:rsidP="00333850">
            <w:pPr>
              <w:jc w:val="center"/>
              <w:rPr>
                <w:rFonts w:ascii="Helvetica" w:hAnsi="Helvetica"/>
                <w:sz w:val="24"/>
                <w:szCs w:val="24"/>
              </w:rPr>
            </w:pPr>
            <w:r w:rsidRPr="00217AEF">
              <w:rPr>
                <w:rFonts w:ascii="Helvetica" w:hAnsi="Helvetica"/>
                <w:sz w:val="24"/>
              </w:rPr>
              <w:t>10</w:t>
            </w:r>
          </w:p>
        </w:tc>
        <w:tc>
          <w:tcPr>
            <w:tcW w:w="0" w:type="auto"/>
            <w:shd w:val="clear" w:color="auto" w:fill="F5F5F5"/>
          </w:tcPr>
          <w:p w14:paraId="6A19930C" w14:textId="77777777" w:rsidR="005E0D6B" w:rsidRPr="00217AEF" w:rsidRDefault="005E0D6B" w:rsidP="00333850">
            <w:pPr>
              <w:jc w:val="center"/>
              <w:rPr>
                <w:rFonts w:ascii="Helvetica" w:hAnsi="Helvetica"/>
                <w:sz w:val="24"/>
                <w:szCs w:val="24"/>
              </w:rPr>
            </w:pPr>
            <w:r w:rsidRPr="00217AEF">
              <w:rPr>
                <w:rFonts w:ascii="Helvetica" w:hAnsi="Helvetica"/>
                <w:sz w:val="24"/>
              </w:rPr>
              <w:t>15,4 %</w:t>
            </w:r>
          </w:p>
        </w:tc>
      </w:tr>
      <w:tr w:rsidR="005E0D6B" w:rsidRPr="00CE51E8" w14:paraId="4D39047F" w14:textId="77777777" w:rsidTr="00333850">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2175"/>
            </w:tblGrid>
            <w:tr w:rsidR="005E0D6B" w:rsidRPr="00CE51E8" w14:paraId="37A7816F" w14:textId="77777777" w:rsidTr="00333850">
              <w:tc>
                <w:tcPr>
                  <w:tcW w:w="0" w:type="auto"/>
                  <w:tcMar>
                    <w:left w:w="0" w:type="dxa"/>
                    <w:right w:w="56" w:type="dxa"/>
                  </w:tcMar>
                  <w:vAlign w:val="bottom"/>
                </w:tcPr>
                <w:p w14:paraId="794CE7B2" w14:textId="77777777" w:rsidR="005E0D6B" w:rsidRPr="00217AEF" w:rsidRDefault="005E0D6B" w:rsidP="00333850">
                  <w:pPr>
                    <w:keepNext/>
                    <w:keepLines/>
                    <w:spacing w:before="200"/>
                    <w:outlineLvl w:val="3"/>
                    <w:rPr>
                      <w:rFonts w:ascii="Helvetica" w:hAnsi="Helvetica"/>
                      <w:sz w:val="24"/>
                      <w:szCs w:val="24"/>
                    </w:rPr>
                  </w:pPr>
                  <w:r w:rsidRPr="00217AEF">
                    <w:rPr>
                      <w:rFonts w:ascii="Helvetica" w:hAnsi="Helvetica"/>
                      <w:noProof/>
                      <w:lang w:eastAsia="cs-CZ"/>
                    </w:rPr>
                    <w:lastRenderedPageBreak/>
                    <mc:AlternateContent>
                      <mc:Choice Requires="wps">
                        <w:drawing>
                          <wp:inline distT="0" distB="0" distL="0" distR="0" wp14:anchorId="1A2A4901" wp14:editId="633F6D99">
                            <wp:extent cx="101600" cy="101600"/>
                            <wp:effectExtent l="0" t="0" r="12700" b="12700"/>
                            <wp:docPr id="562"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26F6E387" id="Oval 6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" fillcolor="#e66eaa" strokecolor="white">
                            <w10:anchorlock/>
                          </v:oval>
                        </w:pict>
                      </mc:Fallback>
                    </mc:AlternateContent>
                  </w:r>
                </w:p>
              </w:tc>
              <w:tc>
                <w:tcPr>
                  <w:tcW w:w="0" w:type="auto"/>
                </w:tcPr>
                <w:p w14:paraId="16618E94" w14:textId="77777777" w:rsidR="005E0D6B" w:rsidRPr="00217AEF" w:rsidRDefault="005E0D6B" w:rsidP="00333850">
                  <w:pPr>
                    <w:rPr>
                      <w:rFonts w:ascii="Helvetica" w:hAnsi="Helvetica"/>
                      <w:sz w:val="24"/>
                      <w:szCs w:val="24"/>
                    </w:rPr>
                  </w:pPr>
                  <w:r w:rsidRPr="00217AEF">
                    <w:rPr>
                      <w:rFonts w:ascii="Helvetica" w:hAnsi="Helvetica"/>
                      <w:sz w:val="24"/>
                    </w:rPr>
                    <w:t>4 Spíše nespokojen.</w:t>
                  </w:r>
                </w:p>
              </w:tc>
            </w:tr>
          </w:tbl>
          <w:p w14:paraId="301D459C" w14:textId="77777777" w:rsidR="005E0D6B" w:rsidRPr="00217AEF" w:rsidRDefault="005E0D6B" w:rsidP="00333850">
            <w:pPr>
              <w:rPr>
                <w:rFonts w:ascii="Helvetica" w:hAnsi="Helvetica"/>
                <w:sz w:val="24"/>
                <w:szCs w:val="24"/>
              </w:rPr>
            </w:pPr>
          </w:p>
        </w:tc>
        <w:tc>
          <w:tcPr>
            <w:tcW w:w="0" w:type="auto"/>
            <w:shd w:val="clear" w:color="auto" w:fill="E8ECED"/>
          </w:tcPr>
          <w:p w14:paraId="6E0433AE" w14:textId="77777777" w:rsidR="005E0D6B" w:rsidRPr="00217AEF" w:rsidRDefault="005E0D6B" w:rsidP="00333850">
            <w:pPr>
              <w:jc w:val="center"/>
              <w:rPr>
                <w:rFonts w:ascii="Helvetica" w:hAnsi="Helvetica"/>
                <w:sz w:val="24"/>
                <w:szCs w:val="24"/>
              </w:rPr>
            </w:pPr>
            <w:r w:rsidRPr="00217AEF">
              <w:rPr>
                <w:rFonts w:ascii="Helvetica" w:hAnsi="Helvetica"/>
                <w:sz w:val="24"/>
              </w:rPr>
              <w:t>2</w:t>
            </w:r>
          </w:p>
        </w:tc>
        <w:tc>
          <w:tcPr>
            <w:tcW w:w="0" w:type="auto"/>
            <w:shd w:val="clear" w:color="auto" w:fill="E8ECED"/>
          </w:tcPr>
          <w:p w14:paraId="323F9B63" w14:textId="77777777" w:rsidR="005E0D6B" w:rsidRPr="00217AEF" w:rsidRDefault="005E0D6B" w:rsidP="00333850">
            <w:pPr>
              <w:jc w:val="center"/>
              <w:rPr>
                <w:rFonts w:ascii="Helvetica" w:hAnsi="Helvetica"/>
                <w:sz w:val="24"/>
                <w:szCs w:val="24"/>
              </w:rPr>
            </w:pPr>
            <w:r w:rsidRPr="00217AEF">
              <w:rPr>
                <w:rFonts w:ascii="Helvetica" w:hAnsi="Helvetica"/>
                <w:sz w:val="24"/>
              </w:rPr>
              <w:t>3,1 %</w:t>
            </w:r>
          </w:p>
        </w:tc>
      </w:tr>
      <w:tr w:rsidR="005E0D6B" w:rsidRPr="00CE51E8" w14:paraId="73E5FC75" w14:textId="77777777" w:rsidTr="00333850">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5E0D6B" w:rsidRPr="00CE51E8" w14:paraId="05CCF50A" w14:textId="77777777" w:rsidTr="00333850">
              <w:tc>
                <w:tcPr>
                  <w:tcW w:w="0" w:type="auto"/>
                  <w:tcMar>
                    <w:left w:w="0" w:type="dxa"/>
                    <w:right w:w="56" w:type="dxa"/>
                  </w:tcMar>
                  <w:vAlign w:val="bottom"/>
                </w:tcPr>
                <w:p w14:paraId="1F6E6CAE" w14:textId="77777777" w:rsidR="005E0D6B" w:rsidRPr="00217AEF" w:rsidRDefault="005E0D6B" w:rsidP="00333850">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135C764E" wp14:editId="5D333B24">
                            <wp:extent cx="101600" cy="101600"/>
                            <wp:effectExtent l="0" t="0" r="12700" b="12700"/>
                            <wp:docPr id="561" name="Oval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6E565317" id="Oval 66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" fillcolor="#f26623" strokecolor="white">
                            <w10:anchorlock/>
                          </v:oval>
                        </w:pict>
                      </mc:Fallback>
                    </mc:AlternateContent>
                  </w:r>
                </w:p>
              </w:tc>
              <w:tc>
                <w:tcPr>
                  <w:tcW w:w="0" w:type="auto"/>
                </w:tcPr>
                <w:p w14:paraId="6A4C224E" w14:textId="77777777" w:rsidR="005E0D6B" w:rsidRPr="00217AEF" w:rsidRDefault="005E0D6B" w:rsidP="00333850">
                  <w:pPr>
                    <w:rPr>
                      <w:rFonts w:ascii="Helvetica" w:hAnsi="Helvetica"/>
                      <w:sz w:val="24"/>
                      <w:szCs w:val="24"/>
                    </w:rPr>
                  </w:pPr>
                  <w:r w:rsidRPr="00217AEF">
                    <w:rPr>
                      <w:rFonts w:ascii="Helvetica" w:hAnsi="Helvetica"/>
                      <w:sz w:val="24"/>
                    </w:rPr>
                    <w:t>5 Velmi nespokojen. Úředník neměl žádné povědomí o autismu, nepodal mi žádné informace, vše jsem si musel zjistit sám, neprojevil ani snahu si cokoliv dohledat. Choval se arogantně.</w:t>
                  </w:r>
                </w:p>
              </w:tc>
            </w:tr>
          </w:tbl>
          <w:p w14:paraId="22E126EC" w14:textId="77777777" w:rsidR="005E0D6B" w:rsidRPr="00217AEF" w:rsidRDefault="005E0D6B" w:rsidP="00333850">
            <w:pPr>
              <w:rPr>
                <w:rFonts w:ascii="Helvetica" w:hAnsi="Helvetica"/>
                <w:sz w:val="24"/>
                <w:szCs w:val="24"/>
              </w:rPr>
            </w:pPr>
          </w:p>
        </w:tc>
        <w:tc>
          <w:tcPr>
            <w:tcW w:w="0" w:type="auto"/>
            <w:shd w:val="clear" w:color="auto" w:fill="F5F5F5"/>
          </w:tcPr>
          <w:p w14:paraId="329EFE9B" w14:textId="77777777" w:rsidR="005E0D6B" w:rsidRPr="00217AEF" w:rsidRDefault="005E0D6B" w:rsidP="00333850">
            <w:pPr>
              <w:jc w:val="center"/>
              <w:rPr>
                <w:rFonts w:ascii="Helvetica" w:hAnsi="Helvetica"/>
                <w:sz w:val="24"/>
                <w:szCs w:val="24"/>
              </w:rPr>
            </w:pPr>
            <w:r w:rsidRPr="00217AEF">
              <w:rPr>
                <w:rFonts w:ascii="Helvetica" w:hAnsi="Helvetica"/>
                <w:sz w:val="24"/>
              </w:rPr>
              <w:t>3</w:t>
            </w:r>
          </w:p>
        </w:tc>
        <w:tc>
          <w:tcPr>
            <w:tcW w:w="0" w:type="auto"/>
            <w:shd w:val="clear" w:color="auto" w:fill="F5F5F5"/>
          </w:tcPr>
          <w:p w14:paraId="189A561B" w14:textId="77777777" w:rsidR="005E0D6B" w:rsidRPr="00217AEF" w:rsidRDefault="005E0D6B" w:rsidP="00333850">
            <w:pPr>
              <w:jc w:val="center"/>
              <w:rPr>
                <w:rFonts w:ascii="Helvetica" w:hAnsi="Helvetica"/>
                <w:sz w:val="24"/>
                <w:szCs w:val="24"/>
              </w:rPr>
            </w:pPr>
            <w:r w:rsidRPr="00217AEF">
              <w:rPr>
                <w:rFonts w:ascii="Helvetica" w:hAnsi="Helvetica"/>
                <w:sz w:val="24"/>
              </w:rPr>
              <w:t>4,6 %</w:t>
            </w:r>
          </w:p>
        </w:tc>
      </w:tr>
      <w:tr w:rsidR="005E0D6B" w:rsidRPr="00CE51E8" w14:paraId="39315026" w14:textId="77777777" w:rsidTr="00333850">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5564"/>
            </w:tblGrid>
            <w:tr w:rsidR="005E0D6B" w:rsidRPr="00CE51E8" w14:paraId="5272A3AA" w14:textId="77777777" w:rsidTr="00333850">
              <w:tc>
                <w:tcPr>
                  <w:tcW w:w="0" w:type="auto"/>
                  <w:tcMar>
                    <w:left w:w="0" w:type="dxa"/>
                    <w:right w:w="56" w:type="dxa"/>
                  </w:tcMar>
                  <w:vAlign w:val="bottom"/>
                </w:tcPr>
                <w:p w14:paraId="59130C9D" w14:textId="77777777" w:rsidR="005E0D6B" w:rsidRPr="00217AEF" w:rsidRDefault="005E0D6B" w:rsidP="00333850">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1170C5BF" wp14:editId="2E5EF8EB">
                            <wp:extent cx="101600" cy="101600"/>
                            <wp:effectExtent l="0" t="0" r="12700" b="12700"/>
                            <wp:docPr id="560"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E56A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02A10AD0" id="Oval 9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" fillcolor="#8e56a3" strokecolor="white">
                            <w10:anchorlock/>
                          </v:oval>
                        </w:pict>
                      </mc:Fallback>
                    </mc:AlternateContent>
                  </w:r>
                </w:p>
              </w:tc>
              <w:tc>
                <w:tcPr>
                  <w:tcW w:w="0" w:type="auto"/>
                </w:tcPr>
                <w:p w14:paraId="4AD7C378" w14:textId="77777777" w:rsidR="005E0D6B" w:rsidRPr="00217AEF" w:rsidRDefault="005E0D6B" w:rsidP="00333850">
                  <w:pPr>
                    <w:rPr>
                      <w:rFonts w:ascii="Helvetica" w:hAnsi="Helvetica"/>
                      <w:sz w:val="24"/>
                      <w:szCs w:val="24"/>
                    </w:rPr>
                  </w:pPr>
                  <w:r w:rsidRPr="00217AEF">
                    <w:rPr>
                      <w:rFonts w:ascii="Helvetica" w:hAnsi="Helvetica"/>
                      <w:sz w:val="24"/>
                    </w:rPr>
                    <w:t>6 Tuto službu jsem nikdy nevyužil, nemohu hodnotit.</w:t>
                  </w:r>
                </w:p>
              </w:tc>
            </w:tr>
          </w:tbl>
          <w:p w14:paraId="12FD9F21" w14:textId="77777777" w:rsidR="005E0D6B" w:rsidRPr="00217AEF" w:rsidRDefault="005E0D6B" w:rsidP="00333850">
            <w:pPr>
              <w:rPr>
                <w:rFonts w:ascii="Helvetica" w:hAnsi="Helvetica"/>
                <w:sz w:val="24"/>
                <w:szCs w:val="24"/>
              </w:rPr>
            </w:pPr>
          </w:p>
        </w:tc>
        <w:tc>
          <w:tcPr>
            <w:tcW w:w="0" w:type="auto"/>
            <w:shd w:val="clear" w:color="auto" w:fill="E8ECED"/>
          </w:tcPr>
          <w:p w14:paraId="26CE7DD2" w14:textId="77777777" w:rsidR="005E0D6B" w:rsidRPr="00217AEF" w:rsidRDefault="005E0D6B" w:rsidP="00333850">
            <w:pPr>
              <w:jc w:val="center"/>
              <w:rPr>
                <w:rFonts w:ascii="Helvetica" w:hAnsi="Helvetica"/>
                <w:sz w:val="24"/>
                <w:szCs w:val="24"/>
              </w:rPr>
            </w:pPr>
            <w:r w:rsidRPr="00217AEF">
              <w:rPr>
                <w:rFonts w:ascii="Helvetica" w:hAnsi="Helvetica"/>
                <w:sz w:val="24"/>
              </w:rPr>
              <w:t>14</w:t>
            </w:r>
          </w:p>
        </w:tc>
        <w:tc>
          <w:tcPr>
            <w:tcW w:w="0" w:type="auto"/>
            <w:shd w:val="clear" w:color="auto" w:fill="E8ECED"/>
          </w:tcPr>
          <w:p w14:paraId="5ABDAA0B" w14:textId="77777777" w:rsidR="005E0D6B" w:rsidRPr="00217AEF" w:rsidRDefault="005E0D6B" w:rsidP="00333850">
            <w:pPr>
              <w:jc w:val="center"/>
              <w:rPr>
                <w:rFonts w:ascii="Helvetica" w:hAnsi="Helvetica"/>
                <w:sz w:val="24"/>
                <w:szCs w:val="24"/>
              </w:rPr>
            </w:pPr>
            <w:r w:rsidRPr="00217AEF">
              <w:rPr>
                <w:rFonts w:ascii="Helvetica" w:hAnsi="Helvetica"/>
                <w:sz w:val="24"/>
              </w:rPr>
              <w:t>21,5 %</w:t>
            </w:r>
          </w:p>
        </w:tc>
      </w:tr>
      <w:tr w:rsidR="005E0D6B" w:rsidRPr="00CE51E8" w14:paraId="6FFDA245" w14:textId="77777777" w:rsidTr="00333850">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7324"/>
            </w:tblGrid>
            <w:tr w:rsidR="005E0D6B" w:rsidRPr="00CE51E8" w14:paraId="30E48B82" w14:textId="77777777" w:rsidTr="00333850">
              <w:tc>
                <w:tcPr>
                  <w:tcW w:w="0" w:type="auto"/>
                  <w:tcMar>
                    <w:left w:w="0" w:type="dxa"/>
                    <w:right w:w="56" w:type="dxa"/>
                  </w:tcMar>
                  <w:vAlign w:val="bottom"/>
                </w:tcPr>
                <w:p w14:paraId="33DC87B7" w14:textId="77777777" w:rsidR="005E0D6B" w:rsidRPr="00217AEF" w:rsidRDefault="005E0D6B" w:rsidP="00333850">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0C80229F" wp14:editId="2ABCD9AC">
                            <wp:extent cx="101600" cy="101600"/>
                            <wp:effectExtent l="0" t="0" r="12700" b="12700"/>
                            <wp:docPr id="559"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ABECE"/>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0BFBDA60" id="Oval 13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" fillcolor="#1abece" strokecolor="white">
                            <w10:anchorlock/>
                          </v:oval>
                        </w:pict>
                      </mc:Fallback>
                    </mc:AlternateContent>
                  </w:r>
                </w:p>
              </w:tc>
              <w:tc>
                <w:tcPr>
                  <w:tcW w:w="0" w:type="auto"/>
                </w:tcPr>
                <w:p w14:paraId="2E4F3D04" w14:textId="77777777" w:rsidR="005E0D6B" w:rsidRPr="00217AEF" w:rsidRDefault="005E0D6B" w:rsidP="00333850">
                  <w:pPr>
                    <w:rPr>
                      <w:rFonts w:ascii="Helvetica" w:hAnsi="Helvetica"/>
                      <w:sz w:val="24"/>
                      <w:szCs w:val="24"/>
                    </w:rPr>
                  </w:pPr>
                  <w:r w:rsidRPr="00217AEF">
                    <w:rPr>
                      <w:rFonts w:ascii="Helvetica" w:hAnsi="Helvetica"/>
                      <w:sz w:val="24"/>
                    </w:rPr>
                    <w:t>7 Tuto službu jsem nikdy nevyužil, protože jsem nevěděl, že existuje.</w:t>
                  </w:r>
                </w:p>
              </w:tc>
            </w:tr>
          </w:tbl>
          <w:p w14:paraId="4AC8D7E3" w14:textId="77777777" w:rsidR="005E0D6B" w:rsidRPr="00217AEF" w:rsidRDefault="005E0D6B" w:rsidP="00333850">
            <w:pPr>
              <w:rPr>
                <w:rFonts w:ascii="Helvetica" w:hAnsi="Helvetica"/>
                <w:sz w:val="24"/>
                <w:szCs w:val="24"/>
              </w:rPr>
            </w:pPr>
          </w:p>
        </w:tc>
        <w:tc>
          <w:tcPr>
            <w:tcW w:w="0" w:type="auto"/>
            <w:shd w:val="clear" w:color="auto" w:fill="F5F5F5"/>
          </w:tcPr>
          <w:p w14:paraId="160EFB41" w14:textId="77777777" w:rsidR="005E0D6B" w:rsidRPr="00217AEF" w:rsidRDefault="005E0D6B" w:rsidP="00333850">
            <w:pPr>
              <w:jc w:val="center"/>
              <w:rPr>
                <w:rFonts w:ascii="Helvetica" w:hAnsi="Helvetica"/>
                <w:sz w:val="24"/>
                <w:szCs w:val="24"/>
              </w:rPr>
            </w:pPr>
            <w:r w:rsidRPr="00217AEF">
              <w:rPr>
                <w:rFonts w:ascii="Helvetica" w:hAnsi="Helvetica"/>
                <w:sz w:val="24"/>
              </w:rPr>
              <w:t>24</w:t>
            </w:r>
          </w:p>
        </w:tc>
        <w:tc>
          <w:tcPr>
            <w:tcW w:w="0" w:type="auto"/>
            <w:shd w:val="clear" w:color="auto" w:fill="F5F5F5"/>
          </w:tcPr>
          <w:p w14:paraId="57C9B3A5" w14:textId="77777777" w:rsidR="005E0D6B" w:rsidRPr="00217AEF" w:rsidRDefault="005E0D6B" w:rsidP="00333850">
            <w:pPr>
              <w:jc w:val="center"/>
              <w:rPr>
                <w:rFonts w:ascii="Helvetica" w:hAnsi="Helvetica"/>
                <w:sz w:val="24"/>
                <w:szCs w:val="24"/>
              </w:rPr>
            </w:pPr>
            <w:r w:rsidRPr="00217AEF">
              <w:rPr>
                <w:rFonts w:ascii="Helvetica" w:hAnsi="Helvetica"/>
                <w:sz w:val="24"/>
              </w:rPr>
              <w:t>36,9 %</w:t>
            </w:r>
          </w:p>
        </w:tc>
      </w:tr>
      <w:tr w:rsidR="005E0D6B" w:rsidRPr="00CE51E8" w14:paraId="75F2191E" w14:textId="77777777" w:rsidTr="00333850">
        <w:trPr>
          <w:cantSplit/>
          <w:jc w:val="center"/>
        </w:trPr>
        <w:tc>
          <w:tcPr>
            <w:tcW w:w="0" w:type="auto"/>
            <w:gridSpan w:val="3"/>
            <w:shd w:val="clear" w:color="auto" w:fill="FFFFFF"/>
          </w:tcPr>
          <w:p w14:paraId="70472F65" w14:textId="77777777" w:rsidR="005E0D6B" w:rsidRPr="00217AEF" w:rsidRDefault="005E0D6B" w:rsidP="00333850">
            <w:pPr>
              <w:keepNext/>
              <w:keepLines/>
              <w:spacing w:before="200"/>
              <w:jc w:val="center"/>
              <w:outlineLvl w:val="3"/>
              <w:rPr>
                <w:rFonts w:ascii="Helvetica" w:hAnsi="Helvetica"/>
                <w:sz w:val="24"/>
                <w:szCs w:val="24"/>
              </w:rPr>
            </w:pPr>
            <w:r w:rsidRPr="00217AEF">
              <w:rPr>
                <w:rFonts w:ascii="Helvetica" w:hAnsi="Helvetica"/>
                <w:noProof/>
                <w:lang w:eastAsia="cs-CZ"/>
              </w:rPr>
              <w:drawing>
                <wp:inline distT="0" distB="0" distL="0" distR="0" wp14:anchorId="29F75FE5" wp14:editId="1226A7D1">
                  <wp:extent cx="7143750" cy="1785938"/>
                  <wp:effectExtent l="0" t="0" r="0" b="0"/>
                  <wp:docPr id="17" name="0 Imagen" descr="/domains1/vx566400/public/www_root/tmp/PNG-keuU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keuUrR.png"/>
                          <pic:cNvPicPr/>
                        </pic:nvPicPr>
                        <pic:blipFill>
                          <a:blip r:embed="rId15" cstate="print"/>
                          <a:stretch>
                            <a:fillRect/>
                          </a:stretch>
                        </pic:blipFill>
                        <pic:spPr>
                          <a:xfrm>
                            <a:off x="0" y="0"/>
                            <a:ext cx="7143750" cy="1785938"/>
                          </a:xfrm>
                          <a:prstGeom prst="rect">
                            <a:avLst/>
                          </a:prstGeom>
                        </pic:spPr>
                      </pic:pic>
                    </a:graphicData>
                  </a:graphic>
                </wp:inline>
              </w:drawing>
            </w:r>
          </w:p>
        </w:tc>
      </w:tr>
    </w:tbl>
    <w:p w14:paraId="2C618EC8" w14:textId="3B3FFE92" w:rsidR="00B055E9" w:rsidRDefault="005F2500" w:rsidP="003E1A51">
      <w:pPr>
        <w:pStyle w:val="Heading1PHPDOCX"/>
        <w:numPr>
          <w:ilvl w:val="0"/>
          <w:numId w:val="0"/>
        </w:numPr>
        <w:rPr>
          <w:rFonts w:ascii="Times New Roman" w:hAnsi="Times New Roman" w:cs="Times New Roman"/>
          <w:color w:val="auto"/>
          <w:sz w:val="24"/>
          <w:szCs w:val="24"/>
        </w:rPr>
      </w:pPr>
      <w:bookmarkStart w:id="22" w:name="_Toc402536402"/>
      <w:r w:rsidRPr="00E265FC">
        <w:rPr>
          <w:rFonts w:ascii="Helvetica" w:hAnsi="Helvetica"/>
          <w:color w:val="auto"/>
          <w:sz w:val="24"/>
          <w:szCs w:val="24"/>
        </w:rPr>
        <w:t xml:space="preserve">4.4. </w:t>
      </w:r>
      <w:r w:rsidR="0046466A" w:rsidRPr="00E265FC">
        <w:rPr>
          <w:rFonts w:ascii="Helvetica" w:hAnsi="Helvetica"/>
          <w:color w:val="auto"/>
          <w:sz w:val="24"/>
          <w:szCs w:val="24"/>
        </w:rPr>
        <w:t>Dostupné a kvalitní</w:t>
      </w:r>
      <w:r w:rsidR="00D000BA" w:rsidRPr="00E265FC">
        <w:rPr>
          <w:rFonts w:ascii="Helvetica" w:hAnsi="Helvetica"/>
          <w:color w:val="auto"/>
          <w:sz w:val="24"/>
          <w:szCs w:val="24"/>
        </w:rPr>
        <w:t xml:space="preserve"> služby jako prostředek k spokojenému životu lidí s PAS a jejich rodi</w:t>
      </w:r>
      <w:r w:rsidR="00554426" w:rsidRPr="00E265FC">
        <w:rPr>
          <w:rFonts w:ascii="Helvetica" w:hAnsi="Helvetica" w:cs="Times New Roman"/>
          <w:color w:val="auto"/>
          <w:sz w:val="24"/>
          <w:szCs w:val="24"/>
        </w:rPr>
        <w:t>n</w:t>
      </w:r>
      <w:bookmarkEnd w:id="22"/>
    </w:p>
    <w:p w14:paraId="35B02D9F" w14:textId="77777777" w:rsidR="00E265FC" w:rsidRPr="00E265FC" w:rsidRDefault="00E265FC" w:rsidP="00E265FC"/>
    <w:tbl>
      <w:tblPr>
        <w:tblStyle w:val="Mkatabulky"/>
        <w:tblW w:w="0" w:type="auto"/>
        <w:tblLook w:val="04A0" w:firstRow="1" w:lastRow="0" w:firstColumn="1" w:lastColumn="0" w:noHBand="0" w:noVBand="1"/>
      </w:tblPr>
      <w:tblGrid>
        <w:gridCol w:w="10422"/>
      </w:tblGrid>
      <w:tr w:rsidR="008B4452" w:rsidRPr="00CE51E8" w14:paraId="26F51DFC" w14:textId="77777777" w:rsidTr="008B4452">
        <w:tc>
          <w:tcPr>
            <w:tcW w:w="10422" w:type="dxa"/>
          </w:tcPr>
          <w:p w14:paraId="3D4E6F29" w14:textId="21160C6B" w:rsidR="008B4452" w:rsidRPr="00B257FD" w:rsidRDefault="008B4452" w:rsidP="003E5E32">
            <w:pPr>
              <w:spacing w:before="56" w:line="360" w:lineRule="auto"/>
              <w:rPr>
                <w:rFonts w:ascii="Helvetica" w:hAnsi="Helvetica"/>
                <w:i/>
              </w:rPr>
            </w:pPr>
            <w:r w:rsidRPr="00B257FD">
              <w:rPr>
                <w:rFonts w:ascii="Helvetica" w:hAnsi="Helvetica"/>
                <w:i/>
              </w:rPr>
              <w:t>„</w:t>
            </w:r>
            <w:r w:rsidR="00554426" w:rsidRPr="00B257FD">
              <w:rPr>
                <w:rFonts w:ascii="Helvetica" w:hAnsi="Helvetica" w:cs="Times New Roman"/>
                <w:i/>
              </w:rPr>
              <w:t>S manželem jsme</w:t>
            </w:r>
            <w:r w:rsidRPr="00B257FD">
              <w:rPr>
                <w:rFonts w:ascii="Helvetica" w:hAnsi="Helvetica"/>
                <w:i/>
              </w:rPr>
              <w:t xml:space="preserve"> po letech </w:t>
            </w:r>
            <w:r w:rsidR="00554426" w:rsidRPr="00B257FD">
              <w:rPr>
                <w:rFonts w:ascii="Helvetica" w:hAnsi="Helvetica" w:cs="Times New Roman"/>
                <w:i/>
              </w:rPr>
              <w:t>péče</w:t>
            </w:r>
            <w:r w:rsidR="00B257FD">
              <w:rPr>
                <w:rFonts w:ascii="Times New Roman" w:hAnsi="Times New Roman" w:cs="Times New Roman"/>
                <w:i/>
              </w:rPr>
              <w:t xml:space="preserve"> </w:t>
            </w:r>
            <w:r w:rsidRPr="00B257FD">
              <w:rPr>
                <w:rFonts w:ascii="Helvetica" w:hAnsi="Helvetica"/>
                <w:i/>
              </w:rPr>
              <w:t xml:space="preserve">o našeho syna velmi psychicky a fyzicky unavení, jsme zcela izolování od společnosti a jsme často vystavování nepříjemným reakcí okolí a sousedů v domě. Nemáme možnost odpočinku či dovolené bez syna. Zcela postrádáme osobní a manželský život. A velmi nás trápí nejistá budoucnost. Co bude se synem, až nám dojdou síly </w:t>
            </w:r>
            <w:r w:rsidR="003F0640" w:rsidRPr="00B257FD">
              <w:rPr>
                <w:rFonts w:ascii="Helvetica" w:hAnsi="Helvetica"/>
                <w:i/>
              </w:rPr>
              <w:t xml:space="preserve">a </w:t>
            </w:r>
            <w:r w:rsidRPr="00B257FD">
              <w:rPr>
                <w:rFonts w:ascii="Helvetica" w:hAnsi="Helvetica"/>
                <w:i/>
              </w:rPr>
              <w:t>dál o něj nedokážeme pečovat.“</w:t>
            </w:r>
          </w:p>
          <w:p w14:paraId="620CFA8F" w14:textId="31DE4CFC" w:rsidR="00087EF8" w:rsidRPr="00B257FD" w:rsidRDefault="00087EF8" w:rsidP="00087EF8">
            <w:pPr>
              <w:spacing w:before="56" w:line="360" w:lineRule="auto"/>
              <w:jc w:val="right"/>
              <w:rPr>
                <w:rFonts w:ascii="Helvetica" w:hAnsi="Helvetica"/>
                <w:i/>
              </w:rPr>
            </w:pPr>
            <w:r w:rsidRPr="00B257FD">
              <w:rPr>
                <w:rFonts w:ascii="Helvetica" w:hAnsi="Helvetica"/>
                <w:i/>
              </w:rPr>
              <w:t>Z výpovědi matky osoby s autismem, 2018</w:t>
            </w:r>
          </w:p>
        </w:tc>
      </w:tr>
    </w:tbl>
    <w:p w14:paraId="3D2EB346" w14:textId="77777777" w:rsidR="00215A18" w:rsidRPr="00217AEF" w:rsidRDefault="00215A18" w:rsidP="00215A18">
      <w:pPr>
        <w:spacing w:line="360" w:lineRule="auto"/>
        <w:rPr>
          <w:rFonts w:ascii="Helvetica" w:hAnsi="Helvetica" w:cs="Arial"/>
        </w:rPr>
      </w:pPr>
    </w:p>
    <w:p w14:paraId="3975A120" w14:textId="71FC0DB2" w:rsidR="00051B51" w:rsidRPr="00217AEF" w:rsidRDefault="00215A18" w:rsidP="00217AEF">
      <w:pPr>
        <w:spacing w:line="360" w:lineRule="auto"/>
        <w:ind w:firstLine="720"/>
        <w:rPr>
          <w:rFonts w:ascii="Helvetica" w:hAnsi="Helvetica" w:cs="Times New Roman"/>
        </w:rPr>
      </w:pPr>
      <w:r w:rsidRPr="00217AEF">
        <w:rPr>
          <w:rFonts w:ascii="Helvetica" w:hAnsi="Helvetica" w:cs="Arial"/>
        </w:rPr>
        <w:t xml:space="preserve">Pro osoby s PAS a jejich blízké není rozhodující, zdali kraj nabízí všechny typy sociálních služeb, které určuje zákon – pro </w:t>
      </w:r>
      <w:r w:rsidR="00036BC1" w:rsidRPr="00217AEF">
        <w:rPr>
          <w:rFonts w:ascii="Helvetica" w:hAnsi="Helvetica" w:cs="Arial"/>
        </w:rPr>
        <w:t xml:space="preserve">rodiny </w:t>
      </w:r>
      <w:r w:rsidRPr="00217AEF">
        <w:rPr>
          <w:rFonts w:ascii="Helvetica" w:hAnsi="Helvetica" w:cs="Arial"/>
        </w:rPr>
        <w:t xml:space="preserve">je rozhodující, zdali kraj nabízí </w:t>
      </w:r>
      <w:r w:rsidR="00036BC1" w:rsidRPr="00217AEF">
        <w:rPr>
          <w:rFonts w:ascii="Helvetica" w:hAnsi="Helvetica" w:cs="Arial"/>
        </w:rPr>
        <w:t xml:space="preserve">prostřednictvím poskytovatelů </w:t>
      </w:r>
      <w:r w:rsidRPr="00217AEF">
        <w:rPr>
          <w:rFonts w:ascii="Helvetica" w:hAnsi="Helvetica" w:cs="Arial"/>
        </w:rPr>
        <w:t>takovou šk</w:t>
      </w:r>
      <w:r w:rsidR="00036BC1" w:rsidRPr="00217AEF">
        <w:rPr>
          <w:rFonts w:ascii="Helvetica" w:hAnsi="Helvetica" w:cs="Arial"/>
        </w:rPr>
        <w:t xml:space="preserve">álu </w:t>
      </w:r>
      <w:r w:rsidRPr="00217AEF">
        <w:rPr>
          <w:rFonts w:ascii="Helvetica" w:hAnsi="Helvetica" w:cs="Arial"/>
        </w:rPr>
        <w:t>služeb s dostatečno</w:t>
      </w:r>
      <w:r w:rsidR="00036BC1" w:rsidRPr="00217AEF">
        <w:rPr>
          <w:rFonts w:ascii="Helvetica" w:hAnsi="Helvetica" w:cs="Arial"/>
        </w:rPr>
        <w:t>u nabídkou</w:t>
      </w:r>
      <w:r w:rsidR="00D4639C" w:rsidRPr="00217AEF">
        <w:rPr>
          <w:rFonts w:ascii="Helvetica" w:hAnsi="Helvetica" w:cs="Arial"/>
        </w:rPr>
        <w:t xml:space="preserve"> aktivit a úkonů</w:t>
      </w:r>
      <w:r w:rsidR="00036BC1" w:rsidRPr="00217AEF">
        <w:rPr>
          <w:rFonts w:ascii="Helvetica" w:hAnsi="Helvetica" w:cs="Arial"/>
        </w:rPr>
        <w:t>, které pokryjí</w:t>
      </w:r>
      <w:r w:rsidRPr="00217AEF">
        <w:rPr>
          <w:rFonts w:ascii="Helvetica" w:hAnsi="Helvetica" w:cs="Arial"/>
        </w:rPr>
        <w:t xml:space="preserve"> všechny jejich potřeby. Jinými slovy –</w:t>
      </w:r>
      <w:r w:rsidR="00036BC1" w:rsidRPr="00217AEF">
        <w:rPr>
          <w:rFonts w:ascii="Helvetica" w:hAnsi="Helvetica" w:cs="Arial"/>
        </w:rPr>
        <w:t xml:space="preserve"> rodiči </w:t>
      </w:r>
      <w:r w:rsidRPr="00217AEF">
        <w:rPr>
          <w:rFonts w:ascii="Helvetica" w:hAnsi="Helvetica" w:cs="Arial"/>
        </w:rPr>
        <w:t xml:space="preserve">je jedno, zdali se </w:t>
      </w:r>
      <w:r w:rsidRPr="00217AEF">
        <w:rPr>
          <w:rFonts w:ascii="Helvetica" w:hAnsi="Helvetica" w:cs="Arial"/>
        </w:rPr>
        <w:lastRenderedPageBreak/>
        <w:t>služba, která jim vyřeší péči o potomka během dne</w:t>
      </w:r>
      <w:r w:rsidR="00036BC1" w:rsidRPr="00217AEF">
        <w:rPr>
          <w:rFonts w:ascii="Helvetica" w:hAnsi="Helvetica" w:cs="Arial"/>
        </w:rPr>
        <w:t xml:space="preserve">, </w:t>
      </w:r>
      <w:r w:rsidRPr="00217AEF">
        <w:rPr>
          <w:rFonts w:ascii="Helvetica" w:hAnsi="Helvetica" w:cs="Arial"/>
        </w:rPr>
        <w:t>nazývá</w:t>
      </w:r>
      <w:r w:rsidR="00036BC1" w:rsidRPr="00217AEF">
        <w:rPr>
          <w:rFonts w:ascii="Helvetica" w:hAnsi="Helvetica" w:cs="Arial"/>
        </w:rPr>
        <w:t xml:space="preserve"> sociálně aktivizační, de</w:t>
      </w:r>
      <w:r w:rsidRPr="00217AEF">
        <w:rPr>
          <w:rFonts w:ascii="Helvetica" w:hAnsi="Helvetica" w:cs="Arial"/>
        </w:rPr>
        <w:t>nní</w:t>
      </w:r>
      <w:r w:rsidR="00036BC1" w:rsidRPr="00217AEF">
        <w:rPr>
          <w:rFonts w:ascii="Helvetica" w:hAnsi="Helvetica" w:cs="Arial"/>
        </w:rPr>
        <w:t xml:space="preserve"> stacionář či </w:t>
      </w:r>
      <w:r w:rsidRPr="00217AEF">
        <w:rPr>
          <w:rFonts w:ascii="Helvetica" w:hAnsi="Helvetica" w:cs="Arial"/>
        </w:rPr>
        <w:t>denní ter</w:t>
      </w:r>
      <w:r w:rsidR="00036BC1" w:rsidRPr="00217AEF">
        <w:rPr>
          <w:rFonts w:ascii="Helvetica" w:hAnsi="Helvetica" w:cs="Arial"/>
        </w:rPr>
        <w:t>apeutické centrum. Pro člověka s</w:t>
      </w:r>
      <w:r w:rsidR="00D4639C" w:rsidRPr="00217AEF">
        <w:rPr>
          <w:rFonts w:ascii="Helvetica" w:hAnsi="Helvetica" w:cs="Arial"/>
        </w:rPr>
        <w:t> </w:t>
      </w:r>
      <w:r w:rsidR="00036BC1" w:rsidRPr="00217AEF">
        <w:rPr>
          <w:rFonts w:ascii="Helvetica" w:hAnsi="Helvetica" w:cs="Arial"/>
        </w:rPr>
        <w:t>autismem</w:t>
      </w:r>
      <w:r w:rsidR="00D4639C" w:rsidRPr="00217AEF">
        <w:rPr>
          <w:rFonts w:ascii="Helvetica" w:hAnsi="Helvetica" w:cs="Arial"/>
        </w:rPr>
        <w:t xml:space="preserve"> (a samozřejmě i jeho blízké)</w:t>
      </w:r>
      <w:r w:rsidR="00036BC1" w:rsidRPr="00217AEF">
        <w:rPr>
          <w:rFonts w:ascii="Helvetica" w:hAnsi="Helvetica" w:cs="Arial"/>
        </w:rPr>
        <w:t xml:space="preserve"> </w:t>
      </w:r>
      <w:r w:rsidRPr="00217AEF">
        <w:rPr>
          <w:rFonts w:ascii="Helvetica" w:hAnsi="Helvetica" w:cs="Arial"/>
        </w:rPr>
        <w:t>je</w:t>
      </w:r>
      <w:r w:rsidR="00D4639C" w:rsidRPr="00217AEF">
        <w:rPr>
          <w:rFonts w:ascii="Helvetica" w:hAnsi="Helvetica" w:cs="Arial"/>
        </w:rPr>
        <w:t xml:space="preserve"> v tomto konkrétním příkladě</w:t>
      </w:r>
      <w:r w:rsidRPr="00217AEF">
        <w:rPr>
          <w:rFonts w:ascii="Helvetica" w:hAnsi="Helvetica" w:cs="Arial"/>
        </w:rPr>
        <w:t xml:space="preserve"> důležité, že </w:t>
      </w:r>
      <w:r w:rsidR="00D4639C" w:rsidRPr="00217AEF">
        <w:rPr>
          <w:rFonts w:ascii="Helvetica" w:hAnsi="Helvetica" w:cs="Arial"/>
        </w:rPr>
        <w:t>má zajištěnou kvalitní sociální službu během dne</w:t>
      </w:r>
      <w:r w:rsidR="003E5E32" w:rsidRPr="00217AEF">
        <w:rPr>
          <w:rFonts w:ascii="Helvetica" w:hAnsi="Helvetica" w:cs="Arial"/>
        </w:rPr>
        <w:t xml:space="preserve">. </w:t>
      </w:r>
    </w:p>
    <w:p w14:paraId="35E79043" w14:textId="1F071C5E" w:rsidR="00D4639C" w:rsidRPr="00217AEF" w:rsidRDefault="00036BC1" w:rsidP="00217AEF">
      <w:pPr>
        <w:spacing w:line="360" w:lineRule="auto"/>
        <w:ind w:firstLine="720"/>
        <w:rPr>
          <w:rFonts w:ascii="Helvetica" w:hAnsi="Helvetica" w:cs="Arial"/>
          <w:i/>
        </w:rPr>
      </w:pPr>
      <w:r w:rsidRPr="00217AEF">
        <w:rPr>
          <w:rFonts w:ascii="Helvetica" w:hAnsi="Helvetica" w:cs="Arial"/>
        </w:rPr>
        <w:t xml:space="preserve">Většina pečujících osob nezná přesnou terminologii druhů sociálních služeb, ale </w:t>
      </w:r>
      <w:r w:rsidR="00D4639C" w:rsidRPr="00217AEF">
        <w:rPr>
          <w:rFonts w:ascii="Helvetica" w:hAnsi="Helvetica" w:cs="Arial"/>
        </w:rPr>
        <w:t xml:space="preserve">dobře </w:t>
      </w:r>
      <w:r w:rsidRPr="00217AEF">
        <w:rPr>
          <w:rFonts w:ascii="Helvetica" w:hAnsi="Helvetica" w:cs="Arial"/>
        </w:rPr>
        <w:t>dokáže pojmenovat své potřeby a představu, jak by služba měla vypadat. (</w:t>
      </w:r>
      <w:r w:rsidRPr="00217AEF">
        <w:rPr>
          <w:rFonts w:ascii="Helvetica" w:hAnsi="Helvetica" w:cs="Arial"/>
          <w:i/>
        </w:rPr>
        <w:t xml:space="preserve">„Potřebuji, aby mé dítě někdo vyzvedl ze školy a pohlídal </w:t>
      </w:r>
      <w:r w:rsidR="00051B51" w:rsidRPr="00217AEF">
        <w:rPr>
          <w:rFonts w:ascii="Helvetica" w:hAnsi="Helvetica" w:cs="Times New Roman"/>
          <w:i/>
        </w:rPr>
        <w:t>ho</w:t>
      </w:r>
      <w:r w:rsidRPr="00217AEF">
        <w:rPr>
          <w:rFonts w:ascii="Helvetica" w:hAnsi="Helvetica" w:cs="Arial"/>
          <w:i/>
        </w:rPr>
        <w:t>, udělal s ním úkoly, šel s ním na hřiště a postaral se o něj, než se vrátím z práce.</w:t>
      </w:r>
      <w:r w:rsidR="003E5E32" w:rsidRPr="00217AEF">
        <w:rPr>
          <w:rFonts w:ascii="Helvetica" w:hAnsi="Helvetica" w:cs="Arial"/>
          <w:i/>
        </w:rPr>
        <w:t>“</w:t>
      </w:r>
      <w:r w:rsidRPr="00217AEF">
        <w:rPr>
          <w:rFonts w:ascii="Helvetica" w:hAnsi="Helvetica" w:cs="Arial"/>
          <w:i/>
        </w:rPr>
        <w:t xml:space="preserve"> </w:t>
      </w:r>
      <w:r w:rsidR="003E5E32" w:rsidRPr="00217AEF">
        <w:rPr>
          <w:rFonts w:ascii="Helvetica" w:hAnsi="Helvetica" w:cs="Arial"/>
          <w:i/>
        </w:rPr>
        <w:t>„</w:t>
      </w:r>
      <w:r w:rsidRPr="00217AEF">
        <w:rPr>
          <w:rFonts w:ascii="Helvetica" w:hAnsi="Helvetica" w:cs="Arial"/>
          <w:i/>
        </w:rPr>
        <w:t xml:space="preserve">Potřebuji, aby se o mé dítě někdo postaral během dne ve stejném režimu </w:t>
      </w:r>
      <w:r w:rsidR="00D4639C" w:rsidRPr="00217AEF">
        <w:rPr>
          <w:rFonts w:ascii="Helvetica" w:hAnsi="Helvetica" w:cs="Arial"/>
          <w:i/>
        </w:rPr>
        <w:t>jako když chodil do školy, abych já mohla i nadále chodit do práce.</w:t>
      </w:r>
      <w:r w:rsidR="003E5E32" w:rsidRPr="00217AEF">
        <w:rPr>
          <w:rFonts w:ascii="Helvetica" w:hAnsi="Helvetica" w:cs="Arial"/>
          <w:i/>
        </w:rPr>
        <w:t>“</w:t>
      </w:r>
      <w:r w:rsidR="00D4639C" w:rsidRPr="00217AEF">
        <w:rPr>
          <w:rFonts w:ascii="Helvetica" w:hAnsi="Helvetica" w:cs="Arial"/>
          <w:i/>
        </w:rPr>
        <w:t xml:space="preserve"> </w:t>
      </w:r>
      <w:r w:rsidR="003E5E32" w:rsidRPr="00217AEF">
        <w:rPr>
          <w:rFonts w:ascii="Helvetica" w:hAnsi="Helvetica" w:cs="Arial"/>
          <w:i/>
        </w:rPr>
        <w:t>„</w:t>
      </w:r>
      <w:r w:rsidR="00D4639C" w:rsidRPr="00217AEF">
        <w:rPr>
          <w:rFonts w:ascii="Helvetica" w:hAnsi="Helvetica" w:cs="Arial"/>
          <w:i/>
        </w:rPr>
        <w:t>Potřebuji, aby má dcera mohla jednou týdně chodit někam, kde bude mít možnost se bavit a třeba si i najít kamarády...</w:t>
      </w:r>
      <w:r w:rsidR="003E5E32" w:rsidRPr="00217AEF">
        <w:rPr>
          <w:rFonts w:ascii="Helvetica" w:hAnsi="Helvetica" w:cs="Arial"/>
          <w:i/>
        </w:rPr>
        <w:t>“</w:t>
      </w:r>
      <w:r w:rsidR="00D4639C" w:rsidRPr="00217AEF">
        <w:rPr>
          <w:rFonts w:ascii="Helvetica" w:hAnsi="Helvetica" w:cs="Arial"/>
          <w:i/>
        </w:rPr>
        <w:t>).</w:t>
      </w:r>
    </w:p>
    <w:p w14:paraId="6155BE18" w14:textId="6C89FADA" w:rsidR="003E5E32" w:rsidRPr="00217AEF" w:rsidRDefault="00D4639C" w:rsidP="00217AEF">
      <w:pPr>
        <w:spacing w:line="360" w:lineRule="auto"/>
        <w:ind w:firstLine="720"/>
        <w:rPr>
          <w:rFonts w:ascii="Helvetica" w:hAnsi="Helvetica" w:cs="Arial"/>
        </w:rPr>
      </w:pPr>
      <w:r w:rsidRPr="00217AEF">
        <w:rPr>
          <w:rFonts w:ascii="Helvetica" w:hAnsi="Helvetica" w:cs="Arial"/>
        </w:rPr>
        <w:t xml:space="preserve">Této skutečnosti jsme přizpůsobili i dotazníkové šetření. Neptali jsme se na potřebnost jednotlivých </w:t>
      </w:r>
      <w:r w:rsidR="00C74E06" w:rsidRPr="00217AEF">
        <w:rPr>
          <w:rFonts w:ascii="Helvetica" w:hAnsi="Helvetica" w:cs="Arial"/>
        </w:rPr>
        <w:t xml:space="preserve">taxativně vyjmenovaných druhů služeb </w:t>
      </w:r>
      <w:r w:rsidR="008A6269">
        <w:rPr>
          <w:rFonts w:ascii="Helvetica" w:hAnsi="Helvetica" w:cs="Arial"/>
        </w:rPr>
        <w:t>podle zákona o sociálních službá</w:t>
      </w:r>
      <w:r w:rsidR="00C74E06" w:rsidRPr="00217AEF">
        <w:rPr>
          <w:rFonts w:ascii="Helvetica" w:hAnsi="Helvetica" w:cs="Arial"/>
        </w:rPr>
        <w:t>ch</w:t>
      </w:r>
      <w:r w:rsidRPr="00217AEF">
        <w:rPr>
          <w:rFonts w:ascii="Helvetica" w:hAnsi="Helvetica" w:cs="Arial"/>
        </w:rPr>
        <w:t xml:space="preserve">, ale </w:t>
      </w:r>
      <w:r w:rsidR="003E5E32" w:rsidRPr="00217AEF">
        <w:rPr>
          <w:rFonts w:ascii="Helvetica" w:hAnsi="Helvetica" w:cs="Arial"/>
        </w:rPr>
        <w:t xml:space="preserve">na potřebnost jednotlivých aktivit a úkonů, které vycházejí ze zkušenosti poskytovatelů a potřeb lidí s autismem napříč celou ČR. </w:t>
      </w:r>
    </w:p>
    <w:p w14:paraId="255DA7CE" w14:textId="77777777" w:rsidR="00215A18" w:rsidRPr="00217AEF" w:rsidRDefault="00215A18" w:rsidP="00215A18">
      <w:pPr>
        <w:spacing w:line="360" w:lineRule="auto"/>
        <w:rPr>
          <w:rFonts w:ascii="Helvetica" w:hAnsi="Helvetica" w:cs="Arial"/>
        </w:rPr>
      </w:pPr>
    </w:p>
    <w:p w14:paraId="550D68CA" w14:textId="398AB85F" w:rsidR="003E1A51" w:rsidRDefault="005E0D6B" w:rsidP="00E265FC">
      <w:pPr>
        <w:spacing w:line="360" w:lineRule="auto"/>
        <w:ind w:firstLine="720"/>
        <w:rPr>
          <w:rFonts w:ascii="Times New Roman" w:hAnsi="Times New Roman" w:cs="Times New Roman"/>
          <w:i/>
        </w:rPr>
      </w:pPr>
      <w:r w:rsidRPr="00217AEF">
        <w:rPr>
          <w:rFonts w:ascii="Helvetica" w:hAnsi="Helvetica"/>
        </w:rPr>
        <w:t xml:space="preserve">V rámci dotazníkového šetření jsme se ptali rodičů, jaké služby během života svého dítěte dosud využívali (i mimo region Karlovarského kraje), jaké </w:t>
      </w:r>
      <w:r w:rsidR="00051B51" w:rsidRPr="00217AEF">
        <w:rPr>
          <w:rFonts w:ascii="Helvetica" w:hAnsi="Helvetica" w:cs="Times New Roman"/>
        </w:rPr>
        <w:t>pro ně</w:t>
      </w:r>
      <w:r w:rsidR="00051B51" w:rsidRPr="00217AEF">
        <w:rPr>
          <w:rFonts w:ascii="Helvetica" w:hAnsi="Helvetica"/>
        </w:rPr>
        <w:t xml:space="preserve"> </w:t>
      </w:r>
      <w:r w:rsidRPr="00217AEF">
        <w:rPr>
          <w:rFonts w:ascii="Helvetica" w:hAnsi="Helvetica"/>
        </w:rPr>
        <w:t>byly dostupné</w:t>
      </w:r>
      <w:r w:rsidR="00051B51" w:rsidRPr="00217AEF">
        <w:rPr>
          <w:rFonts w:ascii="Helvetica" w:hAnsi="Helvetica" w:cs="Times New Roman"/>
        </w:rPr>
        <w:t>,</w:t>
      </w:r>
      <w:r w:rsidRPr="00217AEF">
        <w:rPr>
          <w:rFonts w:ascii="Helvetica" w:hAnsi="Helvetica"/>
        </w:rPr>
        <w:t xml:space="preserve"> jaké naopak </w:t>
      </w:r>
      <w:r w:rsidR="00DA7F82" w:rsidRPr="00217AEF">
        <w:rPr>
          <w:rFonts w:ascii="Helvetica" w:hAnsi="Helvetica"/>
        </w:rPr>
        <w:t>postrádali a jaké považují za nejvíce prospěšné.</w:t>
      </w:r>
      <w:r w:rsidR="00C74E06" w:rsidRPr="00217AEF">
        <w:rPr>
          <w:rFonts w:ascii="Helvetica" w:hAnsi="Helvetica"/>
        </w:rPr>
        <w:t xml:space="preserve"> </w:t>
      </w:r>
      <w:r w:rsidR="00051B51" w:rsidRPr="00217AEF">
        <w:rPr>
          <w:rFonts w:ascii="Helvetica" w:hAnsi="Helvetica" w:cs="Times New Roman"/>
        </w:rPr>
        <w:t>Poptávku</w:t>
      </w:r>
      <w:r w:rsidR="00C74E06" w:rsidRPr="00217AEF">
        <w:rPr>
          <w:rFonts w:ascii="Helvetica" w:hAnsi="Helvetica"/>
        </w:rPr>
        <w:t xml:space="preserve"> po těchto službách jsme srovnávali s aktuální nabídkou služeb v regionu. </w:t>
      </w:r>
      <w:r w:rsidR="00C74E06" w:rsidRPr="00217AEF">
        <w:rPr>
          <w:rFonts w:ascii="Helvetica" w:hAnsi="Helvetica" w:cs="Arial"/>
        </w:rPr>
        <w:t>Nejčastějšími službami, v rámci kterých poskytovatelé v ČR nabízí služby uvedené v </w:t>
      </w:r>
      <w:r w:rsidR="00087EF8" w:rsidRPr="00217AEF">
        <w:rPr>
          <w:rFonts w:ascii="Helvetica" w:hAnsi="Helvetica" w:cs="Arial"/>
        </w:rPr>
        <w:t>tabulce č.</w:t>
      </w:r>
      <w:r w:rsidR="00051B51" w:rsidRPr="00217AEF">
        <w:rPr>
          <w:rFonts w:ascii="Helvetica" w:hAnsi="Helvetica" w:cs="Times New Roman"/>
        </w:rPr>
        <w:t xml:space="preserve"> </w:t>
      </w:r>
      <w:r w:rsidR="00087EF8" w:rsidRPr="00217AEF">
        <w:rPr>
          <w:rFonts w:ascii="Helvetica" w:hAnsi="Helvetica" w:cs="Arial"/>
        </w:rPr>
        <w:t>8</w:t>
      </w:r>
      <w:r w:rsidR="00051B51" w:rsidRPr="00217AEF">
        <w:rPr>
          <w:rFonts w:ascii="Helvetica" w:hAnsi="Helvetica" w:cs="Times New Roman"/>
        </w:rPr>
        <w:t>,</w:t>
      </w:r>
      <w:r w:rsidR="00087EF8" w:rsidRPr="00217AEF">
        <w:rPr>
          <w:rFonts w:ascii="Helvetica" w:hAnsi="Helvetica" w:cs="Arial"/>
        </w:rPr>
        <w:t xml:space="preserve"> </w:t>
      </w:r>
      <w:r w:rsidR="00C74E06" w:rsidRPr="00217AEF">
        <w:rPr>
          <w:rFonts w:ascii="Helvetica" w:hAnsi="Helvetica" w:cs="Arial"/>
        </w:rPr>
        <w:t xml:space="preserve">jsou: </w:t>
      </w:r>
      <w:r w:rsidR="00C74E06" w:rsidRPr="0077399A">
        <w:rPr>
          <w:rFonts w:ascii="Helvetica" w:hAnsi="Helvetica" w:cs="Arial"/>
        </w:rPr>
        <w:t xml:space="preserve">služby rané péče, osobní asistence, sociálně terapeutické dílny, denní stacionáře, týdenní stacionáře, odlehčovací služby, sociální rehabilitace, sociálně aktivizační služby pro rodiny s dětmi, domovy pro osoby se zdravotním postižením, domovy se zvláštním režimem a chráněné bydlení. </w:t>
      </w:r>
    </w:p>
    <w:p w14:paraId="7E79FF6C" w14:textId="77777777" w:rsidR="003E1A51" w:rsidRDefault="003E1A51" w:rsidP="00F02417">
      <w:pPr>
        <w:spacing w:before="56"/>
        <w:ind w:left="283" w:right="283"/>
        <w:rPr>
          <w:rFonts w:ascii="Times New Roman" w:hAnsi="Times New Roman" w:cs="Times New Roman"/>
          <w:i/>
        </w:rPr>
      </w:pPr>
    </w:p>
    <w:p w14:paraId="2948BD9C" w14:textId="77777777" w:rsidR="003E1A51" w:rsidRDefault="003E1A51" w:rsidP="00F02417">
      <w:pPr>
        <w:spacing w:before="56"/>
        <w:ind w:left="283" w:right="283"/>
        <w:rPr>
          <w:rFonts w:ascii="Times New Roman" w:hAnsi="Times New Roman" w:cs="Times New Roman"/>
          <w:i/>
        </w:rPr>
      </w:pPr>
    </w:p>
    <w:p w14:paraId="669EC863" w14:textId="77777777" w:rsidR="003E1A51" w:rsidRDefault="003E1A51" w:rsidP="00F02417">
      <w:pPr>
        <w:spacing w:before="56"/>
        <w:ind w:left="283" w:right="283"/>
        <w:rPr>
          <w:rFonts w:ascii="Times New Roman" w:hAnsi="Times New Roman" w:cs="Times New Roman"/>
          <w:i/>
        </w:rPr>
      </w:pPr>
    </w:p>
    <w:p w14:paraId="747A5913" w14:textId="77777777" w:rsidR="003E1A51" w:rsidRDefault="003E1A51" w:rsidP="00F02417">
      <w:pPr>
        <w:spacing w:before="56"/>
        <w:ind w:left="283" w:right="283"/>
        <w:rPr>
          <w:rFonts w:ascii="Times New Roman" w:hAnsi="Times New Roman" w:cs="Times New Roman"/>
          <w:i/>
        </w:rPr>
      </w:pPr>
    </w:p>
    <w:p w14:paraId="14B82950" w14:textId="77777777" w:rsidR="003E1A51" w:rsidRDefault="003E1A51" w:rsidP="00F02417">
      <w:pPr>
        <w:spacing w:before="56"/>
        <w:ind w:left="283" w:right="283"/>
        <w:rPr>
          <w:rFonts w:ascii="Times New Roman" w:hAnsi="Times New Roman" w:cs="Times New Roman"/>
          <w:i/>
        </w:rPr>
      </w:pPr>
    </w:p>
    <w:p w14:paraId="78159BD4" w14:textId="77777777" w:rsidR="003E1A51" w:rsidRDefault="003E1A51" w:rsidP="00F02417">
      <w:pPr>
        <w:spacing w:before="56"/>
        <w:ind w:left="283" w:right="283"/>
        <w:rPr>
          <w:rFonts w:ascii="Times New Roman" w:hAnsi="Times New Roman" w:cs="Times New Roman"/>
          <w:i/>
        </w:rPr>
      </w:pPr>
    </w:p>
    <w:p w14:paraId="700815F0" w14:textId="77777777" w:rsidR="003E1A51" w:rsidRDefault="003E1A51" w:rsidP="00F02417">
      <w:pPr>
        <w:spacing w:before="56"/>
        <w:ind w:left="283" w:right="283"/>
        <w:rPr>
          <w:rFonts w:ascii="Times New Roman" w:hAnsi="Times New Roman" w:cs="Times New Roman"/>
          <w:i/>
        </w:rPr>
      </w:pPr>
    </w:p>
    <w:p w14:paraId="7A822B9D" w14:textId="77777777" w:rsidR="00131CD7" w:rsidRDefault="00131CD7" w:rsidP="00131CD7">
      <w:pPr>
        <w:spacing w:line="360" w:lineRule="auto"/>
        <w:rPr>
          <w:rFonts w:ascii="Times New Roman" w:hAnsi="Times New Roman" w:cs="Times New Roman"/>
          <w:i/>
        </w:rPr>
      </w:pPr>
    </w:p>
    <w:p w14:paraId="6ED0270F" w14:textId="77777777" w:rsidR="00131CD7" w:rsidRDefault="00131CD7" w:rsidP="00131CD7">
      <w:pPr>
        <w:spacing w:line="360" w:lineRule="auto"/>
        <w:rPr>
          <w:rFonts w:ascii="Times New Roman" w:hAnsi="Times New Roman" w:cs="Times New Roman"/>
          <w:i/>
        </w:rPr>
      </w:pPr>
    </w:p>
    <w:p w14:paraId="4277628F" w14:textId="77777777" w:rsidR="00131CD7" w:rsidRDefault="00131CD7" w:rsidP="00131CD7">
      <w:pPr>
        <w:spacing w:line="360" w:lineRule="auto"/>
        <w:rPr>
          <w:rFonts w:ascii="Times New Roman" w:hAnsi="Times New Roman" w:cs="Times New Roman"/>
          <w:i/>
        </w:rPr>
      </w:pPr>
    </w:p>
    <w:p w14:paraId="790CE861" w14:textId="77777777" w:rsidR="00131CD7" w:rsidRDefault="00131CD7" w:rsidP="00131CD7">
      <w:pPr>
        <w:spacing w:line="360" w:lineRule="auto"/>
        <w:rPr>
          <w:rFonts w:ascii="Times New Roman" w:hAnsi="Times New Roman" w:cs="Times New Roman"/>
          <w:i/>
        </w:rPr>
      </w:pPr>
    </w:p>
    <w:p w14:paraId="7F3BC8AC" w14:textId="77777777" w:rsidR="00131CD7" w:rsidRDefault="00131CD7" w:rsidP="00131CD7">
      <w:pPr>
        <w:spacing w:line="360" w:lineRule="auto"/>
        <w:rPr>
          <w:rFonts w:ascii="Times New Roman" w:hAnsi="Times New Roman" w:cs="Times New Roman"/>
          <w:i/>
        </w:rPr>
      </w:pPr>
    </w:p>
    <w:p w14:paraId="338E5D01" w14:textId="77777777" w:rsidR="00131CD7" w:rsidRDefault="00131CD7" w:rsidP="00131CD7">
      <w:pPr>
        <w:spacing w:line="360" w:lineRule="auto"/>
        <w:rPr>
          <w:rFonts w:ascii="Times New Roman" w:hAnsi="Times New Roman" w:cs="Times New Roman"/>
          <w:i/>
        </w:rPr>
      </w:pPr>
    </w:p>
    <w:p w14:paraId="7792C634" w14:textId="77777777" w:rsidR="00131CD7" w:rsidRDefault="00131CD7" w:rsidP="00131CD7">
      <w:pPr>
        <w:spacing w:line="360" w:lineRule="auto"/>
        <w:rPr>
          <w:rFonts w:ascii="Times New Roman" w:hAnsi="Times New Roman" w:cs="Times New Roman"/>
          <w:i/>
        </w:rPr>
      </w:pPr>
    </w:p>
    <w:p w14:paraId="126B5979" w14:textId="07FE560A" w:rsidR="003E1A51" w:rsidRPr="00131CD7" w:rsidRDefault="00131CD7" w:rsidP="00131CD7">
      <w:pPr>
        <w:spacing w:line="360" w:lineRule="auto"/>
        <w:rPr>
          <w:rFonts w:ascii="Helvetica" w:hAnsi="Helvetica"/>
          <w:sz w:val="22"/>
          <w:szCs w:val="22"/>
        </w:rPr>
      </w:pPr>
      <w:r w:rsidRPr="00131CD7">
        <w:rPr>
          <w:rFonts w:ascii="Helvetica" w:hAnsi="Helvetica"/>
          <w:i/>
          <w:sz w:val="22"/>
          <w:szCs w:val="22"/>
        </w:rPr>
        <w:t>Tabulka č. 8.: Využití služeb pro osoby PAS ze strany respondentů dotazníkového šetření</w:t>
      </w:r>
      <w:r w:rsidRPr="00131CD7">
        <w:rPr>
          <w:rFonts w:ascii="Helvetica" w:hAnsi="Helvetica"/>
          <w:sz w:val="22"/>
          <w:szCs w:val="22"/>
        </w:rPr>
        <w:t xml:space="preserve">. </w:t>
      </w:r>
    </w:p>
    <w:tbl>
      <w:tblPr>
        <w:tblStyle w:val="TableGridPHPDOCX"/>
        <w:tblOverlap w:val="never"/>
        <w:tblW w:w="11386"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9299"/>
        <w:gridCol w:w="1203"/>
        <w:gridCol w:w="884"/>
      </w:tblGrid>
      <w:tr w:rsidR="00F02417" w:rsidRPr="00CE51E8" w14:paraId="6237605D" w14:textId="77777777" w:rsidTr="00F02417">
        <w:trPr>
          <w:cantSplit/>
          <w:jc w:val="center"/>
        </w:trPr>
        <w:tc>
          <w:tcPr>
            <w:tcW w:w="0" w:type="auto"/>
            <w:shd w:val="clear" w:color="auto" w:fill="CFD7DA"/>
          </w:tcPr>
          <w:p w14:paraId="6851F15B" w14:textId="77777777" w:rsidR="00F02417" w:rsidRPr="00217AEF" w:rsidRDefault="00F02417" w:rsidP="00F02417">
            <w:pPr>
              <w:rPr>
                <w:rFonts w:ascii="Helvetica" w:hAnsi="Helvetica"/>
                <w:b/>
                <w:sz w:val="24"/>
                <w:szCs w:val="24"/>
              </w:rPr>
            </w:pPr>
            <w:r w:rsidRPr="00217AEF">
              <w:rPr>
                <w:rFonts w:ascii="Helvetica" w:hAnsi="Helvetica"/>
                <w:b/>
                <w:sz w:val="24"/>
              </w:rPr>
              <w:t>Možnosti odpovědí</w:t>
            </w:r>
          </w:p>
        </w:tc>
        <w:tc>
          <w:tcPr>
            <w:tcW w:w="0" w:type="auto"/>
            <w:shd w:val="clear" w:color="auto" w:fill="CFD7DA"/>
          </w:tcPr>
          <w:p w14:paraId="2AA526BF" w14:textId="77777777" w:rsidR="00F02417" w:rsidRPr="00217AEF" w:rsidRDefault="00F02417" w:rsidP="00F02417">
            <w:pPr>
              <w:jc w:val="center"/>
              <w:rPr>
                <w:rFonts w:ascii="Helvetica" w:hAnsi="Helvetica"/>
                <w:b/>
                <w:sz w:val="24"/>
                <w:szCs w:val="24"/>
              </w:rPr>
            </w:pPr>
            <w:r w:rsidRPr="00217AEF">
              <w:rPr>
                <w:rFonts w:ascii="Helvetica" w:hAnsi="Helvetica"/>
                <w:b/>
                <w:sz w:val="24"/>
              </w:rPr>
              <w:t>Responzí</w:t>
            </w:r>
          </w:p>
        </w:tc>
        <w:tc>
          <w:tcPr>
            <w:tcW w:w="0" w:type="auto"/>
            <w:shd w:val="clear" w:color="auto" w:fill="CFD7DA"/>
          </w:tcPr>
          <w:p w14:paraId="1CCC3C70" w14:textId="77777777" w:rsidR="00F02417" w:rsidRPr="00217AEF" w:rsidRDefault="00F02417" w:rsidP="00F02417">
            <w:pPr>
              <w:jc w:val="center"/>
              <w:rPr>
                <w:rFonts w:ascii="Helvetica" w:hAnsi="Helvetica"/>
                <w:b/>
                <w:sz w:val="24"/>
                <w:szCs w:val="24"/>
              </w:rPr>
            </w:pPr>
            <w:r w:rsidRPr="00217AEF">
              <w:rPr>
                <w:rFonts w:ascii="Helvetica" w:hAnsi="Helvetica"/>
                <w:b/>
                <w:sz w:val="24"/>
              </w:rPr>
              <w:t>Podíl</w:t>
            </w:r>
          </w:p>
        </w:tc>
      </w:tr>
      <w:tr w:rsidR="00F02417" w:rsidRPr="00CE51E8" w14:paraId="35CBA405" w14:textId="77777777" w:rsidTr="00F02417">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F02417" w:rsidRPr="00CE51E8" w14:paraId="0D89A5EB" w14:textId="77777777" w:rsidTr="00F02417">
              <w:tc>
                <w:tcPr>
                  <w:tcW w:w="0" w:type="auto"/>
                  <w:tcMar>
                    <w:left w:w="0" w:type="dxa"/>
                    <w:right w:w="56" w:type="dxa"/>
                  </w:tcMar>
                  <w:vAlign w:val="bottom"/>
                </w:tcPr>
                <w:p w14:paraId="0178BB29" w14:textId="77777777" w:rsidR="00F02417" w:rsidRPr="00217AEF" w:rsidRDefault="00F02417" w:rsidP="00F02417">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0A3847C6" wp14:editId="2C262AA2">
                            <wp:extent cx="101600" cy="101600"/>
                            <wp:effectExtent l="5080" t="0" r="7620" b="15240"/>
                            <wp:docPr id="294"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6E1E05DF" id="Oval 26"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" fillcolor="#1ea9e1" strokecolor="white">
                            <w10:anchorlock/>
                          </v:oval>
                        </w:pict>
                      </mc:Fallback>
                    </mc:AlternateContent>
                  </w:r>
                </w:p>
              </w:tc>
              <w:tc>
                <w:tcPr>
                  <w:tcW w:w="0" w:type="auto"/>
                </w:tcPr>
                <w:p w14:paraId="0FB0D28A" w14:textId="77777777" w:rsidR="00F02417" w:rsidRPr="00217AEF" w:rsidRDefault="00F02417" w:rsidP="00F02417">
                  <w:pPr>
                    <w:rPr>
                      <w:rFonts w:ascii="Helvetica" w:hAnsi="Helvetica"/>
                      <w:sz w:val="24"/>
                      <w:szCs w:val="24"/>
                    </w:rPr>
                  </w:pPr>
                  <w:r w:rsidRPr="00217AEF">
                    <w:rPr>
                      <w:rFonts w:ascii="Helvetica" w:hAnsi="Helvetica"/>
                      <w:sz w:val="24"/>
                    </w:rPr>
                    <w:t>Raná péče a programy včasné intervence. Do rodiny k nám pravidelně dochází (docházel/-a) poradce/-kyně rané péče, poskytuje (poskytoval/-a) mi psychosociální podporu, učila mě, jak pracovat s dítětem na rozvoji jeho dovedností uplatňováním metodiky strukturovaného učení a jiných postupů. Součástí služby byla i přímá práce s dítětem zaměřená na nácvik funkční komunikace, hry, sociálního chování apod.</w:t>
                  </w:r>
                </w:p>
              </w:tc>
            </w:tr>
          </w:tbl>
          <w:p w14:paraId="74AEE6AC" w14:textId="77777777" w:rsidR="00F02417" w:rsidRPr="00217AEF" w:rsidRDefault="00F02417" w:rsidP="00F02417">
            <w:pPr>
              <w:rPr>
                <w:rFonts w:ascii="Helvetica" w:hAnsi="Helvetica"/>
                <w:sz w:val="24"/>
                <w:szCs w:val="24"/>
              </w:rPr>
            </w:pPr>
          </w:p>
        </w:tc>
        <w:tc>
          <w:tcPr>
            <w:tcW w:w="0" w:type="auto"/>
            <w:shd w:val="clear" w:color="auto" w:fill="F5F5F5"/>
          </w:tcPr>
          <w:p w14:paraId="74D442D0" w14:textId="77777777" w:rsidR="00F02417" w:rsidRPr="00217AEF" w:rsidRDefault="00F02417" w:rsidP="00F02417">
            <w:pPr>
              <w:jc w:val="center"/>
              <w:rPr>
                <w:rFonts w:ascii="Helvetica" w:hAnsi="Helvetica"/>
                <w:sz w:val="24"/>
                <w:szCs w:val="24"/>
              </w:rPr>
            </w:pPr>
            <w:r w:rsidRPr="00217AEF">
              <w:rPr>
                <w:rFonts w:ascii="Helvetica" w:hAnsi="Helvetica"/>
                <w:sz w:val="24"/>
              </w:rPr>
              <w:t>17</w:t>
            </w:r>
          </w:p>
        </w:tc>
        <w:tc>
          <w:tcPr>
            <w:tcW w:w="0" w:type="auto"/>
            <w:shd w:val="clear" w:color="auto" w:fill="F5F5F5"/>
          </w:tcPr>
          <w:p w14:paraId="0E142492" w14:textId="77777777" w:rsidR="00F02417" w:rsidRPr="00217AEF" w:rsidRDefault="00F02417" w:rsidP="00F02417">
            <w:pPr>
              <w:jc w:val="center"/>
              <w:rPr>
                <w:rFonts w:ascii="Helvetica" w:hAnsi="Helvetica"/>
                <w:sz w:val="24"/>
                <w:szCs w:val="24"/>
              </w:rPr>
            </w:pPr>
            <w:r w:rsidRPr="00217AEF">
              <w:rPr>
                <w:rFonts w:ascii="Helvetica" w:hAnsi="Helvetica"/>
                <w:sz w:val="24"/>
              </w:rPr>
              <w:t>26,2 %</w:t>
            </w:r>
          </w:p>
        </w:tc>
      </w:tr>
      <w:tr w:rsidR="00F02417" w:rsidRPr="00CE51E8" w14:paraId="6AF934D8" w14:textId="77777777" w:rsidTr="00F02417">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F02417" w:rsidRPr="00CE51E8" w14:paraId="4DB7DA03" w14:textId="77777777" w:rsidTr="00F02417">
              <w:tc>
                <w:tcPr>
                  <w:tcW w:w="0" w:type="auto"/>
                  <w:tcMar>
                    <w:left w:w="0" w:type="dxa"/>
                    <w:right w:w="56" w:type="dxa"/>
                  </w:tcMar>
                  <w:vAlign w:val="bottom"/>
                </w:tcPr>
                <w:p w14:paraId="60602962" w14:textId="77777777" w:rsidR="00F02417" w:rsidRPr="00217AEF" w:rsidRDefault="00F02417" w:rsidP="00F02417">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4F3E4911" wp14:editId="2385DE34">
                            <wp:extent cx="101600" cy="101600"/>
                            <wp:effectExtent l="5080" t="0" r="7620" b="14605"/>
                            <wp:docPr id="293"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5A89615F" id="Oval 1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" fillcolor="#87c547" strokecolor="white">
                            <w10:anchorlock/>
                          </v:oval>
                        </w:pict>
                      </mc:Fallback>
                    </mc:AlternateContent>
                  </w:r>
                </w:p>
              </w:tc>
              <w:tc>
                <w:tcPr>
                  <w:tcW w:w="0" w:type="auto"/>
                </w:tcPr>
                <w:p w14:paraId="64207F13" w14:textId="7A115D05" w:rsidR="00F02417" w:rsidRPr="00217AEF" w:rsidRDefault="00F02417" w:rsidP="00F02417">
                  <w:pPr>
                    <w:rPr>
                      <w:rFonts w:ascii="Helvetica" w:hAnsi="Helvetica"/>
                      <w:sz w:val="24"/>
                      <w:szCs w:val="24"/>
                    </w:rPr>
                  </w:pPr>
                  <w:r w:rsidRPr="00217AEF">
                    <w:rPr>
                      <w:rFonts w:ascii="Helvetica" w:hAnsi="Helvetica"/>
                      <w:sz w:val="24"/>
                    </w:rPr>
                    <w:t>Odborn</w:t>
                  </w:r>
                  <w:r w:rsidR="00C74E06" w:rsidRPr="00217AEF">
                    <w:rPr>
                      <w:rFonts w:ascii="Helvetica" w:hAnsi="Helvetica"/>
                      <w:sz w:val="24"/>
                    </w:rPr>
                    <w:t>é poradenství a konzultace. Mám</w:t>
                  </w:r>
                  <w:r w:rsidRPr="00217AEF">
                    <w:rPr>
                      <w:rFonts w:ascii="Helvetica" w:hAnsi="Helvetica"/>
                      <w:sz w:val="24"/>
                    </w:rPr>
                    <w:t xml:space="preserve"> možnost kontaktovat odborné poradenské pracoviště, pokud si nevím rady s výchovou svého dítěte či potřebuji  odbornou radu, například v oblasti zvládání problémového chování, šikany, ...</w:t>
                  </w:r>
                </w:p>
              </w:tc>
            </w:tr>
          </w:tbl>
          <w:p w14:paraId="21338453" w14:textId="77777777" w:rsidR="00F02417" w:rsidRPr="00217AEF" w:rsidRDefault="00F02417" w:rsidP="00F02417">
            <w:pPr>
              <w:rPr>
                <w:rFonts w:ascii="Helvetica" w:hAnsi="Helvetica"/>
                <w:sz w:val="24"/>
                <w:szCs w:val="24"/>
              </w:rPr>
            </w:pPr>
          </w:p>
        </w:tc>
        <w:tc>
          <w:tcPr>
            <w:tcW w:w="0" w:type="auto"/>
            <w:shd w:val="clear" w:color="auto" w:fill="E8ECED"/>
          </w:tcPr>
          <w:p w14:paraId="506838D2" w14:textId="77777777" w:rsidR="00F02417" w:rsidRPr="00217AEF" w:rsidRDefault="00F02417" w:rsidP="00F02417">
            <w:pPr>
              <w:jc w:val="center"/>
              <w:rPr>
                <w:rFonts w:ascii="Helvetica" w:hAnsi="Helvetica"/>
                <w:sz w:val="24"/>
                <w:szCs w:val="24"/>
              </w:rPr>
            </w:pPr>
            <w:r w:rsidRPr="00217AEF">
              <w:rPr>
                <w:rFonts w:ascii="Helvetica" w:hAnsi="Helvetica"/>
                <w:sz w:val="24"/>
              </w:rPr>
              <w:t>21</w:t>
            </w:r>
          </w:p>
        </w:tc>
        <w:tc>
          <w:tcPr>
            <w:tcW w:w="0" w:type="auto"/>
            <w:shd w:val="clear" w:color="auto" w:fill="E8ECED"/>
          </w:tcPr>
          <w:p w14:paraId="4958B3DE" w14:textId="77777777" w:rsidR="00F02417" w:rsidRPr="00217AEF" w:rsidRDefault="00F02417" w:rsidP="00F02417">
            <w:pPr>
              <w:jc w:val="center"/>
              <w:rPr>
                <w:rFonts w:ascii="Helvetica" w:hAnsi="Helvetica"/>
                <w:sz w:val="24"/>
                <w:szCs w:val="24"/>
              </w:rPr>
            </w:pPr>
            <w:r w:rsidRPr="00217AEF">
              <w:rPr>
                <w:rFonts w:ascii="Helvetica" w:hAnsi="Helvetica"/>
                <w:sz w:val="24"/>
              </w:rPr>
              <w:t>32,3 %</w:t>
            </w:r>
          </w:p>
        </w:tc>
      </w:tr>
      <w:tr w:rsidR="00F02417" w:rsidRPr="00CE51E8" w14:paraId="22992145" w14:textId="77777777" w:rsidTr="00F02417">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F02417" w:rsidRPr="00CE51E8" w14:paraId="787AB88D" w14:textId="77777777" w:rsidTr="00F02417">
              <w:tc>
                <w:tcPr>
                  <w:tcW w:w="0" w:type="auto"/>
                  <w:tcMar>
                    <w:left w:w="0" w:type="dxa"/>
                    <w:right w:w="56" w:type="dxa"/>
                  </w:tcMar>
                  <w:vAlign w:val="bottom"/>
                </w:tcPr>
                <w:p w14:paraId="756D4391" w14:textId="77777777" w:rsidR="00F02417" w:rsidRPr="00217AEF" w:rsidRDefault="00F02417" w:rsidP="00F02417">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61AA403D" wp14:editId="5B6F4BB6">
                            <wp:extent cx="101600" cy="101600"/>
                            <wp:effectExtent l="5080" t="3175" r="7620" b="9525"/>
                            <wp:docPr id="29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68E28B5E" id="Oval 21"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" fillcolor="#fbaa22" strokecolor="white">
                            <w10:anchorlock/>
                          </v:oval>
                        </w:pict>
                      </mc:Fallback>
                    </mc:AlternateContent>
                  </w:r>
                </w:p>
              </w:tc>
              <w:tc>
                <w:tcPr>
                  <w:tcW w:w="0" w:type="auto"/>
                </w:tcPr>
                <w:p w14:paraId="7BC610AD" w14:textId="77777777" w:rsidR="00F02417" w:rsidRPr="00217AEF" w:rsidRDefault="00F02417" w:rsidP="00F02417">
                  <w:pPr>
                    <w:rPr>
                      <w:rFonts w:ascii="Helvetica" w:hAnsi="Helvetica"/>
                      <w:sz w:val="24"/>
                      <w:szCs w:val="24"/>
                    </w:rPr>
                  </w:pPr>
                  <w:r w:rsidRPr="00217AEF">
                    <w:rPr>
                      <w:rFonts w:ascii="Helvetica" w:hAnsi="Helvetica"/>
                      <w:sz w:val="24"/>
                    </w:rPr>
                    <w:t>Individuální a/nebo skupinová psychoterapie pro osoby s PAS. Mé dítě dochází – příp. docházelo – na psychoterapii, kde mělo možnost sdílet své emoce, vyhodnocovat je, pracovat samo na sobě, na rozvoji svých dovedností, a to individuálně a/nebo ve skupině.</w:t>
                  </w:r>
                </w:p>
              </w:tc>
            </w:tr>
          </w:tbl>
          <w:p w14:paraId="1706F53B" w14:textId="77777777" w:rsidR="00F02417" w:rsidRPr="00217AEF" w:rsidRDefault="00F02417" w:rsidP="00F02417">
            <w:pPr>
              <w:rPr>
                <w:rFonts w:ascii="Helvetica" w:hAnsi="Helvetica"/>
                <w:sz w:val="24"/>
                <w:szCs w:val="24"/>
              </w:rPr>
            </w:pPr>
          </w:p>
        </w:tc>
        <w:tc>
          <w:tcPr>
            <w:tcW w:w="0" w:type="auto"/>
            <w:shd w:val="clear" w:color="auto" w:fill="F5F5F5"/>
          </w:tcPr>
          <w:p w14:paraId="00FAA397" w14:textId="77777777" w:rsidR="00F02417" w:rsidRPr="00217AEF" w:rsidRDefault="00F02417" w:rsidP="00F02417">
            <w:pPr>
              <w:jc w:val="center"/>
              <w:rPr>
                <w:rFonts w:ascii="Helvetica" w:hAnsi="Helvetica"/>
                <w:sz w:val="24"/>
                <w:szCs w:val="24"/>
              </w:rPr>
            </w:pPr>
            <w:r w:rsidRPr="00217AEF">
              <w:rPr>
                <w:rFonts w:ascii="Helvetica" w:hAnsi="Helvetica"/>
                <w:sz w:val="24"/>
              </w:rPr>
              <w:t>8</w:t>
            </w:r>
          </w:p>
        </w:tc>
        <w:tc>
          <w:tcPr>
            <w:tcW w:w="0" w:type="auto"/>
            <w:shd w:val="clear" w:color="auto" w:fill="F5F5F5"/>
          </w:tcPr>
          <w:p w14:paraId="2A629273" w14:textId="77777777" w:rsidR="00F02417" w:rsidRPr="00217AEF" w:rsidRDefault="00F02417" w:rsidP="00F02417">
            <w:pPr>
              <w:jc w:val="center"/>
              <w:rPr>
                <w:rFonts w:ascii="Helvetica" w:hAnsi="Helvetica"/>
                <w:sz w:val="24"/>
                <w:szCs w:val="24"/>
              </w:rPr>
            </w:pPr>
            <w:r w:rsidRPr="00217AEF">
              <w:rPr>
                <w:rFonts w:ascii="Helvetica" w:hAnsi="Helvetica"/>
                <w:sz w:val="24"/>
              </w:rPr>
              <w:t>12,3 %</w:t>
            </w:r>
          </w:p>
        </w:tc>
      </w:tr>
      <w:tr w:rsidR="00F02417" w:rsidRPr="00CE51E8" w14:paraId="554E7F5D" w14:textId="77777777" w:rsidTr="00F02417">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F02417" w:rsidRPr="00CE51E8" w14:paraId="02DFAC68" w14:textId="77777777" w:rsidTr="00F02417">
              <w:tc>
                <w:tcPr>
                  <w:tcW w:w="0" w:type="auto"/>
                  <w:tcMar>
                    <w:left w:w="0" w:type="dxa"/>
                    <w:right w:w="56" w:type="dxa"/>
                  </w:tcMar>
                  <w:vAlign w:val="bottom"/>
                </w:tcPr>
                <w:p w14:paraId="679E0AB9" w14:textId="77777777" w:rsidR="00F02417" w:rsidRPr="00217AEF" w:rsidRDefault="00F02417" w:rsidP="00F02417">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57B86001" wp14:editId="5747ECDD">
                            <wp:extent cx="101600" cy="101600"/>
                            <wp:effectExtent l="5080" t="3810" r="7620" b="8890"/>
                            <wp:docPr id="29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223359EA" id="Oval 16"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" fillcolor="#e66eaa" strokecolor="white">
                            <w10:anchorlock/>
                          </v:oval>
                        </w:pict>
                      </mc:Fallback>
                    </mc:AlternateContent>
                  </w:r>
                </w:p>
              </w:tc>
              <w:tc>
                <w:tcPr>
                  <w:tcW w:w="0" w:type="auto"/>
                </w:tcPr>
                <w:p w14:paraId="350E5BAC" w14:textId="77777777" w:rsidR="00F02417" w:rsidRPr="00217AEF" w:rsidRDefault="00F02417" w:rsidP="00F02417">
                  <w:pPr>
                    <w:rPr>
                      <w:rFonts w:ascii="Helvetica" w:hAnsi="Helvetica"/>
                      <w:sz w:val="24"/>
                      <w:szCs w:val="24"/>
                    </w:rPr>
                  </w:pPr>
                  <w:r w:rsidRPr="00217AEF">
                    <w:rPr>
                      <w:rFonts w:ascii="Helvetica" w:hAnsi="Helvetica"/>
                      <w:sz w:val="24"/>
                    </w:rPr>
                    <w:t>Individuální a/nebo skupinová psychoterapie pro rodiče. Využíval/-a jsem možnosti docházet na individuální a/nebo skupinovou psychoterapii, když jsem se necítil/-a psychicky dobře.</w:t>
                  </w:r>
                </w:p>
              </w:tc>
            </w:tr>
          </w:tbl>
          <w:p w14:paraId="59E5B9DE" w14:textId="77777777" w:rsidR="00F02417" w:rsidRPr="00217AEF" w:rsidRDefault="00F02417" w:rsidP="00F02417">
            <w:pPr>
              <w:rPr>
                <w:rFonts w:ascii="Helvetica" w:hAnsi="Helvetica"/>
                <w:sz w:val="24"/>
                <w:szCs w:val="24"/>
              </w:rPr>
            </w:pPr>
          </w:p>
        </w:tc>
        <w:tc>
          <w:tcPr>
            <w:tcW w:w="0" w:type="auto"/>
            <w:shd w:val="clear" w:color="auto" w:fill="E8ECED"/>
          </w:tcPr>
          <w:p w14:paraId="5D185A4F" w14:textId="77777777" w:rsidR="00F02417" w:rsidRPr="00217AEF" w:rsidRDefault="00F02417" w:rsidP="00F02417">
            <w:pPr>
              <w:jc w:val="center"/>
              <w:rPr>
                <w:rFonts w:ascii="Helvetica" w:hAnsi="Helvetica"/>
                <w:sz w:val="24"/>
                <w:szCs w:val="24"/>
              </w:rPr>
            </w:pPr>
            <w:r w:rsidRPr="00217AEF">
              <w:rPr>
                <w:rFonts w:ascii="Helvetica" w:hAnsi="Helvetica"/>
                <w:sz w:val="24"/>
              </w:rPr>
              <w:t>3</w:t>
            </w:r>
          </w:p>
        </w:tc>
        <w:tc>
          <w:tcPr>
            <w:tcW w:w="0" w:type="auto"/>
            <w:shd w:val="clear" w:color="auto" w:fill="E8ECED"/>
          </w:tcPr>
          <w:p w14:paraId="0A4D5F52" w14:textId="77777777" w:rsidR="00F02417" w:rsidRPr="00217AEF" w:rsidRDefault="00F02417" w:rsidP="00F02417">
            <w:pPr>
              <w:jc w:val="center"/>
              <w:rPr>
                <w:rFonts w:ascii="Helvetica" w:hAnsi="Helvetica"/>
                <w:sz w:val="24"/>
                <w:szCs w:val="24"/>
              </w:rPr>
            </w:pPr>
            <w:r w:rsidRPr="00217AEF">
              <w:rPr>
                <w:rFonts w:ascii="Helvetica" w:hAnsi="Helvetica"/>
                <w:sz w:val="24"/>
              </w:rPr>
              <w:t>4,6 %</w:t>
            </w:r>
          </w:p>
        </w:tc>
      </w:tr>
      <w:tr w:rsidR="00F02417" w:rsidRPr="00CE51E8" w14:paraId="143993E9" w14:textId="77777777" w:rsidTr="00F02417">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F02417" w:rsidRPr="00CE51E8" w14:paraId="15631A7F" w14:textId="77777777" w:rsidTr="00F02417">
              <w:tc>
                <w:tcPr>
                  <w:tcW w:w="0" w:type="auto"/>
                  <w:tcMar>
                    <w:left w:w="0" w:type="dxa"/>
                    <w:right w:w="56" w:type="dxa"/>
                  </w:tcMar>
                  <w:vAlign w:val="bottom"/>
                </w:tcPr>
                <w:p w14:paraId="3F7903ED" w14:textId="77777777" w:rsidR="00F02417" w:rsidRPr="00217AEF" w:rsidRDefault="00F02417" w:rsidP="00F02417">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7D56C6B4" wp14:editId="0511E13A">
                            <wp:extent cx="101600" cy="101600"/>
                            <wp:effectExtent l="5080" t="0" r="7620" b="16510"/>
                            <wp:docPr id="29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4C066A92" id="Oval 1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" fillcolor="#f26623" strokecolor="white">
                            <w10:anchorlock/>
                          </v:oval>
                        </w:pict>
                      </mc:Fallback>
                    </mc:AlternateContent>
                  </w:r>
                </w:p>
              </w:tc>
              <w:tc>
                <w:tcPr>
                  <w:tcW w:w="0" w:type="auto"/>
                </w:tcPr>
                <w:p w14:paraId="20987F94" w14:textId="77777777" w:rsidR="00F02417" w:rsidRPr="00217AEF" w:rsidRDefault="00F02417" w:rsidP="00F02417">
                  <w:pPr>
                    <w:rPr>
                      <w:rFonts w:ascii="Helvetica" w:hAnsi="Helvetica"/>
                      <w:sz w:val="24"/>
                      <w:szCs w:val="24"/>
                    </w:rPr>
                  </w:pPr>
                  <w:r w:rsidRPr="00217AEF">
                    <w:rPr>
                      <w:rFonts w:ascii="Helvetica" w:hAnsi="Helvetica"/>
                      <w:sz w:val="24"/>
                    </w:rPr>
                    <w:t>Podpůrné rodičovské skupiny. V rámci organizovaných rodičovských skupin jsem se setkával/-a s jinými rodiči dětí s autismem, kde jsem se mohl/-a vypovídat, naslouchat,  sdílet své starosti i radosti s výchovou dítěte s autismem, odpočinout si tak mezi lidmi, kteří mi rozumí.</w:t>
                  </w:r>
                </w:p>
              </w:tc>
            </w:tr>
          </w:tbl>
          <w:p w14:paraId="15FC49CA" w14:textId="77777777" w:rsidR="00F02417" w:rsidRPr="00217AEF" w:rsidRDefault="00F02417" w:rsidP="00F02417">
            <w:pPr>
              <w:rPr>
                <w:rFonts w:ascii="Helvetica" w:hAnsi="Helvetica"/>
                <w:sz w:val="24"/>
                <w:szCs w:val="24"/>
              </w:rPr>
            </w:pPr>
          </w:p>
        </w:tc>
        <w:tc>
          <w:tcPr>
            <w:tcW w:w="0" w:type="auto"/>
            <w:shd w:val="clear" w:color="auto" w:fill="F5F5F5"/>
          </w:tcPr>
          <w:p w14:paraId="0AA78116" w14:textId="77777777" w:rsidR="00F02417" w:rsidRPr="00217AEF" w:rsidRDefault="00F02417" w:rsidP="00F02417">
            <w:pPr>
              <w:jc w:val="center"/>
              <w:rPr>
                <w:rFonts w:ascii="Helvetica" w:hAnsi="Helvetica"/>
                <w:sz w:val="24"/>
                <w:szCs w:val="24"/>
              </w:rPr>
            </w:pPr>
            <w:r w:rsidRPr="00217AEF">
              <w:rPr>
                <w:rFonts w:ascii="Helvetica" w:hAnsi="Helvetica"/>
                <w:sz w:val="24"/>
              </w:rPr>
              <w:t>10</w:t>
            </w:r>
          </w:p>
        </w:tc>
        <w:tc>
          <w:tcPr>
            <w:tcW w:w="0" w:type="auto"/>
            <w:shd w:val="clear" w:color="auto" w:fill="F5F5F5"/>
          </w:tcPr>
          <w:p w14:paraId="570FCD08" w14:textId="77777777" w:rsidR="00F02417" w:rsidRPr="00217AEF" w:rsidRDefault="00F02417" w:rsidP="00F02417">
            <w:pPr>
              <w:jc w:val="center"/>
              <w:rPr>
                <w:rFonts w:ascii="Helvetica" w:hAnsi="Helvetica"/>
                <w:sz w:val="24"/>
                <w:szCs w:val="24"/>
              </w:rPr>
            </w:pPr>
            <w:r w:rsidRPr="00217AEF">
              <w:rPr>
                <w:rFonts w:ascii="Helvetica" w:hAnsi="Helvetica"/>
                <w:sz w:val="24"/>
              </w:rPr>
              <w:t>15,4 %</w:t>
            </w:r>
          </w:p>
        </w:tc>
      </w:tr>
      <w:tr w:rsidR="00F02417" w:rsidRPr="00CE51E8" w14:paraId="31427048" w14:textId="77777777" w:rsidTr="00F02417">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F02417" w:rsidRPr="00CE51E8" w14:paraId="4B8E46CE" w14:textId="77777777" w:rsidTr="00F02417">
              <w:tc>
                <w:tcPr>
                  <w:tcW w:w="0" w:type="auto"/>
                  <w:tcMar>
                    <w:left w:w="0" w:type="dxa"/>
                    <w:right w:w="56" w:type="dxa"/>
                  </w:tcMar>
                  <w:vAlign w:val="bottom"/>
                </w:tcPr>
                <w:p w14:paraId="7FEC099D" w14:textId="77777777" w:rsidR="00F02417" w:rsidRPr="00217AEF" w:rsidRDefault="00F02417" w:rsidP="00F02417">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19FA2F09" wp14:editId="2DEB3241">
                            <wp:extent cx="101600" cy="101600"/>
                            <wp:effectExtent l="5080" t="5715" r="7620" b="6985"/>
                            <wp:docPr id="28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E56A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4B1E1E97" id="Oval 2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" fillcolor="#8e56a3" strokecolor="white">
                            <w10:anchorlock/>
                          </v:oval>
                        </w:pict>
                      </mc:Fallback>
                    </mc:AlternateContent>
                  </w:r>
                </w:p>
              </w:tc>
              <w:tc>
                <w:tcPr>
                  <w:tcW w:w="0" w:type="auto"/>
                </w:tcPr>
                <w:p w14:paraId="1D39C02D" w14:textId="77777777" w:rsidR="00F02417" w:rsidRPr="00217AEF" w:rsidRDefault="00F02417" w:rsidP="00F02417">
                  <w:pPr>
                    <w:rPr>
                      <w:rFonts w:ascii="Helvetica" w:hAnsi="Helvetica"/>
                      <w:sz w:val="24"/>
                      <w:szCs w:val="24"/>
                    </w:rPr>
                  </w:pPr>
                  <w:r w:rsidRPr="00217AEF">
                    <w:rPr>
                      <w:rFonts w:ascii="Helvetica" w:hAnsi="Helvetica"/>
                      <w:sz w:val="24"/>
                    </w:rPr>
                    <w:t xml:space="preserve">Osobní asistence a/nebo  terénní odlehčovací služba. Pravidelně a/nebo nárazově využívám služby osobního asistenta, který dítě pohlídá v době mé nepřítomnosti, doprovodí ho do školy, ze školy, či na kroužek, zprostředkuje mu vhodné zájmové </w:t>
                  </w:r>
                  <w:r w:rsidRPr="00217AEF">
                    <w:rPr>
                      <w:rFonts w:ascii="Helvetica" w:hAnsi="Helvetica"/>
                      <w:sz w:val="24"/>
                    </w:rPr>
                    <w:lastRenderedPageBreak/>
                    <w:t>aktivity, které ho baví a rozvíjí, vystřídá mě v péči během dne. Asistence probíhá venku a/nebo u nás doma.</w:t>
                  </w:r>
                </w:p>
              </w:tc>
            </w:tr>
          </w:tbl>
          <w:p w14:paraId="2C3F191D" w14:textId="77777777" w:rsidR="00F02417" w:rsidRPr="00217AEF" w:rsidRDefault="00F02417" w:rsidP="00F02417">
            <w:pPr>
              <w:rPr>
                <w:rFonts w:ascii="Helvetica" w:hAnsi="Helvetica"/>
                <w:sz w:val="24"/>
                <w:szCs w:val="24"/>
              </w:rPr>
            </w:pPr>
          </w:p>
        </w:tc>
        <w:tc>
          <w:tcPr>
            <w:tcW w:w="0" w:type="auto"/>
            <w:shd w:val="clear" w:color="auto" w:fill="E8ECED"/>
          </w:tcPr>
          <w:p w14:paraId="0BB343EE" w14:textId="77777777" w:rsidR="00F02417" w:rsidRPr="00217AEF" w:rsidRDefault="00F02417" w:rsidP="00F02417">
            <w:pPr>
              <w:jc w:val="center"/>
              <w:rPr>
                <w:rFonts w:ascii="Helvetica" w:hAnsi="Helvetica"/>
                <w:sz w:val="24"/>
                <w:szCs w:val="24"/>
              </w:rPr>
            </w:pPr>
            <w:r w:rsidRPr="00217AEF">
              <w:rPr>
                <w:rFonts w:ascii="Helvetica" w:hAnsi="Helvetica"/>
                <w:sz w:val="24"/>
              </w:rPr>
              <w:lastRenderedPageBreak/>
              <w:t>1</w:t>
            </w:r>
          </w:p>
        </w:tc>
        <w:tc>
          <w:tcPr>
            <w:tcW w:w="0" w:type="auto"/>
            <w:shd w:val="clear" w:color="auto" w:fill="E8ECED"/>
          </w:tcPr>
          <w:p w14:paraId="7741C57E" w14:textId="77777777" w:rsidR="00F02417" w:rsidRPr="00217AEF" w:rsidRDefault="00F02417" w:rsidP="00F02417">
            <w:pPr>
              <w:jc w:val="center"/>
              <w:rPr>
                <w:rFonts w:ascii="Helvetica" w:hAnsi="Helvetica"/>
                <w:sz w:val="24"/>
                <w:szCs w:val="24"/>
              </w:rPr>
            </w:pPr>
            <w:r w:rsidRPr="00217AEF">
              <w:rPr>
                <w:rFonts w:ascii="Helvetica" w:hAnsi="Helvetica"/>
                <w:sz w:val="24"/>
              </w:rPr>
              <w:t>1,5 %</w:t>
            </w:r>
          </w:p>
        </w:tc>
      </w:tr>
      <w:tr w:rsidR="00F02417" w:rsidRPr="00CE51E8" w14:paraId="59C210B5" w14:textId="77777777" w:rsidTr="00F02417">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F02417" w:rsidRPr="00CE51E8" w14:paraId="29E5ED13" w14:textId="77777777" w:rsidTr="00F02417">
              <w:tc>
                <w:tcPr>
                  <w:tcW w:w="0" w:type="auto"/>
                  <w:tcMar>
                    <w:left w:w="0" w:type="dxa"/>
                    <w:right w:w="56" w:type="dxa"/>
                  </w:tcMar>
                  <w:vAlign w:val="bottom"/>
                </w:tcPr>
                <w:p w14:paraId="5CDA3739" w14:textId="77777777" w:rsidR="00F02417" w:rsidRPr="00217AEF" w:rsidRDefault="00F02417" w:rsidP="00F02417">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32F3B41E" wp14:editId="4A51A7D5">
                            <wp:extent cx="101600" cy="101600"/>
                            <wp:effectExtent l="5080" t="0" r="7620" b="14605"/>
                            <wp:docPr id="288"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ABECE"/>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3028A746" id="Oval 2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" fillcolor="#1abece" strokecolor="white">
                            <w10:anchorlock/>
                          </v:oval>
                        </w:pict>
                      </mc:Fallback>
                    </mc:AlternateContent>
                  </w:r>
                </w:p>
              </w:tc>
              <w:tc>
                <w:tcPr>
                  <w:tcW w:w="0" w:type="auto"/>
                </w:tcPr>
                <w:p w14:paraId="3A8560F8" w14:textId="77777777" w:rsidR="00F02417" w:rsidRPr="00217AEF" w:rsidRDefault="00F02417" w:rsidP="00F02417">
                  <w:pPr>
                    <w:rPr>
                      <w:rFonts w:ascii="Helvetica" w:hAnsi="Helvetica"/>
                      <w:sz w:val="24"/>
                      <w:szCs w:val="24"/>
                    </w:rPr>
                  </w:pPr>
                  <w:r w:rsidRPr="00217AEF">
                    <w:rPr>
                      <w:rFonts w:ascii="Helvetica" w:hAnsi="Helvetica"/>
                      <w:sz w:val="24"/>
                    </w:rPr>
                    <w:t>Služba typu denního stacionáře či sociálně terapeutických dílen. V pracovním dni pravidelně využívám možnost svěřit své dítě zařízení sociálních služeb v dostupné vzdálenosti, které mě přes den v péči plně zastane. Doba strávená v tomto typu zařízení kopíruje čas, kdy mé dítě chodilo do školy.</w:t>
                  </w:r>
                </w:p>
              </w:tc>
            </w:tr>
          </w:tbl>
          <w:p w14:paraId="74C4C9B7" w14:textId="77777777" w:rsidR="00F02417" w:rsidRPr="00217AEF" w:rsidRDefault="00F02417" w:rsidP="00F02417">
            <w:pPr>
              <w:rPr>
                <w:rFonts w:ascii="Helvetica" w:hAnsi="Helvetica"/>
                <w:sz w:val="24"/>
                <w:szCs w:val="24"/>
              </w:rPr>
            </w:pPr>
          </w:p>
        </w:tc>
        <w:tc>
          <w:tcPr>
            <w:tcW w:w="0" w:type="auto"/>
            <w:shd w:val="clear" w:color="auto" w:fill="F5F5F5"/>
          </w:tcPr>
          <w:p w14:paraId="3C7B6D30" w14:textId="77777777" w:rsidR="00F02417" w:rsidRPr="00217AEF" w:rsidRDefault="00F02417" w:rsidP="00F02417">
            <w:pPr>
              <w:jc w:val="center"/>
              <w:rPr>
                <w:rFonts w:ascii="Helvetica" w:hAnsi="Helvetica"/>
                <w:sz w:val="24"/>
                <w:szCs w:val="24"/>
              </w:rPr>
            </w:pPr>
            <w:r w:rsidRPr="00217AEF">
              <w:rPr>
                <w:rFonts w:ascii="Helvetica" w:hAnsi="Helvetica"/>
                <w:sz w:val="24"/>
              </w:rPr>
              <w:t>10</w:t>
            </w:r>
          </w:p>
        </w:tc>
        <w:tc>
          <w:tcPr>
            <w:tcW w:w="0" w:type="auto"/>
            <w:shd w:val="clear" w:color="auto" w:fill="F5F5F5"/>
          </w:tcPr>
          <w:p w14:paraId="6618A014" w14:textId="77777777" w:rsidR="00F02417" w:rsidRPr="00217AEF" w:rsidRDefault="00F02417" w:rsidP="00F02417">
            <w:pPr>
              <w:jc w:val="center"/>
              <w:rPr>
                <w:rFonts w:ascii="Helvetica" w:hAnsi="Helvetica"/>
                <w:sz w:val="24"/>
                <w:szCs w:val="24"/>
              </w:rPr>
            </w:pPr>
            <w:r w:rsidRPr="00217AEF">
              <w:rPr>
                <w:rFonts w:ascii="Helvetica" w:hAnsi="Helvetica"/>
                <w:sz w:val="24"/>
              </w:rPr>
              <w:t>15,4 %</w:t>
            </w:r>
          </w:p>
        </w:tc>
      </w:tr>
      <w:tr w:rsidR="00F02417" w:rsidRPr="00CE51E8" w14:paraId="4F82B866" w14:textId="77777777" w:rsidTr="00F02417">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F02417" w:rsidRPr="00CE51E8" w14:paraId="45BBE100" w14:textId="77777777" w:rsidTr="00F02417">
              <w:tc>
                <w:tcPr>
                  <w:tcW w:w="0" w:type="auto"/>
                  <w:tcMar>
                    <w:left w:w="0" w:type="dxa"/>
                    <w:right w:w="56" w:type="dxa"/>
                  </w:tcMar>
                  <w:vAlign w:val="bottom"/>
                </w:tcPr>
                <w:p w14:paraId="0507C9BF" w14:textId="77777777" w:rsidR="00F02417" w:rsidRPr="00217AEF" w:rsidRDefault="00F02417" w:rsidP="00F02417">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39A0746A" wp14:editId="5B9EDEC6">
                            <wp:extent cx="101600" cy="101600"/>
                            <wp:effectExtent l="5080" t="3175" r="7620" b="9525"/>
                            <wp:docPr id="19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F4136"/>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095B8286" id="Oval 1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" fillcolor="#ef4136" strokecolor="white">
                            <w10:anchorlock/>
                          </v:oval>
                        </w:pict>
                      </mc:Fallback>
                    </mc:AlternateContent>
                  </w:r>
                </w:p>
              </w:tc>
              <w:tc>
                <w:tcPr>
                  <w:tcW w:w="0" w:type="auto"/>
                </w:tcPr>
                <w:p w14:paraId="16D35DA3" w14:textId="77777777" w:rsidR="00F02417" w:rsidRPr="00217AEF" w:rsidRDefault="00F02417" w:rsidP="00F02417">
                  <w:pPr>
                    <w:rPr>
                      <w:rFonts w:ascii="Helvetica" w:hAnsi="Helvetica"/>
                      <w:sz w:val="24"/>
                      <w:szCs w:val="24"/>
                    </w:rPr>
                  </w:pPr>
                  <w:r w:rsidRPr="00217AEF">
                    <w:rPr>
                      <w:rFonts w:ascii="Helvetica" w:hAnsi="Helvetica"/>
                      <w:sz w:val="24"/>
                    </w:rPr>
                    <w:t>Pobytová odlehčovací služba. V zařízení odlehčovacích služeb převezmou mé dítě do péče na určitou dobu, minimálně na 24 hodin, když si potřebuji odpočinout či zařídit osobní záležitosti. Mám možnost této služby využívat několikrát do roka, podle toho, jak potřebuji.</w:t>
                  </w:r>
                </w:p>
              </w:tc>
            </w:tr>
          </w:tbl>
          <w:p w14:paraId="53B38BF9" w14:textId="77777777" w:rsidR="00F02417" w:rsidRPr="00217AEF" w:rsidRDefault="00F02417" w:rsidP="00F02417">
            <w:pPr>
              <w:rPr>
                <w:rFonts w:ascii="Helvetica" w:hAnsi="Helvetica"/>
                <w:sz w:val="24"/>
                <w:szCs w:val="24"/>
              </w:rPr>
            </w:pPr>
          </w:p>
        </w:tc>
        <w:tc>
          <w:tcPr>
            <w:tcW w:w="0" w:type="auto"/>
            <w:shd w:val="clear" w:color="auto" w:fill="E8ECED"/>
          </w:tcPr>
          <w:p w14:paraId="2A0DBA88" w14:textId="77777777" w:rsidR="00F02417" w:rsidRPr="00217AEF" w:rsidRDefault="00F02417" w:rsidP="00F02417">
            <w:pPr>
              <w:jc w:val="center"/>
              <w:rPr>
                <w:rFonts w:ascii="Helvetica" w:hAnsi="Helvetica"/>
                <w:sz w:val="24"/>
                <w:szCs w:val="24"/>
              </w:rPr>
            </w:pPr>
            <w:r w:rsidRPr="00217AEF">
              <w:rPr>
                <w:rFonts w:ascii="Helvetica" w:hAnsi="Helvetica"/>
                <w:sz w:val="24"/>
              </w:rPr>
              <w:t>1</w:t>
            </w:r>
          </w:p>
        </w:tc>
        <w:tc>
          <w:tcPr>
            <w:tcW w:w="0" w:type="auto"/>
            <w:shd w:val="clear" w:color="auto" w:fill="E8ECED"/>
          </w:tcPr>
          <w:p w14:paraId="6BB9BC89" w14:textId="77777777" w:rsidR="00F02417" w:rsidRPr="00217AEF" w:rsidRDefault="00F02417" w:rsidP="00F02417">
            <w:pPr>
              <w:jc w:val="center"/>
              <w:rPr>
                <w:rFonts w:ascii="Helvetica" w:hAnsi="Helvetica"/>
                <w:sz w:val="24"/>
                <w:szCs w:val="24"/>
              </w:rPr>
            </w:pPr>
            <w:r w:rsidRPr="00217AEF">
              <w:rPr>
                <w:rFonts w:ascii="Helvetica" w:hAnsi="Helvetica"/>
                <w:sz w:val="24"/>
              </w:rPr>
              <w:t>1,5 %</w:t>
            </w:r>
          </w:p>
        </w:tc>
      </w:tr>
      <w:tr w:rsidR="00F02417" w:rsidRPr="00CE51E8" w14:paraId="31247428" w14:textId="77777777" w:rsidTr="00F02417">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245"/>
            </w:tblGrid>
            <w:tr w:rsidR="00F02417" w:rsidRPr="00CE51E8" w14:paraId="2C2406BD" w14:textId="77777777" w:rsidTr="00F02417">
              <w:tc>
                <w:tcPr>
                  <w:tcW w:w="0" w:type="auto"/>
                  <w:tcMar>
                    <w:left w:w="0" w:type="dxa"/>
                    <w:right w:w="56" w:type="dxa"/>
                  </w:tcMar>
                  <w:vAlign w:val="bottom"/>
                </w:tcPr>
                <w:p w14:paraId="64E8F8CB" w14:textId="77777777" w:rsidR="00F02417" w:rsidRPr="00217AEF" w:rsidRDefault="00F02417" w:rsidP="00F02417">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78D52AB7" wp14:editId="24D4B80D">
                            <wp:extent cx="101600" cy="101600"/>
                            <wp:effectExtent l="5080" t="3175" r="7620" b="9525"/>
                            <wp:docPr id="190"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D7997B"/>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7D6FCD67" id="Oval 2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" fillcolor="#d7997b" strokecolor="white">
                            <w10:anchorlock/>
                          </v:oval>
                        </w:pict>
                      </mc:Fallback>
                    </mc:AlternateContent>
                  </w:r>
                </w:p>
              </w:tc>
              <w:tc>
                <w:tcPr>
                  <w:tcW w:w="0" w:type="auto"/>
                </w:tcPr>
                <w:p w14:paraId="589D787C" w14:textId="77777777" w:rsidR="00F02417" w:rsidRPr="00217AEF" w:rsidRDefault="00F02417" w:rsidP="00F02417">
                  <w:pPr>
                    <w:rPr>
                      <w:rFonts w:ascii="Helvetica" w:hAnsi="Helvetica"/>
                      <w:sz w:val="24"/>
                      <w:szCs w:val="24"/>
                    </w:rPr>
                  </w:pPr>
                  <w:r w:rsidRPr="00217AEF">
                    <w:rPr>
                      <w:rFonts w:ascii="Helvetica" w:hAnsi="Helvetica"/>
                      <w:sz w:val="24"/>
                    </w:rPr>
                    <w:t>Týdenní stacionář. Mé dítě bydlí přes týden ve stacionáři, víkendy tráví doma.</w:t>
                  </w:r>
                </w:p>
              </w:tc>
            </w:tr>
          </w:tbl>
          <w:p w14:paraId="7D234464" w14:textId="77777777" w:rsidR="00F02417" w:rsidRPr="00217AEF" w:rsidRDefault="00F02417" w:rsidP="00F02417">
            <w:pPr>
              <w:rPr>
                <w:rFonts w:ascii="Helvetica" w:hAnsi="Helvetica"/>
                <w:sz w:val="24"/>
                <w:szCs w:val="24"/>
              </w:rPr>
            </w:pPr>
          </w:p>
        </w:tc>
        <w:tc>
          <w:tcPr>
            <w:tcW w:w="0" w:type="auto"/>
            <w:shd w:val="clear" w:color="auto" w:fill="F5F5F5"/>
          </w:tcPr>
          <w:p w14:paraId="4D03B853" w14:textId="77777777" w:rsidR="00F02417" w:rsidRPr="00217AEF" w:rsidRDefault="00F02417" w:rsidP="00F02417">
            <w:pPr>
              <w:jc w:val="center"/>
              <w:rPr>
                <w:rFonts w:ascii="Helvetica" w:hAnsi="Helvetica"/>
                <w:sz w:val="24"/>
                <w:szCs w:val="24"/>
              </w:rPr>
            </w:pPr>
            <w:r w:rsidRPr="00217AEF">
              <w:rPr>
                <w:rFonts w:ascii="Helvetica" w:hAnsi="Helvetica"/>
                <w:sz w:val="24"/>
              </w:rPr>
              <w:t>3</w:t>
            </w:r>
          </w:p>
        </w:tc>
        <w:tc>
          <w:tcPr>
            <w:tcW w:w="0" w:type="auto"/>
            <w:shd w:val="clear" w:color="auto" w:fill="F5F5F5"/>
          </w:tcPr>
          <w:p w14:paraId="22C315B5" w14:textId="77777777" w:rsidR="00F02417" w:rsidRPr="00217AEF" w:rsidRDefault="00F02417" w:rsidP="00F02417">
            <w:pPr>
              <w:jc w:val="center"/>
              <w:rPr>
                <w:rFonts w:ascii="Helvetica" w:hAnsi="Helvetica"/>
                <w:sz w:val="24"/>
                <w:szCs w:val="24"/>
              </w:rPr>
            </w:pPr>
            <w:r w:rsidRPr="00217AEF">
              <w:rPr>
                <w:rFonts w:ascii="Helvetica" w:hAnsi="Helvetica"/>
                <w:sz w:val="24"/>
              </w:rPr>
              <w:t>4,6 %</w:t>
            </w:r>
          </w:p>
        </w:tc>
      </w:tr>
      <w:tr w:rsidR="00F02417" w:rsidRPr="00CE51E8" w14:paraId="673C3E52" w14:textId="77777777" w:rsidTr="00F02417">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F02417" w:rsidRPr="00CE51E8" w14:paraId="5406488C" w14:textId="77777777" w:rsidTr="00F02417">
              <w:tc>
                <w:tcPr>
                  <w:tcW w:w="0" w:type="auto"/>
                  <w:tcMar>
                    <w:left w:w="0" w:type="dxa"/>
                    <w:right w:w="56" w:type="dxa"/>
                  </w:tcMar>
                  <w:vAlign w:val="bottom"/>
                </w:tcPr>
                <w:p w14:paraId="5E88ED3C" w14:textId="77777777" w:rsidR="00F02417" w:rsidRPr="00217AEF" w:rsidRDefault="00F02417" w:rsidP="00F02417">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0FA59115" wp14:editId="5DBB9B9C">
                            <wp:extent cx="101600" cy="101600"/>
                            <wp:effectExtent l="5080" t="5715" r="7620" b="6985"/>
                            <wp:docPr id="18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CEDD3C"/>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2DC1BE97" id="Oval 2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" fillcolor="#cedd3c" strokecolor="white">
                            <w10:anchorlock/>
                          </v:oval>
                        </w:pict>
                      </mc:Fallback>
                    </mc:AlternateContent>
                  </w:r>
                </w:p>
              </w:tc>
              <w:tc>
                <w:tcPr>
                  <w:tcW w:w="0" w:type="auto"/>
                </w:tcPr>
                <w:p w14:paraId="4601F44F" w14:textId="77777777" w:rsidR="00F02417" w:rsidRPr="00217AEF" w:rsidRDefault="00F02417" w:rsidP="00F02417">
                  <w:pPr>
                    <w:rPr>
                      <w:rFonts w:ascii="Helvetica" w:hAnsi="Helvetica"/>
                      <w:sz w:val="24"/>
                      <w:szCs w:val="24"/>
                    </w:rPr>
                  </w:pPr>
                  <w:r w:rsidRPr="00217AEF">
                    <w:rPr>
                      <w:rFonts w:ascii="Helvetica" w:hAnsi="Helvetica"/>
                      <w:sz w:val="24"/>
                    </w:rPr>
                    <w:t>Pracovní asistence a poradenství v oblasti hledání si práce. Můj syn (dcera) využil služeb agentur podporovaného zaměstnávání, dostalo se mu podpory při hledání práce, udržení si práce, podpory na pracovišti apod.</w:t>
                  </w:r>
                </w:p>
              </w:tc>
            </w:tr>
          </w:tbl>
          <w:p w14:paraId="101A1880" w14:textId="77777777" w:rsidR="00F02417" w:rsidRPr="00217AEF" w:rsidRDefault="00F02417" w:rsidP="00F02417">
            <w:pPr>
              <w:rPr>
                <w:rFonts w:ascii="Helvetica" w:hAnsi="Helvetica"/>
                <w:sz w:val="24"/>
                <w:szCs w:val="24"/>
              </w:rPr>
            </w:pPr>
          </w:p>
        </w:tc>
        <w:tc>
          <w:tcPr>
            <w:tcW w:w="0" w:type="auto"/>
            <w:shd w:val="clear" w:color="auto" w:fill="E8ECED"/>
          </w:tcPr>
          <w:p w14:paraId="542AA0B8" w14:textId="77777777" w:rsidR="00F02417" w:rsidRPr="00217AEF" w:rsidRDefault="00F02417" w:rsidP="00F02417">
            <w:pPr>
              <w:jc w:val="center"/>
              <w:rPr>
                <w:rFonts w:ascii="Helvetica" w:hAnsi="Helvetica"/>
                <w:sz w:val="24"/>
                <w:szCs w:val="24"/>
              </w:rPr>
            </w:pPr>
            <w:r w:rsidRPr="00217AEF">
              <w:rPr>
                <w:rFonts w:ascii="Helvetica" w:hAnsi="Helvetica"/>
                <w:sz w:val="24"/>
              </w:rPr>
              <w:t>1</w:t>
            </w:r>
          </w:p>
        </w:tc>
        <w:tc>
          <w:tcPr>
            <w:tcW w:w="0" w:type="auto"/>
            <w:shd w:val="clear" w:color="auto" w:fill="E8ECED"/>
          </w:tcPr>
          <w:p w14:paraId="026491DB" w14:textId="77777777" w:rsidR="00F02417" w:rsidRPr="00217AEF" w:rsidRDefault="00F02417" w:rsidP="00F02417">
            <w:pPr>
              <w:jc w:val="center"/>
              <w:rPr>
                <w:rFonts w:ascii="Helvetica" w:hAnsi="Helvetica"/>
                <w:sz w:val="24"/>
                <w:szCs w:val="24"/>
              </w:rPr>
            </w:pPr>
            <w:r w:rsidRPr="00217AEF">
              <w:rPr>
                <w:rFonts w:ascii="Helvetica" w:hAnsi="Helvetica"/>
                <w:sz w:val="24"/>
              </w:rPr>
              <w:t>1,5 %</w:t>
            </w:r>
          </w:p>
        </w:tc>
      </w:tr>
      <w:tr w:rsidR="00F02417" w:rsidRPr="00CE51E8" w14:paraId="46CA6303" w14:textId="77777777" w:rsidTr="00F02417">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F02417" w:rsidRPr="00CE51E8" w14:paraId="2B321754" w14:textId="77777777" w:rsidTr="00F02417">
              <w:tc>
                <w:tcPr>
                  <w:tcW w:w="0" w:type="auto"/>
                  <w:tcMar>
                    <w:left w:w="0" w:type="dxa"/>
                    <w:right w:w="56" w:type="dxa"/>
                  </w:tcMar>
                  <w:vAlign w:val="bottom"/>
                </w:tcPr>
                <w:p w14:paraId="0D2FBFBD" w14:textId="77777777" w:rsidR="00F02417" w:rsidRPr="00217AEF" w:rsidRDefault="00F02417" w:rsidP="00F02417">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014D865E" wp14:editId="16287DB2">
                            <wp:extent cx="101600" cy="101600"/>
                            <wp:effectExtent l="5080" t="0" r="7620" b="14605"/>
                            <wp:docPr id="18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DC480"/>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3E93F108" id="Oval 1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" fillcolor="#fdc480" strokecolor="white">
                            <w10:anchorlock/>
                          </v:oval>
                        </w:pict>
                      </mc:Fallback>
                    </mc:AlternateContent>
                  </w:r>
                </w:p>
              </w:tc>
              <w:tc>
                <w:tcPr>
                  <w:tcW w:w="0" w:type="auto"/>
                </w:tcPr>
                <w:p w14:paraId="7BDB6802" w14:textId="77777777" w:rsidR="00F02417" w:rsidRPr="00217AEF" w:rsidRDefault="00F02417" w:rsidP="00F02417">
                  <w:pPr>
                    <w:rPr>
                      <w:rFonts w:ascii="Helvetica" w:hAnsi="Helvetica"/>
                      <w:sz w:val="24"/>
                      <w:szCs w:val="24"/>
                    </w:rPr>
                  </w:pPr>
                  <w:r w:rsidRPr="00217AEF">
                    <w:rPr>
                      <w:rFonts w:ascii="Helvetica" w:hAnsi="Helvetica"/>
                      <w:sz w:val="24"/>
                    </w:rPr>
                    <w:t>Zájmové a volnočasové aktivity. Mé dítě má (mělo) možnost navštěvovat nejrůznější zájmové kroužky (ať už běžné s vrstevníky, při škole, s podporou asistenta či kroužky přímo určené dětem s autismem či jiným zdravotním postižením).</w:t>
                  </w:r>
                </w:p>
              </w:tc>
            </w:tr>
          </w:tbl>
          <w:p w14:paraId="3BB5BC12" w14:textId="77777777" w:rsidR="00F02417" w:rsidRPr="00217AEF" w:rsidRDefault="00F02417" w:rsidP="00F02417">
            <w:pPr>
              <w:rPr>
                <w:rFonts w:ascii="Helvetica" w:hAnsi="Helvetica"/>
                <w:sz w:val="24"/>
                <w:szCs w:val="24"/>
              </w:rPr>
            </w:pPr>
          </w:p>
        </w:tc>
        <w:tc>
          <w:tcPr>
            <w:tcW w:w="0" w:type="auto"/>
            <w:shd w:val="clear" w:color="auto" w:fill="F5F5F5"/>
          </w:tcPr>
          <w:p w14:paraId="45FCCE1D" w14:textId="77777777" w:rsidR="00F02417" w:rsidRPr="00217AEF" w:rsidRDefault="00F02417" w:rsidP="00F02417">
            <w:pPr>
              <w:jc w:val="center"/>
              <w:rPr>
                <w:rFonts w:ascii="Helvetica" w:hAnsi="Helvetica"/>
                <w:sz w:val="24"/>
                <w:szCs w:val="24"/>
              </w:rPr>
            </w:pPr>
            <w:r w:rsidRPr="00217AEF">
              <w:rPr>
                <w:rFonts w:ascii="Helvetica" w:hAnsi="Helvetica"/>
                <w:sz w:val="24"/>
              </w:rPr>
              <w:t>3</w:t>
            </w:r>
          </w:p>
        </w:tc>
        <w:tc>
          <w:tcPr>
            <w:tcW w:w="0" w:type="auto"/>
            <w:shd w:val="clear" w:color="auto" w:fill="F5F5F5"/>
          </w:tcPr>
          <w:p w14:paraId="0E7C04A2" w14:textId="77777777" w:rsidR="00F02417" w:rsidRPr="00217AEF" w:rsidRDefault="00F02417" w:rsidP="00F02417">
            <w:pPr>
              <w:jc w:val="center"/>
              <w:rPr>
                <w:rFonts w:ascii="Helvetica" w:hAnsi="Helvetica"/>
                <w:sz w:val="24"/>
                <w:szCs w:val="24"/>
              </w:rPr>
            </w:pPr>
            <w:r w:rsidRPr="00217AEF">
              <w:rPr>
                <w:rFonts w:ascii="Helvetica" w:hAnsi="Helvetica"/>
                <w:sz w:val="24"/>
              </w:rPr>
              <w:t>4,6 %</w:t>
            </w:r>
          </w:p>
        </w:tc>
      </w:tr>
      <w:tr w:rsidR="00F02417" w:rsidRPr="00CE51E8" w14:paraId="785826E8" w14:textId="77777777" w:rsidTr="00F02417">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F02417" w:rsidRPr="00CE51E8" w14:paraId="4B8BB49F" w14:textId="77777777" w:rsidTr="00F02417">
              <w:tc>
                <w:tcPr>
                  <w:tcW w:w="0" w:type="auto"/>
                  <w:tcMar>
                    <w:left w:w="0" w:type="dxa"/>
                    <w:right w:w="56" w:type="dxa"/>
                  </w:tcMar>
                  <w:vAlign w:val="bottom"/>
                </w:tcPr>
                <w:p w14:paraId="5D4551B7" w14:textId="77777777" w:rsidR="00F02417" w:rsidRPr="00217AEF" w:rsidRDefault="00F02417" w:rsidP="00F02417">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2A6ADC53" wp14:editId="60932624">
                            <wp:extent cx="101600" cy="101600"/>
                            <wp:effectExtent l="5080" t="0" r="7620" b="13970"/>
                            <wp:docPr id="18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226030"/>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57AADF33" id="Oval 1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" fillcolor="#226030" strokecolor="white">
                            <w10:anchorlock/>
                          </v:oval>
                        </w:pict>
                      </mc:Fallback>
                    </mc:AlternateContent>
                  </w:r>
                </w:p>
              </w:tc>
              <w:tc>
                <w:tcPr>
                  <w:tcW w:w="0" w:type="auto"/>
                </w:tcPr>
                <w:p w14:paraId="475CBB56" w14:textId="77777777" w:rsidR="00F02417" w:rsidRPr="00217AEF" w:rsidRDefault="00F02417" w:rsidP="00F02417">
                  <w:pPr>
                    <w:rPr>
                      <w:rFonts w:ascii="Helvetica" w:hAnsi="Helvetica"/>
                      <w:sz w:val="24"/>
                      <w:szCs w:val="24"/>
                    </w:rPr>
                  </w:pPr>
                  <w:r w:rsidRPr="00217AEF">
                    <w:rPr>
                      <w:rFonts w:ascii="Helvetica" w:hAnsi="Helvetica"/>
                      <w:sz w:val="24"/>
                    </w:rPr>
                    <w:t>Sdílení a výměna informací na sociálních sítí. Využívám možnosti vzájemně sdílet své zkušenosti prostřednictvím sociálních sítí, inspirovat se, poradit se, najít zde podporu.</w:t>
                  </w:r>
                </w:p>
              </w:tc>
            </w:tr>
          </w:tbl>
          <w:p w14:paraId="499D248F" w14:textId="77777777" w:rsidR="00F02417" w:rsidRPr="00217AEF" w:rsidRDefault="00F02417" w:rsidP="00F02417">
            <w:pPr>
              <w:rPr>
                <w:rFonts w:ascii="Helvetica" w:hAnsi="Helvetica"/>
                <w:sz w:val="24"/>
                <w:szCs w:val="24"/>
              </w:rPr>
            </w:pPr>
          </w:p>
        </w:tc>
        <w:tc>
          <w:tcPr>
            <w:tcW w:w="0" w:type="auto"/>
            <w:shd w:val="clear" w:color="auto" w:fill="E8ECED"/>
          </w:tcPr>
          <w:p w14:paraId="2C9051E6" w14:textId="77777777" w:rsidR="00F02417" w:rsidRPr="00217AEF" w:rsidRDefault="00F02417" w:rsidP="00F02417">
            <w:pPr>
              <w:jc w:val="center"/>
              <w:rPr>
                <w:rFonts w:ascii="Helvetica" w:hAnsi="Helvetica"/>
                <w:sz w:val="24"/>
                <w:szCs w:val="24"/>
              </w:rPr>
            </w:pPr>
            <w:r w:rsidRPr="00217AEF">
              <w:rPr>
                <w:rFonts w:ascii="Helvetica" w:hAnsi="Helvetica"/>
                <w:sz w:val="24"/>
              </w:rPr>
              <w:t>16</w:t>
            </w:r>
          </w:p>
        </w:tc>
        <w:tc>
          <w:tcPr>
            <w:tcW w:w="0" w:type="auto"/>
            <w:shd w:val="clear" w:color="auto" w:fill="E8ECED"/>
          </w:tcPr>
          <w:p w14:paraId="37A2B720" w14:textId="77777777" w:rsidR="00F02417" w:rsidRPr="00217AEF" w:rsidRDefault="00F02417" w:rsidP="00F02417">
            <w:pPr>
              <w:jc w:val="center"/>
              <w:rPr>
                <w:rFonts w:ascii="Helvetica" w:hAnsi="Helvetica"/>
                <w:sz w:val="24"/>
                <w:szCs w:val="24"/>
              </w:rPr>
            </w:pPr>
            <w:r w:rsidRPr="00217AEF">
              <w:rPr>
                <w:rFonts w:ascii="Helvetica" w:hAnsi="Helvetica"/>
                <w:sz w:val="24"/>
              </w:rPr>
              <w:t>24,6 %</w:t>
            </w:r>
          </w:p>
        </w:tc>
      </w:tr>
      <w:tr w:rsidR="00F02417" w:rsidRPr="00CE51E8" w14:paraId="61D2C8DA" w14:textId="77777777" w:rsidTr="00F02417">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F02417" w:rsidRPr="00CE51E8" w14:paraId="7AFAC75C" w14:textId="77777777" w:rsidTr="00F02417">
              <w:tc>
                <w:tcPr>
                  <w:tcW w:w="0" w:type="auto"/>
                  <w:tcMar>
                    <w:left w:w="0" w:type="dxa"/>
                    <w:right w:w="56" w:type="dxa"/>
                  </w:tcMar>
                  <w:vAlign w:val="bottom"/>
                </w:tcPr>
                <w:p w14:paraId="68D97BC7" w14:textId="77777777" w:rsidR="00F02417" w:rsidRPr="00217AEF" w:rsidRDefault="00F02417" w:rsidP="00F02417">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082B2E4D" wp14:editId="7B9BFB76">
                            <wp:extent cx="101600" cy="101600"/>
                            <wp:effectExtent l="5080" t="0" r="7620" b="13335"/>
                            <wp:docPr id="18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2A5C"/>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6F785DB9" id="Oval 2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" fillcolor="#1e2a5c" strokecolor="white">
                            <w10:anchorlock/>
                          </v:oval>
                        </w:pict>
                      </mc:Fallback>
                    </mc:AlternateContent>
                  </w:r>
                </w:p>
              </w:tc>
              <w:tc>
                <w:tcPr>
                  <w:tcW w:w="0" w:type="auto"/>
                </w:tcPr>
                <w:p w14:paraId="7A6E77E7" w14:textId="77777777" w:rsidR="00F02417" w:rsidRPr="00217AEF" w:rsidRDefault="00F02417" w:rsidP="00F02417">
                  <w:pPr>
                    <w:rPr>
                      <w:rFonts w:ascii="Helvetica" w:hAnsi="Helvetica"/>
                      <w:sz w:val="24"/>
                      <w:szCs w:val="24"/>
                    </w:rPr>
                  </w:pPr>
                  <w:r w:rsidRPr="00217AEF">
                    <w:rPr>
                      <w:rFonts w:ascii="Helvetica" w:hAnsi="Helvetica"/>
                      <w:sz w:val="24"/>
                    </w:rPr>
                    <w:t>Prázdninové pobyty pro lidi s autismem či běžný tábor, kde bylo možné si domluvit specifický přístup k mému dítěti s autismem.</w:t>
                  </w:r>
                </w:p>
              </w:tc>
            </w:tr>
          </w:tbl>
          <w:p w14:paraId="01BF0ABD" w14:textId="77777777" w:rsidR="00F02417" w:rsidRPr="00217AEF" w:rsidRDefault="00F02417" w:rsidP="00F02417">
            <w:pPr>
              <w:rPr>
                <w:rFonts w:ascii="Helvetica" w:hAnsi="Helvetica"/>
                <w:sz w:val="24"/>
                <w:szCs w:val="24"/>
              </w:rPr>
            </w:pPr>
          </w:p>
        </w:tc>
        <w:tc>
          <w:tcPr>
            <w:tcW w:w="0" w:type="auto"/>
            <w:shd w:val="clear" w:color="auto" w:fill="F5F5F5"/>
          </w:tcPr>
          <w:p w14:paraId="190BA0F2" w14:textId="77777777" w:rsidR="00F02417" w:rsidRPr="00217AEF" w:rsidRDefault="00F02417" w:rsidP="00F02417">
            <w:pPr>
              <w:jc w:val="center"/>
              <w:rPr>
                <w:rFonts w:ascii="Helvetica" w:hAnsi="Helvetica"/>
                <w:sz w:val="24"/>
                <w:szCs w:val="24"/>
              </w:rPr>
            </w:pPr>
            <w:r w:rsidRPr="00217AEF">
              <w:rPr>
                <w:rFonts w:ascii="Helvetica" w:hAnsi="Helvetica"/>
                <w:sz w:val="24"/>
              </w:rPr>
              <w:t>4</w:t>
            </w:r>
          </w:p>
        </w:tc>
        <w:tc>
          <w:tcPr>
            <w:tcW w:w="0" w:type="auto"/>
            <w:shd w:val="clear" w:color="auto" w:fill="F5F5F5"/>
          </w:tcPr>
          <w:p w14:paraId="6E2A24CD" w14:textId="77777777" w:rsidR="00F02417" w:rsidRPr="00217AEF" w:rsidRDefault="00F02417" w:rsidP="00F02417">
            <w:pPr>
              <w:jc w:val="center"/>
              <w:rPr>
                <w:rFonts w:ascii="Helvetica" w:hAnsi="Helvetica"/>
                <w:sz w:val="24"/>
                <w:szCs w:val="24"/>
              </w:rPr>
            </w:pPr>
            <w:r w:rsidRPr="00217AEF">
              <w:rPr>
                <w:rFonts w:ascii="Helvetica" w:hAnsi="Helvetica"/>
                <w:sz w:val="24"/>
              </w:rPr>
              <w:t>6,2 %</w:t>
            </w:r>
          </w:p>
        </w:tc>
      </w:tr>
      <w:tr w:rsidR="00F02417" w:rsidRPr="00CE51E8" w14:paraId="12069643" w14:textId="77777777" w:rsidTr="00F02417">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F02417" w:rsidRPr="00CE51E8" w14:paraId="159568CA" w14:textId="77777777" w:rsidTr="00F02417">
              <w:tc>
                <w:tcPr>
                  <w:tcW w:w="0" w:type="auto"/>
                  <w:tcMar>
                    <w:left w:w="0" w:type="dxa"/>
                    <w:right w:w="56" w:type="dxa"/>
                  </w:tcMar>
                  <w:vAlign w:val="bottom"/>
                </w:tcPr>
                <w:p w14:paraId="6E70411D" w14:textId="77777777" w:rsidR="00F02417" w:rsidRPr="00217AEF" w:rsidRDefault="00F02417" w:rsidP="00F02417">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2A0AE69D" wp14:editId="7F3DDB8A">
                            <wp:extent cx="101600" cy="101600"/>
                            <wp:effectExtent l="5080" t="4445" r="7620" b="8255"/>
                            <wp:docPr id="185"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BF1E6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7134FEF1" id="Oval 2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" fillcolor="#bf1e62" strokecolor="white">
                            <w10:anchorlock/>
                          </v:oval>
                        </w:pict>
                      </mc:Fallback>
                    </mc:AlternateContent>
                  </w:r>
                </w:p>
              </w:tc>
              <w:tc>
                <w:tcPr>
                  <w:tcW w:w="0" w:type="auto"/>
                </w:tcPr>
                <w:p w14:paraId="637EE148" w14:textId="77777777" w:rsidR="00F02417" w:rsidRPr="00217AEF" w:rsidRDefault="00F02417" w:rsidP="00F02417">
                  <w:pPr>
                    <w:rPr>
                      <w:rFonts w:ascii="Helvetica" w:hAnsi="Helvetica"/>
                      <w:sz w:val="24"/>
                      <w:szCs w:val="24"/>
                    </w:rPr>
                  </w:pPr>
                  <w:r w:rsidRPr="00217AEF">
                    <w:rPr>
                      <w:rFonts w:ascii="Helvetica" w:hAnsi="Helvetica"/>
                      <w:sz w:val="24"/>
                    </w:rPr>
                    <w:t>Výjezdní pobytové kurzy.  V rámci organizovaných výjezdních pobytů pro rodiny s dětmi s autismem jsem se setkával/-a s jinými rodiči i s odborníky. Získal/-a jsem metodickou podporu při uplatňování programů a technik podporujících rozvoj mého dítěte.</w:t>
                  </w:r>
                </w:p>
              </w:tc>
            </w:tr>
          </w:tbl>
          <w:p w14:paraId="1FE1DADC" w14:textId="77777777" w:rsidR="00F02417" w:rsidRPr="00217AEF" w:rsidRDefault="00F02417" w:rsidP="00F02417">
            <w:pPr>
              <w:rPr>
                <w:rFonts w:ascii="Helvetica" w:hAnsi="Helvetica"/>
                <w:sz w:val="24"/>
                <w:szCs w:val="24"/>
              </w:rPr>
            </w:pPr>
          </w:p>
        </w:tc>
        <w:tc>
          <w:tcPr>
            <w:tcW w:w="0" w:type="auto"/>
            <w:shd w:val="clear" w:color="auto" w:fill="E8ECED"/>
          </w:tcPr>
          <w:p w14:paraId="3695FCB8" w14:textId="77777777" w:rsidR="00F02417" w:rsidRPr="00217AEF" w:rsidRDefault="00F02417" w:rsidP="00F02417">
            <w:pPr>
              <w:jc w:val="center"/>
              <w:rPr>
                <w:rFonts w:ascii="Helvetica" w:hAnsi="Helvetica"/>
                <w:sz w:val="24"/>
                <w:szCs w:val="24"/>
              </w:rPr>
            </w:pPr>
            <w:r w:rsidRPr="00217AEF">
              <w:rPr>
                <w:rFonts w:ascii="Helvetica" w:hAnsi="Helvetica"/>
                <w:sz w:val="24"/>
              </w:rPr>
              <w:t>1</w:t>
            </w:r>
          </w:p>
        </w:tc>
        <w:tc>
          <w:tcPr>
            <w:tcW w:w="0" w:type="auto"/>
            <w:shd w:val="clear" w:color="auto" w:fill="E8ECED"/>
          </w:tcPr>
          <w:p w14:paraId="330CEDAB" w14:textId="77777777" w:rsidR="00F02417" w:rsidRPr="00217AEF" w:rsidRDefault="00F02417" w:rsidP="00F02417">
            <w:pPr>
              <w:jc w:val="center"/>
              <w:rPr>
                <w:rFonts w:ascii="Helvetica" w:hAnsi="Helvetica"/>
                <w:sz w:val="24"/>
                <w:szCs w:val="24"/>
              </w:rPr>
            </w:pPr>
            <w:r w:rsidRPr="00217AEF">
              <w:rPr>
                <w:rFonts w:ascii="Helvetica" w:hAnsi="Helvetica"/>
                <w:sz w:val="24"/>
              </w:rPr>
              <w:t>1,5 %</w:t>
            </w:r>
          </w:p>
        </w:tc>
      </w:tr>
    </w:tbl>
    <w:p w14:paraId="6DFCC479" w14:textId="77777777" w:rsidR="00F02417" w:rsidRPr="00217AEF" w:rsidRDefault="00F02417" w:rsidP="00DA7F82">
      <w:pPr>
        <w:spacing w:line="360" w:lineRule="auto"/>
        <w:rPr>
          <w:rFonts w:ascii="Helvetica" w:hAnsi="Helvetica"/>
          <w:b/>
        </w:rPr>
      </w:pPr>
    </w:p>
    <w:p w14:paraId="624CB0E7" w14:textId="7919CDE5" w:rsidR="00F02417" w:rsidRPr="00E265FC" w:rsidRDefault="00F02417" w:rsidP="003E1A51">
      <w:pPr>
        <w:pStyle w:val="Heading2PHPDOCX"/>
        <w:numPr>
          <w:ilvl w:val="0"/>
          <w:numId w:val="0"/>
        </w:numPr>
        <w:rPr>
          <w:rFonts w:ascii="Helvetica" w:hAnsi="Helvetica"/>
          <w:color w:val="auto"/>
          <w:sz w:val="24"/>
          <w:szCs w:val="24"/>
        </w:rPr>
      </w:pPr>
      <w:bookmarkStart w:id="23" w:name="_Toc402536403"/>
      <w:r w:rsidRPr="00E265FC">
        <w:rPr>
          <w:rFonts w:ascii="Helvetica" w:hAnsi="Helvetica"/>
          <w:color w:val="auto"/>
          <w:sz w:val="24"/>
          <w:szCs w:val="24"/>
        </w:rPr>
        <w:t>4.4.1. Odborné poradenství</w:t>
      </w:r>
      <w:bookmarkEnd w:id="23"/>
      <w:r w:rsidRPr="00E265FC">
        <w:rPr>
          <w:rFonts w:ascii="Helvetica" w:hAnsi="Helvetica"/>
          <w:color w:val="auto"/>
          <w:sz w:val="24"/>
          <w:szCs w:val="24"/>
        </w:rPr>
        <w:t xml:space="preserve"> </w:t>
      </w:r>
    </w:p>
    <w:p w14:paraId="6C7229A5" w14:textId="4B5FCC6C" w:rsidR="00E708C4" w:rsidRPr="0026331B" w:rsidRDefault="00AC0634" w:rsidP="0026331B">
      <w:pPr>
        <w:spacing w:line="360" w:lineRule="auto"/>
        <w:ind w:firstLine="720"/>
        <w:rPr>
          <w:rFonts w:ascii="Helvetica" w:hAnsi="Helvetica" w:cs="Times New Roman"/>
        </w:rPr>
      </w:pPr>
      <w:r w:rsidRPr="0026331B">
        <w:rPr>
          <w:rFonts w:ascii="Helvetica" w:hAnsi="Helvetica"/>
        </w:rPr>
        <w:t>Z odpovědí respondentů</w:t>
      </w:r>
      <w:r w:rsidR="00F02417" w:rsidRPr="0026331B">
        <w:rPr>
          <w:rFonts w:ascii="Helvetica" w:hAnsi="Helvetica"/>
        </w:rPr>
        <w:t xml:space="preserve"> v</w:t>
      </w:r>
      <w:r w:rsidR="0026331B" w:rsidRPr="0026331B">
        <w:rPr>
          <w:rFonts w:ascii="Helvetica" w:hAnsi="Helvetica"/>
        </w:rPr>
        <w:t> </w:t>
      </w:r>
      <w:r w:rsidR="00087EF8" w:rsidRPr="0026331B">
        <w:rPr>
          <w:rFonts w:ascii="Helvetica" w:hAnsi="Helvetica" w:cs="Times New Roman"/>
        </w:rPr>
        <w:t>tabulce</w:t>
      </w:r>
      <w:r w:rsidR="00087EF8" w:rsidRPr="0026331B">
        <w:rPr>
          <w:rFonts w:ascii="Helvetica" w:hAnsi="Helvetica"/>
        </w:rPr>
        <w:t xml:space="preserve"> č. 8 </w:t>
      </w:r>
      <w:r w:rsidRPr="0026331B">
        <w:rPr>
          <w:rFonts w:ascii="Helvetica" w:hAnsi="Helvetica"/>
        </w:rPr>
        <w:t>je zřejmé, že</w:t>
      </w:r>
      <w:r w:rsidR="006C1AB5" w:rsidRPr="0026331B">
        <w:rPr>
          <w:rFonts w:ascii="Helvetica" w:hAnsi="Helvetica"/>
        </w:rPr>
        <w:t xml:space="preserve"> </w:t>
      </w:r>
      <w:r w:rsidR="00302CB1" w:rsidRPr="0026331B">
        <w:rPr>
          <w:rFonts w:ascii="Helvetica" w:hAnsi="Helvetica"/>
        </w:rPr>
        <w:t xml:space="preserve">řada </w:t>
      </w:r>
      <w:r w:rsidRPr="0026331B">
        <w:rPr>
          <w:rFonts w:ascii="Helvetica" w:hAnsi="Helvetica"/>
        </w:rPr>
        <w:t>z</w:t>
      </w:r>
      <w:r w:rsidR="00A45B15" w:rsidRPr="0026331B">
        <w:rPr>
          <w:rFonts w:ascii="Helvetica" w:hAnsi="Helvetica"/>
        </w:rPr>
        <w:t> </w:t>
      </w:r>
      <w:r w:rsidRPr="0026331B">
        <w:rPr>
          <w:rFonts w:ascii="Helvetica" w:hAnsi="Helvetica"/>
        </w:rPr>
        <w:t>nich</w:t>
      </w:r>
      <w:r w:rsidR="00A45B15" w:rsidRPr="0026331B">
        <w:rPr>
          <w:rFonts w:ascii="Helvetica" w:hAnsi="Helvetica"/>
        </w:rPr>
        <w:t xml:space="preserve"> v dotazníku</w:t>
      </w:r>
      <w:r w:rsidR="00302CB1" w:rsidRPr="0026331B">
        <w:rPr>
          <w:rFonts w:ascii="Helvetica" w:hAnsi="Helvetica"/>
        </w:rPr>
        <w:t xml:space="preserve"> zaměnila  sociální službu odborného sociálního poradenství</w:t>
      </w:r>
      <w:r w:rsidRPr="0026331B">
        <w:rPr>
          <w:rFonts w:ascii="Helvetica" w:hAnsi="Helvetica"/>
        </w:rPr>
        <w:t xml:space="preserve"> </w:t>
      </w:r>
      <w:r w:rsidR="00302CB1" w:rsidRPr="0026331B">
        <w:rPr>
          <w:rFonts w:ascii="Helvetica" w:hAnsi="Helvetica"/>
        </w:rPr>
        <w:t xml:space="preserve"> s nabídkou školských poradenských služeb (tedy speciálně pedagogických</w:t>
      </w:r>
      <w:r w:rsidR="005E0D6B" w:rsidRPr="0026331B">
        <w:rPr>
          <w:rFonts w:ascii="Helvetica" w:hAnsi="Helvetica"/>
        </w:rPr>
        <w:t xml:space="preserve"> cent</w:t>
      </w:r>
      <w:r w:rsidR="00302CB1" w:rsidRPr="0026331B">
        <w:rPr>
          <w:rFonts w:ascii="Helvetica" w:hAnsi="Helvetica"/>
        </w:rPr>
        <w:t>e</w:t>
      </w:r>
      <w:r w:rsidR="005E0D6B" w:rsidRPr="0026331B">
        <w:rPr>
          <w:rFonts w:ascii="Helvetica" w:hAnsi="Helvetica"/>
        </w:rPr>
        <w:t>r, peda</w:t>
      </w:r>
      <w:r w:rsidR="00302CB1" w:rsidRPr="0026331B">
        <w:rPr>
          <w:rFonts w:ascii="Helvetica" w:hAnsi="Helvetica"/>
        </w:rPr>
        <w:t>gogicko psychologických poraden). J</w:t>
      </w:r>
      <w:r w:rsidR="00012BA5" w:rsidRPr="0026331B">
        <w:rPr>
          <w:rFonts w:ascii="Helvetica" w:hAnsi="Helvetica"/>
        </w:rPr>
        <w:t>e pravd</w:t>
      </w:r>
      <w:r w:rsidR="00051B51" w:rsidRPr="0026331B">
        <w:rPr>
          <w:rFonts w:ascii="Helvetica" w:hAnsi="Helvetica" w:cs="Times New Roman"/>
        </w:rPr>
        <w:t>a</w:t>
      </w:r>
      <w:r w:rsidR="00012BA5" w:rsidRPr="0026331B">
        <w:rPr>
          <w:rFonts w:ascii="Helvetica" w:hAnsi="Helvetica"/>
        </w:rPr>
        <w:t xml:space="preserve">, že </w:t>
      </w:r>
      <w:r w:rsidR="0046466A" w:rsidRPr="0026331B">
        <w:rPr>
          <w:rFonts w:ascii="Helvetica" w:hAnsi="Helvetica"/>
        </w:rPr>
        <w:t xml:space="preserve">některé </w:t>
      </w:r>
      <w:r w:rsidR="007315A7" w:rsidRPr="0026331B">
        <w:rPr>
          <w:rFonts w:ascii="Helvetica" w:hAnsi="Helvetica"/>
        </w:rPr>
        <w:t>aktivity poradenských</w:t>
      </w:r>
      <w:r w:rsidR="00012BA5" w:rsidRPr="0026331B">
        <w:rPr>
          <w:rFonts w:ascii="Helvetica" w:hAnsi="Helvetica"/>
        </w:rPr>
        <w:t xml:space="preserve"> služ</w:t>
      </w:r>
      <w:r w:rsidR="007315A7" w:rsidRPr="0026331B">
        <w:rPr>
          <w:rFonts w:ascii="Helvetica" w:hAnsi="Helvetica"/>
        </w:rPr>
        <w:t>e</w:t>
      </w:r>
      <w:r w:rsidR="00012BA5" w:rsidRPr="0026331B">
        <w:rPr>
          <w:rFonts w:ascii="Helvetica" w:hAnsi="Helvetica"/>
        </w:rPr>
        <w:t>b</w:t>
      </w:r>
      <w:r w:rsidR="00302CB1" w:rsidRPr="0026331B">
        <w:rPr>
          <w:rFonts w:ascii="Helvetica" w:hAnsi="Helvetica"/>
        </w:rPr>
        <w:t xml:space="preserve"> </w:t>
      </w:r>
      <w:r w:rsidR="00012BA5" w:rsidRPr="0026331B">
        <w:rPr>
          <w:rFonts w:ascii="Helvetica" w:hAnsi="Helvetica"/>
        </w:rPr>
        <w:t>mohou bý</w:t>
      </w:r>
      <w:r w:rsidR="007315A7" w:rsidRPr="0026331B">
        <w:rPr>
          <w:rFonts w:ascii="Helvetica" w:hAnsi="Helvetica"/>
        </w:rPr>
        <w:t xml:space="preserve">t  </w:t>
      </w:r>
      <w:r w:rsidR="00087EF8" w:rsidRPr="0026331B">
        <w:rPr>
          <w:rFonts w:ascii="Helvetica" w:hAnsi="Helvetica"/>
        </w:rPr>
        <w:t xml:space="preserve">poskytované v rámci sociální služby dle zákona o sociálních službách a ve stejné podobě jako školská poradenská služba dle školského zákona. </w:t>
      </w:r>
      <w:r w:rsidR="007315A7" w:rsidRPr="0026331B">
        <w:rPr>
          <w:rFonts w:ascii="Helvetica" w:hAnsi="Helvetica"/>
        </w:rPr>
        <w:t>Z</w:t>
      </w:r>
      <w:r w:rsidR="00012BA5" w:rsidRPr="0026331B">
        <w:rPr>
          <w:rFonts w:ascii="Helvetica" w:hAnsi="Helvetica"/>
        </w:rPr>
        <w:t>áleží na samotném poskytovateli, jaké konkrétní aktivity v rámci poradenské služby lidem s PAS a jejich blízkým nabíd</w:t>
      </w:r>
      <w:r w:rsidR="00A45B15" w:rsidRPr="0026331B">
        <w:rPr>
          <w:rFonts w:ascii="Helvetica" w:hAnsi="Helvetica"/>
        </w:rPr>
        <w:t xml:space="preserve">ne v souladu s jejich potřebami a svými možnostmi. </w:t>
      </w:r>
      <w:r w:rsidR="00012BA5" w:rsidRPr="0026331B">
        <w:rPr>
          <w:rFonts w:ascii="Helvetica" w:hAnsi="Helvetica"/>
        </w:rPr>
        <w:t xml:space="preserve">Pro </w:t>
      </w:r>
      <w:r w:rsidR="00302CB1" w:rsidRPr="0026331B">
        <w:rPr>
          <w:rFonts w:ascii="Helvetica" w:hAnsi="Helvetica"/>
        </w:rPr>
        <w:t>rodiče ve výsledku není rozhodující, zdali se mu odb</w:t>
      </w:r>
      <w:r w:rsidR="007315A7" w:rsidRPr="0026331B">
        <w:rPr>
          <w:rFonts w:ascii="Helvetica" w:hAnsi="Helvetica"/>
        </w:rPr>
        <w:t xml:space="preserve">orné rady a podpory dostane od </w:t>
      </w:r>
      <w:r w:rsidR="00302CB1" w:rsidRPr="0026331B">
        <w:rPr>
          <w:rFonts w:ascii="Helvetica" w:hAnsi="Helvetica"/>
        </w:rPr>
        <w:t>školsk</w:t>
      </w:r>
      <w:r w:rsidR="007315A7" w:rsidRPr="0026331B">
        <w:rPr>
          <w:rFonts w:ascii="Helvetica" w:hAnsi="Helvetica"/>
        </w:rPr>
        <w:t>ého poradenského zařízení</w:t>
      </w:r>
      <w:r w:rsidR="00051B51" w:rsidRPr="0026331B">
        <w:rPr>
          <w:rFonts w:ascii="Helvetica" w:hAnsi="Helvetica" w:cs="Times New Roman"/>
        </w:rPr>
        <w:t>,</w:t>
      </w:r>
      <w:r w:rsidR="007315A7" w:rsidRPr="0026331B">
        <w:rPr>
          <w:rFonts w:ascii="Helvetica" w:hAnsi="Helvetica"/>
        </w:rPr>
        <w:t xml:space="preserve"> anebo od</w:t>
      </w:r>
      <w:r w:rsidR="00302CB1" w:rsidRPr="0026331B">
        <w:rPr>
          <w:rFonts w:ascii="Helvetica" w:hAnsi="Helvetica"/>
        </w:rPr>
        <w:t xml:space="preserve"> poskytovatele sociálních služeb. </w:t>
      </w:r>
      <w:r w:rsidR="00A45B15" w:rsidRPr="0026331B">
        <w:rPr>
          <w:rFonts w:ascii="Helvetica" w:hAnsi="Helvetica"/>
        </w:rPr>
        <w:t>Poskytovatel sociálních služeb na</w:t>
      </w:r>
      <w:r w:rsidR="00051B51" w:rsidRPr="0026331B">
        <w:rPr>
          <w:rFonts w:ascii="Helvetica" w:hAnsi="Helvetica" w:cs="Times New Roman"/>
        </w:rPr>
        <w:t xml:space="preserve"> </w:t>
      </w:r>
      <w:r w:rsidR="00A45B15" w:rsidRPr="0026331B">
        <w:rPr>
          <w:rFonts w:ascii="Helvetica" w:hAnsi="Helvetica"/>
        </w:rPr>
        <w:t>rozdíl od školského poradenského zařízení, které je určeno pouze dětem, žákům a studentům (a jejich rodinným příslušníkům)</w:t>
      </w:r>
      <w:r w:rsidR="007315A7" w:rsidRPr="0026331B">
        <w:rPr>
          <w:rFonts w:ascii="Helvetica" w:hAnsi="Helvetica"/>
        </w:rPr>
        <w:t>, však</w:t>
      </w:r>
      <w:r w:rsidR="00A45B15" w:rsidRPr="0026331B">
        <w:rPr>
          <w:rFonts w:ascii="Helvetica" w:hAnsi="Helvetica"/>
        </w:rPr>
        <w:t xml:space="preserve"> může své služby nabízet bez omezení věku uživatelů služby. </w:t>
      </w:r>
    </w:p>
    <w:p w14:paraId="7237F55C" w14:textId="7C9DFDD1" w:rsidR="00302CB1" w:rsidRPr="00217AEF" w:rsidRDefault="00012BA5" w:rsidP="00217AEF">
      <w:pPr>
        <w:spacing w:line="360" w:lineRule="auto"/>
        <w:ind w:firstLine="720"/>
        <w:rPr>
          <w:rFonts w:ascii="Helvetica" w:hAnsi="Helvetica"/>
        </w:rPr>
      </w:pPr>
      <w:r w:rsidRPr="00217AEF">
        <w:rPr>
          <w:rFonts w:ascii="Helvetica" w:hAnsi="Helvetica"/>
        </w:rPr>
        <w:t>Podpora školských poradenských</w:t>
      </w:r>
      <w:r w:rsidR="005E0D6B" w:rsidRPr="00217AEF">
        <w:rPr>
          <w:rFonts w:ascii="Helvetica" w:hAnsi="Helvetica"/>
        </w:rPr>
        <w:t xml:space="preserve"> zařízení byla rodiči v 32 % uvedena jako jediná dostupná poradenská služba, díky které mohli využívat konzultace, ale i ambulantní služby v podobě přímé práce s dítětem.</w:t>
      </w:r>
      <w:r w:rsidR="00AC0634" w:rsidRPr="00217AEF">
        <w:rPr>
          <w:rFonts w:ascii="Helvetica" w:hAnsi="Helvetica"/>
        </w:rPr>
        <w:t xml:space="preserve"> </w:t>
      </w:r>
      <w:r w:rsidR="00302CB1" w:rsidRPr="00217AEF">
        <w:rPr>
          <w:rFonts w:ascii="Helvetica" w:hAnsi="Helvetica"/>
        </w:rPr>
        <w:t xml:space="preserve">Specializované středisko </w:t>
      </w:r>
      <w:r w:rsidR="00AC0634" w:rsidRPr="00217AEF">
        <w:rPr>
          <w:rFonts w:ascii="Helvetica" w:hAnsi="Helvetica"/>
        </w:rPr>
        <w:t xml:space="preserve">sociálních služeb </w:t>
      </w:r>
      <w:r w:rsidR="00302CB1" w:rsidRPr="00217AEF">
        <w:rPr>
          <w:rFonts w:ascii="Helvetica" w:hAnsi="Helvetica"/>
        </w:rPr>
        <w:t xml:space="preserve">nabízející poradenské služby </w:t>
      </w:r>
      <w:r w:rsidR="00AC0634" w:rsidRPr="00217AEF">
        <w:rPr>
          <w:rFonts w:ascii="Helvetica" w:hAnsi="Helvetica"/>
        </w:rPr>
        <w:t xml:space="preserve">zaměřené na podporu </w:t>
      </w:r>
      <w:r w:rsidR="00E708C4" w:rsidRPr="00217AEF">
        <w:rPr>
          <w:rFonts w:ascii="Helvetica" w:hAnsi="Helvetica"/>
        </w:rPr>
        <w:t>l</w:t>
      </w:r>
      <w:r w:rsidR="007315A7" w:rsidRPr="00217AEF">
        <w:rPr>
          <w:rFonts w:ascii="Helvetica" w:hAnsi="Helvetica"/>
        </w:rPr>
        <w:t>idí s autismem (</w:t>
      </w:r>
      <w:r w:rsidR="00AC0634" w:rsidRPr="00217AEF">
        <w:rPr>
          <w:rFonts w:ascii="Helvetica" w:hAnsi="Helvetica"/>
        </w:rPr>
        <w:t xml:space="preserve">například konzultace </w:t>
      </w:r>
      <w:r w:rsidR="00302CB1" w:rsidRPr="00217AEF">
        <w:rPr>
          <w:rFonts w:ascii="Helvetica" w:hAnsi="Helvetica"/>
        </w:rPr>
        <w:t xml:space="preserve"> </w:t>
      </w:r>
      <w:r w:rsidR="00AC0634" w:rsidRPr="00217AEF">
        <w:rPr>
          <w:rFonts w:ascii="Helvetica" w:hAnsi="Helvetica"/>
        </w:rPr>
        <w:t xml:space="preserve">týkající se výchovy a vzdělávání dítěte, řešení problémového chování, </w:t>
      </w:r>
      <w:r w:rsidR="00E708C4" w:rsidRPr="00217AEF">
        <w:rPr>
          <w:rFonts w:ascii="Helvetica" w:hAnsi="Helvetica"/>
        </w:rPr>
        <w:t>nácviky sociálních dovedností, psychoterapie lidí s</w:t>
      </w:r>
      <w:r w:rsidR="007315A7" w:rsidRPr="00217AEF">
        <w:rPr>
          <w:rFonts w:ascii="Helvetica" w:hAnsi="Helvetica"/>
        </w:rPr>
        <w:t> </w:t>
      </w:r>
      <w:r w:rsidR="00E708C4" w:rsidRPr="00217AEF">
        <w:rPr>
          <w:rFonts w:ascii="Helvetica" w:hAnsi="Helvetica"/>
        </w:rPr>
        <w:t>PAS</w:t>
      </w:r>
      <w:r w:rsidR="007315A7" w:rsidRPr="00217AEF">
        <w:rPr>
          <w:rFonts w:ascii="Helvetica" w:hAnsi="Helvetica"/>
        </w:rPr>
        <w:t>)</w:t>
      </w:r>
      <w:r w:rsidR="00E708C4" w:rsidRPr="00217AEF">
        <w:rPr>
          <w:rFonts w:ascii="Helvetica" w:hAnsi="Helvetica"/>
        </w:rPr>
        <w:t xml:space="preserve"> </w:t>
      </w:r>
      <w:r w:rsidR="00AC0634" w:rsidRPr="00217AEF">
        <w:rPr>
          <w:rFonts w:ascii="Helvetica" w:hAnsi="Helvetica"/>
        </w:rPr>
        <w:t>v</w:t>
      </w:r>
      <w:r w:rsidR="00302CB1" w:rsidRPr="00217AEF">
        <w:rPr>
          <w:rFonts w:ascii="Helvetica" w:hAnsi="Helvetica"/>
        </w:rPr>
        <w:t xml:space="preserve"> kraji neexistuje. Některé služby </w:t>
      </w:r>
      <w:r w:rsidR="00AC0634" w:rsidRPr="00217AEF">
        <w:rPr>
          <w:rFonts w:ascii="Helvetica" w:hAnsi="Helvetica"/>
        </w:rPr>
        <w:t>doplňuje</w:t>
      </w:r>
      <w:r w:rsidR="00302CB1" w:rsidRPr="00217AEF">
        <w:rPr>
          <w:rFonts w:ascii="Helvetica" w:hAnsi="Helvetica"/>
        </w:rPr>
        <w:t xml:space="preserve"> soukromý sektor stojící mimo rezort školství i sociálních služeb (například soukromá </w:t>
      </w:r>
      <w:r w:rsidR="00DE5A8A" w:rsidRPr="00217AEF">
        <w:rPr>
          <w:rFonts w:ascii="Helvetica" w:hAnsi="Helvetica"/>
        </w:rPr>
        <w:t xml:space="preserve">poradenská </w:t>
      </w:r>
      <w:r w:rsidR="00AC0634" w:rsidRPr="00217AEF">
        <w:rPr>
          <w:rFonts w:ascii="Helvetica" w:hAnsi="Helvetica"/>
        </w:rPr>
        <w:t xml:space="preserve">pedagogicko – psychologická praxe </w:t>
      </w:r>
      <w:r w:rsidR="00302CB1" w:rsidRPr="00217AEF">
        <w:rPr>
          <w:rFonts w:ascii="Helvetica" w:hAnsi="Helvetica"/>
        </w:rPr>
        <w:t xml:space="preserve">Mgr. </w:t>
      </w:r>
      <w:r w:rsidR="00AC0634" w:rsidRPr="00217AEF">
        <w:rPr>
          <w:rFonts w:ascii="Helvetica" w:hAnsi="Helvetica"/>
        </w:rPr>
        <w:t xml:space="preserve">Heleny </w:t>
      </w:r>
      <w:r w:rsidR="00302CB1" w:rsidRPr="00217AEF">
        <w:rPr>
          <w:rFonts w:ascii="Helvetica" w:hAnsi="Helvetica"/>
        </w:rPr>
        <w:t>Kumpero</w:t>
      </w:r>
      <w:r w:rsidR="00AC0634" w:rsidRPr="00217AEF">
        <w:rPr>
          <w:rFonts w:ascii="Helvetica" w:hAnsi="Helvetica"/>
        </w:rPr>
        <w:t>vé v Karlových Varech</w:t>
      </w:r>
      <w:r w:rsidR="00302CB1" w:rsidRPr="00217AEF">
        <w:rPr>
          <w:rFonts w:ascii="Helvetica" w:hAnsi="Helvetica"/>
        </w:rPr>
        <w:t>)</w:t>
      </w:r>
      <w:r w:rsidR="00AC0634" w:rsidRPr="00217AEF">
        <w:rPr>
          <w:rFonts w:ascii="Helvetica" w:hAnsi="Helvetica"/>
        </w:rPr>
        <w:t>.</w:t>
      </w:r>
      <w:r w:rsidR="00411BDC" w:rsidRPr="00217AEF">
        <w:rPr>
          <w:rFonts w:ascii="Helvetica" w:hAnsi="Helvetica"/>
        </w:rPr>
        <w:t xml:space="preserve"> Rodinám s dětmi do 7 let je určena sociálních služba rané péče (viz následující kapitola).</w:t>
      </w:r>
    </w:p>
    <w:p w14:paraId="06311E0F" w14:textId="56373250" w:rsidR="005E0D6B" w:rsidRPr="00217AEF" w:rsidRDefault="005E0D6B" w:rsidP="00DA7F82">
      <w:pPr>
        <w:spacing w:line="360" w:lineRule="auto"/>
        <w:rPr>
          <w:rFonts w:ascii="Helvetica" w:hAnsi="Helvetica"/>
        </w:rPr>
      </w:pPr>
    </w:p>
    <w:tbl>
      <w:tblPr>
        <w:tblStyle w:val="Mkatabulky"/>
        <w:tblW w:w="0" w:type="auto"/>
        <w:tblLook w:val="04A0" w:firstRow="1" w:lastRow="0" w:firstColumn="1" w:lastColumn="0" w:noHBand="0" w:noVBand="1"/>
      </w:tblPr>
      <w:tblGrid>
        <w:gridCol w:w="9833"/>
      </w:tblGrid>
      <w:tr w:rsidR="00DA7F82" w:rsidRPr="00CE51E8" w14:paraId="2D7021F3" w14:textId="77777777" w:rsidTr="00DA7F82">
        <w:tc>
          <w:tcPr>
            <w:tcW w:w="9833" w:type="dxa"/>
          </w:tcPr>
          <w:p w14:paraId="7A98D37B" w14:textId="77777777" w:rsidR="00DA7F82" w:rsidRPr="0077399A" w:rsidRDefault="00DA7F82" w:rsidP="00DA7F82">
            <w:pPr>
              <w:spacing w:line="360" w:lineRule="auto"/>
              <w:rPr>
                <w:rFonts w:ascii="Helvetica" w:hAnsi="Helvetica" w:cs="Times New Roman"/>
                <w:i/>
              </w:rPr>
            </w:pPr>
            <w:r w:rsidRPr="0077399A">
              <w:rPr>
                <w:rFonts w:ascii="Helvetica" w:hAnsi="Helvetica"/>
                <w:i/>
              </w:rPr>
              <w:t xml:space="preserve">„Nejvíce nám pomohlo odborné poradenství a konzultace ve speciálně pedagogickém centru. V synových 4 </w:t>
            </w:r>
            <w:r w:rsidR="00051B51" w:rsidRPr="0077399A">
              <w:rPr>
                <w:rFonts w:ascii="Helvetica" w:hAnsi="Helvetica" w:cs="Times New Roman"/>
                <w:i/>
              </w:rPr>
              <w:t>až</w:t>
            </w:r>
            <w:r w:rsidRPr="0077399A">
              <w:rPr>
                <w:rFonts w:ascii="Helvetica" w:hAnsi="Helvetica"/>
                <w:i/>
              </w:rPr>
              <w:t xml:space="preserve"> 6 letech jsme 2x týdně dojížděli na konzultace, při nichž se pedagožka věnovala jak práci se synem (ukázky strukturované výuky, příprava na školu), tak i mým dotazům ohledně výchovy a specifických potřeb. Do SPC docházíme i dnes, ale na pravidelné konzultace už není čas, konzultaci si mohu zařídit pouze v případě akutní potřeby.“</w:t>
            </w:r>
          </w:p>
          <w:p w14:paraId="37D97BD3" w14:textId="5C836E54" w:rsidR="0077399A" w:rsidRPr="0077399A" w:rsidRDefault="0077399A" w:rsidP="0077399A">
            <w:pPr>
              <w:spacing w:line="360" w:lineRule="auto"/>
              <w:jc w:val="right"/>
              <w:rPr>
                <w:rFonts w:ascii="Helvetica" w:hAnsi="Helvetica" w:cs="Times New Roman"/>
                <w:i/>
              </w:rPr>
            </w:pPr>
            <w:r w:rsidRPr="0077399A">
              <w:rPr>
                <w:rFonts w:ascii="Helvetica" w:hAnsi="Helvetica" w:cs="Times New Roman"/>
                <w:i/>
              </w:rPr>
              <w:t>Z výpovědi matky dítěte s PAS</w:t>
            </w:r>
          </w:p>
        </w:tc>
      </w:tr>
    </w:tbl>
    <w:p w14:paraId="28244612" w14:textId="77777777" w:rsidR="005E0D6B" w:rsidRPr="00217AEF" w:rsidRDefault="005E0D6B" w:rsidP="00DA7F82">
      <w:pPr>
        <w:spacing w:line="360" w:lineRule="auto"/>
        <w:rPr>
          <w:rFonts w:ascii="Helvetica" w:hAnsi="Helvetica"/>
          <w:i/>
        </w:rPr>
      </w:pPr>
    </w:p>
    <w:p w14:paraId="4590F5B0" w14:textId="77777777" w:rsidR="0077399A" w:rsidRDefault="0077399A" w:rsidP="00217AEF">
      <w:pPr>
        <w:spacing w:line="360" w:lineRule="auto"/>
        <w:ind w:firstLine="720"/>
        <w:rPr>
          <w:rFonts w:ascii="Times New Roman" w:hAnsi="Times New Roman" w:cs="Times New Roman"/>
        </w:rPr>
      </w:pPr>
    </w:p>
    <w:p w14:paraId="652E4BC9" w14:textId="77777777" w:rsidR="0077399A" w:rsidRDefault="0077399A" w:rsidP="00217AEF">
      <w:pPr>
        <w:spacing w:line="360" w:lineRule="auto"/>
        <w:ind w:firstLine="720"/>
        <w:rPr>
          <w:rFonts w:ascii="Times New Roman" w:hAnsi="Times New Roman" w:cs="Times New Roman"/>
        </w:rPr>
      </w:pPr>
    </w:p>
    <w:p w14:paraId="3C1E389C" w14:textId="77777777" w:rsidR="0077399A" w:rsidRDefault="0077399A" w:rsidP="00217AEF">
      <w:pPr>
        <w:spacing w:line="360" w:lineRule="auto"/>
        <w:ind w:firstLine="720"/>
        <w:rPr>
          <w:rFonts w:ascii="Times New Roman" w:hAnsi="Times New Roman" w:cs="Times New Roman"/>
        </w:rPr>
      </w:pPr>
    </w:p>
    <w:p w14:paraId="6E6E834C" w14:textId="77777777" w:rsidR="0077399A" w:rsidRDefault="0077399A" w:rsidP="00217AEF">
      <w:pPr>
        <w:spacing w:line="360" w:lineRule="auto"/>
        <w:ind w:firstLine="720"/>
        <w:rPr>
          <w:rFonts w:ascii="Times New Roman" w:hAnsi="Times New Roman" w:cs="Times New Roman"/>
        </w:rPr>
      </w:pPr>
    </w:p>
    <w:p w14:paraId="0793DE8A" w14:textId="705ADDF3" w:rsidR="0077399A" w:rsidRDefault="00E708C4" w:rsidP="0077399A">
      <w:pPr>
        <w:spacing w:line="360" w:lineRule="auto"/>
        <w:ind w:firstLine="720"/>
        <w:rPr>
          <w:rFonts w:ascii="Times New Roman" w:hAnsi="Times New Roman" w:cs="Times New Roman"/>
        </w:rPr>
      </w:pPr>
      <w:r w:rsidRPr="00217AEF">
        <w:rPr>
          <w:rFonts w:ascii="Helvetica" w:hAnsi="Helvetica"/>
        </w:rPr>
        <w:t>Následující tabulka ukazuje, jaké služby lidem</w:t>
      </w:r>
      <w:r w:rsidR="00411BDC" w:rsidRPr="00217AEF">
        <w:rPr>
          <w:rFonts w:ascii="Helvetica" w:hAnsi="Helvetica"/>
        </w:rPr>
        <w:t xml:space="preserve"> s autismem by mělo poskytovat školské poradenské zařízení a jaké  poskytovatel sociálních služeb. Je jasné, že výsledná nabídka konkrétních služeb pro rodiny s dětmi s autismem může být úspěšně podporována jak rezortem školství, tak rezortem sociálních </w:t>
      </w:r>
      <w:r w:rsidR="00F07960" w:rsidRPr="00E65CF5">
        <w:rPr>
          <w:rFonts w:ascii="Helvetica" w:hAnsi="Helvetica"/>
        </w:rPr>
        <w:t>věcí.</w:t>
      </w:r>
    </w:p>
    <w:p w14:paraId="4ECD00F1" w14:textId="77777777" w:rsidR="0077399A" w:rsidRPr="0077399A" w:rsidRDefault="0077399A" w:rsidP="0077399A">
      <w:pPr>
        <w:spacing w:line="360" w:lineRule="auto"/>
        <w:ind w:firstLine="720"/>
        <w:rPr>
          <w:rFonts w:ascii="Times New Roman" w:hAnsi="Times New Roman" w:cs="Times New Roman"/>
        </w:rPr>
      </w:pPr>
    </w:p>
    <w:p w14:paraId="4927D29C" w14:textId="797381B6" w:rsidR="00177B10" w:rsidRPr="00217AEF" w:rsidRDefault="00131CD7" w:rsidP="00131CD7">
      <w:pPr>
        <w:rPr>
          <w:rFonts w:ascii="Helvetica" w:hAnsi="Helvetica"/>
        </w:rPr>
      </w:pPr>
      <w:r w:rsidRPr="00131CD7">
        <w:rPr>
          <w:rFonts w:ascii="Helvetica" w:hAnsi="Helvetica"/>
        </w:rPr>
        <w:t>Srovnání nabídky služeb poskytovaných v rámci sociální služby a v rámci š</w:t>
      </w:r>
      <w:r>
        <w:rPr>
          <w:rFonts w:ascii="Helvetica" w:hAnsi="Helvetica"/>
        </w:rPr>
        <w:t>kolského poradenského zařízení:</w:t>
      </w:r>
    </w:p>
    <w:tbl>
      <w:tblPr>
        <w:tblStyle w:val="Mkatabulky"/>
        <w:tblW w:w="0" w:type="auto"/>
        <w:tblLayout w:type="fixed"/>
        <w:tblLook w:val="04A0" w:firstRow="1" w:lastRow="0" w:firstColumn="1" w:lastColumn="0" w:noHBand="0" w:noVBand="1"/>
      </w:tblPr>
      <w:tblGrid>
        <w:gridCol w:w="4786"/>
        <w:gridCol w:w="5636"/>
      </w:tblGrid>
      <w:tr w:rsidR="00411BDC" w:rsidRPr="00CE51E8" w14:paraId="1251E755" w14:textId="77777777" w:rsidTr="0077399A">
        <w:trPr>
          <w:trHeight w:val="6649"/>
        </w:trPr>
        <w:tc>
          <w:tcPr>
            <w:tcW w:w="4786" w:type="dxa"/>
          </w:tcPr>
          <w:p w14:paraId="44722D20" w14:textId="77777777" w:rsidR="0077399A" w:rsidRDefault="0077399A" w:rsidP="00411BDC">
            <w:pPr>
              <w:pStyle w:val="l5"/>
              <w:spacing w:before="0" w:beforeAutospacing="0" w:after="0" w:afterAutospacing="0"/>
              <w:rPr>
                <w:rFonts w:ascii="Times New Roman" w:hAnsi="Times New Roman" w:cs="Times New Roman"/>
                <w:b/>
              </w:rPr>
            </w:pPr>
            <w:r w:rsidRPr="00FA5239">
              <w:rPr>
                <w:rFonts w:ascii="Helvetica" w:hAnsi="Helvetica"/>
                <w:b/>
              </w:rPr>
              <w:t>Poradenské a sociálně aktivizační služby poskytované lidem s autismem dle zákona 108/2006 Sb. o sociálních službách</w:t>
            </w:r>
            <w:r w:rsidRPr="00FA5239">
              <w:rPr>
                <w:rFonts w:ascii="Helvetica" w:hAnsi="Helvetica" w:cs="Arial"/>
                <w:b/>
              </w:rPr>
              <w:t xml:space="preserve"> </w:t>
            </w:r>
          </w:p>
          <w:p w14:paraId="280CADA0" w14:textId="77777777" w:rsidR="0077399A" w:rsidRDefault="0077399A" w:rsidP="00411BDC">
            <w:pPr>
              <w:pStyle w:val="l5"/>
              <w:spacing w:before="0" w:beforeAutospacing="0" w:after="0" w:afterAutospacing="0"/>
              <w:rPr>
                <w:rFonts w:ascii="Times New Roman" w:hAnsi="Times New Roman" w:cs="Times New Roman"/>
                <w:b/>
              </w:rPr>
            </w:pPr>
          </w:p>
          <w:p w14:paraId="12899906" w14:textId="6B39EB81" w:rsidR="00411BDC" w:rsidRPr="00FA5239" w:rsidRDefault="00411BDC" w:rsidP="00411BDC">
            <w:pPr>
              <w:pStyle w:val="l5"/>
              <w:spacing w:before="0" w:beforeAutospacing="0" w:after="0" w:afterAutospacing="0"/>
              <w:rPr>
                <w:rFonts w:ascii="Helvetica" w:hAnsi="Helvetica" w:cs="Arial"/>
              </w:rPr>
            </w:pPr>
            <w:r w:rsidRPr="00FA5239">
              <w:rPr>
                <w:rFonts w:ascii="Helvetica" w:hAnsi="Helvetica" w:cs="Arial"/>
                <w:b/>
              </w:rPr>
              <w:t>Odborné sociální poradenství</w:t>
            </w:r>
            <w:r w:rsidRPr="00FA5239">
              <w:rPr>
                <w:rFonts w:ascii="Helvetica" w:hAnsi="Helvetica" w:cs="Arial"/>
              </w:rPr>
              <w:t xml:space="preserve"> je poskytováno se zaměřením na potřeby jednotlivých okruhů sociálních skupin osob v poradnách,  v našem případě pro osoby s autismem.</w:t>
            </w:r>
          </w:p>
          <w:p w14:paraId="43C02C42" w14:textId="56980631" w:rsidR="00411BDC" w:rsidRPr="00FA5239" w:rsidRDefault="00411BDC" w:rsidP="00411BDC">
            <w:pPr>
              <w:pStyle w:val="l5"/>
              <w:spacing w:before="0" w:beforeAutospacing="0" w:after="0" w:afterAutospacing="0"/>
              <w:rPr>
                <w:rFonts w:ascii="Helvetica" w:hAnsi="Helvetica" w:cs="Arial"/>
              </w:rPr>
            </w:pPr>
            <w:r w:rsidRPr="00FA5239">
              <w:rPr>
                <w:rFonts w:ascii="Helvetica" w:hAnsi="Helvetica" w:cs="Arial"/>
              </w:rPr>
              <w:t>Služba obsahuje tyto základní činnosti:</w:t>
            </w:r>
          </w:p>
          <w:p w14:paraId="3E6EB8D8" w14:textId="77777777" w:rsidR="00411BDC" w:rsidRPr="00FA5239" w:rsidRDefault="00411BDC" w:rsidP="00411BDC">
            <w:pPr>
              <w:pStyle w:val="l6"/>
              <w:spacing w:before="0" w:beforeAutospacing="0" w:after="0" w:afterAutospacing="0"/>
              <w:rPr>
                <w:rFonts w:ascii="Helvetica" w:hAnsi="Helvetica" w:cs="Arial"/>
              </w:rPr>
            </w:pPr>
            <w:r w:rsidRPr="00FA5239">
              <w:rPr>
                <w:rStyle w:val="PromnnHTML"/>
                <w:rFonts w:ascii="Helvetica" w:hAnsi="Helvetica" w:cs="Arial"/>
                <w:b/>
                <w:bCs/>
                <w:i w:val="0"/>
                <w:iCs w:val="0"/>
              </w:rPr>
              <w:t>a)</w:t>
            </w:r>
            <w:r w:rsidRPr="00FA5239">
              <w:rPr>
                <w:rStyle w:val="apple-converted-space"/>
                <w:rFonts w:ascii="Helvetica" w:hAnsi="Helvetica"/>
              </w:rPr>
              <w:t> </w:t>
            </w:r>
            <w:r w:rsidRPr="00FA5239">
              <w:rPr>
                <w:rFonts w:ascii="Helvetica" w:hAnsi="Helvetica" w:cs="Arial"/>
              </w:rPr>
              <w:t>zprostředkování kontaktu se společenským prostředím,</w:t>
            </w:r>
          </w:p>
          <w:p w14:paraId="38B5FA48" w14:textId="77777777" w:rsidR="00411BDC" w:rsidRPr="00FA5239" w:rsidRDefault="00411BDC" w:rsidP="00411BDC">
            <w:pPr>
              <w:pStyle w:val="l6"/>
              <w:spacing w:before="0" w:beforeAutospacing="0" w:after="0" w:afterAutospacing="0"/>
              <w:rPr>
                <w:rFonts w:ascii="Helvetica" w:hAnsi="Helvetica" w:cs="Arial"/>
              </w:rPr>
            </w:pPr>
            <w:r w:rsidRPr="00FA5239">
              <w:rPr>
                <w:rStyle w:val="PromnnHTML"/>
                <w:rFonts w:ascii="Helvetica" w:hAnsi="Helvetica" w:cs="Arial"/>
                <w:b/>
                <w:bCs/>
                <w:i w:val="0"/>
                <w:iCs w:val="0"/>
              </w:rPr>
              <w:t>b)</w:t>
            </w:r>
            <w:r w:rsidRPr="00FA5239">
              <w:rPr>
                <w:rStyle w:val="apple-converted-space"/>
                <w:rFonts w:ascii="Helvetica" w:hAnsi="Helvetica"/>
              </w:rPr>
              <w:t> </w:t>
            </w:r>
            <w:r w:rsidRPr="00FA5239">
              <w:rPr>
                <w:rFonts w:ascii="Helvetica" w:hAnsi="Helvetica" w:cs="Arial"/>
              </w:rPr>
              <w:t>sociálně terapeutické činnosti,</w:t>
            </w:r>
          </w:p>
          <w:p w14:paraId="384F5E65" w14:textId="77777777" w:rsidR="00411BDC" w:rsidRPr="00FA5239" w:rsidRDefault="00411BDC" w:rsidP="00411BDC">
            <w:pPr>
              <w:pStyle w:val="l6"/>
              <w:spacing w:before="0" w:beforeAutospacing="0" w:after="0" w:afterAutospacing="0"/>
              <w:rPr>
                <w:rFonts w:ascii="Helvetica" w:hAnsi="Helvetica" w:cs="Arial"/>
              </w:rPr>
            </w:pPr>
            <w:r w:rsidRPr="00FA5239">
              <w:rPr>
                <w:rStyle w:val="PromnnHTML"/>
                <w:rFonts w:ascii="Helvetica" w:hAnsi="Helvetica" w:cs="Arial"/>
                <w:b/>
                <w:bCs/>
                <w:i w:val="0"/>
                <w:iCs w:val="0"/>
              </w:rPr>
              <w:t>c)</w:t>
            </w:r>
            <w:r w:rsidRPr="00FA5239">
              <w:rPr>
                <w:rStyle w:val="apple-converted-space"/>
                <w:rFonts w:ascii="Helvetica" w:hAnsi="Helvetica"/>
              </w:rPr>
              <w:t> </w:t>
            </w:r>
            <w:r w:rsidRPr="00FA5239">
              <w:rPr>
                <w:rFonts w:ascii="Helvetica" w:hAnsi="Helvetica" w:cs="Arial"/>
              </w:rPr>
              <w:t>pomoc při uplatňování práv, oprávněných zájmů a při obstarávání osobních záležitostí.</w:t>
            </w:r>
          </w:p>
          <w:p w14:paraId="2893D9D3" w14:textId="77777777" w:rsidR="00411BDC" w:rsidRPr="00FA5239" w:rsidRDefault="00411BDC" w:rsidP="00411BDC">
            <w:pPr>
              <w:pStyle w:val="l3"/>
              <w:spacing w:before="0" w:beforeAutospacing="0" w:after="0" w:afterAutospacing="0"/>
              <w:rPr>
                <w:rFonts w:ascii="Helvetica" w:hAnsi="Helvetica" w:cs="Arial"/>
                <w:b/>
                <w:bCs/>
              </w:rPr>
            </w:pPr>
          </w:p>
          <w:p w14:paraId="0D471E9C" w14:textId="3D6C63E6" w:rsidR="00411BDC" w:rsidRPr="00FA5239" w:rsidRDefault="00411BDC" w:rsidP="00411BDC">
            <w:pPr>
              <w:pStyle w:val="l5"/>
              <w:spacing w:before="0" w:beforeAutospacing="0" w:after="0" w:afterAutospacing="0"/>
              <w:rPr>
                <w:rFonts w:ascii="Helvetica" w:hAnsi="Helvetica" w:cs="Arial"/>
              </w:rPr>
            </w:pPr>
            <w:r w:rsidRPr="00FA5239">
              <w:rPr>
                <w:rFonts w:ascii="Helvetica" w:hAnsi="Helvetica" w:cs="Arial"/>
                <w:b/>
              </w:rPr>
              <w:t>Sociálně aktivizační služby pro rodiny s dětmi</w:t>
            </w:r>
            <w:r w:rsidRPr="00FA5239">
              <w:rPr>
                <w:rFonts w:ascii="Helvetica" w:hAnsi="Helvetica" w:cs="Arial"/>
              </w:rPr>
              <w:t xml:space="preserve"> jsou terénní, popřípadě ambulantní služby poskytované rodině s dítětem, u kterého je jeho vývoj ohrožen v důsledku dopadů dlouhodobě krizové sociální situace, kterou rodiče nedokáží sami bez pomoci překonat, a u kterého existují další rizika ohrožení jeho vývoje.</w:t>
            </w:r>
          </w:p>
          <w:p w14:paraId="7C6DF127" w14:textId="4F1801A7" w:rsidR="00411BDC" w:rsidRPr="00FA5239" w:rsidRDefault="00411BDC" w:rsidP="00411BDC">
            <w:pPr>
              <w:pStyle w:val="l5"/>
              <w:spacing w:before="0" w:beforeAutospacing="0" w:after="0" w:afterAutospacing="0"/>
              <w:rPr>
                <w:rFonts w:ascii="Helvetica" w:hAnsi="Helvetica" w:cs="Arial"/>
              </w:rPr>
            </w:pPr>
            <w:r w:rsidRPr="00FA5239">
              <w:rPr>
                <w:rFonts w:ascii="Helvetica" w:hAnsi="Helvetica" w:cs="Arial"/>
              </w:rPr>
              <w:t>Služba .... obsahuje tyto základní činnosti:</w:t>
            </w:r>
          </w:p>
          <w:p w14:paraId="20C964FF" w14:textId="77777777" w:rsidR="00411BDC" w:rsidRPr="00FA5239" w:rsidRDefault="00411BDC" w:rsidP="00411BDC">
            <w:pPr>
              <w:pStyle w:val="l6"/>
              <w:spacing w:before="0" w:beforeAutospacing="0" w:after="0" w:afterAutospacing="0"/>
              <w:rPr>
                <w:rFonts w:ascii="Helvetica" w:hAnsi="Helvetica" w:cs="Arial"/>
              </w:rPr>
            </w:pPr>
            <w:r w:rsidRPr="00FA5239">
              <w:rPr>
                <w:rStyle w:val="PromnnHTML"/>
                <w:rFonts w:ascii="Helvetica" w:hAnsi="Helvetica" w:cs="Arial"/>
                <w:b/>
                <w:bCs/>
                <w:i w:val="0"/>
                <w:iCs w:val="0"/>
              </w:rPr>
              <w:t>a)</w:t>
            </w:r>
            <w:r w:rsidRPr="00FA5239">
              <w:rPr>
                <w:rStyle w:val="apple-converted-space"/>
                <w:rFonts w:ascii="Helvetica" w:hAnsi="Helvetica"/>
              </w:rPr>
              <w:t> </w:t>
            </w:r>
            <w:r w:rsidRPr="00FA5239">
              <w:rPr>
                <w:rFonts w:ascii="Helvetica" w:hAnsi="Helvetica" w:cs="Arial"/>
              </w:rPr>
              <w:t>výchovné, vzdělávací a aktivizační činnosti,</w:t>
            </w:r>
          </w:p>
          <w:p w14:paraId="69345FFA" w14:textId="77777777" w:rsidR="00411BDC" w:rsidRPr="00FA5239" w:rsidRDefault="00411BDC" w:rsidP="00411BDC">
            <w:pPr>
              <w:pStyle w:val="l6"/>
              <w:spacing w:before="0" w:beforeAutospacing="0" w:after="0" w:afterAutospacing="0"/>
              <w:rPr>
                <w:rFonts w:ascii="Helvetica" w:hAnsi="Helvetica" w:cs="Arial"/>
              </w:rPr>
            </w:pPr>
            <w:r w:rsidRPr="00FA5239">
              <w:rPr>
                <w:rStyle w:val="PromnnHTML"/>
                <w:rFonts w:ascii="Helvetica" w:hAnsi="Helvetica" w:cs="Arial"/>
                <w:b/>
                <w:bCs/>
                <w:i w:val="0"/>
                <w:iCs w:val="0"/>
              </w:rPr>
              <w:t>b)</w:t>
            </w:r>
            <w:r w:rsidRPr="00FA5239">
              <w:rPr>
                <w:rStyle w:val="apple-converted-space"/>
                <w:rFonts w:ascii="Helvetica" w:hAnsi="Helvetica"/>
              </w:rPr>
              <w:t> </w:t>
            </w:r>
            <w:r w:rsidRPr="00FA5239">
              <w:rPr>
                <w:rFonts w:ascii="Helvetica" w:hAnsi="Helvetica" w:cs="Arial"/>
              </w:rPr>
              <w:t>zprostředkování kontaktu se společenským prostředím,</w:t>
            </w:r>
          </w:p>
          <w:p w14:paraId="1952F5C1" w14:textId="77777777" w:rsidR="00411BDC" w:rsidRPr="00FA5239" w:rsidRDefault="00411BDC" w:rsidP="00411BDC">
            <w:pPr>
              <w:pStyle w:val="l6"/>
              <w:spacing w:before="0" w:beforeAutospacing="0" w:after="0" w:afterAutospacing="0"/>
              <w:rPr>
                <w:rFonts w:ascii="Helvetica" w:hAnsi="Helvetica" w:cs="Arial"/>
              </w:rPr>
            </w:pPr>
            <w:r w:rsidRPr="00FA5239">
              <w:rPr>
                <w:rStyle w:val="PromnnHTML"/>
                <w:rFonts w:ascii="Helvetica" w:hAnsi="Helvetica" w:cs="Arial"/>
                <w:b/>
                <w:bCs/>
                <w:i w:val="0"/>
                <w:iCs w:val="0"/>
              </w:rPr>
              <w:t>c)</w:t>
            </w:r>
            <w:r w:rsidRPr="00FA5239">
              <w:rPr>
                <w:rStyle w:val="apple-converted-space"/>
                <w:rFonts w:ascii="Helvetica" w:hAnsi="Helvetica"/>
              </w:rPr>
              <w:t> </w:t>
            </w:r>
            <w:r w:rsidRPr="00FA5239">
              <w:rPr>
                <w:rFonts w:ascii="Helvetica" w:hAnsi="Helvetica" w:cs="Arial"/>
              </w:rPr>
              <w:t>sociálně terapeutické činnosti,</w:t>
            </w:r>
          </w:p>
          <w:p w14:paraId="1EAAB13A" w14:textId="77777777" w:rsidR="00411BDC" w:rsidRPr="00FA5239" w:rsidRDefault="00411BDC" w:rsidP="00411BDC">
            <w:pPr>
              <w:pStyle w:val="l6"/>
              <w:spacing w:before="0" w:beforeAutospacing="0" w:after="0" w:afterAutospacing="0"/>
              <w:rPr>
                <w:rFonts w:ascii="Helvetica" w:hAnsi="Helvetica" w:cs="Arial"/>
              </w:rPr>
            </w:pPr>
            <w:r w:rsidRPr="00FA5239">
              <w:rPr>
                <w:rStyle w:val="PromnnHTML"/>
                <w:rFonts w:ascii="Helvetica" w:hAnsi="Helvetica" w:cs="Arial"/>
                <w:b/>
                <w:bCs/>
                <w:i w:val="0"/>
                <w:iCs w:val="0"/>
              </w:rPr>
              <w:t>d)</w:t>
            </w:r>
            <w:r w:rsidRPr="00FA5239">
              <w:rPr>
                <w:rStyle w:val="apple-converted-space"/>
                <w:rFonts w:ascii="Helvetica" w:hAnsi="Helvetica"/>
              </w:rPr>
              <w:t> </w:t>
            </w:r>
            <w:r w:rsidRPr="00FA5239">
              <w:rPr>
                <w:rFonts w:ascii="Helvetica" w:hAnsi="Helvetica" w:cs="Arial"/>
              </w:rPr>
              <w:t>pomoc při uplatňování práv, oprávněných zájmů a při obstarávání osobních záležitostí.</w:t>
            </w:r>
          </w:p>
          <w:p w14:paraId="0620B7F4" w14:textId="77777777" w:rsidR="00411BDC" w:rsidRPr="00FA5239" w:rsidRDefault="00411BDC" w:rsidP="00411BDC">
            <w:pPr>
              <w:pStyle w:val="Nadpis3"/>
              <w:spacing w:before="0" w:line="330" w:lineRule="atLeast"/>
              <w:rPr>
                <w:rFonts w:ascii="Helvetica" w:eastAsia="Times New Roman" w:hAnsi="Helvetica" w:cs="Arial"/>
                <w:color w:val="auto"/>
                <w:sz w:val="20"/>
                <w:szCs w:val="20"/>
              </w:rPr>
            </w:pPr>
          </w:p>
          <w:p w14:paraId="35310C24" w14:textId="77777777" w:rsidR="00411BDC" w:rsidRPr="00FA5239" w:rsidRDefault="00411BDC" w:rsidP="00411BDC">
            <w:pPr>
              <w:pStyle w:val="l4"/>
              <w:spacing w:before="0" w:beforeAutospacing="0" w:after="0" w:afterAutospacing="0"/>
              <w:rPr>
                <w:rFonts w:ascii="Helvetica" w:hAnsi="Helvetica"/>
              </w:rPr>
            </w:pPr>
          </w:p>
        </w:tc>
        <w:tc>
          <w:tcPr>
            <w:tcW w:w="5636" w:type="dxa"/>
            <w:vMerge w:val="restart"/>
          </w:tcPr>
          <w:p w14:paraId="6FA12387" w14:textId="50BF98A5" w:rsidR="0077399A" w:rsidRPr="0077399A" w:rsidRDefault="0077399A" w:rsidP="00FD7853">
            <w:pPr>
              <w:pStyle w:val="l2"/>
              <w:spacing w:before="0" w:beforeAutospacing="0" w:after="0" w:afterAutospacing="0"/>
              <w:jc w:val="both"/>
              <w:rPr>
                <w:rStyle w:val="PromnnHTML"/>
                <w:rFonts w:ascii="Times New Roman" w:hAnsi="Times New Roman" w:cs="Times New Roman"/>
                <w:b/>
                <w:bCs/>
                <w:i w:val="0"/>
                <w:iCs w:val="0"/>
              </w:rPr>
            </w:pPr>
            <w:r w:rsidRPr="0077399A">
              <w:rPr>
                <w:rFonts w:ascii="Helvetica" w:eastAsia="Times New Roman" w:hAnsi="Helvetica" w:cs="Times New Roman"/>
                <w:b/>
                <w:bCs/>
              </w:rPr>
              <w:t>Vyhláška č. 72/2005 Sb.</w:t>
            </w:r>
            <w:r w:rsidRPr="0077399A">
              <w:rPr>
                <w:rStyle w:val="h1a"/>
                <w:rFonts w:ascii="Times New Roman" w:hAnsi="Times New Roman"/>
                <w:b/>
                <w:iCs/>
              </w:rPr>
              <w:t xml:space="preserve"> </w:t>
            </w:r>
            <w:r w:rsidRPr="0077399A">
              <w:rPr>
                <w:rStyle w:val="h1a"/>
                <w:rFonts w:ascii="Helvetica" w:eastAsia="Times New Roman" w:hAnsi="Helvetica" w:cs="Arial"/>
                <w:b/>
                <w:bCs/>
                <w:iCs/>
              </w:rPr>
              <w:t xml:space="preserve"> o poskytování poradenských služeb ve školách a školských poradenských zařízeních</w:t>
            </w:r>
            <w:r w:rsidRPr="0077399A">
              <w:rPr>
                <w:rStyle w:val="PromnnHTML"/>
                <w:rFonts w:ascii="Helvetica" w:hAnsi="Helvetica" w:cs="Arial"/>
                <w:b/>
                <w:bCs/>
                <w:i w:val="0"/>
                <w:iCs w:val="0"/>
              </w:rPr>
              <w:t xml:space="preserve"> </w:t>
            </w:r>
          </w:p>
          <w:p w14:paraId="1AB9D581" w14:textId="77777777" w:rsidR="0077399A" w:rsidRDefault="0077399A" w:rsidP="00FD7853">
            <w:pPr>
              <w:pStyle w:val="l2"/>
              <w:spacing w:before="0" w:beforeAutospacing="0" w:after="0" w:afterAutospacing="0"/>
              <w:jc w:val="both"/>
              <w:rPr>
                <w:rStyle w:val="PromnnHTML"/>
                <w:rFonts w:ascii="Times New Roman" w:hAnsi="Times New Roman" w:cs="Times New Roman"/>
                <w:b/>
                <w:bCs/>
                <w:i w:val="0"/>
                <w:iCs w:val="0"/>
              </w:rPr>
            </w:pPr>
          </w:p>
          <w:p w14:paraId="614FE4BB" w14:textId="77777777" w:rsidR="0077399A" w:rsidRDefault="0077399A" w:rsidP="00FD7853">
            <w:pPr>
              <w:pStyle w:val="l2"/>
              <w:spacing w:before="0" w:beforeAutospacing="0" w:after="0" w:afterAutospacing="0"/>
              <w:jc w:val="both"/>
              <w:rPr>
                <w:rStyle w:val="PromnnHTML"/>
                <w:rFonts w:ascii="Times New Roman" w:hAnsi="Times New Roman" w:cs="Times New Roman"/>
                <w:b/>
                <w:bCs/>
                <w:i w:val="0"/>
                <w:iCs w:val="0"/>
              </w:rPr>
            </w:pPr>
          </w:p>
          <w:p w14:paraId="4E54BB6F" w14:textId="13DCDA92" w:rsidR="00411BDC" w:rsidRPr="00FA5239" w:rsidRDefault="00411BDC" w:rsidP="00FD7853">
            <w:pPr>
              <w:pStyle w:val="l2"/>
              <w:spacing w:before="0" w:beforeAutospacing="0" w:after="0" w:afterAutospacing="0"/>
              <w:jc w:val="both"/>
              <w:rPr>
                <w:rFonts w:ascii="Helvetica" w:hAnsi="Helvetica" w:cs="Arial"/>
                <w:b/>
              </w:rPr>
            </w:pPr>
            <w:r w:rsidRPr="00FA5239">
              <w:rPr>
                <w:rStyle w:val="PromnnHTML"/>
                <w:rFonts w:ascii="Helvetica" w:hAnsi="Helvetica" w:cs="Arial"/>
                <w:b/>
                <w:bCs/>
                <w:i w:val="0"/>
                <w:iCs w:val="0"/>
              </w:rPr>
              <w:t xml:space="preserve">Speciální standardní činnosti centra poskytujícího </w:t>
            </w:r>
            <w:r w:rsidRPr="00FA5239">
              <w:rPr>
                <w:rFonts w:ascii="Helvetica" w:hAnsi="Helvetica" w:cs="Arial"/>
                <w:b/>
              </w:rPr>
              <w:t xml:space="preserve"> služby žákům s autismem, jejich zákonným zástupcům, školám a školským zařízením vzdělávajícím tyto žáky</w:t>
            </w:r>
          </w:p>
          <w:p w14:paraId="23A76000" w14:textId="77777777" w:rsidR="00411BDC" w:rsidRPr="00FA5239" w:rsidRDefault="00411BDC" w:rsidP="00FD7853">
            <w:pPr>
              <w:pStyle w:val="l3"/>
              <w:spacing w:before="0" w:beforeAutospacing="0" w:after="0" w:afterAutospacing="0"/>
              <w:jc w:val="both"/>
              <w:rPr>
                <w:rFonts w:ascii="Helvetica" w:hAnsi="Helvetica" w:cs="Arial"/>
              </w:rPr>
            </w:pPr>
            <w:r w:rsidRPr="00FA5239">
              <w:rPr>
                <w:rStyle w:val="PromnnHTML"/>
                <w:rFonts w:ascii="Helvetica" w:hAnsi="Helvetica" w:cs="Arial"/>
                <w:b/>
                <w:bCs/>
                <w:i w:val="0"/>
                <w:iCs w:val="0"/>
              </w:rPr>
              <w:t>1.</w:t>
            </w:r>
            <w:r w:rsidRPr="00FA5239">
              <w:rPr>
                <w:rStyle w:val="apple-converted-space"/>
                <w:rFonts w:ascii="Helvetica" w:hAnsi="Helvetica" w:cs="Arial"/>
              </w:rPr>
              <w:t> </w:t>
            </w:r>
            <w:r w:rsidRPr="00FA5239">
              <w:rPr>
                <w:rFonts w:ascii="Helvetica" w:hAnsi="Helvetica" w:cs="Arial"/>
              </w:rPr>
              <w:t>Příprava na zařazení do výchovně vzdělávacího procesu a vzdělávání žáků s autismem.</w:t>
            </w:r>
          </w:p>
          <w:p w14:paraId="671AAF32" w14:textId="77777777" w:rsidR="00411BDC" w:rsidRPr="00FA5239" w:rsidRDefault="00411BDC" w:rsidP="00FD7853">
            <w:pPr>
              <w:pStyle w:val="l3"/>
              <w:spacing w:before="0" w:beforeAutospacing="0" w:after="0" w:afterAutospacing="0"/>
              <w:jc w:val="both"/>
              <w:rPr>
                <w:rFonts w:ascii="Helvetica" w:hAnsi="Helvetica" w:cs="Arial"/>
              </w:rPr>
            </w:pPr>
            <w:r w:rsidRPr="00FA5239">
              <w:rPr>
                <w:rStyle w:val="PromnnHTML"/>
                <w:rFonts w:ascii="Helvetica" w:hAnsi="Helvetica" w:cs="Arial"/>
                <w:b/>
                <w:bCs/>
                <w:i w:val="0"/>
                <w:iCs w:val="0"/>
              </w:rPr>
              <w:t>2.</w:t>
            </w:r>
            <w:r w:rsidRPr="00FA5239">
              <w:rPr>
                <w:rStyle w:val="apple-converted-space"/>
                <w:rFonts w:ascii="Helvetica" w:hAnsi="Helvetica" w:cs="Arial"/>
              </w:rPr>
              <w:t> </w:t>
            </w:r>
            <w:r w:rsidRPr="00FA5239">
              <w:rPr>
                <w:rFonts w:ascii="Helvetica" w:hAnsi="Helvetica" w:cs="Arial"/>
              </w:rPr>
              <w:t>Individuální speciálně pedagogická a psychologická diagnostika u žáků s autismem pro účely stanovení podpůrných opatření a v případě potřeby i zpracovávání návrhů na vzdělávání žáka ve třídě zřízené pro žáky s autismem.</w:t>
            </w:r>
          </w:p>
          <w:p w14:paraId="05C01125" w14:textId="3DBB29AF" w:rsidR="00411BDC" w:rsidRPr="00FA5239" w:rsidRDefault="00411BDC" w:rsidP="00FD7853">
            <w:pPr>
              <w:pStyle w:val="l3"/>
              <w:spacing w:before="0" w:beforeAutospacing="0" w:after="0" w:afterAutospacing="0"/>
              <w:jc w:val="both"/>
              <w:rPr>
                <w:rFonts w:ascii="Helvetica" w:hAnsi="Helvetica" w:cs="Arial"/>
              </w:rPr>
            </w:pPr>
            <w:r w:rsidRPr="00FA5239">
              <w:rPr>
                <w:rStyle w:val="PromnnHTML"/>
                <w:rFonts w:ascii="Helvetica" w:hAnsi="Helvetica" w:cs="Arial"/>
                <w:b/>
                <w:bCs/>
                <w:i w:val="0"/>
                <w:iCs w:val="0"/>
              </w:rPr>
              <w:t>3.</w:t>
            </w:r>
            <w:r w:rsidRPr="00FA5239">
              <w:rPr>
                <w:rStyle w:val="apple-converted-space"/>
                <w:rFonts w:ascii="Helvetica" w:hAnsi="Helvetica" w:cs="Arial"/>
              </w:rPr>
              <w:t> </w:t>
            </w:r>
            <w:r w:rsidRPr="00FA5239">
              <w:rPr>
                <w:rFonts w:ascii="Helvetica" w:hAnsi="Helvetica" w:cs="Arial"/>
              </w:rPr>
              <w:t>Spolupráce s</w:t>
            </w:r>
            <w:r w:rsidR="007B1B0D" w:rsidRPr="00FA5239">
              <w:rPr>
                <w:rFonts w:ascii="Helvetica" w:hAnsi="Helvetica" w:cs="Arial"/>
              </w:rPr>
              <w:t> </w:t>
            </w:r>
            <w:r w:rsidRPr="00FA5239">
              <w:rPr>
                <w:rFonts w:ascii="Helvetica" w:hAnsi="Helvetica" w:cs="Arial"/>
              </w:rPr>
              <w:t>rodinou</w:t>
            </w:r>
            <w:r w:rsidR="007B1B0D" w:rsidRPr="00FA5239">
              <w:rPr>
                <w:rFonts w:ascii="Helvetica" w:hAnsi="Helvetica" w:cs="Times New Roman"/>
              </w:rPr>
              <w:t>:</w:t>
            </w:r>
            <w:r w:rsidRPr="00FA5239">
              <w:rPr>
                <w:rFonts w:ascii="Helvetica" w:hAnsi="Helvetica" w:cs="Arial"/>
              </w:rPr>
              <w:t xml:space="preserve"> rozvoj funkční komunikace, sociálních dovedností, pracovních návyků, sebeobsluhy, volnočasových aktivit, eliminace problémového chování, práce s rodinou, vytváření podpůrných rodičovských skupin.</w:t>
            </w:r>
          </w:p>
          <w:p w14:paraId="345E7536" w14:textId="77777777" w:rsidR="00411BDC" w:rsidRPr="00FA5239" w:rsidRDefault="00411BDC" w:rsidP="00FD7853">
            <w:pPr>
              <w:pStyle w:val="l3"/>
              <w:spacing w:before="0" w:beforeAutospacing="0" w:after="0" w:afterAutospacing="0"/>
              <w:jc w:val="both"/>
              <w:rPr>
                <w:rFonts w:ascii="Helvetica" w:hAnsi="Helvetica" w:cs="Arial"/>
              </w:rPr>
            </w:pPr>
            <w:r w:rsidRPr="00FA5239">
              <w:rPr>
                <w:rStyle w:val="PromnnHTML"/>
                <w:rFonts w:ascii="Helvetica" w:hAnsi="Helvetica" w:cs="Arial"/>
                <w:b/>
                <w:bCs/>
                <w:i w:val="0"/>
                <w:iCs w:val="0"/>
              </w:rPr>
              <w:t>4.</w:t>
            </w:r>
            <w:r w:rsidRPr="00FA5239">
              <w:rPr>
                <w:rStyle w:val="apple-converted-space"/>
                <w:rFonts w:ascii="Helvetica" w:hAnsi="Helvetica" w:cs="Arial"/>
              </w:rPr>
              <w:t> </w:t>
            </w:r>
            <w:r w:rsidRPr="00FA5239">
              <w:rPr>
                <w:rFonts w:ascii="Helvetica" w:hAnsi="Helvetica" w:cs="Arial"/>
              </w:rPr>
              <w:t>Nácvik funkční komunikace, sociálního chování a zvládání náročného chování.</w:t>
            </w:r>
          </w:p>
          <w:p w14:paraId="26C35802" w14:textId="77777777" w:rsidR="00411BDC" w:rsidRPr="00FA5239" w:rsidRDefault="00411BDC" w:rsidP="00FD7853">
            <w:pPr>
              <w:pStyle w:val="l3"/>
              <w:spacing w:before="0" w:beforeAutospacing="0" w:after="0" w:afterAutospacing="0"/>
              <w:jc w:val="both"/>
              <w:rPr>
                <w:rFonts w:ascii="Helvetica" w:hAnsi="Helvetica" w:cs="Arial"/>
              </w:rPr>
            </w:pPr>
            <w:r w:rsidRPr="00FA5239">
              <w:rPr>
                <w:rStyle w:val="PromnnHTML"/>
                <w:rFonts w:ascii="Helvetica" w:hAnsi="Helvetica" w:cs="Arial"/>
                <w:b/>
                <w:bCs/>
                <w:i w:val="0"/>
                <w:iCs w:val="0"/>
              </w:rPr>
              <w:t>5.</w:t>
            </w:r>
            <w:r w:rsidRPr="00FA5239">
              <w:rPr>
                <w:rStyle w:val="apple-converted-space"/>
                <w:rFonts w:ascii="Helvetica" w:hAnsi="Helvetica" w:cs="Arial"/>
              </w:rPr>
              <w:t> </w:t>
            </w:r>
            <w:r w:rsidRPr="00FA5239">
              <w:rPr>
                <w:rFonts w:ascii="Helvetica" w:hAnsi="Helvetica" w:cs="Arial"/>
              </w:rPr>
              <w:t>Individuální programy k rozvoji percepčních oblastí a motoriky s ohledem na individuální potřeby zahrnující zejména koncept bazální stimulace, ergoterapeutické prvky a stimulační programy.</w:t>
            </w:r>
          </w:p>
          <w:p w14:paraId="2F1411D4" w14:textId="77777777" w:rsidR="00411BDC" w:rsidRPr="00FA5239" w:rsidRDefault="00411BDC" w:rsidP="00FD7853">
            <w:pPr>
              <w:pStyle w:val="l3"/>
              <w:spacing w:before="0" w:beforeAutospacing="0" w:after="0" w:afterAutospacing="0"/>
              <w:jc w:val="both"/>
              <w:rPr>
                <w:rFonts w:ascii="Helvetica" w:hAnsi="Helvetica" w:cs="Arial"/>
              </w:rPr>
            </w:pPr>
            <w:r w:rsidRPr="00FA5239">
              <w:rPr>
                <w:rStyle w:val="PromnnHTML"/>
                <w:rFonts w:ascii="Helvetica" w:hAnsi="Helvetica" w:cs="Arial"/>
                <w:b/>
                <w:bCs/>
                <w:i w:val="0"/>
                <w:iCs w:val="0"/>
              </w:rPr>
              <w:t>6.</w:t>
            </w:r>
            <w:r w:rsidRPr="00FA5239">
              <w:rPr>
                <w:rStyle w:val="apple-converted-space"/>
                <w:rFonts w:ascii="Helvetica" w:hAnsi="Helvetica" w:cs="Arial"/>
              </w:rPr>
              <w:t> </w:t>
            </w:r>
            <w:r w:rsidRPr="00FA5239">
              <w:rPr>
                <w:rFonts w:ascii="Helvetica" w:hAnsi="Helvetica" w:cs="Arial"/>
              </w:rPr>
              <w:t>Podpora a vedení při rozvoji sebeobsluhy, pracovních dovedností a sociálních kompetencí.</w:t>
            </w:r>
          </w:p>
          <w:p w14:paraId="2FFCC856" w14:textId="77777777" w:rsidR="00411BDC" w:rsidRPr="00FA5239" w:rsidRDefault="00411BDC" w:rsidP="00FD7853">
            <w:pPr>
              <w:pStyle w:val="l3"/>
              <w:spacing w:before="0" w:beforeAutospacing="0" w:after="0" w:afterAutospacing="0"/>
              <w:jc w:val="both"/>
              <w:rPr>
                <w:rFonts w:ascii="Helvetica" w:hAnsi="Helvetica" w:cs="Arial"/>
              </w:rPr>
            </w:pPr>
            <w:r w:rsidRPr="00FA5239">
              <w:rPr>
                <w:rStyle w:val="PromnnHTML"/>
                <w:rFonts w:ascii="Helvetica" w:hAnsi="Helvetica" w:cs="Arial"/>
                <w:b/>
                <w:bCs/>
                <w:i w:val="0"/>
                <w:iCs w:val="0"/>
              </w:rPr>
              <w:t>7.</w:t>
            </w:r>
            <w:r w:rsidRPr="00FA5239">
              <w:rPr>
                <w:rStyle w:val="apple-converted-space"/>
                <w:rFonts w:ascii="Helvetica" w:hAnsi="Helvetica" w:cs="Arial"/>
              </w:rPr>
              <w:t> </w:t>
            </w:r>
            <w:r w:rsidRPr="00FA5239">
              <w:rPr>
                <w:rFonts w:ascii="Helvetica" w:hAnsi="Helvetica" w:cs="Arial"/>
              </w:rPr>
              <w:t>Uplatňování metodiky strukturovaného učení, využívání behaviorálních schémat a jiných postupů; spolupráce s rodinou, konzultace s ostatními účastníky péče.</w:t>
            </w:r>
          </w:p>
          <w:p w14:paraId="0F9E4850" w14:textId="77777777" w:rsidR="00411BDC" w:rsidRPr="00FA5239" w:rsidRDefault="00411BDC" w:rsidP="00FD7853">
            <w:pPr>
              <w:pStyle w:val="l3"/>
              <w:spacing w:before="0" w:beforeAutospacing="0" w:after="0" w:afterAutospacing="0"/>
              <w:jc w:val="both"/>
              <w:rPr>
                <w:rFonts w:ascii="Helvetica" w:hAnsi="Helvetica" w:cs="Arial"/>
              </w:rPr>
            </w:pPr>
            <w:r w:rsidRPr="00FA5239">
              <w:rPr>
                <w:rStyle w:val="PromnnHTML"/>
                <w:rFonts w:ascii="Helvetica" w:hAnsi="Helvetica" w:cs="Arial"/>
                <w:b/>
                <w:bCs/>
                <w:i w:val="0"/>
                <w:iCs w:val="0"/>
              </w:rPr>
              <w:t>8.</w:t>
            </w:r>
            <w:r w:rsidRPr="00FA5239">
              <w:rPr>
                <w:rStyle w:val="apple-converted-space"/>
                <w:rFonts w:ascii="Helvetica" w:hAnsi="Helvetica" w:cs="Arial"/>
              </w:rPr>
              <w:t> </w:t>
            </w:r>
            <w:r w:rsidRPr="00FA5239">
              <w:rPr>
                <w:rFonts w:ascii="Helvetica" w:hAnsi="Helvetica" w:cs="Arial"/>
              </w:rPr>
              <w:t>Zajišťování metodické podpory pedagogickým pracovníkům v oblasti volby a uplatňování metodických postupů vytvořených pro práci s žáky s autismem.</w:t>
            </w:r>
          </w:p>
          <w:p w14:paraId="4648D9F6" w14:textId="1D1DDCD2" w:rsidR="00411BDC" w:rsidRPr="00FA5239" w:rsidRDefault="00411BDC" w:rsidP="00FD7853">
            <w:pPr>
              <w:pStyle w:val="l3"/>
              <w:spacing w:before="0" w:beforeAutospacing="0" w:after="0" w:afterAutospacing="0"/>
              <w:jc w:val="both"/>
              <w:rPr>
                <w:rFonts w:ascii="Helvetica" w:hAnsi="Helvetica" w:cs="Arial"/>
              </w:rPr>
            </w:pPr>
            <w:r w:rsidRPr="00FA5239">
              <w:rPr>
                <w:rStyle w:val="PromnnHTML"/>
                <w:rFonts w:ascii="Helvetica" w:hAnsi="Helvetica" w:cs="Arial"/>
                <w:b/>
                <w:bCs/>
                <w:i w:val="0"/>
                <w:iCs w:val="0"/>
              </w:rPr>
              <w:t>9.</w:t>
            </w:r>
            <w:r w:rsidRPr="00FA5239">
              <w:rPr>
                <w:rStyle w:val="apple-converted-space"/>
                <w:rFonts w:ascii="Helvetica" w:hAnsi="Helvetica" w:cs="Arial"/>
              </w:rPr>
              <w:t> </w:t>
            </w:r>
            <w:r w:rsidRPr="00FA5239">
              <w:rPr>
                <w:rFonts w:ascii="Helvetica" w:hAnsi="Helvetica" w:cs="Arial"/>
              </w:rPr>
              <w:t>Metodické vedení zákonných zástupců žáka pro zajišťování domácí péče odpovídající potřebám žáka</w:t>
            </w:r>
            <w:r w:rsidR="007B1B0D" w:rsidRPr="00FA5239">
              <w:rPr>
                <w:rFonts w:ascii="Helvetica" w:hAnsi="Helvetica" w:cs="Times New Roman"/>
              </w:rPr>
              <w:t>,</w:t>
            </w:r>
            <w:r w:rsidRPr="00FA5239">
              <w:rPr>
                <w:rFonts w:ascii="Helvetica" w:hAnsi="Helvetica" w:cs="Arial"/>
              </w:rPr>
              <w:t xml:space="preserve"> zahrnující zejména podporu v oblasti rozvoje funkční komunikace, sociálních dovedností, pracovních návyků, sebeobsluhy, volnočasových aktivit, zvládání problémového chování.</w:t>
            </w:r>
          </w:p>
          <w:p w14:paraId="73DE9558" w14:textId="77777777" w:rsidR="00411BDC" w:rsidRPr="00FA5239" w:rsidRDefault="00411BDC" w:rsidP="00FD7853">
            <w:pPr>
              <w:pStyle w:val="l3"/>
              <w:spacing w:before="0" w:beforeAutospacing="0" w:after="0" w:afterAutospacing="0"/>
              <w:jc w:val="both"/>
              <w:rPr>
                <w:rFonts w:ascii="Helvetica" w:hAnsi="Helvetica" w:cs="Arial"/>
              </w:rPr>
            </w:pPr>
            <w:r w:rsidRPr="00FA5239">
              <w:rPr>
                <w:rStyle w:val="PromnnHTML"/>
                <w:rFonts w:ascii="Helvetica" w:hAnsi="Helvetica" w:cs="Arial"/>
                <w:b/>
                <w:bCs/>
                <w:i w:val="0"/>
                <w:iCs w:val="0"/>
              </w:rPr>
              <w:t>10.</w:t>
            </w:r>
            <w:r w:rsidRPr="00FA5239">
              <w:rPr>
                <w:rStyle w:val="apple-converted-space"/>
                <w:rFonts w:ascii="Helvetica" w:hAnsi="Helvetica" w:cs="Arial"/>
              </w:rPr>
              <w:t> </w:t>
            </w:r>
            <w:r w:rsidRPr="00FA5239">
              <w:rPr>
                <w:rFonts w:ascii="Helvetica" w:hAnsi="Helvetica" w:cs="Arial"/>
              </w:rPr>
              <w:t>Zajišťování metodické podpory pedagogickým pracovníkům v oblasti volby a uplatňování metodických postupů vytvořených pro práci se žáky s autismem.</w:t>
            </w:r>
          </w:p>
          <w:p w14:paraId="3D144F26" w14:textId="77777777" w:rsidR="00411BDC" w:rsidRPr="00FA5239" w:rsidRDefault="00411BDC" w:rsidP="00FD7853">
            <w:pPr>
              <w:pStyle w:val="l3"/>
              <w:spacing w:before="0" w:beforeAutospacing="0" w:after="0" w:afterAutospacing="0"/>
              <w:jc w:val="both"/>
              <w:rPr>
                <w:rFonts w:ascii="Helvetica" w:hAnsi="Helvetica" w:cs="Arial"/>
              </w:rPr>
            </w:pPr>
            <w:r w:rsidRPr="00FA5239">
              <w:rPr>
                <w:rStyle w:val="PromnnHTML"/>
                <w:rFonts w:ascii="Helvetica" w:hAnsi="Helvetica" w:cs="Arial"/>
                <w:b/>
                <w:bCs/>
                <w:i w:val="0"/>
                <w:iCs w:val="0"/>
              </w:rPr>
              <w:t>11.</w:t>
            </w:r>
            <w:r w:rsidRPr="00FA5239">
              <w:rPr>
                <w:rStyle w:val="apple-converted-space"/>
                <w:rFonts w:ascii="Helvetica" w:hAnsi="Helvetica" w:cs="Arial"/>
              </w:rPr>
              <w:t> </w:t>
            </w:r>
            <w:r w:rsidRPr="00FA5239">
              <w:rPr>
                <w:rFonts w:ascii="Helvetica" w:hAnsi="Helvetica" w:cs="Arial"/>
              </w:rPr>
              <w:t>Spolupráce se školskými zařízeními a ostatními účastníky péče, semináře, konzultace.</w:t>
            </w:r>
          </w:p>
          <w:p w14:paraId="4F2D3A26" w14:textId="77777777" w:rsidR="00411BDC" w:rsidRPr="00FA5239" w:rsidRDefault="00411BDC" w:rsidP="00FD7853">
            <w:pPr>
              <w:pStyle w:val="l3"/>
              <w:spacing w:before="0" w:beforeAutospacing="0" w:after="0" w:afterAutospacing="0"/>
              <w:jc w:val="both"/>
              <w:rPr>
                <w:rFonts w:ascii="Helvetica" w:hAnsi="Helvetica" w:cs="Arial"/>
              </w:rPr>
            </w:pPr>
            <w:r w:rsidRPr="00FA5239">
              <w:rPr>
                <w:rStyle w:val="PromnnHTML"/>
                <w:rFonts w:ascii="Helvetica" w:hAnsi="Helvetica" w:cs="Arial"/>
                <w:b/>
                <w:bCs/>
                <w:i w:val="0"/>
                <w:iCs w:val="0"/>
              </w:rPr>
              <w:t>12.</w:t>
            </w:r>
            <w:r w:rsidRPr="00FA5239">
              <w:rPr>
                <w:rStyle w:val="apple-converted-space"/>
                <w:rFonts w:ascii="Helvetica" w:hAnsi="Helvetica" w:cs="Arial"/>
              </w:rPr>
              <w:t> </w:t>
            </w:r>
            <w:r w:rsidRPr="00FA5239">
              <w:rPr>
                <w:rFonts w:ascii="Helvetica" w:hAnsi="Helvetica" w:cs="Arial"/>
              </w:rPr>
              <w:t>Spolupráce s organizacemi poskytujícími volnočasové aktivity.</w:t>
            </w:r>
          </w:p>
          <w:p w14:paraId="35AB93CD" w14:textId="5106BE43" w:rsidR="00411BDC" w:rsidRPr="00FA5239" w:rsidRDefault="00411BDC" w:rsidP="0077399A">
            <w:pPr>
              <w:pStyle w:val="l3"/>
              <w:spacing w:before="0" w:beforeAutospacing="0" w:after="0" w:afterAutospacing="0"/>
              <w:jc w:val="both"/>
              <w:rPr>
                <w:rFonts w:ascii="Helvetica" w:hAnsi="Helvetica"/>
              </w:rPr>
            </w:pPr>
            <w:r w:rsidRPr="00FA5239">
              <w:rPr>
                <w:rStyle w:val="PromnnHTML"/>
                <w:rFonts w:ascii="Helvetica" w:hAnsi="Helvetica" w:cs="Arial"/>
                <w:b/>
                <w:bCs/>
                <w:i w:val="0"/>
                <w:iCs w:val="0"/>
              </w:rPr>
              <w:t>13.</w:t>
            </w:r>
            <w:r w:rsidRPr="00FA5239">
              <w:rPr>
                <w:rStyle w:val="apple-converted-space"/>
                <w:rFonts w:ascii="Helvetica" w:hAnsi="Helvetica" w:cs="Arial"/>
              </w:rPr>
              <w:t> </w:t>
            </w:r>
            <w:r w:rsidRPr="00FA5239">
              <w:rPr>
                <w:rFonts w:ascii="Helvetica" w:hAnsi="Helvetica" w:cs="Arial"/>
              </w:rPr>
              <w:t>Podpůrné rodičovské skupiny.</w:t>
            </w:r>
          </w:p>
        </w:tc>
      </w:tr>
      <w:tr w:rsidR="00411BDC" w:rsidRPr="00CE51E8" w14:paraId="7E96C193" w14:textId="77777777" w:rsidTr="0077399A">
        <w:trPr>
          <w:trHeight w:val="138"/>
        </w:trPr>
        <w:tc>
          <w:tcPr>
            <w:tcW w:w="4786" w:type="dxa"/>
          </w:tcPr>
          <w:p w14:paraId="183745AC" w14:textId="77777777" w:rsidR="00411BDC" w:rsidRPr="00217AEF" w:rsidRDefault="00411BDC" w:rsidP="00FD7853">
            <w:pPr>
              <w:pStyle w:val="l5"/>
              <w:spacing w:before="0" w:beforeAutospacing="0" w:after="0" w:afterAutospacing="0"/>
              <w:jc w:val="both"/>
              <w:rPr>
                <w:rFonts w:ascii="Helvetica" w:hAnsi="Helvetica" w:cs="Arial"/>
                <w:b/>
                <w:sz w:val="24"/>
                <w:szCs w:val="24"/>
              </w:rPr>
            </w:pPr>
          </w:p>
        </w:tc>
        <w:tc>
          <w:tcPr>
            <w:tcW w:w="5636" w:type="dxa"/>
            <w:vMerge/>
          </w:tcPr>
          <w:p w14:paraId="1B78A676" w14:textId="77777777" w:rsidR="00411BDC" w:rsidRPr="00217AEF" w:rsidRDefault="00411BDC" w:rsidP="00FD7853">
            <w:pPr>
              <w:pStyle w:val="l2"/>
              <w:spacing w:before="0" w:beforeAutospacing="0" w:after="0" w:afterAutospacing="0"/>
              <w:jc w:val="both"/>
              <w:rPr>
                <w:rStyle w:val="PromnnHTML"/>
                <w:rFonts w:ascii="Helvetica" w:hAnsi="Helvetica" w:cs="Arial"/>
                <w:b/>
                <w:bCs/>
                <w:i w:val="0"/>
                <w:iCs w:val="0"/>
                <w:sz w:val="24"/>
                <w:szCs w:val="24"/>
              </w:rPr>
            </w:pPr>
          </w:p>
        </w:tc>
      </w:tr>
    </w:tbl>
    <w:p w14:paraId="3C2B251B" w14:textId="345BA023" w:rsidR="00A45B15" w:rsidRPr="00131CD7" w:rsidRDefault="00A45B15" w:rsidP="00E708C4">
      <w:pPr>
        <w:spacing w:line="360" w:lineRule="auto"/>
        <w:rPr>
          <w:rFonts w:ascii="Times New Roman" w:hAnsi="Times New Roman" w:cs="Times New Roman"/>
        </w:rPr>
      </w:pPr>
    </w:p>
    <w:p w14:paraId="0C9E8B06" w14:textId="19CFE044" w:rsidR="0046466A" w:rsidRPr="00E265FC" w:rsidRDefault="00CF7E99" w:rsidP="00E265FC">
      <w:pPr>
        <w:pStyle w:val="Heading2PHPDOCX"/>
        <w:numPr>
          <w:ilvl w:val="0"/>
          <w:numId w:val="0"/>
        </w:numPr>
        <w:rPr>
          <w:rFonts w:ascii="Helvetica" w:hAnsi="Helvetica" w:cs="Times New Roman"/>
          <w:color w:val="auto"/>
          <w:sz w:val="24"/>
          <w:szCs w:val="24"/>
        </w:rPr>
      </w:pPr>
      <w:bookmarkStart w:id="24" w:name="_Toc402536404"/>
      <w:r w:rsidRPr="003E1A51">
        <w:rPr>
          <w:rFonts w:ascii="Helvetica" w:hAnsi="Helvetica"/>
          <w:color w:val="auto"/>
          <w:sz w:val="24"/>
          <w:szCs w:val="24"/>
        </w:rPr>
        <w:t xml:space="preserve">4.4.2. </w:t>
      </w:r>
      <w:r w:rsidR="0046466A" w:rsidRPr="003E1A51">
        <w:rPr>
          <w:rFonts w:ascii="Helvetica" w:hAnsi="Helvetica"/>
          <w:color w:val="auto"/>
          <w:sz w:val="24"/>
          <w:szCs w:val="24"/>
        </w:rPr>
        <w:t>Škola a školské poradenské služby pro rodiny s dětmi s PAS</w:t>
      </w:r>
      <w:bookmarkEnd w:id="24"/>
      <w:r w:rsidR="0046466A" w:rsidRPr="003E1A51">
        <w:rPr>
          <w:rFonts w:ascii="Helvetica" w:hAnsi="Helvetica" w:cs="Times New Roman"/>
          <w:color w:val="auto"/>
          <w:sz w:val="24"/>
          <w:szCs w:val="24"/>
        </w:rPr>
        <w:t xml:space="preserve"> </w:t>
      </w:r>
    </w:p>
    <w:p w14:paraId="39481A88" w14:textId="77777777" w:rsidR="0046466A" w:rsidRPr="00217AEF" w:rsidRDefault="0046466A" w:rsidP="00217AEF">
      <w:pPr>
        <w:spacing w:line="360" w:lineRule="auto"/>
        <w:ind w:firstLine="720"/>
        <w:rPr>
          <w:rFonts w:ascii="Helvetica" w:hAnsi="Helvetica" w:cs="Times New Roman"/>
        </w:rPr>
      </w:pPr>
      <w:r w:rsidRPr="00217AEF">
        <w:rPr>
          <w:rFonts w:ascii="Helvetica" w:hAnsi="Helvetica" w:cs="Times New Roman"/>
        </w:rPr>
        <w:t xml:space="preserve">Situaci okolo vzdělávání dětí, žáků a studentů s autismem jsme se v našem šetření dotýkali jen okrajově. Přesto je třeba vědět, že fungující spolupráce mezi školou, poradenským zařízením a rodinou je </w:t>
      </w:r>
      <w:r w:rsidRPr="00217AEF">
        <w:rPr>
          <w:rFonts w:ascii="Helvetica" w:hAnsi="Helvetica" w:cs="Times New Roman"/>
          <w:b/>
        </w:rPr>
        <w:t>základním předpokladem spokojeného života celé rodiny</w:t>
      </w:r>
      <w:r w:rsidRPr="00217AEF">
        <w:rPr>
          <w:rFonts w:ascii="Helvetica" w:hAnsi="Helvetica" w:cs="Times New Roman"/>
        </w:rPr>
        <w:t xml:space="preserve">. </w:t>
      </w:r>
    </w:p>
    <w:p w14:paraId="1E2EAA77" w14:textId="3F92EEC2" w:rsidR="0046466A" w:rsidRPr="00217AEF" w:rsidRDefault="0046466A" w:rsidP="00217AEF">
      <w:pPr>
        <w:spacing w:line="360" w:lineRule="auto"/>
        <w:ind w:firstLine="720"/>
        <w:rPr>
          <w:rFonts w:ascii="Helvetica" w:hAnsi="Helvetica" w:cs="Times New Roman"/>
        </w:rPr>
      </w:pPr>
      <w:r w:rsidRPr="00217AEF">
        <w:rPr>
          <w:rFonts w:ascii="Helvetica" w:hAnsi="Helvetica" w:cs="Times New Roman"/>
        </w:rPr>
        <w:t>V případě, že spolupráce se školou nefunguje, nezachrání situaci ani široká nabídka dostupných a kvalitních sociálních služeb. Dle platné legislativy týkající se školství i sociálních služeb se nabídka aktivit poradenských pracovníků z obou rezortů může překrývat</w:t>
      </w:r>
      <w:r w:rsidR="00087EF8" w:rsidRPr="00217AEF">
        <w:rPr>
          <w:rFonts w:ascii="Helvetica" w:hAnsi="Helvetica" w:cs="Times New Roman"/>
        </w:rPr>
        <w:t xml:space="preserve"> a vzájemně doplňovat</w:t>
      </w:r>
      <w:r w:rsidRPr="00217AEF">
        <w:rPr>
          <w:rFonts w:ascii="Helvetica" w:hAnsi="Helvetica" w:cs="Times New Roman"/>
        </w:rPr>
        <w:t xml:space="preserve">. Fungující </w:t>
      </w:r>
      <w:r w:rsidR="00087EF8" w:rsidRPr="00217AEF">
        <w:rPr>
          <w:rFonts w:ascii="Helvetica" w:hAnsi="Helvetica" w:cs="Times New Roman"/>
        </w:rPr>
        <w:t xml:space="preserve">školské poradenské zařízení </w:t>
      </w:r>
      <w:r w:rsidRPr="00217AEF">
        <w:rPr>
          <w:rFonts w:ascii="Helvetica" w:hAnsi="Helvetica" w:cs="Times New Roman"/>
        </w:rPr>
        <w:t xml:space="preserve"> s širokou nabídkou služeb zaměřených nejen na děti, žáky a studenty, ale i jejich rodiče, tak může uspokojit poptávku rodin po řadě služeb, které místní poskytovatel</w:t>
      </w:r>
      <w:r w:rsidR="00087EF8" w:rsidRPr="00217AEF">
        <w:rPr>
          <w:rFonts w:ascii="Helvetica" w:hAnsi="Helvetica" w:cs="Times New Roman"/>
        </w:rPr>
        <w:t>é sociálních služeb nezajišťují</w:t>
      </w:r>
      <w:r w:rsidRPr="00217AEF">
        <w:rPr>
          <w:rFonts w:ascii="Helvetica" w:hAnsi="Helvetica" w:cs="Times New Roman"/>
        </w:rPr>
        <w:t xml:space="preserve">. </w:t>
      </w:r>
    </w:p>
    <w:p w14:paraId="7F4E6454" w14:textId="77777777" w:rsidR="0046466A" w:rsidRPr="00217AEF" w:rsidRDefault="0046466A" w:rsidP="0046466A">
      <w:pPr>
        <w:spacing w:line="360" w:lineRule="auto"/>
        <w:rPr>
          <w:rFonts w:ascii="Helvetica" w:hAnsi="Helvetica" w:cs="Times New Roman"/>
        </w:rPr>
      </w:pPr>
    </w:p>
    <w:p w14:paraId="7D6BE731" w14:textId="6AFAC002" w:rsidR="0046466A" w:rsidRPr="00B257FD" w:rsidRDefault="0046466A" w:rsidP="00217AEF">
      <w:pPr>
        <w:spacing w:line="360" w:lineRule="auto"/>
        <w:ind w:firstLine="720"/>
        <w:rPr>
          <w:rFonts w:ascii="Helvetica" w:eastAsia="Times New Roman" w:hAnsi="Helvetica" w:cs="Times New Roman"/>
        </w:rPr>
      </w:pPr>
      <w:r w:rsidRPr="00217AEF">
        <w:rPr>
          <w:rFonts w:ascii="Helvetica" w:hAnsi="Helvetica"/>
          <w:b/>
        </w:rPr>
        <w:t>Speciálně pedagogická centra (SPC)</w:t>
      </w:r>
      <w:r w:rsidRPr="00217AEF">
        <w:rPr>
          <w:rFonts w:ascii="Helvetica" w:hAnsi="Helvetica"/>
        </w:rPr>
        <w:t xml:space="preserve"> patří spolu s pedagogicko-psychologickými poradnami (PPP) a středisky výchovné péče mezi školská poradenská zařízení. V Karlovarském kraji se na práci s dětmi, žáky a studenty s PAS specializuje </w:t>
      </w:r>
      <w:r w:rsidRPr="00217AEF">
        <w:rPr>
          <w:rFonts w:ascii="Helvetica" w:hAnsi="Helvetica"/>
          <w:b/>
        </w:rPr>
        <w:t>SPC při Základní škole a střední škole Karlovy Vary, příspěvková organizace</w:t>
      </w:r>
      <w:r w:rsidR="00E65CF5">
        <w:rPr>
          <w:rStyle w:val="Znakapoznpodarou"/>
          <w:b w:val="0"/>
        </w:rPr>
        <w:footnoteReference w:id="17"/>
      </w:r>
      <w:r w:rsidRPr="00217AEF">
        <w:rPr>
          <w:rFonts w:ascii="Helvetica" w:hAnsi="Helvetica"/>
          <w:b/>
        </w:rPr>
        <w:t>.</w:t>
      </w:r>
      <w:r w:rsidRPr="00217AEF">
        <w:rPr>
          <w:rFonts w:ascii="Helvetica" w:hAnsi="Helvetica"/>
        </w:rPr>
        <w:t xml:space="preserve"> Toto SPC poskytuje poradenské služby žákům se zdravotním postižením a žákům se zdravotním znevýhodněním</w:t>
      </w:r>
      <w:r w:rsidR="007B1B0D" w:rsidRPr="00217AEF">
        <w:rPr>
          <w:rFonts w:ascii="Helvetica" w:hAnsi="Helvetica" w:cs="Times New Roman"/>
        </w:rPr>
        <w:t>, kteří jsou</w:t>
      </w:r>
      <w:r w:rsidRPr="00217AEF">
        <w:rPr>
          <w:rFonts w:ascii="Helvetica" w:hAnsi="Helvetica"/>
        </w:rPr>
        <w:t xml:space="preserve"> integrovan</w:t>
      </w:r>
      <w:r w:rsidR="007B1B0D" w:rsidRPr="00217AEF">
        <w:rPr>
          <w:rFonts w:ascii="Helvetica" w:hAnsi="Helvetica" w:cs="Times New Roman"/>
        </w:rPr>
        <w:t>í</w:t>
      </w:r>
      <w:r w:rsidRPr="00217AEF">
        <w:rPr>
          <w:rFonts w:ascii="Helvetica" w:hAnsi="Helvetica"/>
        </w:rPr>
        <w:t xml:space="preserve"> ve školách a školských zařízeních, dále pak žákům se zdravotním postižením a znevýhodněním ve školách, třídách, odděleních nebo studijních skupinách s upravenými vzdělávacími programy, žákům se zdravotním postižením v základních školách speciálních a dětem s hlubokým mentálním postižením.  SPC vykonává svou činnost ambulantně v rámci šesti ambulantních pracovišť</w:t>
      </w:r>
      <w:r w:rsidR="007B1B0D" w:rsidRPr="00217AEF">
        <w:rPr>
          <w:rFonts w:ascii="Helvetica" w:hAnsi="Helvetica" w:cs="Times New Roman"/>
        </w:rPr>
        <w:t>.</w:t>
      </w:r>
      <w:r w:rsidRPr="00217AEF">
        <w:rPr>
          <w:rFonts w:ascii="Helvetica" w:hAnsi="Helvetica"/>
        </w:rPr>
        <w:t xml:space="preserve"> </w:t>
      </w:r>
      <w:r w:rsidR="007B1B0D" w:rsidRPr="00217AEF">
        <w:rPr>
          <w:rFonts w:ascii="Helvetica" w:eastAsia="Times New Roman" w:hAnsi="Helvetica" w:cs="Times New Roman"/>
        </w:rPr>
        <w:t>Č</w:t>
      </w:r>
      <w:r w:rsidRPr="00B257FD">
        <w:rPr>
          <w:rFonts w:ascii="Helvetica" w:eastAsia="Times New Roman" w:hAnsi="Helvetica" w:cs="Times New Roman"/>
        </w:rPr>
        <w:t>ty</w:t>
      </w:r>
      <w:r w:rsidRPr="00B257FD">
        <w:rPr>
          <w:rFonts w:ascii="Helvetica" w:eastAsia="Times New Roman" w:hAnsi="Helvetica" w:cs="Lucida Grande"/>
        </w:rPr>
        <w:t>ř</w:t>
      </w:r>
      <w:r w:rsidRPr="00B257FD">
        <w:rPr>
          <w:rFonts w:ascii="Helvetica" w:eastAsia="Times New Roman" w:hAnsi="Helvetica" w:cs="Times New Roman"/>
        </w:rPr>
        <w:t>i elokovaná pracovišt</w:t>
      </w:r>
      <w:r w:rsidRPr="00B257FD">
        <w:rPr>
          <w:rFonts w:ascii="Helvetica" w:eastAsia="Times New Roman" w:hAnsi="Helvetica" w:cs="Lucida Grande"/>
        </w:rPr>
        <w:t>ě</w:t>
      </w:r>
      <w:r w:rsidRPr="00B257FD">
        <w:rPr>
          <w:rFonts w:ascii="Helvetica" w:eastAsia="Times New Roman" w:hAnsi="Helvetica" w:cs="Times New Roman"/>
        </w:rPr>
        <w:t xml:space="preserve"> SPC jsou určena pro okres Cheb, z toho jsou dv</w:t>
      </w:r>
      <w:r w:rsidRPr="00B257FD">
        <w:rPr>
          <w:rFonts w:ascii="Helvetica" w:eastAsia="Times New Roman" w:hAnsi="Helvetica" w:cs="Lucida Grande"/>
        </w:rPr>
        <w:t>ě</w:t>
      </w:r>
      <w:r w:rsidRPr="00B257FD">
        <w:rPr>
          <w:rFonts w:ascii="Helvetica" w:eastAsia="Times New Roman" w:hAnsi="Helvetica" w:cs="Times New Roman"/>
        </w:rPr>
        <w:t xml:space="preserve"> v Mariánských Lázních a jedno v Chebu a Aši, elokované pracovišt</w:t>
      </w:r>
      <w:r w:rsidRPr="00B257FD">
        <w:rPr>
          <w:rFonts w:ascii="Helvetica" w:eastAsia="Times New Roman" w:hAnsi="Helvetica" w:cs="Lucida Grande"/>
        </w:rPr>
        <w:t>ě</w:t>
      </w:r>
      <w:r w:rsidRPr="00B257FD">
        <w:rPr>
          <w:rFonts w:ascii="Helvetica" w:eastAsia="Times New Roman" w:hAnsi="Helvetica" w:cs="Times New Roman"/>
        </w:rPr>
        <w:t xml:space="preserve"> SPC bylo zřízeno pro okres Sokolov, dalším elokovaným pracovišt</w:t>
      </w:r>
      <w:r w:rsidRPr="00B257FD">
        <w:rPr>
          <w:rFonts w:ascii="Helvetica" w:eastAsia="Times New Roman" w:hAnsi="Helvetica" w:cs="Lucida Grande"/>
        </w:rPr>
        <w:t>ě</w:t>
      </w:r>
      <w:r w:rsidRPr="00B257FD">
        <w:rPr>
          <w:rFonts w:ascii="Helvetica" w:eastAsia="Times New Roman" w:hAnsi="Helvetica" w:cs="Times New Roman"/>
        </w:rPr>
        <w:t>m je SPC Ostrov.</w:t>
      </w:r>
      <w:r w:rsidRPr="00B257FD">
        <w:rPr>
          <w:rStyle w:val="Znakapoznpodarou"/>
          <w:rFonts w:ascii="Helvetica" w:hAnsi="Helvetica"/>
          <w:color w:val="auto"/>
          <w:sz w:val="24"/>
        </w:rPr>
        <w:footnoteReference w:id="18"/>
      </w:r>
    </w:p>
    <w:p w14:paraId="542B2DE4" w14:textId="3C3B3771" w:rsidR="00C57EBA" w:rsidRPr="00C57EBA" w:rsidRDefault="00C57EBA" w:rsidP="00C57EBA">
      <w:pPr>
        <w:spacing w:line="360" w:lineRule="auto"/>
        <w:rPr>
          <w:rFonts w:ascii="Helvetica" w:eastAsia="Times New Roman" w:hAnsi="Helvetica" w:cs="Times New Roman"/>
        </w:rPr>
      </w:pPr>
      <w:r w:rsidRPr="00C57EBA">
        <w:rPr>
          <w:rFonts w:ascii="Helvetica" w:eastAsia="Times New Roman" w:hAnsi="Helvetica" w:cs="Times New Roman"/>
          <w:color w:val="1D2129"/>
          <w:shd w:val="clear" w:color="auto" w:fill="FFFFFF"/>
        </w:rPr>
        <w:t>V rámci chebského pracoviště působí koordinátor péče o děti, žáky a studenty s</w:t>
      </w:r>
      <w:r w:rsidR="00E65CF5">
        <w:rPr>
          <w:rFonts w:ascii="Helvetica" w:eastAsia="Times New Roman" w:hAnsi="Helvetica" w:cs="Times New Roman"/>
          <w:color w:val="1D2129"/>
          <w:shd w:val="clear" w:color="auto" w:fill="FFFFFF"/>
        </w:rPr>
        <w:t> </w:t>
      </w:r>
      <w:r w:rsidRPr="00C57EBA">
        <w:rPr>
          <w:rFonts w:ascii="Helvetica" w:eastAsia="Times New Roman" w:hAnsi="Helvetica" w:cs="Times New Roman"/>
          <w:color w:val="1D2129"/>
          <w:shd w:val="clear" w:color="auto" w:fill="FFFFFF"/>
        </w:rPr>
        <w:t>PAS</w:t>
      </w:r>
      <w:r w:rsidR="00E65CF5">
        <w:rPr>
          <w:rFonts w:ascii="Times New Roman" w:eastAsia="Times New Roman" w:hAnsi="Times New Roman" w:cs="Times New Roman"/>
          <w:color w:val="1D2129"/>
          <w:shd w:val="clear" w:color="auto" w:fill="FFFFFF"/>
        </w:rPr>
        <w:t>.</w:t>
      </w:r>
      <w:r w:rsidRPr="00C57EBA">
        <w:rPr>
          <w:rFonts w:ascii="Helvetica" w:eastAsia="Times New Roman" w:hAnsi="Helvetica" w:cs="Times New Roman"/>
          <w:color w:val="1D2129"/>
          <w:shd w:val="clear" w:color="auto" w:fill="FFFFFF"/>
        </w:rPr>
        <w:t xml:space="preserve">. V rámci této pozice se krajský koordinátor podílí na systémové péči o děti, žáky a studenty v kraji s cílem zajistit kvalitní, specializované, odborné, státem garantované a dostupné poradenské služby pro osoby s PAS, jejich rodiny a pedagogy. </w:t>
      </w:r>
    </w:p>
    <w:p w14:paraId="545EC644" w14:textId="52E9038E" w:rsidR="00C57EBA" w:rsidRPr="00C57EBA" w:rsidRDefault="0046466A" w:rsidP="00C57EBA">
      <w:pPr>
        <w:spacing w:line="360" w:lineRule="auto"/>
        <w:rPr>
          <w:rFonts w:ascii="Helvetica" w:eastAsia="Times New Roman" w:hAnsi="Helvetica" w:cs="Times New Roman"/>
        </w:rPr>
      </w:pPr>
      <w:r w:rsidRPr="0077399A">
        <w:rPr>
          <w:rFonts w:ascii="Helvetica" w:hAnsi="Helvetica"/>
        </w:rPr>
        <w:t>Dle Národního ústavu pro vzdělávání</w:t>
      </w:r>
      <w:r w:rsidRPr="0077399A">
        <w:rPr>
          <w:rStyle w:val="Znakapoznpodarou"/>
          <w:rFonts w:ascii="Helvetica" w:hAnsi="Helvetica"/>
          <w:color w:val="auto"/>
          <w:sz w:val="24"/>
        </w:rPr>
        <w:footnoteReference w:id="19"/>
      </w:r>
      <w:r w:rsidRPr="0077399A">
        <w:rPr>
          <w:rFonts w:ascii="Helvetica" w:hAnsi="Helvetica"/>
        </w:rPr>
        <w:t xml:space="preserve"> </w:t>
      </w:r>
      <w:r w:rsidR="00C57EBA" w:rsidRPr="00C57EBA">
        <w:rPr>
          <w:rFonts w:ascii="Helvetica" w:eastAsia="Times New Roman" w:hAnsi="Helvetica" w:cs="Times New Roman"/>
          <w:color w:val="1D2129"/>
          <w:shd w:val="clear" w:color="auto" w:fill="FFFFFF"/>
        </w:rPr>
        <w:t>vykonává krajský koordinátor pro péči o děti, žáky a studenty s PAS následující činnosti:</w:t>
      </w:r>
    </w:p>
    <w:p w14:paraId="358F67A2" w14:textId="7DCF0CA6" w:rsidR="00C57EBA" w:rsidRPr="00620536" w:rsidRDefault="00C57EBA" w:rsidP="00620536">
      <w:pPr>
        <w:pStyle w:val="Odstavecseseznamem"/>
        <w:spacing w:line="360" w:lineRule="auto"/>
        <w:rPr>
          <w:rFonts w:ascii="Times" w:eastAsia="Times New Roman" w:hAnsi="Times"/>
          <w:sz w:val="24"/>
          <w:szCs w:val="24"/>
        </w:rPr>
      </w:pPr>
      <w:r w:rsidRPr="00620536">
        <w:rPr>
          <w:rFonts w:ascii="Helvetica Neue" w:eastAsia="Times New Roman" w:hAnsi="Helvetica Neue"/>
          <w:color w:val="1D2129"/>
          <w:sz w:val="24"/>
          <w:szCs w:val="24"/>
          <w:shd w:val="clear" w:color="auto" w:fill="FFFFFF"/>
        </w:rPr>
        <w:t xml:space="preserve">Mapování potřeb a koordinace služeb (například monitoruje potřeby v kraji, spolupracuje s příslušnými odbory krajského úřadu a podle možností participuje na tvorbě koncepce poradenského systému v kraji a na jeho realizaci tak, aby byla péče o klienty s poruchami autistického spektra součástí koncepce integrace a inkluze v zařízeních v kraji, mapuje a koordinuje poradenské a další služby pro klienty s PAS v územní působnosti kraje tak, aby byla zajištěna co nejsnazší dostupnost péče a poskytovaná kvalita. Zprostředkovává přenos nových poznatků, podílí se na osvětových a informačních činnostech pro veřejnost, odborníky a instituce k aktuální nabídce poradenských a dalších služeb pro klienty s autismem v územní působnosti kraje. </w:t>
      </w:r>
    </w:p>
    <w:p w14:paraId="6D45C62E" w14:textId="753E9B0C" w:rsidR="00620536" w:rsidRPr="00620536" w:rsidRDefault="00620536" w:rsidP="00620536">
      <w:pPr>
        <w:pStyle w:val="Odstavecseseznamem"/>
        <w:numPr>
          <w:ilvl w:val="0"/>
          <w:numId w:val="4"/>
        </w:numPr>
        <w:spacing w:line="360" w:lineRule="auto"/>
        <w:rPr>
          <w:rFonts w:ascii="Times" w:eastAsia="Times New Roman" w:hAnsi="Times"/>
          <w:sz w:val="24"/>
          <w:szCs w:val="24"/>
        </w:rPr>
      </w:pPr>
      <w:r w:rsidRPr="00620536">
        <w:rPr>
          <w:rFonts w:ascii="Helvetica Neue" w:eastAsia="Times New Roman" w:hAnsi="Helvetica Neue"/>
          <w:color w:val="1D2129"/>
          <w:sz w:val="24"/>
          <w:szCs w:val="24"/>
          <w:shd w:val="clear" w:color="auto" w:fill="FFFFFF"/>
        </w:rPr>
        <w:t>Konzultační a metodické činnosti (poskytuje například metodickou podporu a pomoc pedagogickým pracovníkům ve školách a odborným pracovníkům v zařízeních v kraji, v nichž jsou zařazeni klienti s poruchami autistického spektra, poskytuje konzultace a poradenské služby rodinám (především zákonným zástupcům) klientů, pedagogickým pracovníkům ve školách a zařízeních v kraji, případně jiným odborníkům v kraji (v ambulantní i terénní formě, za využití online komunikace). Připravuje podklady pro podporu při vzdělávání dětí s PAS, ve spolupráci s jinými resorty pro řízení o přiznání příspěvků apod. Průběžně zajišťuje a doplňuje odbornou literaturu, diagnostické nástroje, didaktické materiály a další potřebné materiály a pomůcky a doporučuje jejich využívání odborným pracovníkům a rodičům.</w:t>
      </w:r>
    </w:p>
    <w:p w14:paraId="343F28B1" w14:textId="140A8C43" w:rsidR="0046466A" w:rsidRPr="0077399A" w:rsidRDefault="0046466A" w:rsidP="00620536">
      <w:pPr>
        <w:spacing w:line="360" w:lineRule="auto"/>
        <w:jc w:val="both"/>
        <w:rPr>
          <w:rFonts w:ascii="Helvetica" w:eastAsia="Times New Roman" w:hAnsi="Helvetica" w:cs="Times New Roman"/>
        </w:rPr>
      </w:pPr>
      <w:r w:rsidRPr="00620536">
        <w:rPr>
          <w:rFonts w:ascii="Helvetica" w:eastAsia="Times New Roman" w:hAnsi="Helvetica" w:cs="Times New Roman"/>
        </w:rPr>
        <w:t> </w:t>
      </w:r>
      <w:r w:rsidR="00CE51E8" w:rsidRPr="00620536">
        <w:rPr>
          <w:rFonts w:ascii="Helvetica" w:eastAsia="Times New Roman" w:hAnsi="Helvetica" w:cs="Times New Roman"/>
        </w:rPr>
        <w:tab/>
      </w:r>
      <w:r w:rsidRPr="0077399A">
        <w:rPr>
          <w:rFonts w:ascii="Helvetica" w:eastAsia="Times New Roman" w:hAnsi="Helvetica" w:cs="Times New Roman"/>
        </w:rPr>
        <w:t xml:space="preserve">V dotazníku téměř 65 % respondentů hodnotilo spolupráci se školským poradenským zařízením jako velmi pozitivní a spíše pozitivní. </w:t>
      </w:r>
    </w:p>
    <w:p w14:paraId="7608D81A" w14:textId="77777777" w:rsidR="0046466A" w:rsidRPr="00B257FD" w:rsidRDefault="0046466A" w:rsidP="0046466A">
      <w:pPr>
        <w:spacing w:line="360" w:lineRule="auto"/>
        <w:jc w:val="both"/>
        <w:rPr>
          <w:rFonts w:ascii="Helvetica" w:eastAsia="Times New Roman" w:hAnsi="Helvetica" w:cs="Times New Roman"/>
        </w:rPr>
      </w:pPr>
    </w:p>
    <w:tbl>
      <w:tblPr>
        <w:tblStyle w:val="Mkatabulky"/>
        <w:tblW w:w="0" w:type="auto"/>
        <w:tblLayout w:type="fixed"/>
        <w:tblLook w:val="04A0" w:firstRow="1" w:lastRow="0" w:firstColumn="1" w:lastColumn="0" w:noHBand="0" w:noVBand="1"/>
      </w:tblPr>
      <w:tblGrid>
        <w:gridCol w:w="9482"/>
      </w:tblGrid>
      <w:tr w:rsidR="0046466A" w:rsidRPr="00CE51E8" w14:paraId="4E34E089" w14:textId="77777777" w:rsidTr="0046466A">
        <w:tc>
          <w:tcPr>
            <w:tcW w:w="9482" w:type="dxa"/>
          </w:tcPr>
          <w:p w14:paraId="4C575A6D" w14:textId="0D3DBF47" w:rsidR="0046466A" w:rsidRPr="00B257FD" w:rsidRDefault="0046466A" w:rsidP="0046466A">
            <w:pPr>
              <w:spacing w:line="360" w:lineRule="auto"/>
              <w:jc w:val="both"/>
              <w:rPr>
                <w:rFonts w:ascii="Helvetica" w:hAnsi="Helvetica"/>
                <w:i/>
              </w:rPr>
            </w:pPr>
            <w:r w:rsidRPr="00B257FD">
              <w:rPr>
                <w:rFonts w:ascii="Helvetica" w:eastAsia="Times New Roman" w:hAnsi="Helvetica" w:cs="Times New Roman"/>
                <w:i/>
              </w:rPr>
              <w:t>„</w:t>
            </w:r>
            <w:r w:rsidRPr="00B257FD">
              <w:rPr>
                <w:rFonts w:ascii="Helvetica" w:hAnsi="Helvetica"/>
                <w:i/>
              </w:rPr>
              <w:t>Pracovnice SPC je u nás ve škole každé úterý, vyšetřuje děti, je s ní naprosto skvělá domluva. Díky SPC se dcera do týdne dostala i do školky s asistentem, předtím ji v žádné školce nechtěli přijmout.</w:t>
            </w:r>
            <w:r w:rsidR="008B4452" w:rsidRPr="00B257FD">
              <w:rPr>
                <w:rFonts w:ascii="Helvetica" w:hAnsi="Helvetica"/>
                <w:i/>
              </w:rPr>
              <w:t>“</w:t>
            </w:r>
          </w:p>
        </w:tc>
      </w:tr>
    </w:tbl>
    <w:p w14:paraId="5D96D8E9" w14:textId="77777777" w:rsidR="0046466A" w:rsidRPr="00B257FD" w:rsidRDefault="0046466A" w:rsidP="0046466A">
      <w:pPr>
        <w:spacing w:line="360" w:lineRule="auto"/>
        <w:jc w:val="both"/>
        <w:rPr>
          <w:rFonts w:ascii="Helvetica" w:hAnsi="Helvetica"/>
        </w:rPr>
      </w:pPr>
    </w:p>
    <w:p w14:paraId="7F0C471F" w14:textId="027DFEFE" w:rsidR="0046466A" w:rsidRPr="00B257FD" w:rsidRDefault="0046466A" w:rsidP="00B257FD">
      <w:pPr>
        <w:spacing w:line="360" w:lineRule="auto"/>
        <w:ind w:firstLine="720"/>
        <w:jc w:val="both"/>
        <w:rPr>
          <w:rFonts w:ascii="Helvetica" w:hAnsi="Helvetica"/>
        </w:rPr>
      </w:pPr>
      <w:r w:rsidRPr="00B257FD">
        <w:rPr>
          <w:rFonts w:ascii="Helvetica" w:hAnsi="Helvetica"/>
        </w:rPr>
        <w:t>Často se mezi respondenty směrem k SPC objevovaly výtky týkající se přetíženosti pracovníků SPC s tím, že na dítě není tolik času, kolik by bylo vzhledem k závažnosti jeho handicapu třeba.</w:t>
      </w:r>
    </w:p>
    <w:p w14:paraId="1511605B" w14:textId="77777777" w:rsidR="0046466A" w:rsidRPr="00B257FD" w:rsidRDefault="0046466A" w:rsidP="0046466A">
      <w:pPr>
        <w:spacing w:line="360" w:lineRule="auto"/>
        <w:jc w:val="both"/>
        <w:rPr>
          <w:rFonts w:ascii="Helvetica" w:eastAsia="Times New Roman" w:hAnsi="Helvetica" w:cs="Times New Roman"/>
        </w:rPr>
      </w:pPr>
    </w:p>
    <w:tbl>
      <w:tblPr>
        <w:tblStyle w:val="Mkatabulky"/>
        <w:tblW w:w="0" w:type="auto"/>
        <w:tblLayout w:type="fixed"/>
        <w:tblLook w:val="04A0" w:firstRow="1" w:lastRow="0" w:firstColumn="1" w:lastColumn="0" w:noHBand="0" w:noVBand="1"/>
      </w:tblPr>
      <w:tblGrid>
        <w:gridCol w:w="9482"/>
      </w:tblGrid>
      <w:tr w:rsidR="0046466A" w:rsidRPr="00CE51E8" w14:paraId="5F33C6D0" w14:textId="77777777" w:rsidTr="0046466A">
        <w:tc>
          <w:tcPr>
            <w:tcW w:w="9482" w:type="dxa"/>
          </w:tcPr>
          <w:p w14:paraId="69AF4ADA" w14:textId="77777777" w:rsidR="0046466A" w:rsidRPr="0077399A" w:rsidRDefault="0046466A" w:rsidP="0046466A">
            <w:pPr>
              <w:spacing w:line="360" w:lineRule="auto"/>
              <w:jc w:val="both"/>
              <w:rPr>
                <w:rFonts w:ascii="Helvetica" w:hAnsi="Helvetica" w:cs="Times New Roman"/>
                <w:i/>
              </w:rPr>
            </w:pPr>
            <w:r w:rsidRPr="0077399A">
              <w:rPr>
                <w:rFonts w:ascii="Helvetica" w:hAnsi="Helvetica"/>
                <w:i/>
              </w:rPr>
              <w:t>„Ze strany SPC pociťuji v posledních letech přetížení, nemohou se jednotlivým dětem věnovat natolik, jak by bylo třeba.“</w:t>
            </w:r>
          </w:p>
          <w:p w14:paraId="56AA52B5" w14:textId="2CACA5E9" w:rsidR="0077399A" w:rsidRPr="0077399A" w:rsidRDefault="0077399A" w:rsidP="0077399A">
            <w:pPr>
              <w:spacing w:line="360" w:lineRule="auto"/>
              <w:jc w:val="right"/>
              <w:rPr>
                <w:rFonts w:ascii="Helvetica" w:hAnsi="Helvetica" w:cs="Times New Roman"/>
                <w:i/>
              </w:rPr>
            </w:pPr>
            <w:r w:rsidRPr="0077399A">
              <w:rPr>
                <w:rFonts w:ascii="Helvetica" w:hAnsi="Helvetica" w:cs="Times New Roman"/>
                <w:i/>
              </w:rPr>
              <w:t>Z výpovědi matky dítěte s PAS</w:t>
            </w:r>
          </w:p>
        </w:tc>
      </w:tr>
    </w:tbl>
    <w:p w14:paraId="605F0A54" w14:textId="77777777" w:rsidR="0046466A" w:rsidRPr="00B257FD" w:rsidRDefault="0046466A" w:rsidP="0046466A">
      <w:pPr>
        <w:spacing w:line="360" w:lineRule="auto"/>
        <w:jc w:val="both"/>
        <w:rPr>
          <w:rFonts w:ascii="Helvetica" w:hAnsi="Helvetica"/>
        </w:rPr>
      </w:pPr>
    </w:p>
    <w:p w14:paraId="391C2084" w14:textId="77777777" w:rsidR="0046466A" w:rsidRDefault="0046466A" w:rsidP="00B257FD">
      <w:pPr>
        <w:spacing w:line="360" w:lineRule="auto"/>
        <w:ind w:firstLine="720"/>
        <w:jc w:val="both"/>
        <w:rPr>
          <w:rFonts w:ascii="Times New Roman" w:hAnsi="Times New Roman" w:cs="Times New Roman"/>
        </w:rPr>
      </w:pPr>
      <w:r w:rsidRPr="00B257FD">
        <w:rPr>
          <w:rFonts w:ascii="Helvetica" w:hAnsi="Helvetica"/>
        </w:rPr>
        <w:t xml:space="preserve">Rodičům také chybí intenzivnější práce s dítětem, nácviky, terapie. </w:t>
      </w:r>
    </w:p>
    <w:tbl>
      <w:tblPr>
        <w:tblStyle w:val="Mkatabulky"/>
        <w:tblW w:w="0" w:type="auto"/>
        <w:tblLayout w:type="fixed"/>
        <w:tblLook w:val="04A0" w:firstRow="1" w:lastRow="0" w:firstColumn="1" w:lastColumn="0" w:noHBand="0" w:noVBand="1"/>
      </w:tblPr>
      <w:tblGrid>
        <w:gridCol w:w="9482"/>
      </w:tblGrid>
      <w:tr w:rsidR="00131CD7" w:rsidRPr="00CE51E8" w14:paraId="407CC684" w14:textId="77777777" w:rsidTr="00131CD7">
        <w:tc>
          <w:tcPr>
            <w:tcW w:w="9482" w:type="dxa"/>
          </w:tcPr>
          <w:p w14:paraId="6F276943" w14:textId="77777777" w:rsidR="00131CD7" w:rsidRPr="00C0183B" w:rsidRDefault="00131CD7" w:rsidP="00131CD7">
            <w:pPr>
              <w:spacing w:line="360" w:lineRule="auto"/>
              <w:jc w:val="both"/>
              <w:rPr>
                <w:rFonts w:ascii="Helvetica" w:hAnsi="Helvetica"/>
                <w:i/>
              </w:rPr>
            </w:pPr>
            <w:r w:rsidRPr="00C0183B">
              <w:rPr>
                <w:rFonts w:ascii="Helvetica" w:hAnsi="Helvetica"/>
                <w:i/>
              </w:rPr>
              <w:t>„Spolupráci s SPC hodnotím jako velmi dobrou. Jen chybí terapie či častější setkávání a možnost konzultací. To ale není možné, protože pracovnice je v SPC sama. Je přetížená</w:t>
            </w:r>
            <w:r w:rsidRPr="00C0183B">
              <w:rPr>
                <w:rFonts w:ascii="Helvetica" w:hAnsi="Helvetica" w:cs="Times New Roman"/>
                <w:i/>
              </w:rPr>
              <w:t>,</w:t>
            </w:r>
            <w:r w:rsidRPr="00C0183B">
              <w:rPr>
                <w:rFonts w:ascii="Helvetica" w:hAnsi="Helvetica"/>
                <w:i/>
              </w:rPr>
              <w:t xml:space="preserve"> a to hodnotím jako velmi negativní</w:t>
            </w:r>
            <w:r w:rsidRPr="00C0183B">
              <w:rPr>
                <w:rFonts w:ascii="Helvetica" w:hAnsi="Helvetica" w:cs="Times New Roman"/>
                <w:i/>
              </w:rPr>
              <w:t>.</w:t>
            </w:r>
            <w:r w:rsidRPr="00C0183B">
              <w:rPr>
                <w:rFonts w:ascii="Helvetica" w:hAnsi="Helvetica"/>
                <w:i/>
              </w:rPr>
              <w:t>“</w:t>
            </w:r>
          </w:p>
          <w:p w14:paraId="55FE3011" w14:textId="77777777" w:rsidR="00131CD7" w:rsidRPr="00C0183B" w:rsidRDefault="00131CD7" w:rsidP="00131CD7">
            <w:pPr>
              <w:spacing w:line="360" w:lineRule="auto"/>
              <w:jc w:val="both"/>
              <w:rPr>
                <w:rFonts w:ascii="Helvetica" w:hAnsi="Helvetica"/>
                <w:i/>
              </w:rPr>
            </w:pPr>
            <w:r w:rsidRPr="00C0183B">
              <w:rPr>
                <w:rFonts w:ascii="Helvetica" w:hAnsi="Helvetica"/>
                <w:i/>
              </w:rPr>
              <w:t>„V SPC je velice málo pracovníků, jsou časově příliš vytíženi.“</w:t>
            </w:r>
          </w:p>
          <w:p w14:paraId="1386D86A" w14:textId="77777777" w:rsidR="00131CD7" w:rsidRPr="00C0183B" w:rsidRDefault="00131CD7" w:rsidP="00131CD7">
            <w:pPr>
              <w:spacing w:line="360" w:lineRule="auto"/>
              <w:jc w:val="both"/>
              <w:rPr>
                <w:rFonts w:ascii="Helvetica" w:hAnsi="Helvetica"/>
                <w:i/>
              </w:rPr>
            </w:pPr>
            <w:r w:rsidRPr="00C0183B">
              <w:rPr>
                <w:rFonts w:ascii="Helvetica" w:hAnsi="Helvetica"/>
                <w:i/>
              </w:rPr>
              <w:t>„Od SPC bych chtěla nějaké terapie, nebo alespoň konzultace, jak se synem správně pracovat.“</w:t>
            </w:r>
          </w:p>
          <w:p w14:paraId="372924FD" w14:textId="77777777" w:rsidR="00131CD7" w:rsidRPr="00C0183B" w:rsidRDefault="00131CD7" w:rsidP="00131CD7">
            <w:pPr>
              <w:spacing w:line="360" w:lineRule="auto"/>
              <w:jc w:val="right"/>
              <w:rPr>
                <w:rFonts w:ascii="Helvetica" w:hAnsi="Helvetica"/>
                <w:i/>
              </w:rPr>
            </w:pPr>
            <w:r w:rsidRPr="00C0183B">
              <w:rPr>
                <w:rFonts w:ascii="Helvetica" w:hAnsi="Helvetica" w:cs="Times New Roman"/>
                <w:i/>
              </w:rPr>
              <w:t>Z výpovědi rodičů dětí s PAS</w:t>
            </w:r>
          </w:p>
        </w:tc>
      </w:tr>
    </w:tbl>
    <w:p w14:paraId="400A889B" w14:textId="77777777" w:rsidR="00131CD7" w:rsidRPr="00131CD7" w:rsidRDefault="00131CD7" w:rsidP="00B257FD">
      <w:pPr>
        <w:spacing w:line="360" w:lineRule="auto"/>
        <w:ind w:firstLine="720"/>
        <w:jc w:val="both"/>
        <w:rPr>
          <w:rFonts w:ascii="Times New Roman" w:hAnsi="Times New Roman" w:cs="Times New Roman"/>
        </w:rPr>
      </w:pPr>
    </w:p>
    <w:p w14:paraId="0718464B" w14:textId="0DD8902C" w:rsidR="0046466A" w:rsidRPr="00131CD7" w:rsidRDefault="00131CD7" w:rsidP="00131CD7">
      <w:pPr>
        <w:spacing w:line="360" w:lineRule="auto"/>
        <w:jc w:val="both"/>
        <w:rPr>
          <w:rFonts w:ascii="Helvetica" w:hAnsi="Helvetica"/>
          <w:sz w:val="22"/>
          <w:szCs w:val="22"/>
        </w:rPr>
      </w:pPr>
      <w:r w:rsidRPr="00131CD7">
        <w:rPr>
          <w:rFonts w:ascii="Helvetica" w:hAnsi="Helvetica"/>
          <w:i/>
          <w:sz w:val="22"/>
          <w:szCs w:val="22"/>
        </w:rPr>
        <w:t>Tabulka č.9. Hodnocení spokojenosti spolupráce se školským poradenským zařízením.</w:t>
      </w:r>
    </w:p>
    <w:tbl>
      <w:tblPr>
        <w:tblStyle w:val="TableGridPHPDOCX"/>
        <w:tblpPr w:leftFromText="180" w:rightFromText="180" w:vertAnchor="text" w:horzAnchor="page" w:tblpX="1079" w:tblpY="-258"/>
        <w:tblW w:w="10797" w:type="dxa"/>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Layout w:type="fixed"/>
        <w:tblCellMar>
          <w:top w:w="56" w:type="dxa"/>
          <w:left w:w="68" w:type="dxa"/>
          <w:bottom w:w="56" w:type="dxa"/>
          <w:right w:w="68" w:type="dxa"/>
        </w:tblCellMar>
        <w:tblLook w:val="04A0" w:firstRow="1" w:lastRow="0" w:firstColumn="1" w:lastColumn="0" w:noHBand="0" w:noVBand="1"/>
      </w:tblPr>
      <w:tblGrid>
        <w:gridCol w:w="6450"/>
        <w:gridCol w:w="2523"/>
        <w:gridCol w:w="1824"/>
      </w:tblGrid>
      <w:tr w:rsidR="0046466A" w:rsidRPr="00CE51E8" w14:paraId="35B19479" w14:textId="77777777" w:rsidTr="00212BBF">
        <w:trPr>
          <w:cantSplit/>
        </w:trPr>
        <w:tc>
          <w:tcPr>
            <w:tcW w:w="6450" w:type="dxa"/>
            <w:shd w:val="clear" w:color="auto" w:fill="CFD7DA"/>
          </w:tcPr>
          <w:p w14:paraId="5DFD4E35" w14:textId="77777777" w:rsidR="0046466A" w:rsidRPr="00B257FD" w:rsidRDefault="0046466A" w:rsidP="00212BBF">
            <w:pPr>
              <w:ind w:left="-1133" w:firstLine="2127"/>
              <w:rPr>
                <w:rFonts w:ascii="Helvetica" w:hAnsi="Helvetica"/>
                <w:b/>
                <w:sz w:val="24"/>
                <w:szCs w:val="24"/>
              </w:rPr>
            </w:pPr>
            <w:r w:rsidRPr="00B257FD">
              <w:rPr>
                <w:rFonts w:ascii="Helvetica" w:hAnsi="Helvetica"/>
                <w:b/>
                <w:sz w:val="24"/>
              </w:rPr>
              <w:t>Možnosti odpovědí</w:t>
            </w:r>
          </w:p>
        </w:tc>
        <w:tc>
          <w:tcPr>
            <w:tcW w:w="2523" w:type="dxa"/>
            <w:shd w:val="clear" w:color="auto" w:fill="CFD7DA"/>
          </w:tcPr>
          <w:p w14:paraId="59AE297C" w14:textId="77777777" w:rsidR="0046466A" w:rsidRPr="00B257FD" w:rsidRDefault="0046466A" w:rsidP="00212BBF">
            <w:pPr>
              <w:jc w:val="center"/>
              <w:rPr>
                <w:rFonts w:ascii="Helvetica" w:hAnsi="Helvetica"/>
                <w:b/>
                <w:sz w:val="24"/>
                <w:szCs w:val="24"/>
              </w:rPr>
            </w:pPr>
            <w:r w:rsidRPr="00B257FD">
              <w:rPr>
                <w:rFonts w:ascii="Helvetica" w:hAnsi="Helvetica"/>
                <w:b/>
                <w:sz w:val="24"/>
              </w:rPr>
              <w:t>Responzí</w:t>
            </w:r>
          </w:p>
        </w:tc>
        <w:tc>
          <w:tcPr>
            <w:tcW w:w="1824" w:type="dxa"/>
            <w:shd w:val="clear" w:color="auto" w:fill="CFD7DA"/>
          </w:tcPr>
          <w:p w14:paraId="097A58E9" w14:textId="77777777" w:rsidR="0046466A" w:rsidRPr="00B257FD" w:rsidRDefault="0046466A" w:rsidP="00212BBF">
            <w:pPr>
              <w:tabs>
                <w:tab w:val="left" w:pos="440"/>
                <w:tab w:val="center" w:pos="880"/>
              </w:tabs>
              <w:ind w:right="941" w:firstLine="200"/>
              <w:jc w:val="center"/>
              <w:rPr>
                <w:rFonts w:ascii="Helvetica" w:hAnsi="Helvetica"/>
                <w:b/>
                <w:sz w:val="24"/>
                <w:szCs w:val="24"/>
              </w:rPr>
            </w:pPr>
            <w:r w:rsidRPr="00B257FD">
              <w:rPr>
                <w:rFonts w:ascii="Helvetica" w:hAnsi="Helvetica"/>
                <w:b/>
                <w:sz w:val="24"/>
              </w:rPr>
              <w:t>Podíl</w:t>
            </w:r>
          </w:p>
        </w:tc>
      </w:tr>
      <w:tr w:rsidR="0046466A" w:rsidRPr="00CE51E8" w14:paraId="289D0A03" w14:textId="77777777" w:rsidTr="00212BBF">
        <w:trPr>
          <w:cantSplit/>
        </w:trPr>
        <w:tc>
          <w:tcPr>
            <w:tcW w:w="6450" w:type="dxa"/>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Layout w:type="fixed"/>
              <w:tblCellMar>
                <w:left w:w="0" w:type="dxa"/>
                <w:right w:w="0" w:type="dxa"/>
              </w:tblCellMar>
              <w:tblLook w:val="04A0" w:firstRow="1" w:lastRow="0" w:firstColumn="1" w:lastColumn="0" w:noHBand="0" w:noVBand="1"/>
            </w:tblPr>
            <w:tblGrid>
              <w:gridCol w:w="236"/>
              <w:gridCol w:w="2757"/>
            </w:tblGrid>
            <w:tr w:rsidR="0046466A" w:rsidRPr="00CE51E8" w14:paraId="06EB7DD3" w14:textId="77777777" w:rsidTr="0046466A">
              <w:tc>
                <w:tcPr>
                  <w:tcW w:w="236" w:type="dxa"/>
                  <w:tcMar>
                    <w:left w:w="0" w:type="dxa"/>
                    <w:right w:w="56" w:type="dxa"/>
                  </w:tcMar>
                  <w:vAlign w:val="bottom"/>
                </w:tcPr>
                <w:p w14:paraId="7899B7C7" w14:textId="77777777" w:rsidR="0046466A" w:rsidRPr="00B257FD" w:rsidRDefault="0046466A" w:rsidP="00212BBF">
                  <w:pPr>
                    <w:keepNext/>
                    <w:keepLines/>
                    <w:framePr w:hSpace="180" w:wrap="around" w:vAnchor="text" w:hAnchor="page" w:x="1079" w:y="-258"/>
                    <w:spacing w:before="200"/>
                    <w:outlineLvl w:val="3"/>
                    <w:rPr>
                      <w:rFonts w:ascii="Helvetica" w:hAnsi="Helvetica"/>
                      <w:sz w:val="24"/>
                      <w:szCs w:val="24"/>
                    </w:rPr>
                  </w:pPr>
                  <w:r w:rsidRPr="00B257FD">
                    <w:rPr>
                      <w:rFonts w:ascii="Helvetica" w:hAnsi="Helvetica"/>
                      <w:noProof/>
                      <w:lang w:eastAsia="cs-CZ"/>
                    </w:rPr>
                    <mc:AlternateContent>
                      <mc:Choice Requires="wps">
                        <w:drawing>
                          <wp:inline distT="0" distB="0" distL="0" distR="0" wp14:anchorId="412E11A1" wp14:editId="1F672276">
                            <wp:extent cx="101600" cy="101600"/>
                            <wp:effectExtent l="0" t="0" r="12700" b="12700"/>
                            <wp:docPr id="449"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69B223D0" id="Oval 10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" fillcolor="#1ea9e1" strokecolor="white">
                            <w10:anchorlock/>
                          </v:oval>
                        </w:pict>
                      </mc:Fallback>
                    </mc:AlternateContent>
                  </w:r>
                </w:p>
              </w:tc>
              <w:tc>
                <w:tcPr>
                  <w:tcW w:w="2757" w:type="dxa"/>
                </w:tcPr>
                <w:p w14:paraId="3C2C349F" w14:textId="77777777" w:rsidR="0046466A" w:rsidRPr="00B257FD" w:rsidRDefault="0046466A" w:rsidP="00212BBF">
                  <w:pPr>
                    <w:framePr w:hSpace="180" w:wrap="around" w:vAnchor="text" w:hAnchor="page" w:x="1079" w:y="-258"/>
                    <w:rPr>
                      <w:rFonts w:ascii="Helvetica" w:hAnsi="Helvetica"/>
                      <w:sz w:val="24"/>
                      <w:szCs w:val="24"/>
                    </w:rPr>
                  </w:pPr>
                  <w:r w:rsidRPr="00B257FD">
                    <w:rPr>
                      <w:rFonts w:ascii="Helvetica" w:hAnsi="Helvetica"/>
                      <w:sz w:val="24"/>
                    </w:rPr>
                    <w:t>1.</w:t>
                  </w:r>
                  <w:r w:rsidRPr="00B257FD">
                    <w:rPr>
                      <w:rFonts w:ascii="Helvetica" w:hAnsi="Helvetica"/>
                      <w:sz w:val="24"/>
                    </w:rPr>
                    <w:tab/>
                    <w:t>Hodnotím velmi pozitivně.</w:t>
                  </w:r>
                </w:p>
              </w:tc>
            </w:tr>
          </w:tbl>
          <w:p w14:paraId="1346B4C3" w14:textId="77777777" w:rsidR="0046466A" w:rsidRPr="00B257FD" w:rsidRDefault="0046466A" w:rsidP="00212BBF">
            <w:pPr>
              <w:rPr>
                <w:rFonts w:ascii="Helvetica" w:hAnsi="Helvetica"/>
                <w:sz w:val="24"/>
                <w:szCs w:val="24"/>
              </w:rPr>
            </w:pPr>
          </w:p>
        </w:tc>
        <w:tc>
          <w:tcPr>
            <w:tcW w:w="2523" w:type="dxa"/>
            <w:shd w:val="clear" w:color="auto" w:fill="F5F5F5"/>
          </w:tcPr>
          <w:p w14:paraId="1A915DA8" w14:textId="77777777" w:rsidR="0046466A" w:rsidRPr="00B257FD" w:rsidRDefault="0046466A" w:rsidP="00212BBF">
            <w:pPr>
              <w:jc w:val="center"/>
              <w:rPr>
                <w:rFonts w:ascii="Helvetica" w:hAnsi="Helvetica"/>
                <w:sz w:val="24"/>
                <w:szCs w:val="24"/>
              </w:rPr>
            </w:pPr>
            <w:r w:rsidRPr="00B257FD">
              <w:rPr>
                <w:rFonts w:ascii="Helvetica" w:hAnsi="Helvetica"/>
                <w:sz w:val="24"/>
              </w:rPr>
              <w:t>17</w:t>
            </w:r>
          </w:p>
        </w:tc>
        <w:tc>
          <w:tcPr>
            <w:tcW w:w="1824" w:type="dxa"/>
            <w:shd w:val="clear" w:color="auto" w:fill="F5F5F5"/>
          </w:tcPr>
          <w:p w14:paraId="55C2AE14" w14:textId="77777777" w:rsidR="0046466A" w:rsidRPr="00B257FD" w:rsidRDefault="0046466A" w:rsidP="00212BBF">
            <w:pPr>
              <w:ind w:right="941" w:firstLine="200"/>
              <w:jc w:val="center"/>
              <w:rPr>
                <w:rFonts w:ascii="Helvetica" w:hAnsi="Helvetica"/>
                <w:sz w:val="24"/>
                <w:szCs w:val="24"/>
              </w:rPr>
            </w:pPr>
            <w:r w:rsidRPr="00B257FD">
              <w:rPr>
                <w:rFonts w:ascii="Helvetica" w:hAnsi="Helvetica"/>
                <w:sz w:val="24"/>
              </w:rPr>
              <w:t>26,2 %</w:t>
            </w:r>
          </w:p>
        </w:tc>
      </w:tr>
      <w:tr w:rsidR="0046466A" w:rsidRPr="00CE51E8" w14:paraId="16D1D0DA" w14:textId="77777777" w:rsidTr="00212BBF">
        <w:trPr>
          <w:cantSplit/>
        </w:trPr>
        <w:tc>
          <w:tcPr>
            <w:tcW w:w="6450" w:type="dxa"/>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Layout w:type="fixed"/>
              <w:tblCellMar>
                <w:left w:w="0" w:type="dxa"/>
                <w:right w:w="0" w:type="dxa"/>
              </w:tblCellMar>
              <w:tblLook w:val="04A0" w:firstRow="1" w:lastRow="0" w:firstColumn="1" w:lastColumn="0" w:noHBand="0" w:noVBand="1"/>
            </w:tblPr>
            <w:tblGrid>
              <w:gridCol w:w="236"/>
              <w:gridCol w:w="2722"/>
            </w:tblGrid>
            <w:tr w:rsidR="0046466A" w:rsidRPr="00CE51E8" w14:paraId="2C075157" w14:textId="77777777" w:rsidTr="0046466A">
              <w:tc>
                <w:tcPr>
                  <w:tcW w:w="236" w:type="dxa"/>
                  <w:tcMar>
                    <w:left w:w="0" w:type="dxa"/>
                    <w:right w:w="56" w:type="dxa"/>
                  </w:tcMar>
                  <w:vAlign w:val="bottom"/>
                </w:tcPr>
                <w:p w14:paraId="2B95D947" w14:textId="77777777" w:rsidR="0046466A" w:rsidRPr="00B257FD" w:rsidRDefault="0046466A" w:rsidP="00212BBF">
                  <w:pPr>
                    <w:keepNext/>
                    <w:keepLines/>
                    <w:framePr w:hSpace="180" w:wrap="around" w:vAnchor="text" w:hAnchor="page" w:x="1079" w:y="-258"/>
                    <w:spacing w:before="200"/>
                    <w:outlineLvl w:val="3"/>
                    <w:rPr>
                      <w:rFonts w:ascii="Helvetica" w:hAnsi="Helvetica"/>
                      <w:sz w:val="24"/>
                      <w:szCs w:val="24"/>
                    </w:rPr>
                  </w:pPr>
                  <w:r w:rsidRPr="00B257FD">
                    <w:rPr>
                      <w:rFonts w:ascii="Helvetica" w:hAnsi="Helvetica"/>
                      <w:noProof/>
                      <w:lang w:eastAsia="cs-CZ"/>
                    </w:rPr>
                    <mc:AlternateContent>
                      <mc:Choice Requires="wps">
                        <w:drawing>
                          <wp:inline distT="0" distB="0" distL="0" distR="0" wp14:anchorId="52A1BB98" wp14:editId="21A68EF0">
                            <wp:extent cx="101600" cy="101600"/>
                            <wp:effectExtent l="0" t="0" r="12700" b="12700"/>
                            <wp:docPr id="448" name="Oval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2C145DDB" id="Oval 64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" fillcolor="#87c547" strokecolor="white">
                            <w10:anchorlock/>
                          </v:oval>
                        </w:pict>
                      </mc:Fallback>
                    </mc:AlternateContent>
                  </w:r>
                </w:p>
              </w:tc>
              <w:tc>
                <w:tcPr>
                  <w:tcW w:w="2722" w:type="dxa"/>
                </w:tcPr>
                <w:p w14:paraId="2EBD3782" w14:textId="77777777" w:rsidR="0046466A" w:rsidRPr="00B257FD" w:rsidRDefault="0046466A" w:rsidP="00212BBF">
                  <w:pPr>
                    <w:framePr w:hSpace="180" w:wrap="around" w:vAnchor="text" w:hAnchor="page" w:x="1079" w:y="-258"/>
                    <w:rPr>
                      <w:rFonts w:ascii="Helvetica" w:hAnsi="Helvetica"/>
                      <w:sz w:val="24"/>
                      <w:szCs w:val="24"/>
                    </w:rPr>
                  </w:pPr>
                  <w:r w:rsidRPr="00B257FD">
                    <w:rPr>
                      <w:rFonts w:ascii="Helvetica" w:hAnsi="Helvetica"/>
                      <w:sz w:val="24"/>
                    </w:rPr>
                    <w:t>2.</w:t>
                  </w:r>
                  <w:r w:rsidRPr="00B257FD">
                    <w:rPr>
                      <w:rFonts w:ascii="Helvetica" w:hAnsi="Helvetica"/>
                      <w:sz w:val="24"/>
                    </w:rPr>
                    <w:tab/>
                    <w:t>Hodnotím spíše pozitivně.</w:t>
                  </w:r>
                </w:p>
              </w:tc>
            </w:tr>
          </w:tbl>
          <w:p w14:paraId="2FC84BA7" w14:textId="77777777" w:rsidR="0046466A" w:rsidRPr="00B257FD" w:rsidRDefault="0046466A" w:rsidP="00212BBF">
            <w:pPr>
              <w:rPr>
                <w:rFonts w:ascii="Helvetica" w:hAnsi="Helvetica"/>
                <w:sz w:val="24"/>
                <w:szCs w:val="24"/>
              </w:rPr>
            </w:pPr>
          </w:p>
        </w:tc>
        <w:tc>
          <w:tcPr>
            <w:tcW w:w="2523" w:type="dxa"/>
            <w:shd w:val="clear" w:color="auto" w:fill="E8ECED"/>
          </w:tcPr>
          <w:p w14:paraId="320AFF5D" w14:textId="77777777" w:rsidR="0046466A" w:rsidRPr="00B257FD" w:rsidRDefault="0046466A" w:rsidP="00212BBF">
            <w:pPr>
              <w:jc w:val="center"/>
              <w:rPr>
                <w:rFonts w:ascii="Helvetica" w:hAnsi="Helvetica"/>
                <w:sz w:val="24"/>
                <w:szCs w:val="24"/>
              </w:rPr>
            </w:pPr>
            <w:r w:rsidRPr="00B257FD">
              <w:rPr>
                <w:rFonts w:ascii="Helvetica" w:hAnsi="Helvetica"/>
                <w:sz w:val="24"/>
              </w:rPr>
              <w:t>25</w:t>
            </w:r>
          </w:p>
        </w:tc>
        <w:tc>
          <w:tcPr>
            <w:tcW w:w="1824" w:type="dxa"/>
            <w:shd w:val="clear" w:color="auto" w:fill="E8ECED"/>
          </w:tcPr>
          <w:p w14:paraId="6AF36760" w14:textId="77777777" w:rsidR="0046466A" w:rsidRPr="00B257FD" w:rsidRDefault="0046466A" w:rsidP="00212BBF">
            <w:pPr>
              <w:ind w:right="941" w:firstLine="200"/>
              <w:jc w:val="center"/>
              <w:rPr>
                <w:rFonts w:ascii="Helvetica" w:hAnsi="Helvetica"/>
                <w:sz w:val="24"/>
                <w:szCs w:val="24"/>
              </w:rPr>
            </w:pPr>
            <w:r w:rsidRPr="00B257FD">
              <w:rPr>
                <w:rFonts w:ascii="Helvetica" w:hAnsi="Helvetica"/>
                <w:sz w:val="24"/>
              </w:rPr>
              <w:t>38,5 %</w:t>
            </w:r>
          </w:p>
        </w:tc>
      </w:tr>
      <w:tr w:rsidR="0046466A" w:rsidRPr="00CE51E8" w14:paraId="0F023F34" w14:textId="77777777" w:rsidTr="00212BBF">
        <w:trPr>
          <w:cantSplit/>
        </w:trPr>
        <w:tc>
          <w:tcPr>
            <w:tcW w:w="6450" w:type="dxa"/>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Layout w:type="fixed"/>
              <w:tblCellMar>
                <w:left w:w="0" w:type="dxa"/>
                <w:right w:w="0" w:type="dxa"/>
              </w:tblCellMar>
              <w:tblLook w:val="04A0" w:firstRow="1" w:lastRow="0" w:firstColumn="1" w:lastColumn="0" w:noHBand="0" w:noVBand="1"/>
            </w:tblPr>
            <w:tblGrid>
              <w:gridCol w:w="236"/>
              <w:gridCol w:w="2819"/>
            </w:tblGrid>
            <w:tr w:rsidR="0046466A" w:rsidRPr="00CE51E8" w14:paraId="75C9797D" w14:textId="77777777" w:rsidTr="0046466A">
              <w:tc>
                <w:tcPr>
                  <w:tcW w:w="236" w:type="dxa"/>
                  <w:tcMar>
                    <w:left w:w="0" w:type="dxa"/>
                    <w:right w:w="56" w:type="dxa"/>
                  </w:tcMar>
                  <w:vAlign w:val="bottom"/>
                </w:tcPr>
                <w:p w14:paraId="0A460228" w14:textId="77777777" w:rsidR="0046466A" w:rsidRPr="00B257FD" w:rsidRDefault="0046466A" w:rsidP="00212BBF">
                  <w:pPr>
                    <w:keepNext/>
                    <w:keepLines/>
                    <w:framePr w:hSpace="180" w:wrap="around" w:vAnchor="text" w:hAnchor="page" w:x="1079" w:y="-258"/>
                    <w:spacing w:before="200"/>
                    <w:outlineLvl w:val="3"/>
                    <w:rPr>
                      <w:rFonts w:ascii="Helvetica" w:hAnsi="Helvetica"/>
                      <w:sz w:val="24"/>
                      <w:szCs w:val="24"/>
                    </w:rPr>
                  </w:pPr>
                  <w:r w:rsidRPr="00B257FD">
                    <w:rPr>
                      <w:rFonts w:ascii="Helvetica" w:hAnsi="Helvetica"/>
                      <w:noProof/>
                      <w:lang w:eastAsia="cs-CZ"/>
                    </w:rPr>
                    <mc:AlternateContent>
                      <mc:Choice Requires="wps">
                        <w:drawing>
                          <wp:inline distT="0" distB="0" distL="0" distR="0" wp14:anchorId="0DC64310" wp14:editId="0A07874B">
                            <wp:extent cx="101600" cy="101600"/>
                            <wp:effectExtent l="0" t="0" r="12700" b="12700"/>
                            <wp:docPr id="447" name="Oval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3A515EA8" id="Oval 41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" fillcolor="#fbaa22" strokecolor="white">
                            <w10:anchorlock/>
                          </v:oval>
                        </w:pict>
                      </mc:Fallback>
                    </mc:AlternateContent>
                  </w:r>
                </w:p>
              </w:tc>
              <w:tc>
                <w:tcPr>
                  <w:tcW w:w="2819" w:type="dxa"/>
                </w:tcPr>
                <w:p w14:paraId="3ACD6C88" w14:textId="77777777" w:rsidR="0046466A" w:rsidRPr="00B257FD" w:rsidRDefault="0046466A" w:rsidP="00212BBF">
                  <w:pPr>
                    <w:framePr w:hSpace="180" w:wrap="around" w:vAnchor="text" w:hAnchor="page" w:x="1079" w:y="-258"/>
                    <w:rPr>
                      <w:rFonts w:ascii="Helvetica" w:hAnsi="Helvetica"/>
                      <w:sz w:val="24"/>
                      <w:szCs w:val="24"/>
                    </w:rPr>
                  </w:pPr>
                  <w:r w:rsidRPr="00B257FD">
                    <w:rPr>
                      <w:rFonts w:ascii="Helvetica" w:hAnsi="Helvetica"/>
                      <w:sz w:val="24"/>
                    </w:rPr>
                    <w:t>3.</w:t>
                  </w:r>
                  <w:r w:rsidRPr="00B257FD">
                    <w:rPr>
                      <w:rFonts w:ascii="Helvetica" w:hAnsi="Helvetica"/>
                      <w:sz w:val="24"/>
                    </w:rPr>
                    <w:tab/>
                    <w:t>Hodnotím jako průměrnou.</w:t>
                  </w:r>
                </w:p>
              </w:tc>
            </w:tr>
          </w:tbl>
          <w:p w14:paraId="4D46B9AE" w14:textId="77777777" w:rsidR="0046466A" w:rsidRPr="00B257FD" w:rsidRDefault="0046466A" w:rsidP="00212BBF">
            <w:pPr>
              <w:rPr>
                <w:rFonts w:ascii="Helvetica" w:hAnsi="Helvetica"/>
                <w:sz w:val="24"/>
                <w:szCs w:val="24"/>
              </w:rPr>
            </w:pPr>
          </w:p>
        </w:tc>
        <w:tc>
          <w:tcPr>
            <w:tcW w:w="2523" w:type="dxa"/>
            <w:shd w:val="clear" w:color="auto" w:fill="F5F5F5"/>
          </w:tcPr>
          <w:p w14:paraId="2D4E190F" w14:textId="77777777" w:rsidR="0046466A" w:rsidRPr="00B257FD" w:rsidRDefault="0046466A" w:rsidP="00212BBF">
            <w:pPr>
              <w:jc w:val="center"/>
              <w:rPr>
                <w:rFonts w:ascii="Helvetica" w:hAnsi="Helvetica"/>
                <w:sz w:val="24"/>
                <w:szCs w:val="24"/>
              </w:rPr>
            </w:pPr>
            <w:r w:rsidRPr="00B257FD">
              <w:rPr>
                <w:rFonts w:ascii="Helvetica" w:hAnsi="Helvetica"/>
                <w:sz w:val="24"/>
              </w:rPr>
              <w:t>14</w:t>
            </w:r>
          </w:p>
        </w:tc>
        <w:tc>
          <w:tcPr>
            <w:tcW w:w="1824" w:type="dxa"/>
            <w:shd w:val="clear" w:color="auto" w:fill="F5F5F5"/>
          </w:tcPr>
          <w:p w14:paraId="28242DEA" w14:textId="77777777" w:rsidR="0046466A" w:rsidRPr="00B257FD" w:rsidRDefault="0046466A" w:rsidP="00212BBF">
            <w:pPr>
              <w:ind w:right="941" w:firstLine="200"/>
              <w:jc w:val="center"/>
              <w:rPr>
                <w:rFonts w:ascii="Helvetica" w:hAnsi="Helvetica"/>
                <w:sz w:val="24"/>
                <w:szCs w:val="24"/>
              </w:rPr>
            </w:pPr>
            <w:r w:rsidRPr="00B257FD">
              <w:rPr>
                <w:rFonts w:ascii="Helvetica" w:hAnsi="Helvetica"/>
                <w:sz w:val="24"/>
              </w:rPr>
              <w:t>21,5 %</w:t>
            </w:r>
          </w:p>
        </w:tc>
      </w:tr>
      <w:tr w:rsidR="0046466A" w:rsidRPr="00CE51E8" w14:paraId="4E62341F" w14:textId="77777777" w:rsidTr="00212BBF">
        <w:trPr>
          <w:cantSplit/>
        </w:trPr>
        <w:tc>
          <w:tcPr>
            <w:tcW w:w="6450" w:type="dxa"/>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Layout w:type="fixed"/>
              <w:tblCellMar>
                <w:left w:w="0" w:type="dxa"/>
                <w:right w:w="0" w:type="dxa"/>
              </w:tblCellMar>
              <w:tblLook w:val="04A0" w:firstRow="1" w:lastRow="0" w:firstColumn="1" w:lastColumn="0" w:noHBand="0" w:noVBand="1"/>
            </w:tblPr>
            <w:tblGrid>
              <w:gridCol w:w="236"/>
              <w:gridCol w:w="2760"/>
            </w:tblGrid>
            <w:tr w:rsidR="0046466A" w:rsidRPr="00CE51E8" w14:paraId="3199AA45" w14:textId="77777777" w:rsidTr="0046466A">
              <w:tc>
                <w:tcPr>
                  <w:tcW w:w="236" w:type="dxa"/>
                  <w:tcMar>
                    <w:left w:w="0" w:type="dxa"/>
                    <w:right w:w="56" w:type="dxa"/>
                  </w:tcMar>
                  <w:vAlign w:val="bottom"/>
                </w:tcPr>
                <w:p w14:paraId="643F7585" w14:textId="77777777" w:rsidR="0046466A" w:rsidRPr="00B257FD" w:rsidRDefault="0046466A" w:rsidP="00212BBF">
                  <w:pPr>
                    <w:keepNext/>
                    <w:keepLines/>
                    <w:framePr w:hSpace="180" w:wrap="around" w:vAnchor="text" w:hAnchor="page" w:x="1079" w:y="-258"/>
                    <w:spacing w:before="200"/>
                    <w:outlineLvl w:val="3"/>
                    <w:rPr>
                      <w:rFonts w:ascii="Helvetica" w:hAnsi="Helvetica"/>
                      <w:sz w:val="24"/>
                      <w:szCs w:val="24"/>
                    </w:rPr>
                  </w:pPr>
                  <w:r w:rsidRPr="00B257FD">
                    <w:rPr>
                      <w:rFonts w:ascii="Helvetica" w:hAnsi="Helvetica"/>
                      <w:noProof/>
                      <w:lang w:eastAsia="cs-CZ"/>
                    </w:rPr>
                    <mc:AlternateContent>
                      <mc:Choice Requires="wps">
                        <w:drawing>
                          <wp:inline distT="0" distB="0" distL="0" distR="0" wp14:anchorId="5DDE10DA" wp14:editId="2B395569">
                            <wp:extent cx="101600" cy="101600"/>
                            <wp:effectExtent l="0" t="0" r="12700" b="12700"/>
                            <wp:docPr id="446" name="Oval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0DA16283" id="Oval 29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" fillcolor="#e66eaa" strokecolor="white">
                            <w10:anchorlock/>
                          </v:oval>
                        </w:pict>
                      </mc:Fallback>
                    </mc:AlternateContent>
                  </w:r>
                </w:p>
              </w:tc>
              <w:tc>
                <w:tcPr>
                  <w:tcW w:w="2760" w:type="dxa"/>
                </w:tcPr>
                <w:p w14:paraId="718C6207" w14:textId="77777777" w:rsidR="0046466A" w:rsidRPr="00B257FD" w:rsidRDefault="0046466A" w:rsidP="00212BBF">
                  <w:pPr>
                    <w:framePr w:hSpace="180" w:wrap="around" w:vAnchor="text" w:hAnchor="page" w:x="1079" w:y="-258"/>
                    <w:rPr>
                      <w:rFonts w:ascii="Helvetica" w:hAnsi="Helvetica"/>
                      <w:sz w:val="24"/>
                      <w:szCs w:val="24"/>
                    </w:rPr>
                  </w:pPr>
                  <w:r w:rsidRPr="00B257FD">
                    <w:rPr>
                      <w:rFonts w:ascii="Helvetica" w:hAnsi="Helvetica"/>
                      <w:sz w:val="24"/>
                    </w:rPr>
                    <w:t>4.</w:t>
                  </w:r>
                  <w:r w:rsidRPr="00B257FD">
                    <w:rPr>
                      <w:rFonts w:ascii="Helvetica" w:hAnsi="Helvetica"/>
                      <w:sz w:val="24"/>
                    </w:rPr>
                    <w:tab/>
                    <w:t>Hodnotím spíše negativně.</w:t>
                  </w:r>
                </w:p>
              </w:tc>
            </w:tr>
          </w:tbl>
          <w:p w14:paraId="6F25D921" w14:textId="77777777" w:rsidR="0046466A" w:rsidRPr="00B257FD" w:rsidRDefault="0046466A" w:rsidP="00212BBF">
            <w:pPr>
              <w:rPr>
                <w:rFonts w:ascii="Helvetica" w:hAnsi="Helvetica"/>
                <w:sz w:val="24"/>
                <w:szCs w:val="24"/>
              </w:rPr>
            </w:pPr>
          </w:p>
        </w:tc>
        <w:tc>
          <w:tcPr>
            <w:tcW w:w="2523" w:type="dxa"/>
            <w:shd w:val="clear" w:color="auto" w:fill="E8ECED"/>
          </w:tcPr>
          <w:p w14:paraId="1A07AC72" w14:textId="77777777" w:rsidR="0046466A" w:rsidRPr="00B257FD" w:rsidRDefault="0046466A" w:rsidP="00212BBF">
            <w:pPr>
              <w:jc w:val="center"/>
              <w:rPr>
                <w:rFonts w:ascii="Helvetica" w:hAnsi="Helvetica"/>
                <w:sz w:val="24"/>
                <w:szCs w:val="24"/>
              </w:rPr>
            </w:pPr>
            <w:r w:rsidRPr="00B257FD">
              <w:rPr>
                <w:rFonts w:ascii="Helvetica" w:hAnsi="Helvetica"/>
                <w:sz w:val="24"/>
              </w:rPr>
              <w:t>8</w:t>
            </w:r>
          </w:p>
        </w:tc>
        <w:tc>
          <w:tcPr>
            <w:tcW w:w="1824" w:type="dxa"/>
            <w:shd w:val="clear" w:color="auto" w:fill="E8ECED"/>
          </w:tcPr>
          <w:p w14:paraId="336F42CB" w14:textId="77777777" w:rsidR="0046466A" w:rsidRPr="00B257FD" w:rsidRDefault="0046466A" w:rsidP="00212BBF">
            <w:pPr>
              <w:ind w:right="941" w:firstLine="200"/>
              <w:jc w:val="center"/>
              <w:rPr>
                <w:rFonts w:ascii="Helvetica" w:hAnsi="Helvetica"/>
                <w:sz w:val="24"/>
                <w:szCs w:val="24"/>
              </w:rPr>
            </w:pPr>
            <w:r w:rsidRPr="00B257FD">
              <w:rPr>
                <w:rFonts w:ascii="Helvetica" w:hAnsi="Helvetica"/>
                <w:sz w:val="24"/>
              </w:rPr>
              <w:t>12,3 %</w:t>
            </w:r>
          </w:p>
        </w:tc>
      </w:tr>
      <w:tr w:rsidR="0046466A" w:rsidRPr="00CE51E8" w14:paraId="0E43355A" w14:textId="77777777" w:rsidTr="00212BBF">
        <w:trPr>
          <w:cantSplit/>
        </w:trPr>
        <w:tc>
          <w:tcPr>
            <w:tcW w:w="6450" w:type="dxa"/>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Layout w:type="fixed"/>
              <w:tblCellMar>
                <w:left w:w="0" w:type="dxa"/>
                <w:right w:w="0" w:type="dxa"/>
              </w:tblCellMar>
              <w:tblLook w:val="04A0" w:firstRow="1" w:lastRow="0" w:firstColumn="1" w:lastColumn="0" w:noHBand="0" w:noVBand="1"/>
            </w:tblPr>
            <w:tblGrid>
              <w:gridCol w:w="236"/>
              <w:gridCol w:w="2794"/>
            </w:tblGrid>
            <w:tr w:rsidR="0046466A" w:rsidRPr="00CE51E8" w14:paraId="17CBBA82" w14:textId="77777777" w:rsidTr="0046466A">
              <w:tc>
                <w:tcPr>
                  <w:tcW w:w="236" w:type="dxa"/>
                  <w:tcMar>
                    <w:left w:w="0" w:type="dxa"/>
                    <w:right w:w="56" w:type="dxa"/>
                  </w:tcMar>
                  <w:vAlign w:val="bottom"/>
                </w:tcPr>
                <w:p w14:paraId="287662F4" w14:textId="77777777" w:rsidR="0046466A" w:rsidRPr="00B257FD" w:rsidRDefault="0046466A" w:rsidP="00212BBF">
                  <w:pPr>
                    <w:keepNext/>
                    <w:keepLines/>
                    <w:framePr w:hSpace="180" w:wrap="around" w:vAnchor="text" w:hAnchor="page" w:x="1079" w:y="-258"/>
                    <w:spacing w:before="200"/>
                    <w:outlineLvl w:val="3"/>
                    <w:rPr>
                      <w:rFonts w:ascii="Helvetica" w:hAnsi="Helvetica"/>
                      <w:sz w:val="24"/>
                      <w:szCs w:val="24"/>
                    </w:rPr>
                  </w:pPr>
                  <w:r w:rsidRPr="00B257FD">
                    <w:rPr>
                      <w:rFonts w:ascii="Helvetica" w:hAnsi="Helvetica"/>
                      <w:noProof/>
                      <w:lang w:eastAsia="cs-CZ"/>
                    </w:rPr>
                    <mc:AlternateContent>
                      <mc:Choice Requires="wps">
                        <w:drawing>
                          <wp:inline distT="0" distB="0" distL="0" distR="0" wp14:anchorId="518E6B4B" wp14:editId="5FB70764">
                            <wp:extent cx="101600" cy="101600"/>
                            <wp:effectExtent l="0" t="0" r="12700" b="12700"/>
                            <wp:docPr id="445" name="Oval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632C04C5" id="Oval 29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" fillcolor="#f26623" strokecolor="white">
                            <w10:anchorlock/>
                          </v:oval>
                        </w:pict>
                      </mc:Fallback>
                    </mc:AlternateContent>
                  </w:r>
                </w:p>
              </w:tc>
              <w:tc>
                <w:tcPr>
                  <w:tcW w:w="2794" w:type="dxa"/>
                </w:tcPr>
                <w:p w14:paraId="60BEEE60" w14:textId="77777777" w:rsidR="0046466A" w:rsidRPr="00B257FD" w:rsidRDefault="0046466A" w:rsidP="00212BBF">
                  <w:pPr>
                    <w:framePr w:hSpace="180" w:wrap="around" w:vAnchor="text" w:hAnchor="page" w:x="1079" w:y="-258"/>
                    <w:rPr>
                      <w:rFonts w:ascii="Helvetica" w:hAnsi="Helvetica"/>
                      <w:sz w:val="24"/>
                      <w:szCs w:val="24"/>
                    </w:rPr>
                  </w:pPr>
                  <w:r w:rsidRPr="00B257FD">
                    <w:rPr>
                      <w:rFonts w:ascii="Helvetica" w:hAnsi="Helvetica"/>
                      <w:sz w:val="24"/>
                    </w:rPr>
                    <w:t>5.</w:t>
                  </w:r>
                  <w:r w:rsidRPr="00B257FD">
                    <w:rPr>
                      <w:rFonts w:ascii="Helvetica" w:hAnsi="Helvetica"/>
                      <w:sz w:val="24"/>
                    </w:rPr>
                    <w:tab/>
                    <w:t>Hodnotím velmi negativně.</w:t>
                  </w:r>
                </w:p>
              </w:tc>
            </w:tr>
          </w:tbl>
          <w:p w14:paraId="7DBEDAB3" w14:textId="77777777" w:rsidR="0046466A" w:rsidRPr="00B257FD" w:rsidRDefault="0046466A" w:rsidP="00212BBF">
            <w:pPr>
              <w:rPr>
                <w:rFonts w:ascii="Helvetica" w:hAnsi="Helvetica"/>
                <w:sz w:val="24"/>
                <w:szCs w:val="24"/>
              </w:rPr>
            </w:pPr>
          </w:p>
        </w:tc>
        <w:tc>
          <w:tcPr>
            <w:tcW w:w="2523" w:type="dxa"/>
            <w:shd w:val="clear" w:color="auto" w:fill="F5F5F5"/>
          </w:tcPr>
          <w:p w14:paraId="1DD8FE30" w14:textId="77777777" w:rsidR="0046466A" w:rsidRPr="00B257FD" w:rsidRDefault="0046466A" w:rsidP="00212BBF">
            <w:pPr>
              <w:jc w:val="center"/>
              <w:rPr>
                <w:rFonts w:ascii="Helvetica" w:hAnsi="Helvetica"/>
                <w:sz w:val="24"/>
                <w:szCs w:val="24"/>
              </w:rPr>
            </w:pPr>
            <w:r w:rsidRPr="00B257FD">
              <w:rPr>
                <w:rFonts w:ascii="Helvetica" w:hAnsi="Helvetica"/>
                <w:sz w:val="24"/>
              </w:rPr>
              <w:t>1</w:t>
            </w:r>
          </w:p>
        </w:tc>
        <w:tc>
          <w:tcPr>
            <w:tcW w:w="1824" w:type="dxa"/>
            <w:shd w:val="clear" w:color="auto" w:fill="F5F5F5"/>
          </w:tcPr>
          <w:p w14:paraId="289C4657" w14:textId="77777777" w:rsidR="0046466A" w:rsidRPr="00B257FD" w:rsidRDefault="0046466A" w:rsidP="00212BBF">
            <w:pPr>
              <w:ind w:right="941" w:firstLine="200"/>
              <w:jc w:val="center"/>
              <w:rPr>
                <w:rFonts w:ascii="Helvetica" w:hAnsi="Helvetica"/>
                <w:sz w:val="24"/>
                <w:szCs w:val="24"/>
              </w:rPr>
            </w:pPr>
            <w:r w:rsidRPr="00B257FD">
              <w:rPr>
                <w:rFonts w:ascii="Helvetica" w:hAnsi="Helvetica"/>
                <w:sz w:val="24"/>
              </w:rPr>
              <w:t>1,5 %</w:t>
            </w:r>
          </w:p>
        </w:tc>
      </w:tr>
      <w:tr w:rsidR="0046466A" w:rsidRPr="00CE51E8" w14:paraId="30B98C62" w14:textId="77777777" w:rsidTr="00212BBF">
        <w:trPr>
          <w:cantSplit/>
        </w:trPr>
        <w:tc>
          <w:tcPr>
            <w:tcW w:w="10797" w:type="dxa"/>
            <w:gridSpan w:val="3"/>
            <w:shd w:val="clear" w:color="auto" w:fill="FFFFFF"/>
          </w:tcPr>
          <w:p w14:paraId="43626495" w14:textId="77777777" w:rsidR="0046466A" w:rsidRPr="00B257FD" w:rsidRDefault="0046466A" w:rsidP="00212BBF">
            <w:pPr>
              <w:keepNext/>
              <w:keepLines/>
              <w:spacing w:before="200"/>
              <w:jc w:val="center"/>
              <w:outlineLvl w:val="3"/>
              <w:rPr>
                <w:rFonts w:ascii="Helvetica" w:hAnsi="Helvetica"/>
                <w:sz w:val="24"/>
                <w:szCs w:val="24"/>
              </w:rPr>
            </w:pPr>
            <w:r w:rsidRPr="00B257FD">
              <w:rPr>
                <w:rFonts w:ascii="Helvetica" w:hAnsi="Helvetica"/>
                <w:noProof/>
                <w:lang w:eastAsia="cs-CZ"/>
              </w:rPr>
              <w:drawing>
                <wp:inline distT="0" distB="0" distL="0" distR="0" wp14:anchorId="0BA37DCB" wp14:editId="1A1D8EE5">
                  <wp:extent cx="7143750" cy="1357313"/>
                  <wp:effectExtent l="0" t="0" r="0" b="0"/>
                  <wp:docPr id="23" name="0 Imagen" descr="/domains1/vx566400/public/www_root/tmp/PNG-qGf0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qGf0u8.png"/>
                          <pic:cNvPicPr/>
                        </pic:nvPicPr>
                        <pic:blipFill>
                          <a:blip r:embed="rId16" cstate="print"/>
                          <a:stretch>
                            <a:fillRect/>
                          </a:stretch>
                        </pic:blipFill>
                        <pic:spPr>
                          <a:xfrm>
                            <a:off x="0" y="0"/>
                            <a:ext cx="7143750" cy="1357313"/>
                          </a:xfrm>
                          <a:prstGeom prst="rect">
                            <a:avLst/>
                          </a:prstGeom>
                        </pic:spPr>
                      </pic:pic>
                    </a:graphicData>
                  </a:graphic>
                </wp:inline>
              </w:drawing>
            </w:r>
          </w:p>
        </w:tc>
      </w:tr>
    </w:tbl>
    <w:p w14:paraId="492E3F68" w14:textId="77777777" w:rsidR="008501DA" w:rsidRPr="00B257FD" w:rsidRDefault="008501DA" w:rsidP="0046466A">
      <w:pPr>
        <w:spacing w:before="56" w:line="360" w:lineRule="auto"/>
        <w:ind w:right="283"/>
        <w:rPr>
          <w:rFonts w:ascii="Helvetica" w:hAnsi="Helvetica"/>
          <w:b/>
        </w:rPr>
      </w:pPr>
    </w:p>
    <w:p w14:paraId="66691441" w14:textId="21354284" w:rsidR="008B4452" w:rsidRPr="00E265FC" w:rsidRDefault="00E708C4" w:rsidP="003E1A51">
      <w:pPr>
        <w:pStyle w:val="Heading2PHPDOCX"/>
        <w:numPr>
          <w:ilvl w:val="0"/>
          <w:numId w:val="0"/>
        </w:numPr>
        <w:rPr>
          <w:rFonts w:ascii="Helvetica" w:hAnsi="Helvetica"/>
          <w:color w:val="auto"/>
          <w:sz w:val="24"/>
          <w:szCs w:val="24"/>
        </w:rPr>
      </w:pPr>
      <w:bookmarkStart w:id="25" w:name="_Toc402536405"/>
      <w:r w:rsidRPr="00E265FC">
        <w:rPr>
          <w:rFonts w:ascii="Helvetica" w:hAnsi="Helvetica"/>
          <w:color w:val="auto"/>
          <w:sz w:val="24"/>
          <w:szCs w:val="24"/>
        </w:rPr>
        <w:t>4.4.</w:t>
      </w:r>
      <w:r w:rsidR="00CF7E99" w:rsidRPr="00E265FC">
        <w:rPr>
          <w:rFonts w:ascii="Helvetica" w:hAnsi="Helvetica"/>
          <w:color w:val="auto"/>
          <w:sz w:val="24"/>
          <w:szCs w:val="24"/>
        </w:rPr>
        <w:t>3</w:t>
      </w:r>
      <w:r w:rsidRPr="00E265FC">
        <w:rPr>
          <w:rFonts w:ascii="Helvetica" w:hAnsi="Helvetica"/>
          <w:color w:val="auto"/>
          <w:sz w:val="24"/>
          <w:szCs w:val="24"/>
        </w:rPr>
        <w:t xml:space="preserve">. </w:t>
      </w:r>
      <w:r w:rsidR="00D000BA" w:rsidRPr="00E265FC">
        <w:rPr>
          <w:rFonts w:ascii="Helvetica" w:hAnsi="Helvetica"/>
          <w:color w:val="auto"/>
          <w:sz w:val="24"/>
          <w:szCs w:val="24"/>
        </w:rPr>
        <w:t>Sociální služba ran</w:t>
      </w:r>
      <w:r w:rsidR="00E65CF5">
        <w:rPr>
          <w:rFonts w:ascii="Times New Roman" w:hAnsi="Times New Roman" w:cs="Times New Roman"/>
          <w:color w:val="auto"/>
          <w:sz w:val="24"/>
          <w:szCs w:val="24"/>
        </w:rPr>
        <w:t xml:space="preserve">é </w:t>
      </w:r>
      <w:r w:rsidR="00D000BA" w:rsidRPr="00E265FC">
        <w:rPr>
          <w:rFonts w:ascii="Helvetica" w:hAnsi="Helvetica"/>
          <w:color w:val="auto"/>
          <w:sz w:val="24"/>
          <w:szCs w:val="24"/>
        </w:rPr>
        <w:t>péče aneb cesta ke spokojené rodině</w:t>
      </w:r>
      <w:bookmarkEnd w:id="25"/>
    </w:p>
    <w:p w14:paraId="23694715" w14:textId="77777777" w:rsidR="008B4452" w:rsidRPr="00B257FD" w:rsidRDefault="008B4452" w:rsidP="008B4452">
      <w:pPr>
        <w:spacing w:before="56"/>
        <w:ind w:right="283"/>
        <w:rPr>
          <w:rFonts w:ascii="Helvetica" w:hAnsi="Helvetica"/>
          <w:i/>
        </w:rPr>
      </w:pPr>
    </w:p>
    <w:p w14:paraId="0DC4EF6D" w14:textId="6DAD428D" w:rsidR="00D000BA" w:rsidRPr="00B257FD" w:rsidRDefault="00D000BA" w:rsidP="00C0183B">
      <w:pPr>
        <w:spacing w:line="360" w:lineRule="auto"/>
        <w:ind w:firstLine="360"/>
        <w:rPr>
          <w:rFonts w:ascii="Helvetica" w:hAnsi="Helvetica" w:cs="Arial"/>
        </w:rPr>
      </w:pPr>
      <w:r w:rsidRPr="00B257FD">
        <w:rPr>
          <w:rFonts w:ascii="Helvetica" w:hAnsi="Helvetica" w:cs="Arial"/>
        </w:rPr>
        <w:t xml:space="preserve">Služba rané péče je určena rodinám pečujícím o dítě ve věku do 7 let včetně nebo do nástupu povinné školní docházky, s diagnostikovanou poruchou autistického spektra nebo s důvodným podezřením na ni. V Karlovarském kraji nabízí služby </w:t>
      </w:r>
      <w:r w:rsidR="00643FA4" w:rsidRPr="00B257FD">
        <w:rPr>
          <w:rFonts w:ascii="Helvetica" w:hAnsi="Helvetica" w:cs="Arial"/>
        </w:rPr>
        <w:t xml:space="preserve">rané péče </w:t>
      </w:r>
      <w:r w:rsidRPr="00B257FD">
        <w:rPr>
          <w:rFonts w:ascii="Helvetica" w:hAnsi="Helvetica" w:cs="Arial"/>
        </w:rPr>
        <w:t xml:space="preserve">rodinám s dětmi s PAS tři poskytovatelé: </w:t>
      </w:r>
    </w:p>
    <w:p w14:paraId="3AB01FF1" w14:textId="77777777" w:rsidR="00643FA4" w:rsidRPr="00B257FD" w:rsidRDefault="00643FA4" w:rsidP="00643FA4">
      <w:pPr>
        <w:rPr>
          <w:rFonts w:ascii="Helvetica" w:eastAsia="Times New Roman" w:hAnsi="Helvetica" w:cs="Arial"/>
        </w:rPr>
      </w:pPr>
      <w:r w:rsidRPr="00B257FD">
        <w:rPr>
          <w:rFonts w:ascii="Helvetica" w:eastAsia="Times New Roman" w:hAnsi="Helvetica" w:cs="Arial"/>
        </w:rPr>
        <w:t> </w:t>
      </w:r>
    </w:p>
    <w:p w14:paraId="70F43B58" w14:textId="0701D027" w:rsidR="00643FA4" w:rsidRPr="00B257FD" w:rsidRDefault="00643FA4" w:rsidP="00C0183B">
      <w:pPr>
        <w:pStyle w:val="Odstavecseseznamem"/>
        <w:numPr>
          <w:ilvl w:val="0"/>
          <w:numId w:val="4"/>
        </w:numPr>
        <w:spacing w:line="360" w:lineRule="auto"/>
        <w:rPr>
          <w:rFonts w:ascii="Helvetica" w:eastAsia="Times New Roman" w:hAnsi="Helvetica" w:cs="Arial"/>
          <w:sz w:val="24"/>
          <w:szCs w:val="24"/>
        </w:rPr>
      </w:pPr>
      <w:r w:rsidRPr="00B257FD">
        <w:rPr>
          <w:rFonts w:ascii="Helvetica" w:eastAsia="Times New Roman" w:hAnsi="Helvetica" w:cs="Arial"/>
          <w:sz w:val="24"/>
          <w:szCs w:val="24"/>
        </w:rPr>
        <w:t>Správa zdravotních a sociálních služeb Cheb, příspěvková organizace, raná péče „Krůček“, Cheb</w:t>
      </w:r>
    </w:p>
    <w:p w14:paraId="0C10F3A9" w14:textId="4B5E0D08" w:rsidR="00643FA4" w:rsidRPr="00B257FD" w:rsidRDefault="00643FA4" w:rsidP="00C0183B">
      <w:pPr>
        <w:pStyle w:val="Odstavecseseznamem"/>
        <w:numPr>
          <w:ilvl w:val="0"/>
          <w:numId w:val="4"/>
        </w:numPr>
        <w:spacing w:line="360" w:lineRule="auto"/>
        <w:rPr>
          <w:rFonts w:ascii="Helvetica" w:eastAsia="Times New Roman" w:hAnsi="Helvetica" w:cs="Arial"/>
          <w:sz w:val="24"/>
          <w:szCs w:val="24"/>
        </w:rPr>
      </w:pPr>
      <w:r w:rsidRPr="00B257FD">
        <w:rPr>
          <w:rFonts w:ascii="Helvetica" w:eastAsia="Times New Roman" w:hAnsi="Helvetica" w:cs="Arial"/>
          <w:sz w:val="24"/>
          <w:szCs w:val="24"/>
        </w:rPr>
        <w:t>SPRP, z.s. (Společnost pro ranou péči) se sídlem v Praze, s pobočkou v Karlových Varech</w:t>
      </w:r>
    </w:p>
    <w:p w14:paraId="4B7121DC" w14:textId="542ED920" w:rsidR="00643FA4" w:rsidRPr="00B257FD" w:rsidRDefault="00643FA4" w:rsidP="00C0183B">
      <w:pPr>
        <w:pStyle w:val="Odstavecseseznamem"/>
        <w:numPr>
          <w:ilvl w:val="0"/>
          <w:numId w:val="4"/>
        </w:numPr>
        <w:spacing w:line="360" w:lineRule="auto"/>
        <w:rPr>
          <w:rFonts w:ascii="Helvetica" w:eastAsia="Times New Roman" w:hAnsi="Helvetica" w:cs="Arial"/>
          <w:sz w:val="24"/>
          <w:szCs w:val="24"/>
        </w:rPr>
      </w:pPr>
      <w:r w:rsidRPr="00B257FD">
        <w:rPr>
          <w:rFonts w:ascii="Helvetica" w:eastAsia="Times New Roman" w:hAnsi="Helvetica" w:cs="Arial"/>
          <w:sz w:val="24"/>
          <w:szCs w:val="24"/>
        </w:rPr>
        <w:t xml:space="preserve">Raná péče Kuk, z.ú. se sídlem v Plzni, s místem poskytování služeb v Karlovarském kraji. </w:t>
      </w:r>
    </w:p>
    <w:p w14:paraId="56EF7A37" w14:textId="069530BC" w:rsidR="00012BA5" w:rsidRPr="00B257FD" w:rsidRDefault="00643FA4" w:rsidP="00C0183B">
      <w:pPr>
        <w:spacing w:line="360" w:lineRule="auto"/>
        <w:rPr>
          <w:rFonts w:ascii="Helvetica" w:eastAsia="Times New Roman" w:hAnsi="Helvetica" w:cs="Arial"/>
        </w:rPr>
      </w:pPr>
      <w:r w:rsidRPr="00B257FD">
        <w:rPr>
          <w:rFonts w:ascii="Helvetica" w:eastAsia="Times New Roman" w:hAnsi="Helvetica" w:cs="Arial"/>
        </w:rPr>
        <w:t> </w:t>
      </w:r>
    </w:p>
    <w:tbl>
      <w:tblPr>
        <w:tblStyle w:val="Mkatabulky"/>
        <w:tblW w:w="0" w:type="auto"/>
        <w:tblLook w:val="04A0" w:firstRow="1" w:lastRow="0" w:firstColumn="1" w:lastColumn="0" w:noHBand="0" w:noVBand="1"/>
      </w:tblPr>
      <w:tblGrid>
        <w:gridCol w:w="10422"/>
      </w:tblGrid>
      <w:tr w:rsidR="00012BA5" w:rsidRPr="00CE51E8" w14:paraId="0F2A8E33" w14:textId="77777777" w:rsidTr="00012BA5">
        <w:tc>
          <w:tcPr>
            <w:tcW w:w="10422" w:type="dxa"/>
          </w:tcPr>
          <w:p w14:paraId="3C308206" w14:textId="2ADF1941" w:rsidR="00012BA5" w:rsidRPr="00B257FD" w:rsidRDefault="00012BA5" w:rsidP="00012BA5">
            <w:pPr>
              <w:widowControl w:val="0"/>
              <w:autoSpaceDE w:val="0"/>
              <w:autoSpaceDN w:val="0"/>
              <w:adjustRightInd w:val="0"/>
              <w:rPr>
                <w:rFonts w:ascii="Helvetica" w:hAnsi="Helvetica"/>
                <w:i/>
              </w:rPr>
            </w:pPr>
            <w:r w:rsidRPr="00B257FD">
              <w:rPr>
                <w:rFonts w:ascii="Helvetica" w:hAnsi="Helvetica"/>
                <w:i/>
              </w:rPr>
              <w:t>„Za celou dobu, co máme v péči i děti s PAS, uvedl jen jeden rodič, že kontakt na nás získal od svého pediatra...“</w:t>
            </w:r>
          </w:p>
          <w:p w14:paraId="2BF8E531" w14:textId="77777777" w:rsidR="00012BA5" w:rsidRPr="00B257FD" w:rsidRDefault="00012BA5" w:rsidP="00012BA5">
            <w:pPr>
              <w:widowControl w:val="0"/>
              <w:autoSpaceDE w:val="0"/>
              <w:autoSpaceDN w:val="0"/>
              <w:adjustRightInd w:val="0"/>
              <w:rPr>
                <w:rFonts w:ascii="Helvetica" w:hAnsi="Helvetica"/>
                <w:i/>
              </w:rPr>
            </w:pPr>
          </w:p>
          <w:p w14:paraId="067D4772" w14:textId="77777777" w:rsidR="00012BA5" w:rsidRPr="00B257FD" w:rsidRDefault="00012BA5" w:rsidP="00012BA5">
            <w:pPr>
              <w:widowControl w:val="0"/>
              <w:autoSpaceDE w:val="0"/>
              <w:autoSpaceDN w:val="0"/>
              <w:adjustRightInd w:val="0"/>
              <w:jc w:val="right"/>
              <w:rPr>
                <w:rFonts w:ascii="Helvetica" w:hAnsi="Helvetica"/>
                <w:i/>
              </w:rPr>
            </w:pPr>
            <w:r w:rsidRPr="00B257FD">
              <w:rPr>
                <w:rFonts w:ascii="Helvetica" w:hAnsi="Helvetica"/>
                <w:i/>
              </w:rPr>
              <w:t xml:space="preserve">PaedDr. Jitka Barlová, Ph.D., vedoucí pobočky Karlovy Vary, poradkyně rané péče, SPRP, z.s. </w:t>
            </w:r>
          </w:p>
        </w:tc>
      </w:tr>
    </w:tbl>
    <w:p w14:paraId="6E9DED54" w14:textId="77777777" w:rsidR="00012BA5" w:rsidRPr="00B257FD" w:rsidRDefault="00012BA5" w:rsidP="00012BA5">
      <w:pPr>
        <w:spacing w:line="360" w:lineRule="auto"/>
        <w:rPr>
          <w:rFonts w:ascii="Helvetica" w:hAnsi="Helvetica"/>
          <w:b/>
        </w:rPr>
      </w:pPr>
    </w:p>
    <w:p w14:paraId="3E91CC4D" w14:textId="17D7F734" w:rsidR="00D411C5" w:rsidRPr="00B257FD" w:rsidRDefault="00D000BA" w:rsidP="00B257FD">
      <w:pPr>
        <w:spacing w:line="360" w:lineRule="auto"/>
        <w:ind w:firstLine="720"/>
        <w:rPr>
          <w:rFonts w:ascii="Helvetica" w:hAnsi="Helvetica"/>
        </w:rPr>
      </w:pPr>
      <w:r w:rsidRPr="00B257FD">
        <w:rPr>
          <w:rFonts w:ascii="Helvetica" w:hAnsi="Helvetica" w:cs="Arial"/>
        </w:rPr>
        <w:t>Za důvodné podezření na přítomnost PAS se považuje po</w:t>
      </w:r>
      <w:r w:rsidR="00D411C5" w:rsidRPr="00B257FD">
        <w:rPr>
          <w:rFonts w:ascii="Helvetica" w:hAnsi="Helvetica" w:cs="Arial"/>
        </w:rPr>
        <w:t>zi</w:t>
      </w:r>
      <w:r w:rsidRPr="00B257FD">
        <w:rPr>
          <w:rFonts w:ascii="Helvetica" w:hAnsi="Helvetica" w:cs="Arial"/>
        </w:rPr>
        <w:t xml:space="preserve">tivní výsledek vyšetření lékařem pro děti a dorost v rámci plošné preventivní prohlídky v 18 měsících věku (viz. kapitola 4.2.).  </w:t>
      </w:r>
      <w:r w:rsidRPr="00B257FD">
        <w:rPr>
          <w:rFonts w:ascii="Helvetica" w:hAnsi="Helvetica"/>
        </w:rPr>
        <w:t>S</w:t>
      </w:r>
      <w:r w:rsidR="00D411C5" w:rsidRPr="00B257FD">
        <w:rPr>
          <w:rFonts w:ascii="Helvetica" w:hAnsi="Helvetica"/>
        </w:rPr>
        <w:t xml:space="preserve"> rostoucím povědomím a využíváním služeb rané péče v regionu </w:t>
      </w:r>
      <w:r w:rsidRPr="00B257FD">
        <w:rPr>
          <w:rFonts w:ascii="Helvetica" w:hAnsi="Helvetica"/>
        </w:rPr>
        <w:t xml:space="preserve">roste i spokojenost </w:t>
      </w:r>
      <w:r w:rsidR="00D411C5" w:rsidRPr="00B257FD">
        <w:rPr>
          <w:rFonts w:ascii="Helvetica" w:hAnsi="Helvetica"/>
        </w:rPr>
        <w:t>rodičů dětí s mírou podpory, které se jim dostalo v souvislosti s PAS jejich dítěte</w:t>
      </w:r>
      <w:r w:rsidRPr="00B257FD">
        <w:rPr>
          <w:rFonts w:ascii="Helvetica" w:hAnsi="Helvetica"/>
        </w:rPr>
        <w:t xml:space="preserve"> s nabídkou služeb v kraji.</w:t>
      </w:r>
      <w:r w:rsidR="00D411C5" w:rsidRPr="00B257FD">
        <w:rPr>
          <w:rFonts w:ascii="Helvetica" w:hAnsi="Helvetica"/>
          <w:i/>
        </w:rPr>
        <w:t xml:space="preserve"> („Konečně jsem měla pocit, že na to nejsem sama...“)</w:t>
      </w:r>
    </w:p>
    <w:p w14:paraId="617828F5" w14:textId="4BD89A2B" w:rsidR="00D000BA" w:rsidRPr="00B257FD" w:rsidRDefault="00D000BA" w:rsidP="00B257FD">
      <w:pPr>
        <w:spacing w:line="360" w:lineRule="auto"/>
        <w:ind w:firstLine="720"/>
        <w:rPr>
          <w:rFonts w:ascii="Times New Roman" w:eastAsia="Times New Roman" w:hAnsi="Times New Roman" w:cs="Times New Roman"/>
          <w:sz w:val="20"/>
          <w:szCs w:val="20"/>
          <w:lang w:val="en-US"/>
        </w:rPr>
      </w:pPr>
      <w:r w:rsidRPr="00B257FD">
        <w:rPr>
          <w:rFonts w:ascii="Helvetica" w:hAnsi="Helvetica"/>
        </w:rPr>
        <w:t>Rodiče, kteří měli (mají) možnost ranou péči využívat</w:t>
      </w:r>
      <w:r w:rsidR="00D2127C" w:rsidRPr="00B257FD">
        <w:rPr>
          <w:rFonts w:ascii="Helvetica" w:hAnsi="Helvetica"/>
        </w:rPr>
        <w:t xml:space="preserve"> (17 </w:t>
      </w:r>
      <w:r w:rsidR="00F63E51" w:rsidRPr="00B257FD">
        <w:rPr>
          <w:rFonts w:ascii="Helvetica" w:hAnsi="Helvetica"/>
        </w:rPr>
        <w:t>respondentů</w:t>
      </w:r>
      <w:r w:rsidR="00D2127C" w:rsidRPr="00B257FD">
        <w:rPr>
          <w:rFonts w:ascii="Helvetica" w:hAnsi="Helvetica"/>
        </w:rPr>
        <w:t xml:space="preserve"> s dětmi narozenými v období 2006</w:t>
      </w:r>
      <w:r w:rsidR="00CE51E8" w:rsidRPr="00CE51E8">
        <w:rPr>
          <w:rFonts w:ascii="Arial" w:eastAsia="Times New Roman" w:hAnsi="Arial" w:cs="Arial"/>
          <w:color w:val="545454"/>
          <w:shd w:val="clear" w:color="auto" w:fill="FFFFFF"/>
          <w:lang w:val="en-US"/>
        </w:rPr>
        <w:t>–</w:t>
      </w:r>
      <w:r w:rsidR="00D2127C" w:rsidRPr="00B257FD">
        <w:rPr>
          <w:rFonts w:ascii="Helvetica" w:hAnsi="Helvetica"/>
        </w:rPr>
        <w:t>2015)</w:t>
      </w:r>
      <w:r w:rsidRPr="00B257FD">
        <w:rPr>
          <w:rFonts w:ascii="Helvetica" w:hAnsi="Helvetica"/>
        </w:rPr>
        <w:t>, hodnotí její přínos jako stěžejní pro rozvoj dítěte i celkovou spokojenost rodiny.</w:t>
      </w:r>
      <w:r w:rsidR="00D2127C" w:rsidRPr="00B257FD">
        <w:rPr>
          <w:rFonts w:ascii="Helvetica" w:hAnsi="Helvetica"/>
        </w:rPr>
        <w:t xml:space="preserve"> </w:t>
      </w:r>
    </w:p>
    <w:p w14:paraId="69A350DE" w14:textId="77777777" w:rsidR="00D000BA" w:rsidRPr="00B257FD" w:rsidRDefault="00D000BA" w:rsidP="008B4452">
      <w:pPr>
        <w:spacing w:line="360" w:lineRule="auto"/>
        <w:rPr>
          <w:rFonts w:ascii="Helvetica" w:hAnsi="Helvetica"/>
          <w:i/>
        </w:rPr>
      </w:pPr>
    </w:p>
    <w:tbl>
      <w:tblPr>
        <w:tblStyle w:val="Mkatabulky"/>
        <w:tblW w:w="0" w:type="auto"/>
        <w:tblLook w:val="04A0" w:firstRow="1" w:lastRow="0" w:firstColumn="1" w:lastColumn="0" w:noHBand="0" w:noVBand="1"/>
      </w:tblPr>
      <w:tblGrid>
        <w:gridCol w:w="10422"/>
      </w:tblGrid>
      <w:tr w:rsidR="00D000BA" w:rsidRPr="00CE51E8" w14:paraId="4F57417D" w14:textId="77777777" w:rsidTr="00D000BA">
        <w:tc>
          <w:tcPr>
            <w:tcW w:w="10422" w:type="dxa"/>
          </w:tcPr>
          <w:p w14:paraId="59C822F5" w14:textId="5699BD36" w:rsidR="00D000BA" w:rsidRPr="00B257FD" w:rsidRDefault="00D000BA" w:rsidP="008B4452">
            <w:pPr>
              <w:spacing w:line="360" w:lineRule="auto"/>
              <w:rPr>
                <w:rFonts w:ascii="Helvetica" w:hAnsi="Helvetica"/>
                <w:i/>
              </w:rPr>
            </w:pPr>
            <w:r w:rsidRPr="00B257FD">
              <w:rPr>
                <w:rFonts w:ascii="Helvetica" w:hAnsi="Helvetica"/>
                <w:i/>
              </w:rPr>
              <w:t xml:space="preserve">„Bez pomoci lidí z rané péče bychom byli ztracení.” </w:t>
            </w:r>
          </w:p>
          <w:p w14:paraId="62E54649" w14:textId="77777777" w:rsidR="00D000BA" w:rsidRPr="00B257FD" w:rsidRDefault="00D000BA" w:rsidP="008B4452">
            <w:pPr>
              <w:spacing w:line="360" w:lineRule="auto"/>
              <w:rPr>
                <w:rFonts w:ascii="Helvetica" w:hAnsi="Helvetica"/>
                <w:i/>
              </w:rPr>
            </w:pPr>
            <w:r w:rsidRPr="00B257FD">
              <w:rPr>
                <w:rFonts w:ascii="Helvetica" w:hAnsi="Helvetica"/>
                <w:i/>
              </w:rPr>
              <w:t>„Raná péče je naše velká podpora. Nevím, co budeme za tři roky dělat, až nebudeme moct využívat jejich služeb.”</w:t>
            </w:r>
          </w:p>
          <w:p w14:paraId="222061DE" w14:textId="64175373" w:rsidR="00DE25E4" w:rsidRPr="00B257FD" w:rsidRDefault="00DE25E4" w:rsidP="00DE25E4">
            <w:pPr>
              <w:spacing w:line="360" w:lineRule="auto"/>
              <w:jc w:val="right"/>
              <w:rPr>
                <w:rFonts w:ascii="Helvetica" w:hAnsi="Helvetica"/>
              </w:rPr>
            </w:pPr>
            <w:r w:rsidRPr="00B257FD">
              <w:rPr>
                <w:rFonts w:ascii="Helvetica" w:hAnsi="Helvetica"/>
                <w:i/>
              </w:rPr>
              <w:t>Z výpovědi rodičů dětí s PAS, 2018</w:t>
            </w:r>
          </w:p>
        </w:tc>
      </w:tr>
    </w:tbl>
    <w:p w14:paraId="2AC3F7C8" w14:textId="77777777" w:rsidR="00D000BA" w:rsidRPr="00B257FD" w:rsidRDefault="00D000BA" w:rsidP="005E0D6B">
      <w:pPr>
        <w:rPr>
          <w:rFonts w:ascii="Helvetica" w:hAnsi="Helvetica"/>
        </w:rPr>
      </w:pPr>
    </w:p>
    <w:p w14:paraId="3D27968E" w14:textId="6B4D4983" w:rsidR="00D03B25" w:rsidRPr="003E1A51" w:rsidRDefault="00D03B25" w:rsidP="003E1A51">
      <w:pPr>
        <w:pStyle w:val="Heading2PHPDOCX"/>
        <w:numPr>
          <w:ilvl w:val="0"/>
          <w:numId w:val="0"/>
        </w:numPr>
        <w:rPr>
          <w:rFonts w:ascii="Helvetica" w:hAnsi="Helvetica"/>
          <w:color w:val="auto"/>
          <w:sz w:val="24"/>
          <w:szCs w:val="24"/>
        </w:rPr>
      </w:pPr>
      <w:bookmarkStart w:id="26" w:name="_Toc402536406"/>
      <w:r w:rsidRPr="003E1A51">
        <w:rPr>
          <w:rFonts w:ascii="Helvetica" w:hAnsi="Helvetica"/>
          <w:color w:val="auto"/>
          <w:sz w:val="24"/>
          <w:szCs w:val="24"/>
        </w:rPr>
        <w:t xml:space="preserve">4.4.4. </w:t>
      </w:r>
      <w:r w:rsidR="008859AF" w:rsidRPr="003E1A51">
        <w:rPr>
          <w:rFonts w:ascii="Helvetica" w:hAnsi="Helvetica"/>
          <w:color w:val="auto"/>
          <w:sz w:val="24"/>
          <w:szCs w:val="24"/>
        </w:rPr>
        <w:t>Terénní a ambulantní služby pro lidi s autismem</w:t>
      </w:r>
      <w:bookmarkEnd w:id="26"/>
      <w:r w:rsidR="008859AF" w:rsidRPr="003E1A51">
        <w:rPr>
          <w:rFonts w:ascii="Helvetica" w:hAnsi="Helvetica"/>
          <w:color w:val="auto"/>
          <w:sz w:val="24"/>
          <w:szCs w:val="24"/>
        </w:rPr>
        <w:t xml:space="preserve"> </w:t>
      </w:r>
    </w:p>
    <w:p w14:paraId="31A5E4FE" w14:textId="77777777" w:rsidR="008859AF" w:rsidRPr="00B257FD" w:rsidRDefault="008859AF" w:rsidP="005E0D6B">
      <w:pPr>
        <w:rPr>
          <w:rFonts w:ascii="Helvetica" w:hAnsi="Helvetica"/>
          <w:b/>
        </w:rPr>
      </w:pPr>
    </w:p>
    <w:p w14:paraId="58167702" w14:textId="2DB4AAA2" w:rsidR="00023BE6" w:rsidRPr="00C0183B" w:rsidRDefault="00675142" w:rsidP="00B257FD">
      <w:pPr>
        <w:spacing w:line="360" w:lineRule="auto"/>
        <w:ind w:firstLine="720"/>
        <w:rPr>
          <w:rFonts w:ascii="Helvetica" w:hAnsi="Helvetica"/>
        </w:rPr>
      </w:pPr>
      <w:r w:rsidRPr="00C0183B">
        <w:rPr>
          <w:rFonts w:ascii="Helvetica" w:hAnsi="Helvetica" w:cs="Times New Roman"/>
          <w:bCs/>
          <w:bdr w:val="none" w:sz="0" w:space="0" w:color="auto" w:frame="1"/>
        </w:rPr>
        <w:t>Neformálně pečující osoby (v případě lidí s PAS se jedná zejména o rodiče) narážejí na deficity v oblasti nabídky sociálních služeb na území Karlovarského kraje</w:t>
      </w:r>
      <w:r w:rsidR="00CE51E8" w:rsidRPr="00C0183B">
        <w:rPr>
          <w:rFonts w:ascii="Helvetica" w:hAnsi="Helvetica" w:cs="Times New Roman"/>
          <w:bCs/>
          <w:bdr w:val="none" w:sz="0" w:space="0" w:color="auto" w:frame="1"/>
        </w:rPr>
        <w:t>. K těmto deficitům patří</w:t>
      </w:r>
      <w:r w:rsidRPr="00C0183B">
        <w:rPr>
          <w:rFonts w:ascii="Helvetica" w:hAnsi="Helvetica" w:cs="Times New Roman"/>
          <w:bCs/>
          <w:bdr w:val="none" w:sz="0" w:space="0" w:color="auto" w:frame="1"/>
        </w:rPr>
        <w:t xml:space="preserve"> n</w:t>
      </w:r>
      <w:r w:rsidRPr="00C0183B">
        <w:rPr>
          <w:rFonts w:ascii="Helvetica" w:hAnsi="Helvetica" w:cs="Times New Roman"/>
        </w:rPr>
        <w:t xml:space="preserve">edostatek ambulantních a terénních sociálních služeb specializovaných pro osoby s PAS, ale také služeb primárně zaměřených na samotné pečující (například poradenství pro pečující osoby, psychoterapie, svépomocné rodičovské aktivity, odlehčovací služby). Fakt, že rodiče nemohou sdílet péči o své děti s </w:t>
      </w:r>
      <w:r w:rsidRPr="00C0183B">
        <w:rPr>
          <w:rFonts w:ascii="Helvetica" w:hAnsi="Helvetica" w:cs="Times New Roman"/>
          <w:bCs/>
          <w:bdr w:val="none" w:sz="0" w:space="0" w:color="auto" w:frame="1"/>
        </w:rPr>
        <w:t>formá</w:t>
      </w:r>
      <w:r w:rsidR="00D13D7A" w:rsidRPr="00C0183B">
        <w:rPr>
          <w:rFonts w:ascii="Helvetica" w:hAnsi="Helvetica" w:cs="Times New Roman"/>
          <w:bCs/>
          <w:bdr w:val="none" w:sz="0" w:space="0" w:color="auto" w:frame="1"/>
        </w:rPr>
        <w:t xml:space="preserve">lními poskytovateli, </w:t>
      </w:r>
      <w:r w:rsidRPr="00C0183B">
        <w:rPr>
          <w:rFonts w:ascii="Helvetica" w:hAnsi="Helvetica" w:cs="Times New Roman"/>
          <w:bCs/>
          <w:bdr w:val="none" w:sz="0" w:space="0" w:color="auto" w:frame="1"/>
        </w:rPr>
        <w:t>má za důsledek jejich sociální izolaci, ztrá</w:t>
      </w:r>
      <w:r w:rsidR="00023BE6" w:rsidRPr="00C0183B">
        <w:rPr>
          <w:rFonts w:ascii="Helvetica" w:hAnsi="Helvetica" w:cs="Times New Roman"/>
          <w:bCs/>
          <w:bdr w:val="none" w:sz="0" w:space="0" w:color="auto" w:frame="1"/>
        </w:rPr>
        <w:t>tu motivace a celkové vyhoření</w:t>
      </w:r>
      <w:r w:rsidR="009B489B" w:rsidRPr="00C0183B">
        <w:rPr>
          <w:rFonts w:ascii="Helvetica" w:hAnsi="Helvetica" w:cs="Times New Roman"/>
          <w:bCs/>
          <w:bdr w:val="none" w:sz="0" w:space="0" w:color="auto" w:frame="1"/>
        </w:rPr>
        <w:t xml:space="preserve">.  Rodiče prožívají vztek, zklamání, beznaděj. </w:t>
      </w:r>
      <w:r w:rsidR="00023BE6" w:rsidRPr="00C0183B">
        <w:rPr>
          <w:rFonts w:ascii="Helvetica" w:hAnsi="Helvetica" w:cs="Times New Roman"/>
          <w:bCs/>
          <w:i/>
          <w:bdr w:val="none" w:sz="0" w:space="0" w:color="auto" w:frame="1"/>
        </w:rPr>
        <w:t>„Nic tu není.“ „Nic tu nefunguje.“ „</w:t>
      </w:r>
      <w:r w:rsidR="00023BE6" w:rsidRPr="00C0183B">
        <w:rPr>
          <w:rFonts w:ascii="Helvetica" w:hAnsi="Helvetica"/>
          <w:i/>
        </w:rPr>
        <w:t>Žádné služby, žádné pochopení, málo kvalifikovaných pracovníků.“ „Chybí odborníci. Lékaři. Zájmové aktivity. Nic. Není tu opravdu nic.“ „Všechno je primitivní, nemáme žádné vyhlídky do budoucna.“</w:t>
      </w:r>
    </w:p>
    <w:p w14:paraId="79FE8643" w14:textId="77777777" w:rsidR="009B489B" w:rsidRPr="00B257FD" w:rsidRDefault="009B489B" w:rsidP="009B489B">
      <w:pPr>
        <w:spacing w:line="240" w:lineRule="atLeast"/>
        <w:rPr>
          <w:rFonts w:ascii="Helvetica" w:hAnsi="Helvetica"/>
        </w:rPr>
      </w:pPr>
    </w:p>
    <w:tbl>
      <w:tblPr>
        <w:tblStyle w:val="Mkatabulky"/>
        <w:tblW w:w="0" w:type="auto"/>
        <w:tblLook w:val="04A0" w:firstRow="1" w:lastRow="0" w:firstColumn="1" w:lastColumn="0" w:noHBand="0" w:noVBand="1"/>
      </w:tblPr>
      <w:tblGrid>
        <w:gridCol w:w="10422"/>
      </w:tblGrid>
      <w:tr w:rsidR="009B489B" w:rsidRPr="00CE51E8" w14:paraId="524E4451" w14:textId="77777777" w:rsidTr="009B489B">
        <w:tc>
          <w:tcPr>
            <w:tcW w:w="10422" w:type="dxa"/>
          </w:tcPr>
          <w:p w14:paraId="1F9FC6D9" w14:textId="43CC8551" w:rsidR="009B489B" w:rsidRPr="00B257FD" w:rsidRDefault="009B489B" w:rsidP="009B489B">
            <w:pPr>
              <w:spacing w:line="360" w:lineRule="auto"/>
              <w:rPr>
                <w:rStyle w:val="6qdm"/>
                <w:rFonts w:ascii="Helvetica" w:hAnsi="Helvetica"/>
                <w:i/>
              </w:rPr>
            </w:pPr>
            <w:r w:rsidRPr="00B257FD">
              <w:rPr>
                <w:rStyle w:val="6qdm"/>
                <w:rFonts w:ascii="Helvetica" w:hAnsi="Helvetica"/>
                <w:i/>
              </w:rPr>
              <w:t>„Tím pádem je to jen pro zdravé, neboť musíte sami vědět, že děti s</w:t>
            </w:r>
            <w:r w:rsidR="002137CC">
              <w:rPr>
                <w:rStyle w:val="6qdm"/>
                <w:rFonts w:ascii="Helvetica" w:hAnsi="Helvetica"/>
                <w:i/>
              </w:rPr>
              <w:t> </w:t>
            </w:r>
            <w:r w:rsidRPr="00B257FD">
              <w:rPr>
                <w:rStyle w:val="6qdm"/>
                <w:rFonts w:ascii="Helvetica" w:hAnsi="Helvetica"/>
                <w:i/>
              </w:rPr>
              <w:t>PAS</w:t>
            </w:r>
            <w:r w:rsidR="002137CC">
              <w:rPr>
                <w:rStyle w:val="6qdm"/>
                <w:rFonts w:ascii="Times New Roman" w:hAnsi="Times New Roman" w:cs="Times New Roman"/>
                <w:i/>
              </w:rPr>
              <w:t xml:space="preserve"> </w:t>
            </w:r>
            <w:r w:rsidR="002137CC" w:rsidRPr="00C0183B">
              <w:rPr>
                <w:rStyle w:val="6qdm"/>
                <w:rFonts w:ascii="Helvetica" w:hAnsi="Helvetica" w:cs="Times New Roman"/>
                <w:i/>
              </w:rPr>
              <w:t>přednášku</w:t>
            </w:r>
            <w:r w:rsidRPr="00B257FD">
              <w:rPr>
                <w:rStyle w:val="6qdm"/>
                <w:rFonts w:ascii="Helvetica" w:hAnsi="Helvetica"/>
                <w:i/>
              </w:rPr>
              <w:t xml:space="preserve"> nevydrží</w:t>
            </w:r>
            <w:r w:rsidR="002137CC">
              <w:rPr>
                <w:rStyle w:val="6qdm"/>
                <w:rFonts w:ascii="Times New Roman" w:hAnsi="Times New Roman" w:cs="Times New Roman"/>
                <w:i/>
              </w:rPr>
              <w:t>. K</w:t>
            </w:r>
            <w:r w:rsidRPr="00B257FD">
              <w:rPr>
                <w:rStyle w:val="6qdm"/>
                <w:rFonts w:ascii="Helvetica" w:hAnsi="Helvetica"/>
                <w:i/>
              </w:rPr>
              <w:t xml:space="preserve">dyž je rodič nemá kam dát, tak má smůlu. </w:t>
            </w:r>
            <w:r w:rsidR="002137CC">
              <w:rPr>
                <w:rStyle w:val="6qdm"/>
                <w:rFonts w:ascii="Times New Roman" w:hAnsi="Times New Roman" w:cs="Times New Roman"/>
                <w:i/>
              </w:rPr>
              <w:t>C</w:t>
            </w:r>
            <w:r w:rsidRPr="00B257FD">
              <w:rPr>
                <w:rStyle w:val="6qdm"/>
                <w:rFonts w:ascii="Helvetica" w:hAnsi="Helvetica"/>
                <w:i/>
              </w:rPr>
              <w:t>o s autistou, když chci jít na přednášku, abych mohla zkusit zajistit lepší služby</w:t>
            </w:r>
            <w:r w:rsidR="002137CC">
              <w:rPr>
                <w:rStyle w:val="6qdm"/>
                <w:rFonts w:ascii="Times New Roman" w:hAnsi="Times New Roman" w:cs="Times New Roman"/>
                <w:i/>
              </w:rPr>
              <w:t>?</w:t>
            </w:r>
            <w:r w:rsidRPr="00B257FD">
              <w:rPr>
                <w:rStyle w:val="6qdm"/>
                <w:rFonts w:ascii="Helvetica" w:hAnsi="Helvetica"/>
                <w:i/>
              </w:rPr>
              <w:t>“</w:t>
            </w:r>
          </w:p>
          <w:p w14:paraId="6B073814" w14:textId="77777777" w:rsidR="009B489B" w:rsidRPr="00B257FD" w:rsidRDefault="009B489B" w:rsidP="009B489B">
            <w:pPr>
              <w:spacing w:line="360" w:lineRule="auto"/>
              <w:jc w:val="right"/>
              <w:rPr>
                <w:rStyle w:val="6qdm"/>
                <w:rFonts w:ascii="Helvetica" w:hAnsi="Helvetica"/>
                <w:i/>
              </w:rPr>
            </w:pPr>
            <w:r w:rsidRPr="00B257FD">
              <w:rPr>
                <w:rStyle w:val="6qdm"/>
                <w:rFonts w:ascii="Helvetica" w:hAnsi="Helvetica"/>
                <w:i/>
              </w:rPr>
              <w:t xml:space="preserve">Lada P., rozhořčený vzkaz matky dítěte s PAS na facebooku NAUTIS,  </w:t>
            </w:r>
          </w:p>
          <w:p w14:paraId="191DE8E8" w14:textId="77777777" w:rsidR="009B489B" w:rsidRPr="00B257FD" w:rsidRDefault="009B489B" w:rsidP="009B489B">
            <w:pPr>
              <w:spacing w:line="360" w:lineRule="auto"/>
              <w:jc w:val="right"/>
              <w:rPr>
                <w:rStyle w:val="6qdm"/>
                <w:rFonts w:ascii="Helvetica" w:hAnsi="Helvetica"/>
                <w:i/>
              </w:rPr>
            </w:pPr>
            <w:r w:rsidRPr="00B257FD">
              <w:rPr>
                <w:rStyle w:val="6qdm"/>
                <w:rFonts w:ascii="Helvetica" w:hAnsi="Helvetica"/>
                <w:i/>
              </w:rPr>
              <w:t>v reakci na distribuci pozvánky na závěrečné setkání</w:t>
            </w:r>
          </w:p>
          <w:p w14:paraId="05CADB5D" w14:textId="18234CEB" w:rsidR="009B489B" w:rsidRPr="00B257FD" w:rsidRDefault="009B489B" w:rsidP="0000321F">
            <w:pPr>
              <w:spacing w:line="360" w:lineRule="auto"/>
              <w:jc w:val="right"/>
              <w:rPr>
                <w:rFonts w:ascii="Helvetica" w:eastAsia="Times New Roman" w:hAnsi="Helvetica" w:cs="Times New Roman"/>
                <w:i/>
                <w:shd w:val="clear" w:color="auto" w:fill="EFF1F3"/>
              </w:rPr>
            </w:pPr>
            <w:r w:rsidRPr="00B257FD">
              <w:rPr>
                <w:rStyle w:val="6qdm"/>
                <w:rFonts w:ascii="Helvetica" w:hAnsi="Helvetica"/>
                <w:i/>
              </w:rPr>
              <w:t xml:space="preserve"> prezentace výstupů analýzy, kde nebylo počítáno s hlídáním dětí</w:t>
            </w:r>
          </w:p>
        </w:tc>
      </w:tr>
    </w:tbl>
    <w:p w14:paraId="3B803EF3" w14:textId="7CB710C8" w:rsidR="002137CC" w:rsidRDefault="009B489B" w:rsidP="00DE25E4">
      <w:pPr>
        <w:widowControl w:val="0"/>
        <w:autoSpaceDE w:val="0"/>
        <w:autoSpaceDN w:val="0"/>
        <w:adjustRightInd w:val="0"/>
        <w:spacing w:line="360" w:lineRule="auto"/>
        <w:rPr>
          <w:rFonts w:ascii="Times New Roman" w:hAnsi="Times New Roman" w:cs="Times New Roman"/>
        </w:rPr>
      </w:pPr>
      <w:r w:rsidRPr="00B257FD">
        <w:rPr>
          <w:rFonts w:ascii="Helvetica" w:eastAsia="Times New Roman" w:hAnsi="Helvetica" w:cs="Times New Roman"/>
        </w:rPr>
        <w:br/>
      </w:r>
      <w:r w:rsidR="00675142" w:rsidRPr="00B257FD">
        <w:rPr>
          <w:rFonts w:ascii="Helvetica" w:hAnsi="Helvetica"/>
        </w:rPr>
        <w:t>V kraji neexistuje poskytovatel, který by nabízel ter</w:t>
      </w:r>
      <w:r w:rsidR="00D13D7A" w:rsidRPr="00B257FD">
        <w:rPr>
          <w:rFonts w:ascii="Helvetica" w:hAnsi="Helvetica"/>
        </w:rPr>
        <w:t xml:space="preserve">énní službu osobní asistence, </w:t>
      </w:r>
      <w:r w:rsidR="00675142" w:rsidRPr="00B257FD">
        <w:rPr>
          <w:rFonts w:ascii="Helvetica" w:hAnsi="Helvetica"/>
        </w:rPr>
        <w:t xml:space="preserve">terénní </w:t>
      </w:r>
      <w:r w:rsidR="00D13D7A" w:rsidRPr="00B257FD">
        <w:rPr>
          <w:rFonts w:ascii="Helvetica" w:hAnsi="Helvetica"/>
        </w:rPr>
        <w:t xml:space="preserve">či ambulantní  </w:t>
      </w:r>
      <w:r w:rsidR="00675142" w:rsidRPr="00B257FD">
        <w:rPr>
          <w:rFonts w:ascii="Helvetica" w:hAnsi="Helvetica"/>
        </w:rPr>
        <w:t>odlehčovací služb</w:t>
      </w:r>
      <w:r w:rsidR="00675142" w:rsidRPr="00C0183B">
        <w:rPr>
          <w:rFonts w:ascii="Helvetica" w:hAnsi="Helvetica"/>
        </w:rPr>
        <w:t>y</w:t>
      </w:r>
      <w:r w:rsidR="00C0183B" w:rsidRPr="00C0183B">
        <w:rPr>
          <w:rFonts w:ascii="Helvetica" w:hAnsi="Helvetica" w:cs="Times New Roman"/>
        </w:rPr>
        <w:t xml:space="preserve"> cíleně osobám s PAS</w:t>
      </w:r>
      <w:r w:rsidR="00675142" w:rsidRPr="00B257FD">
        <w:rPr>
          <w:rFonts w:ascii="Helvetica" w:hAnsi="Helvetica"/>
        </w:rPr>
        <w:t>.</w:t>
      </w:r>
      <w:r w:rsidR="00023BE6" w:rsidRPr="00B257FD">
        <w:rPr>
          <w:rFonts w:ascii="Helvetica" w:hAnsi="Helvetica"/>
        </w:rPr>
        <w:t xml:space="preserve"> </w:t>
      </w:r>
      <w:r w:rsidR="00B81288" w:rsidRPr="00B257FD">
        <w:rPr>
          <w:rFonts w:ascii="Helvetica" w:hAnsi="Helvetica"/>
        </w:rPr>
        <w:t xml:space="preserve">V kraji je 5 </w:t>
      </w:r>
      <w:r w:rsidR="000875F6" w:rsidRPr="00B257FD">
        <w:rPr>
          <w:rFonts w:ascii="Helvetica" w:hAnsi="Helvetica"/>
        </w:rPr>
        <w:t>registrovaných poskytovatelů</w:t>
      </w:r>
      <w:r w:rsidR="00EB1E49" w:rsidRPr="00B257FD">
        <w:rPr>
          <w:rFonts w:ascii="Helvetica" w:hAnsi="Helvetica"/>
        </w:rPr>
        <w:t xml:space="preserve"> </w:t>
      </w:r>
      <w:r w:rsidR="00EB1E49" w:rsidRPr="00B257FD">
        <w:rPr>
          <w:rFonts w:ascii="Helvetica" w:hAnsi="Helvetica"/>
          <w:b/>
        </w:rPr>
        <w:t>osobní asisten</w:t>
      </w:r>
      <w:r w:rsidR="000875F6" w:rsidRPr="00B257FD">
        <w:rPr>
          <w:rFonts w:ascii="Helvetica" w:hAnsi="Helvetica"/>
          <w:b/>
        </w:rPr>
        <w:t>ce</w:t>
      </w:r>
      <w:r w:rsidR="00EB1E49" w:rsidRPr="00B257FD">
        <w:rPr>
          <w:rFonts w:ascii="Helvetica" w:hAnsi="Helvetica"/>
        </w:rPr>
        <w:t xml:space="preserve">. </w:t>
      </w:r>
    </w:p>
    <w:p w14:paraId="7243C10D" w14:textId="77777777" w:rsidR="002137CC" w:rsidRDefault="002137CC" w:rsidP="00DE25E4">
      <w:pPr>
        <w:widowControl w:val="0"/>
        <w:autoSpaceDE w:val="0"/>
        <w:autoSpaceDN w:val="0"/>
        <w:adjustRightInd w:val="0"/>
        <w:spacing w:line="360" w:lineRule="auto"/>
        <w:rPr>
          <w:rFonts w:ascii="Times New Roman" w:hAnsi="Times New Roman" w:cs="Times New Roman"/>
        </w:rPr>
      </w:pPr>
    </w:p>
    <w:p w14:paraId="4C9D3760" w14:textId="4759B238" w:rsidR="00DE25E4" w:rsidRPr="005C2F9D" w:rsidRDefault="002137CC" w:rsidP="00DE25E4">
      <w:pPr>
        <w:widowControl w:val="0"/>
        <w:autoSpaceDE w:val="0"/>
        <w:autoSpaceDN w:val="0"/>
        <w:adjustRightInd w:val="0"/>
        <w:spacing w:line="360" w:lineRule="auto"/>
        <w:rPr>
          <w:rFonts w:ascii="Helvetica" w:hAnsi="Helvetica" w:cs="Times New Roman"/>
          <w:lang w:val="en-US"/>
        </w:rPr>
      </w:pPr>
      <w:r w:rsidRPr="005C2F9D">
        <w:rPr>
          <w:rFonts w:ascii="Helvetica" w:hAnsi="Helvetica" w:cs="Times New Roman"/>
        </w:rPr>
        <w:tab/>
      </w:r>
      <w:r w:rsidR="00103FDE" w:rsidRPr="00E65CF5">
        <w:rPr>
          <w:rFonts w:ascii="Helvetica" w:hAnsi="Helvetica"/>
        </w:rPr>
        <w:t xml:space="preserve">Z těchto </w:t>
      </w:r>
      <w:r w:rsidR="00B81288" w:rsidRPr="00E65CF5">
        <w:rPr>
          <w:rFonts w:ascii="Helvetica" w:hAnsi="Helvetica"/>
        </w:rPr>
        <w:t xml:space="preserve">poskytovatelů se </w:t>
      </w:r>
      <w:r w:rsidR="00103FDE" w:rsidRPr="005C2F9D">
        <w:rPr>
          <w:rFonts w:ascii="Helvetica" w:hAnsi="Helvetica"/>
        </w:rPr>
        <w:t xml:space="preserve"> dotazníkového šetření </w:t>
      </w:r>
      <w:r w:rsidR="00EB1E49" w:rsidRPr="005C2F9D">
        <w:rPr>
          <w:rFonts w:ascii="Helvetica" w:hAnsi="Helvetica"/>
        </w:rPr>
        <w:t xml:space="preserve">zúčastnil </w:t>
      </w:r>
      <w:r w:rsidR="00103FDE" w:rsidRPr="005C2F9D">
        <w:rPr>
          <w:rFonts w:ascii="Helvetica" w:hAnsi="Helvetica"/>
        </w:rPr>
        <w:t xml:space="preserve">jen jeden </w:t>
      </w:r>
      <w:r w:rsidR="00B81288" w:rsidRPr="005C2F9D">
        <w:rPr>
          <w:rFonts w:ascii="Helvetica" w:hAnsi="Helvetica"/>
        </w:rPr>
        <w:t>p</w:t>
      </w:r>
      <w:r w:rsidR="00EB1E49" w:rsidRPr="005C2F9D">
        <w:rPr>
          <w:rFonts w:ascii="Helvetica" w:hAnsi="Helvetica"/>
        </w:rPr>
        <w:t>o</w:t>
      </w:r>
      <w:r w:rsidR="00B81288" w:rsidRPr="005C2F9D">
        <w:rPr>
          <w:rFonts w:ascii="Helvetica" w:hAnsi="Helvetica"/>
        </w:rPr>
        <w:t>sk</w:t>
      </w:r>
      <w:r w:rsidR="00103FDE" w:rsidRPr="005C2F9D">
        <w:rPr>
          <w:rFonts w:ascii="Helvetica" w:hAnsi="Helvetica"/>
        </w:rPr>
        <w:t>ytovatel</w:t>
      </w:r>
      <w:r w:rsidR="00EB1E49" w:rsidRPr="005C2F9D">
        <w:rPr>
          <w:rFonts w:ascii="Helvetica" w:hAnsi="Helvetica"/>
        </w:rPr>
        <w:t xml:space="preserve"> –</w:t>
      </w:r>
      <w:r w:rsidR="00B81288" w:rsidRPr="005C2F9D">
        <w:rPr>
          <w:rFonts w:ascii="Helvetica" w:hAnsi="Helvetica"/>
        </w:rPr>
        <w:t xml:space="preserve"> Dveře dokořán </w:t>
      </w:r>
      <w:r w:rsidR="00EB1E49" w:rsidRPr="002F5149">
        <w:rPr>
          <w:rFonts w:ascii="Helvetica" w:hAnsi="Helvetica"/>
        </w:rPr>
        <w:t>z.s., k</w:t>
      </w:r>
      <w:r w:rsidR="00B81288" w:rsidRPr="002F5149">
        <w:rPr>
          <w:rFonts w:ascii="Helvetica" w:hAnsi="Helvetica"/>
        </w:rPr>
        <w:t>t</w:t>
      </w:r>
      <w:r w:rsidR="00EB1E49" w:rsidRPr="002F5149">
        <w:rPr>
          <w:rFonts w:ascii="Helvetica" w:hAnsi="Helvetica"/>
        </w:rPr>
        <w:t>erý uvedl, že služby osobám s PAS neposkytuje a n</w:t>
      </w:r>
      <w:r w:rsidR="00F07960" w:rsidRPr="005C2F9D">
        <w:rPr>
          <w:rFonts w:ascii="Helvetica" w:hAnsi="Helvetica"/>
        </w:rPr>
        <w:t>e</w:t>
      </w:r>
      <w:r w:rsidR="00EB1E49" w:rsidRPr="005C2F9D">
        <w:rPr>
          <w:rFonts w:ascii="Helvetica" w:hAnsi="Helvetica"/>
        </w:rPr>
        <w:t>plánuje v </w:t>
      </w:r>
      <w:r w:rsidR="00B81288" w:rsidRPr="005C2F9D">
        <w:rPr>
          <w:rFonts w:ascii="Helvetica" w:hAnsi="Helvetica"/>
        </w:rPr>
        <w:t>tomto</w:t>
      </w:r>
      <w:r w:rsidR="00EB1E49" w:rsidRPr="005C2F9D">
        <w:rPr>
          <w:rFonts w:ascii="Helvetica" w:hAnsi="Helvetica"/>
        </w:rPr>
        <w:t xml:space="preserve"> směru ani žádnou změnu. Jako doporučení </w:t>
      </w:r>
      <w:r w:rsidR="000875F6" w:rsidRPr="005C2F9D">
        <w:rPr>
          <w:rFonts w:ascii="Helvetica" w:hAnsi="Helvetica"/>
        </w:rPr>
        <w:t xml:space="preserve">řešení </w:t>
      </w:r>
      <w:r w:rsidR="00103FDE" w:rsidRPr="005C2F9D">
        <w:rPr>
          <w:rFonts w:ascii="Helvetica" w:hAnsi="Helvetica"/>
        </w:rPr>
        <w:t>dostupnosti služeb osobní asis</w:t>
      </w:r>
      <w:r w:rsidR="000875F6" w:rsidRPr="005C2F9D">
        <w:rPr>
          <w:rFonts w:ascii="Helvetica" w:hAnsi="Helvetica"/>
        </w:rPr>
        <w:t xml:space="preserve">tence </w:t>
      </w:r>
      <w:r w:rsidR="00103FDE" w:rsidRPr="005C2F9D">
        <w:rPr>
          <w:rFonts w:ascii="Helvetica" w:hAnsi="Helvetica"/>
        </w:rPr>
        <w:t xml:space="preserve">pro osoby s PAS </w:t>
      </w:r>
      <w:r w:rsidR="00EB1E49" w:rsidRPr="005C2F9D">
        <w:rPr>
          <w:rFonts w:ascii="Helvetica" w:hAnsi="Helvetica"/>
        </w:rPr>
        <w:t xml:space="preserve">uvedl, </w:t>
      </w:r>
      <w:r w:rsidR="00FF1AE7" w:rsidRPr="005C2F9D">
        <w:rPr>
          <w:rFonts w:ascii="Helvetica" w:hAnsi="Helvetica"/>
        </w:rPr>
        <w:t>že</w:t>
      </w:r>
      <w:r w:rsidR="00EB1E49" w:rsidRPr="005C2F9D">
        <w:rPr>
          <w:rFonts w:ascii="Helvetica" w:hAnsi="Helvetica"/>
        </w:rPr>
        <w:t xml:space="preserve"> v kraji </w:t>
      </w:r>
      <w:r w:rsidR="00DE25E4" w:rsidRPr="005C2F9D">
        <w:rPr>
          <w:rFonts w:ascii="Helvetica" w:hAnsi="Helvetica"/>
        </w:rPr>
        <w:t xml:space="preserve">by </w:t>
      </w:r>
      <w:r w:rsidR="00FF1AE7" w:rsidRPr="005C2F9D">
        <w:rPr>
          <w:rFonts w:ascii="Helvetica" w:hAnsi="Helvetica"/>
        </w:rPr>
        <w:t xml:space="preserve">měl vzniknout zcela </w:t>
      </w:r>
      <w:r w:rsidR="00EB1E49" w:rsidRPr="005C2F9D">
        <w:rPr>
          <w:rFonts w:ascii="Helvetica" w:hAnsi="Helvetica"/>
        </w:rPr>
        <w:t xml:space="preserve">nový poskytovatel zaměřený </w:t>
      </w:r>
      <w:r w:rsidR="000875F6" w:rsidRPr="005C2F9D">
        <w:rPr>
          <w:rFonts w:ascii="Helvetica" w:hAnsi="Helvetica"/>
        </w:rPr>
        <w:t>na službu osobní asistence s tím, že „</w:t>
      </w:r>
      <w:r w:rsidR="000875F6" w:rsidRPr="005C2F9D">
        <w:rPr>
          <w:rFonts w:ascii="Helvetica" w:hAnsi="Helvetica"/>
          <w:i/>
        </w:rPr>
        <w:t>kraj by toto neměl nechávat na stávajících poskytovatelích</w:t>
      </w:r>
      <w:r w:rsidR="000875F6" w:rsidRPr="005C2F9D">
        <w:rPr>
          <w:rFonts w:ascii="Helvetica" w:hAnsi="Helvetica"/>
        </w:rPr>
        <w:t>.“</w:t>
      </w:r>
      <w:r w:rsidR="00FF1AE7" w:rsidRPr="005C2F9D">
        <w:rPr>
          <w:rFonts w:ascii="Helvetica" w:hAnsi="Helvetica"/>
        </w:rPr>
        <w:t xml:space="preserve"> </w:t>
      </w:r>
      <w:r w:rsidR="00FF1AE7" w:rsidRPr="005C2F9D">
        <w:rPr>
          <w:rFonts w:ascii="Helvetica" w:eastAsia="Times New Roman" w:hAnsi="Helvetica" w:cs="Arial"/>
          <w:bCs/>
        </w:rPr>
        <w:t>Agentura</w:t>
      </w:r>
      <w:r w:rsidR="00103FDE" w:rsidRPr="005C2F9D">
        <w:rPr>
          <w:rFonts w:ascii="Helvetica" w:eastAsia="Times New Roman" w:hAnsi="Helvetica" w:cs="Arial"/>
          <w:bCs/>
        </w:rPr>
        <w:t xml:space="preserve"> osobní asistence a sociálního poradenství, o.p.s.</w:t>
      </w:r>
      <w:r w:rsidR="00FF1AE7" w:rsidRPr="005C2F9D">
        <w:rPr>
          <w:rFonts w:ascii="Helvetica" w:eastAsia="Times New Roman" w:hAnsi="Helvetica" w:cs="Arial"/>
          <w:bCs/>
        </w:rPr>
        <w:t xml:space="preserve"> dotazník nevyplnila, ale paní ředitelka po urgenci emailem poslala informaci, že rozvoji služeb pro lidi s PAS se nebrání: „</w:t>
      </w:r>
      <w:r w:rsidR="00103FDE" w:rsidRPr="005C2F9D">
        <w:rPr>
          <w:rFonts w:ascii="Helvetica" w:hAnsi="Helvetica" w:cs="Calibri"/>
          <w:lang w:val="en-US"/>
        </w:rPr>
        <w:t xml:space="preserve"> </w:t>
      </w:r>
      <w:r w:rsidR="00103FDE" w:rsidRPr="005C2F9D">
        <w:rPr>
          <w:rFonts w:ascii="Helvetica" w:hAnsi="Helvetica" w:cs="Calibri"/>
          <w:i/>
          <w:lang w:val="en-US"/>
        </w:rPr>
        <w:t>Osobní asistentky mají vzdělání i na péči o osoby s PAS, několikrát se účastnily vzdělávacích akcí. V žádném případě se nebráníme navyšování kapacity klientů s PAS. Ve většině případů se na nás obrací samotní klienti, nebo jejich rodiny či známí. Funguje to tak, že pokud se na nás obrátí, jsme schopni do několika hodin se domluvit na termínu sociálního šetření u klienta a na případné asistenci.</w:t>
      </w:r>
      <w:r w:rsidR="00FF1AE7" w:rsidRPr="005C2F9D">
        <w:rPr>
          <w:rFonts w:ascii="Helvetica" w:hAnsi="Helvetica" w:cs="Times New Roman"/>
          <w:i/>
          <w:lang w:val="en-US"/>
        </w:rPr>
        <w:t>”</w:t>
      </w:r>
      <w:r w:rsidR="00DE25E4" w:rsidRPr="005C2F9D">
        <w:rPr>
          <w:rFonts w:ascii="Helvetica" w:hAnsi="Helvetica" w:cs="Times New Roman"/>
          <w:i/>
          <w:lang w:val="en-US"/>
        </w:rPr>
        <w:t xml:space="preserve"> </w:t>
      </w:r>
      <w:r w:rsidR="00DE25E4" w:rsidRPr="005C2F9D">
        <w:rPr>
          <w:rFonts w:ascii="Helvetica" w:hAnsi="Helvetica" w:cs="Times New Roman"/>
          <w:lang w:val="en-US"/>
        </w:rPr>
        <w:t xml:space="preserve">Podobně reagoval I ředitel Centra pro ZP </w:t>
      </w:r>
      <w:r w:rsidRPr="005C2F9D">
        <w:rPr>
          <w:rFonts w:ascii="Helvetica" w:eastAsia="Times New Roman" w:hAnsi="Helvetica" w:cs="Arial"/>
          <w:bCs/>
          <w:i/>
        </w:rPr>
        <w:t>„</w:t>
      </w:r>
      <w:r w:rsidRPr="005C2F9D">
        <w:rPr>
          <w:rFonts w:ascii="Helvetica" w:hAnsi="Helvetica" w:cs="Calibri"/>
          <w:i/>
          <w:lang w:val="en-US"/>
        </w:rPr>
        <w:t xml:space="preserve"> </w:t>
      </w:r>
      <w:r w:rsidRPr="00E65CF5">
        <w:rPr>
          <w:rFonts w:ascii="Helvetica" w:hAnsi="Helvetica" w:cs="Times New Roman"/>
          <w:i/>
          <w:lang w:val="en-US"/>
        </w:rPr>
        <w:t>D</w:t>
      </w:r>
      <w:r w:rsidR="00DE25E4" w:rsidRPr="00E65CF5">
        <w:rPr>
          <w:rFonts w:ascii="Helvetica" w:hAnsi="Helvetica" w:cs="Calibri"/>
          <w:i/>
          <w:lang w:val="en-US"/>
        </w:rPr>
        <w:t>le informací, které mám k dispozici</w:t>
      </w:r>
      <w:r w:rsidR="00C0183B" w:rsidRPr="00E65CF5">
        <w:rPr>
          <w:rFonts w:ascii="Helvetica" w:hAnsi="Helvetica" w:cs="Times New Roman"/>
          <w:i/>
          <w:lang w:val="en-US"/>
        </w:rPr>
        <w:t>,</w:t>
      </w:r>
      <w:r w:rsidR="00DE25E4" w:rsidRPr="00E65CF5">
        <w:rPr>
          <w:rFonts w:ascii="Helvetica" w:hAnsi="Helvetica" w:cs="Calibri"/>
          <w:i/>
          <w:lang w:val="en-US"/>
        </w:rPr>
        <w:t xml:space="preserve"> v současné době službu osobní asistence osobám s PAS neposkytujeme, neznamená to však, že by tyto osoby našimi klienty v dalším období nemohly být.</w:t>
      </w:r>
      <w:r w:rsidR="00DE25E4" w:rsidRPr="00E65CF5">
        <w:rPr>
          <w:rFonts w:ascii="Helvetica" w:hAnsi="Helvetica" w:cs="Times New Roman"/>
          <w:i/>
          <w:lang w:val="en-US"/>
        </w:rPr>
        <w:t>”</w:t>
      </w:r>
    </w:p>
    <w:p w14:paraId="3F970ED2" w14:textId="54A0923B" w:rsidR="00FF1AE7" w:rsidRPr="00C0183B" w:rsidRDefault="00FF1AE7" w:rsidP="00C0183B">
      <w:pPr>
        <w:widowControl w:val="0"/>
        <w:autoSpaceDE w:val="0"/>
        <w:autoSpaceDN w:val="0"/>
        <w:adjustRightInd w:val="0"/>
        <w:rPr>
          <w:rFonts w:ascii="Helvetica" w:hAnsi="Helvetica" w:cs="Times New Roman"/>
          <w:lang w:val="en-US"/>
        </w:rPr>
      </w:pPr>
    </w:p>
    <w:p w14:paraId="3085F9B8" w14:textId="21206C40" w:rsidR="00EB1E49" w:rsidRPr="00B257FD" w:rsidRDefault="00FF1AE7" w:rsidP="00FF1AE7">
      <w:pPr>
        <w:widowControl w:val="0"/>
        <w:autoSpaceDE w:val="0"/>
        <w:autoSpaceDN w:val="0"/>
        <w:adjustRightInd w:val="0"/>
        <w:rPr>
          <w:rFonts w:ascii="Helvetica" w:hAnsi="Helvetica" w:cs="Times New Roman"/>
        </w:rPr>
      </w:pPr>
      <w:r w:rsidRPr="00B257FD">
        <w:rPr>
          <w:rFonts w:ascii="Helvetica" w:hAnsi="Helvetica" w:cs="Times New Roman"/>
        </w:rPr>
        <w:t xml:space="preserve"> </w:t>
      </w:r>
    </w:p>
    <w:p w14:paraId="320CDB17" w14:textId="5716F033" w:rsidR="00DC7FB4" w:rsidRPr="00B257FD" w:rsidRDefault="00675142" w:rsidP="00B257FD">
      <w:pPr>
        <w:spacing w:line="360" w:lineRule="auto"/>
        <w:ind w:firstLine="720"/>
        <w:rPr>
          <w:rFonts w:ascii="Helvetica" w:hAnsi="Helvetica"/>
        </w:rPr>
      </w:pPr>
      <w:r w:rsidRPr="00B257FD">
        <w:rPr>
          <w:rFonts w:ascii="Helvetica" w:hAnsi="Helvetica"/>
        </w:rPr>
        <w:t>Po ukončení povinné školní docházky</w:t>
      </w:r>
      <w:r w:rsidR="002137CC">
        <w:rPr>
          <w:rFonts w:ascii="Times New Roman" w:hAnsi="Times New Roman" w:cs="Times New Roman"/>
        </w:rPr>
        <w:t xml:space="preserve"> </w:t>
      </w:r>
      <w:r w:rsidR="002137CC" w:rsidRPr="00E65CF5">
        <w:rPr>
          <w:rFonts w:ascii="Helvetica" w:hAnsi="Helvetica" w:cs="Times New Roman"/>
        </w:rPr>
        <w:t>dětí</w:t>
      </w:r>
      <w:r w:rsidRPr="00B257FD">
        <w:rPr>
          <w:rFonts w:ascii="Helvetica" w:hAnsi="Helvetica"/>
        </w:rPr>
        <w:t xml:space="preserve"> se rodiče ocitají v nejistém postavení, </w:t>
      </w:r>
      <w:r w:rsidRPr="00B257FD">
        <w:rPr>
          <w:rFonts w:ascii="Helvetica" w:hAnsi="Helvetica" w:cs="Times New Roman"/>
          <w:bCs/>
          <w:bdr w:val="none" w:sz="0" w:space="0" w:color="auto" w:frame="1"/>
        </w:rPr>
        <w:t>obtížně kombinují péči a zaměstnán</w:t>
      </w:r>
      <w:bookmarkStart w:id="27" w:name="_ftnref8"/>
      <w:r w:rsidRPr="00B257FD">
        <w:rPr>
          <w:rFonts w:ascii="Helvetica" w:hAnsi="Helvetica" w:cs="Times New Roman"/>
          <w:bCs/>
          <w:bdr w:val="none" w:sz="0" w:space="0" w:color="auto" w:frame="1"/>
        </w:rPr>
        <w:t>í</w:t>
      </w:r>
      <w:bookmarkEnd w:id="27"/>
      <w:r w:rsidRPr="00B257FD">
        <w:rPr>
          <w:rFonts w:ascii="Helvetica" w:hAnsi="Helvetica" w:cs="Times New Roman"/>
          <w:bCs/>
          <w:bdr w:val="none" w:sz="0" w:space="0" w:color="auto" w:frame="1"/>
        </w:rPr>
        <w:t>. S ukončením povinné školní docházky jejich dítěte jsou možnosti dalšího uplatnění v Karlovarském kraj</w:t>
      </w:r>
      <w:r w:rsidR="0000321F" w:rsidRPr="00B257FD">
        <w:rPr>
          <w:rFonts w:ascii="Helvetica" w:hAnsi="Helvetica" w:cs="Times New Roman"/>
          <w:bCs/>
          <w:bdr w:val="none" w:sz="0" w:space="0" w:color="auto" w:frame="1"/>
        </w:rPr>
        <w:t>i velmi omezené. V kraji fungují</w:t>
      </w:r>
      <w:r w:rsidRPr="00B257FD">
        <w:rPr>
          <w:rFonts w:ascii="Helvetica" w:hAnsi="Helvetica" w:cs="Times New Roman"/>
          <w:bCs/>
          <w:bdr w:val="none" w:sz="0" w:space="0" w:color="auto" w:frame="1"/>
        </w:rPr>
        <w:t xml:space="preserve"> pouze </w:t>
      </w:r>
      <w:r w:rsidR="00D76078" w:rsidRPr="00B257FD">
        <w:rPr>
          <w:rFonts w:ascii="Helvetica" w:hAnsi="Helvetica" w:cs="Times New Roman"/>
          <w:bCs/>
          <w:bdr w:val="none" w:sz="0" w:space="0" w:color="auto" w:frame="1"/>
        </w:rPr>
        <w:t xml:space="preserve">3 zařízení, která přijímají klienty s PAS. Je to </w:t>
      </w:r>
      <w:r w:rsidR="00F66714" w:rsidRPr="00B257FD">
        <w:rPr>
          <w:rFonts w:ascii="Helvetica" w:hAnsi="Helvetica" w:cs="Times New Roman"/>
          <w:b/>
          <w:bCs/>
          <w:bdr w:val="none" w:sz="0" w:space="0" w:color="auto" w:frame="1"/>
        </w:rPr>
        <w:t xml:space="preserve">Denní </w:t>
      </w:r>
      <w:r w:rsidR="00D13D7A" w:rsidRPr="00B257FD">
        <w:rPr>
          <w:rFonts w:ascii="Helvetica" w:hAnsi="Helvetica" w:cs="Times New Roman"/>
          <w:b/>
          <w:bCs/>
          <w:bdr w:val="none" w:sz="0" w:space="0" w:color="auto" w:frame="1"/>
        </w:rPr>
        <w:t>centrum</w:t>
      </w:r>
      <w:r w:rsidR="00D76078" w:rsidRPr="00B257FD">
        <w:rPr>
          <w:rFonts w:ascii="Helvetica" w:hAnsi="Helvetica" w:cs="Times New Roman"/>
          <w:b/>
          <w:bCs/>
          <w:bdr w:val="none" w:sz="0" w:space="0" w:color="auto" w:frame="1"/>
        </w:rPr>
        <w:t xml:space="preserve"> Žirafa</w:t>
      </w:r>
      <w:r w:rsidR="00D76078" w:rsidRPr="00B257FD">
        <w:rPr>
          <w:rFonts w:ascii="Helvetica" w:hAnsi="Helvetica" w:cs="Times New Roman"/>
          <w:bCs/>
          <w:bdr w:val="none" w:sz="0" w:space="0" w:color="auto" w:frame="1"/>
        </w:rPr>
        <w:t xml:space="preserve"> nabízející službu </w:t>
      </w:r>
      <w:r w:rsidR="00EC0F23" w:rsidRPr="00E65CF5">
        <w:rPr>
          <w:rFonts w:ascii="Helvetica" w:hAnsi="Helvetica" w:cs="Times New Roman"/>
          <w:bCs/>
          <w:bdr w:val="none" w:sz="0" w:space="0" w:color="auto" w:frame="1"/>
        </w:rPr>
        <w:t>centrum denních služeb</w:t>
      </w:r>
      <w:r w:rsidR="00D76078" w:rsidRPr="00B257FD">
        <w:rPr>
          <w:rFonts w:ascii="Helvetica" w:hAnsi="Helvetica" w:cs="Times New Roman"/>
          <w:bCs/>
          <w:bdr w:val="none" w:sz="0" w:space="0" w:color="auto" w:frame="1"/>
        </w:rPr>
        <w:t xml:space="preserve">, </w:t>
      </w:r>
      <w:r w:rsidR="00D76078" w:rsidRPr="00B257FD">
        <w:rPr>
          <w:rFonts w:ascii="Helvetica" w:hAnsi="Helvetica" w:cs="Times New Roman"/>
          <w:b/>
          <w:bCs/>
          <w:bdr w:val="none" w:sz="0" w:space="0" w:color="auto" w:frame="1"/>
        </w:rPr>
        <w:t>Denní centrum</w:t>
      </w:r>
      <w:r w:rsidR="00D13D7A" w:rsidRPr="00B257FD">
        <w:rPr>
          <w:rFonts w:ascii="Helvetica" w:hAnsi="Helvetica" w:cs="Times New Roman"/>
          <w:b/>
          <w:bCs/>
          <w:bdr w:val="none" w:sz="0" w:space="0" w:color="auto" w:frame="1"/>
        </w:rPr>
        <w:t xml:space="preserve"> </w:t>
      </w:r>
      <w:r w:rsidR="00D76078" w:rsidRPr="00B257FD">
        <w:rPr>
          <w:rFonts w:ascii="Helvetica" w:hAnsi="Helvetica" w:cs="Times New Roman"/>
          <w:b/>
          <w:bCs/>
          <w:bdr w:val="none" w:sz="0" w:space="0" w:color="auto" w:frame="1"/>
        </w:rPr>
        <w:t xml:space="preserve">Mateřídouška v Chodově  </w:t>
      </w:r>
      <w:r w:rsidR="00D76078" w:rsidRPr="00B257FD">
        <w:rPr>
          <w:rFonts w:ascii="Helvetica" w:hAnsi="Helvetica" w:cs="Times New Roman"/>
          <w:bCs/>
          <w:bdr w:val="none" w:sz="0" w:space="0" w:color="auto" w:frame="1"/>
        </w:rPr>
        <w:t>a</w:t>
      </w:r>
      <w:r w:rsidR="00D76078" w:rsidRPr="00B257FD">
        <w:rPr>
          <w:rFonts w:ascii="Helvetica" w:hAnsi="Helvetica" w:cs="Times New Roman"/>
          <w:b/>
          <w:bCs/>
          <w:bdr w:val="none" w:sz="0" w:space="0" w:color="auto" w:frame="1"/>
        </w:rPr>
        <w:t xml:space="preserve">  </w:t>
      </w:r>
      <w:r w:rsidR="00D13D7A" w:rsidRPr="00B257FD">
        <w:rPr>
          <w:rFonts w:ascii="Helvetica" w:hAnsi="Helvetica" w:cs="Times New Roman"/>
          <w:b/>
          <w:bCs/>
          <w:bdr w:val="none" w:sz="0" w:space="0" w:color="auto" w:frame="1"/>
        </w:rPr>
        <w:t>Mája v Chebu</w:t>
      </w:r>
      <w:r w:rsidR="00D13D7A" w:rsidRPr="00B257FD">
        <w:rPr>
          <w:rFonts w:ascii="Helvetica" w:hAnsi="Helvetica" w:cs="Times New Roman"/>
          <w:bCs/>
          <w:bdr w:val="none" w:sz="0" w:space="0" w:color="auto" w:frame="1"/>
        </w:rPr>
        <w:t xml:space="preserve"> (provozovaný pod hlavičkou poskytovatele Správa zdravotních a sociálních služeb Cheb, příspěvková organizace)</w:t>
      </w:r>
      <w:r w:rsidR="00F66714" w:rsidRPr="00B257FD">
        <w:rPr>
          <w:rFonts w:ascii="Helvetica" w:hAnsi="Helvetica" w:cs="Times New Roman"/>
          <w:bCs/>
          <w:bdr w:val="none" w:sz="0" w:space="0" w:color="auto" w:frame="1"/>
        </w:rPr>
        <w:t>.</w:t>
      </w:r>
      <w:r w:rsidR="00D76078" w:rsidRPr="00B257FD">
        <w:rPr>
          <w:rFonts w:ascii="Helvetica" w:hAnsi="Helvetica" w:cs="Times New Roman"/>
          <w:bCs/>
          <w:bdr w:val="none" w:sz="0" w:space="0" w:color="auto" w:frame="1"/>
        </w:rPr>
        <w:t xml:space="preserve"> Poslední dvě jmenovaná zařízení nabízí službu </w:t>
      </w:r>
      <w:r w:rsidR="00D76078" w:rsidRPr="00E65CF5">
        <w:rPr>
          <w:rFonts w:ascii="Helvetica" w:hAnsi="Helvetica" w:cs="Times New Roman"/>
          <w:b/>
          <w:bCs/>
          <w:bdr w:val="none" w:sz="0" w:space="0" w:color="auto" w:frame="1"/>
        </w:rPr>
        <w:t>denní stacionář</w:t>
      </w:r>
      <w:r w:rsidR="00D76078" w:rsidRPr="00B257FD">
        <w:rPr>
          <w:rFonts w:ascii="Helvetica" w:hAnsi="Helvetica" w:cs="Times New Roman"/>
          <w:bCs/>
          <w:bdr w:val="none" w:sz="0" w:space="0" w:color="auto" w:frame="1"/>
        </w:rPr>
        <w:t xml:space="preserve">. </w:t>
      </w:r>
      <w:r w:rsidR="00D13D7A" w:rsidRPr="00B257FD">
        <w:rPr>
          <w:rFonts w:ascii="Helvetica" w:hAnsi="Helvetica" w:cs="Times New Roman"/>
          <w:bCs/>
          <w:bdr w:val="none" w:sz="0" w:space="0" w:color="auto" w:frame="1"/>
        </w:rPr>
        <w:t xml:space="preserve">Denní centrum Mateřídouška </w:t>
      </w:r>
      <w:r w:rsidR="00F66714" w:rsidRPr="00B257FD">
        <w:rPr>
          <w:rFonts w:ascii="Helvetica" w:hAnsi="Helvetica" w:cs="Times New Roman"/>
          <w:bCs/>
          <w:bdr w:val="none" w:sz="0" w:space="0" w:color="auto" w:frame="1"/>
        </w:rPr>
        <w:t>vybudoval</w:t>
      </w:r>
      <w:r w:rsidR="00D13D7A" w:rsidRPr="00B257FD">
        <w:rPr>
          <w:rFonts w:ascii="Helvetica" w:hAnsi="Helvetica" w:cs="Times New Roman"/>
          <w:bCs/>
          <w:bdr w:val="none" w:sz="0" w:space="0" w:color="auto" w:frame="1"/>
        </w:rPr>
        <w:t>o nový denní stacionář v Sokolově, který</w:t>
      </w:r>
      <w:r w:rsidR="00DC7FB4" w:rsidRPr="00B257FD">
        <w:rPr>
          <w:rFonts w:ascii="Helvetica" w:hAnsi="Helvetica" w:cs="Times New Roman"/>
          <w:bCs/>
          <w:bdr w:val="none" w:sz="0" w:space="0" w:color="auto" w:frame="1"/>
        </w:rPr>
        <w:t xml:space="preserve"> by měl</w:t>
      </w:r>
      <w:r w:rsidR="00F66714" w:rsidRPr="00B257FD">
        <w:rPr>
          <w:rFonts w:ascii="Helvetica" w:hAnsi="Helvetica" w:cs="Times New Roman"/>
          <w:bCs/>
          <w:bdr w:val="none" w:sz="0" w:space="0" w:color="auto" w:frame="1"/>
        </w:rPr>
        <w:t xml:space="preserve"> začít </w:t>
      </w:r>
      <w:r w:rsidR="00D13D7A" w:rsidRPr="00B257FD">
        <w:rPr>
          <w:rFonts w:ascii="Helvetica" w:hAnsi="Helvetica" w:cs="Times New Roman"/>
          <w:bCs/>
          <w:bdr w:val="none" w:sz="0" w:space="0" w:color="auto" w:frame="1"/>
        </w:rPr>
        <w:t>poskytovat službu</w:t>
      </w:r>
      <w:r w:rsidR="00F66714" w:rsidRPr="00B257FD">
        <w:rPr>
          <w:rFonts w:ascii="Helvetica" w:hAnsi="Helvetica" w:cs="Times New Roman"/>
          <w:bCs/>
          <w:bdr w:val="none" w:sz="0" w:space="0" w:color="auto" w:frame="1"/>
        </w:rPr>
        <w:t xml:space="preserve"> </w:t>
      </w:r>
      <w:r w:rsidR="00DC7FB4" w:rsidRPr="00B257FD">
        <w:rPr>
          <w:rFonts w:ascii="Helvetica" w:hAnsi="Helvetica" w:cs="Times New Roman"/>
          <w:bCs/>
          <w:bdr w:val="none" w:sz="0" w:space="0" w:color="auto" w:frame="1"/>
        </w:rPr>
        <w:t>cíleně osobám s PAS. Management zařízení plánuje i poskytování odlehčovací služby. Mateřídouška by</w:t>
      </w:r>
      <w:r w:rsidR="00A75CC5">
        <w:rPr>
          <w:rFonts w:ascii="Times New Roman" w:hAnsi="Times New Roman" w:cs="Times New Roman"/>
          <w:bCs/>
          <w:bdr w:val="none" w:sz="0" w:space="0" w:color="auto" w:frame="1"/>
        </w:rPr>
        <w:t xml:space="preserve"> se</w:t>
      </w:r>
      <w:r w:rsidR="00DC7FB4" w:rsidRPr="00B257FD">
        <w:rPr>
          <w:rFonts w:ascii="Helvetica" w:hAnsi="Helvetica" w:cs="Times New Roman"/>
          <w:bCs/>
          <w:bdr w:val="none" w:sz="0" w:space="0" w:color="auto" w:frame="1"/>
        </w:rPr>
        <w:t xml:space="preserve"> ve svých strategiích ráda ubírala cestou komplexní péče pro lidi s </w:t>
      </w:r>
      <w:r w:rsidR="00DC7FB4" w:rsidRPr="00B257FD">
        <w:rPr>
          <w:rFonts w:ascii="Helvetica" w:hAnsi="Helvetica"/>
        </w:rPr>
        <w:t xml:space="preserve">PAS, </w:t>
      </w:r>
      <w:r w:rsidR="00A75CC5">
        <w:rPr>
          <w:rFonts w:ascii="Times New Roman" w:hAnsi="Times New Roman" w:cs="Times New Roman"/>
        </w:rPr>
        <w:t xml:space="preserve">a to </w:t>
      </w:r>
      <w:r w:rsidR="00DC7FB4" w:rsidRPr="00B257FD">
        <w:rPr>
          <w:rFonts w:ascii="Helvetica" w:hAnsi="Helvetica"/>
        </w:rPr>
        <w:t xml:space="preserve">včetně lidí, u nichž se PAS pojí s chováním náročným na péči. </w:t>
      </w:r>
    </w:p>
    <w:p w14:paraId="72ED6415" w14:textId="5CD56B92" w:rsidR="00D13D7A" w:rsidRPr="00B257FD" w:rsidRDefault="00D13D7A" w:rsidP="00B257FD">
      <w:pPr>
        <w:spacing w:line="360" w:lineRule="auto"/>
        <w:ind w:firstLine="720"/>
        <w:rPr>
          <w:rFonts w:ascii="Helvetica" w:hAnsi="Helvetica" w:cs="Times New Roman"/>
          <w:bCs/>
          <w:bdr w:val="none" w:sz="0" w:space="0" w:color="auto" w:frame="1"/>
        </w:rPr>
      </w:pPr>
      <w:r w:rsidRPr="00B257FD">
        <w:rPr>
          <w:rFonts w:ascii="Helvetica" w:hAnsi="Helvetica" w:cs="Times New Roman"/>
          <w:bCs/>
          <w:bdr w:val="none" w:sz="0" w:space="0" w:color="auto" w:frame="1"/>
        </w:rPr>
        <w:t>Ambulantní odlehčovací službu v horizontu 1</w:t>
      </w:r>
      <w:r w:rsidR="00A75CC5">
        <w:rPr>
          <w:rFonts w:ascii="Times New Roman" w:hAnsi="Times New Roman" w:cs="Times New Roman"/>
          <w:bCs/>
          <w:bdr w:val="none" w:sz="0" w:space="0" w:color="auto" w:frame="1"/>
        </w:rPr>
        <w:t xml:space="preserve"> </w:t>
      </w:r>
      <w:r w:rsidR="00A75CC5" w:rsidRPr="00C0183B">
        <w:rPr>
          <w:rFonts w:ascii="Helvetica" w:hAnsi="Helvetica" w:cs="Times New Roman"/>
          <w:bCs/>
          <w:bdr w:val="none" w:sz="0" w:space="0" w:color="auto" w:frame="1"/>
        </w:rPr>
        <w:t>až</w:t>
      </w:r>
      <w:r w:rsidR="00A75CC5">
        <w:rPr>
          <w:rFonts w:ascii="Times New Roman" w:hAnsi="Times New Roman" w:cs="Times New Roman"/>
          <w:bCs/>
          <w:bdr w:val="none" w:sz="0" w:space="0" w:color="auto" w:frame="1"/>
        </w:rPr>
        <w:t xml:space="preserve"> </w:t>
      </w:r>
      <w:r w:rsidRPr="00B257FD">
        <w:rPr>
          <w:rFonts w:ascii="Helvetica" w:hAnsi="Helvetica" w:cs="Times New Roman"/>
          <w:bCs/>
          <w:bdr w:val="none" w:sz="0" w:space="0" w:color="auto" w:frame="1"/>
        </w:rPr>
        <w:t>2 let plánuje</w:t>
      </w:r>
      <w:r w:rsidR="00DC7FB4" w:rsidRPr="00B257FD">
        <w:rPr>
          <w:rFonts w:ascii="Helvetica" w:hAnsi="Helvetica" w:cs="Times New Roman"/>
          <w:bCs/>
          <w:bdr w:val="none" w:sz="0" w:space="0" w:color="auto" w:frame="1"/>
        </w:rPr>
        <w:t xml:space="preserve"> pro své klienty s autismem</w:t>
      </w:r>
      <w:r w:rsidRPr="00B257FD">
        <w:rPr>
          <w:rFonts w:ascii="Helvetica" w:hAnsi="Helvetica" w:cs="Times New Roman"/>
          <w:bCs/>
          <w:bdr w:val="none" w:sz="0" w:space="0" w:color="auto" w:frame="1"/>
        </w:rPr>
        <w:t xml:space="preserve"> zřídit Denní cent</w:t>
      </w:r>
      <w:r w:rsidR="00DC7FB4" w:rsidRPr="00B257FD">
        <w:rPr>
          <w:rFonts w:ascii="Helvetica" w:hAnsi="Helvetica" w:cs="Times New Roman"/>
          <w:bCs/>
          <w:bdr w:val="none" w:sz="0" w:space="0" w:color="auto" w:frame="1"/>
        </w:rPr>
        <w:t xml:space="preserve">rum Žirafa. </w:t>
      </w:r>
    </w:p>
    <w:p w14:paraId="70920AEB" w14:textId="77777777" w:rsidR="00675142" w:rsidRPr="00B257FD" w:rsidRDefault="00675142" w:rsidP="00675142">
      <w:pPr>
        <w:spacing w:line="360" w:lineRule="auto"/>
        <w:textAlignment w:val="baseline"/>
        <w:rPr>
          <w:rFonts w:ascii="Helvetica" w:hAnsi="Helvetica" w:cs="Times New Roman"/>
          <w:bCs/>
          <w:bdr w:val="none" w:sz="0" w:space="0" w:color="auto" w:frame="1"/>
        </w:rPr>
      </w:pPr>
    </w:p>
    <w:p w14:paraId="087C2211" w14:textId="68BB6A1B" w:rsidR="00D03B25" w:rsidRPr="00B257FD" w:rsidRDefault="00F66714" w:rsidP="00B257FD">
      <w:pPr>
        <w:spacing w:line="360" w:lineRule="auto"/>
        <w:ind w:firstLine="720"/>
        <w:textAlignment w:val="baseline"/>
        <w:rPr>
          <w:rFonts w:ascii="Helvetica" w:hAnsi="Helvetica" w:cs="Times New Roman"/>
        </w:rPr>
      </w:pPr>
      <w:r w:rsidRPr="00B257FD">
        <w:rPr>
          <w:rFonts w:ascii="Helvetica" w:hAnsi="Helvetica" w:cs="Times New Roman"/>
          <w:bCs/>
          <w:bdr w:val="none" w:sz="0" w:space="0" w:color="auto" w:frame="1"/>
        </w:rPr>
        <w:t>V důsledku chybějících slu</w:t>
      </w:r>
      <w:r w:rsidR="00DC7FB4" w:rsidRPr="00B257FD">
        <w:rPr>
          <w:rFonts w:ascii="Helvetica" w:hAnsi="Helvetica" w:cs="Times New Roman"/>
          <w:bCs/>
          <w:bdr w:val="none" w:sz="0" w:space="0" w:color="auto" w:frame="1"/>
        </w:rPr>
        <w:t>žeb v regionu, které by umožnily</w:t>
      </w:r>
      <w:r w:rsidRPr="00B257FD">
        <w:rPr>
          <w:rFonts w:ascii="Helvetica" w:hAnsi="Helvetica" w:cs="Times New Roman"/>
          <w:bCs/>
          <w:bdr w:val="none" w:sz="0" w:space="0" w:color="auto" w:frame="1"/>
        </w:rPr>
        <w:t xml:space="preserve"> sdílení péče</w:t>
      </w:r>
      <w:r w:rsidR="00FF1AE7" w:rsidRPr="00B257FD">
        <w:rPr>
          <w:rFonts w:ascii="Helvetica" w:hAnsi="Helvetica" w:cs="Times New Roman"/>
          <w:bCs/>
          <w:bdr w:val="none" w:sz="0" w:space="0" w:color="auto" w:frame="1"/>
        </w:rPr>
        <w:t xml:space="preserve"> neformálních posk</w:t>
      </w:r>
      <w:r w:rsidR="00A75CC5">
        <w:rPr>
          <w:rFonts w:ascii="Times New Roman" w:hAnsi="Times New Roman" w:cs="Times New Roman"/>
          <w:bCs/>
          <w:bdr w:val="none" w:sz="0" w:space="0" w:color="auto" w:frame="1"/>
        </w:rPr>
        <w:t>y</w:t>
      </w:r>
      <w:r w:rsidR="00FF1AE7" w:rsidRPr="00B257FD">
        <w:rPr>
          <w:rFonts w:ascii="Helvetica" w:hAnsi="Helvetica" w:cs="Times New Roman"/>
          <w:bCs/>
          <w:bdr w:val="none" w:sz="0" w:space="0" w:color="auto" w:frame="1"/>
        </w:rPr>
        <w:t>tovatelů s těmi formálními</w:t>
      </w:r>
      <w:r w:rsidRPr="00B257FD">
        <w:rPr>
          <w:rFonts w:ascii="Helvetica" w:hAnsi="Helvetica" w:cs="Times New Roman"/>
          <w:bCs/>
          <w:bdr w:val="none" w:sz="0" w:space="0" w:color="auto" w:frame="1"/>
        </w:rPr>
        <w:t>, jsou pak r</w:t>
      </w:r>
      <w:r w:rsidR="00675142" w:rsidRPr="00B257FD">
        <w:rPr>
          <w:rFonts w:ascii="Helvetica" w:hAnsi="Helvetica" w:cs="Times New Roman"/>
          <w:bCs/>
          <w:bdr w:val="none" w:sz="0" w:space="0" w:color="auto" w:frame="1"/>
        </w:rPr>
        <w:t xml:space="preserve">odiče </w:t>
      </w:r>
      <w:r w:rsidRPr="00B257FD">
        <w:rPr>
          <w:rFonts w:ascii="Helvetica" w:hAnsi="Helvetica" w:cs="Times New Roman"/>
          <w:bCs/>
          <w:bdr w:val="none" w:sz="0" w:space="0" w:color="auto" w:frame="1"/>
        </w:rPr>
        <w:t>nuceni opustit</w:t>
      </w:r>
      <w:r w:rsidR="00675142" w:rsidRPr="00B257FD">
        <w:rPr>
          <w:rFonts w:ascii="Helvetica" w:hAnsi="Helvetica" w:cs="Times New Roman"/>
          <w:bCs/>
          <w:bdr w:val="none" w:sz="0" w:space="0" w:color="auto" w:frame="1"/>
        </w:rPr>
        <w:t xml:space="preserve"> svá zaměstnání</w:t>
      </w:r>
      <w:r w:rsidR="00675142" w:rsidRPr="00B257FD">
        <w:rPr>
          <w:rFonts w:ascii="Helvetica" w:hAnsi="Helvetica" w:cs="Times New Roman"/>
        </w:rPr>
        <w:t xml:space="preserve"> a jsou zpravidla odkázáni na odměnu, kterou jim poskytne osoba závislá z příspěvku na péči. Návrat do zaměstnání je pro pečující poměrně </w:t>
      </w:r>
      <w:r w:rsidR="00D13D7A" w:rsidRPr="00B257FD">
        <w:rPr>
          <w:rFonts w:ascii="Helvetica" w:hAnsi="Helvetica" w:cs="Times New Roman"/>
        </w:rPr>
        <w:t>obtížný i poté, co jejich dítě</w:t>
      </w:r>
      <w:r w:rsidR="00675142" w:rsidRPr="00B257FD">
        <w:rPr>
          <w:rFonts w:ascii="Helvetica" w:hAnsi="Helvetica" w:cs="Times New Roman"/>
        </w:rPr>
        <w:t xml:space="preserve"> začne žít mimo rodinu, například v celoročním pobytovém zařízení. </w:t>
      </w:r>
    </w:p>
    <w:p w14:paraId="0A64C1F5" w14:textId="77777777" w:rsidR="008C0948" w:rsidRPr="00B257FD" w:rsidRDefault="008C0948" w:rsidP="008859AF">
      <w:pPr>
        <w:spacing w:line="360" w:lineRule="auto"/>
        <w:jc w:val="both"/>
        <w:rPr>
          <w:rFonts w:ascii="Helvetica" w:hAnsi="Helvetica"/>
          <w:b/>
        </w:rPr>
      </w:pPr>
    </w:p>
    <w:tbl>
      <w:tblPr>
        <w:tblStyle w:val="Mkatabulky"/>
        <w:tblW w:w="0" w:type="auto"/>
        <w:tblLook w:val="04A0" w:firstRow="1" w:lastRow="0" w:firstColumn="1" w:lastColumn="0" w:noHBand="0" w:noVBand="1"/>
      </w:tblPr>
      <w:tblGrid>
        <w:gridCol w:w="10422"/>
      </w:tblGrid>
      <w:tr w:rsidR="008C0948" w:rsidRPr="00CE51E8" w14:paraId="0AE83C7A" w14:textId="77777777" w:rsidTr="008C0948">
        <w:tc>
          <w:tcPr>
            <w:tcW w:w="10422" w:type="dxa"/>
          </w:tcPr>
          <w:p w14:paraId="5DBAEB54" w14:textId="67F48F12" w:rsidR="008C0948" w:rsidRPr="00C0183B" w:rsidRDefault="008C0948" w:rsidP="00D76078">
            <w:pPr>
              <w:spacing w:line="360" w:lineRule="auto"/>
              <w:rPr>
                <w:rFonts w:ascii="Helvetica" w:hAnsi="Helvetica" w:cs="Times New Roman"/>
                <w:i/>
              </w:rPr>
            </w:pPr>
            <w:r w:rsidRPr="00C0183B">
              <w:rPr>
                <w:rFonts w:ascii="Helvetica" w:hAnsi="Helvetica"/>
                <w:i/>
              </w:rPr>
              <w:t>„</w:t>
            </w:r>
            <w:r w:rsidR="00A75CC5" w:rsidRPr="00C0183B">
              <w:rPr>
                <w:rFonts w:ascii="Helvetica" w:hAnsi="Helvetica" w:cs="Times New Roman"/>
                <w:i/>
              </w:rPr>
              <w:t>Ať</w:t>
            </w:r>
            <w:r w:rsidRPr="00C0183B">
              <w:rPr>
                <w:rFonts w:ascii="Helvetica" w:hAnsi="Helvetica"/>
                <w:i/>
              </w:rPr>
              <w:t xml:space="preserve"> jdeme třeba na poštu</w:t>
            </w:r>
            <w:r w:rsidR="00A75CC5" w:rsidRPr="00C0183B">
              <w:rPr>
                <w:rFonts w:ascii="Helvetica" w:hAnsi="Helvetica" w:cs="Times New Roman"/>
                <w:i/>
              </w:rPr>
              <w:t>,</w:t>
            </w:r>
            <w:r w:rsidRPr="00C0183B">
              <w:rPr>
                <w:rFonts w:ascii="Helvetica" w:hAnsi="Helvetica"/>
                <w:i/>
              </w:rPr>
              <w:t xml:space="preserve"> na úřad nebo k nějakému lékaři (a že toho musíme absolvovat hodně), jsme nuceni všude čekat</w:t>
            </w:r>
            <w:r w:rsidR="00A75CC5" w:rsidRPr="00C0183B">
              <w:rPr>
                <w:rFonts w:ascii="Helvetica" w:hAnsi="Helvetica" w:cs="Times New Roman"/>
                <w:i/>
              </w:rPr>
              <w:t>,</w:t>
            </w:r>
            <w:r w:rsidRPr="00C0183B">
              <w:rPr>
                <w:rFonts w:ascii="Helvetica" w:hAnsi="Helvetica"/>
                <w:i/>
              </w:rPr>
              <w:t xml:space="preserve"> než přijdeme na řadu. Nikdo si nedovede představit, jak těžké a stresující je to pro osoby s touto poruchou a neméně tak pro rodiče. Já se například od syna nemohu vzdálit, tudíž musí všude se mnou a to je opravdu hodně náročné.</w:t>
            </w:r>
            <w:r w:rsidR="00A75CC5" w:rsidRPr="00C0183B">
              <w:rPr>
                <w:rFonts w:ascii="Helvetica" w:hAnsi="Helvetica" w:cs="Times New Roman"/>
                <w:i/>
              </w:rPr>
              <w:t>“</w:t>
            </w:r>
          </w:p>
          <w:p w14:paraId="66E2EA2D" w14:textId="77777777" w:rsidR="00F66714" w:rsidRPr="00C0183B" w:rsidRDefault="00F66714" w:rsidP="008C0948">
            <w:pPr>
              <w:rPr>
                <w:rFonts w:ascii="Helvetica" w:hAnsi="Helvetica"/>
                <w:i/>
              </w:rPr>
            </w:pPr>
          </w:p>
          <w:p w14:paraId="2F16B9A0" w14:textId="77777777" w:rsidR="009B489B" w:rsidRPr="00C0183B" w:rsidRDefault="009B489B" w:rsidP="008C0948">
            <w:pPr>
              <w:rPr>
                <w:rFonts w:ascii="Helvetica" w:hAnsi="Helvetica" w:cs="Times New Roman"/>
                <w:i/>
              </w:rPr>
            </w:pPr>
            <w:r w:rsidRPr="00C0183B">
              <w:rPr>
                <w:rFonts w:ascii="Helvetica" w:hAnsi="Helvetica"/>
                <w:i/>
              </w:rPr>
              <w:t>„</w:t>
            </w:r>
            <w:r w:rsidR="00F66714" w:rsidRPr="00C0183B">
              <w:rPr>
                <w:rFonts w:ascii="Helvetica" w:hAnsi="Helvetica"/>
                <w:i/>
              </w:rPr>
              <w:t>Nikdo mi syna nepohlídá, musím všude s ním.</w:t>
            </w:r>
            <w:r w:rsidRPr="00C0183B">
              <w:rPr>
                <w:rFonts w:ascii="Helvetica" w:hAnsi="Helvetica"/>
                <w:i/>
              </w:rPr>
              <w:t>“</w:t>
            </w:r>
          </w:p>
          <w:p w14:paraId="69916BFA" w14:textId="203F47EB" w:rsidR="00C0183B" w:rsidRPr="00C0183B" w:rsidRDefault="00C0183B" w:rsidP="00C0183B">
            <w:pPr>
              <w:jc w:val="right"/>
              <w:rPr>
                <w:rFonts w:ascii="Helvetica" w:hAnsi="Helvetica" w:cs="Times New Roman"/>
                <w:i/>
              </w:rPr>
            </w:pPr>
            <w:r w:rsidRPr="00C0183B">
              <w:rPr>
                <w:rFonts w:ascii="Helvetica" w:hAnsi="Helvetica" w:cs="Times New Roman"/>
                <w:i/>
              </w:rPr>
              <w:t>Z výpovědí rodičů dětí s PAS</w:t>
            </w:r>
          </w:p>
        </w:tc>
      </w:tr>
    </w:tbl>
    <w:p w14:paraId="4F114FCC" w14:textId="77777777" w:rsidR="008859AF" w:rsidRPr="00B257FD" w:rsidRDefault="008859AF" w:rsidP="008859AF">
      <w:pPr>
        <w:spacing w:line="360" w:lineRule="auto"/>
        <w:jc w:val="both"/>
        <w:rPr>
          <w:rFonts w:ascii="Helvetica" w:hAnsi="Helvetica"/>
        </w:rPr>
      </w:pPr>
    </w:p>
    <w:p w14:paraId="0106A54A" w14:textId="6299594A" w:rsidR="00D13D7A" w:rsidRPr="003E1A51" w:rsidRDefault="00B32BC6" w:rsidP="003E1A51">
      <w:pPr>
        <w:pStyle w:val="Heading2PHPDOCX"/>
        <w:numPr>
          <w:ilvl w:val="0"/>
          <w:numId w:val="0"/>
        </w:numPr>
        <w:rPr>
          <w:rFonts w:ascii="Helvetica" w:hAnsi="Helvetica"/>
          <w:color w:val="auto"/>
          <w:sz w:val="24"/>
          <w:szCs w:val="24"/>
        </w:rPr>
      </w:pPr>
      <w:bookmarkStart w:id="28" w:name="_Toc402536407"/>
      <w:r w:rsidRPr="003E1A51">
        <w:rPr>
          <w:rFonts w:ascii="Helvetica" w:hAnsi="Helvetica"/>
          <w:color w:val="auto"/>
          <w:sz w:val="24"/>
          <w:szCs w:val="24"/>
        </w:rPr>
        <w:t xml:space="preserve">4.4.5. </w:t>
      </w:r>
      <w:r w:rsidR="00D13D7A" w:rsidRPr="003E1A51">
        <w:rPr>
          <w:rFonts w:ascii="Helvetica" w:hAnsi="Helvetica"/>
          <w:color w:val="auto"/>
          <w:sz w:val="24"/>
          <w:szCs w:val="24"/>
        </w:rPr>
        <w:t>Odlehčovací pobytové služby a týdenní stacionáře</w:t>
      </w:r>
      <w:bookmarkEnd w:id="28"/>
    </w:p>
    <w:p w14:paraId="5D1A997D" w14:textId="77777777" w:rsidR="00DC7FB4" w:rsidRPr="00B257FD" w:rsidRDefault="00DC7FB4" w:rsidP="008859AF">
      <w:pPr>
        <w:spacing w:line="360" w:lineRule="auto"/>
        <w:jc w:val="both"/>
        <w:rPr>
          <w:rFonts w:ascii="Helvetica" w:hAnsi="Helvetica"/>
          <w:b/>
        </w:rPr>
      </w:pPr>
    </w:p>
    <w:tbl>
      <w:tblPr>
        <w:tblStyle w:val="Mkatabulky"/>
        <w:tblW w:w="0" w:type="auto"/>
        <w:tblLook w:val="04A0" w:firstRow="1" w:lastRow="0" w:firstColumn="1" w:lastColumn="0" w:noHBand="0" w:noVBand="1"/>
      </w:tblPr>
      <w:tblGrid>
        <w:gridCol w:w="10422"/>
      </w:tblGrid>
      <w:tr w:rsidR="00620BE3" w:rsidRPr="00CE51E8" w14:paraId="0DC01E91" w14:textId="77777777" w:rsidTr="00620BE3">
        <w:tc>
          <w:tcPr>
            <w:tcW w:w="10422" w:type="dxa"/>
          </w:tcPr>
          <w:p w14:paraId="5171FBD0" w14:textId="383810DC" w:rsidR="00DE25E4" w:rsidRPr="00C0183B" w:rsidRDefault="00DE25E4" w:rsidP="00B168D0">
            <w:pPr>
              <w:spacing w:line="360" w:lineRule="auto"/>
              <w:jc w:val="both"/>
              <w:rPr>
                <w:rFonts w:ascii="Helvetica" w:hAnsi="Helvetica"/>
                <w:i/>
              </w:rPr>
            </w:pPr>
            <w:r w:rsidRPr="00C0183B">
              <w:rPr>
                <w:rFonts w:ascii="Helvetica" w:hAnsi="Helvetica"/>
                <w:i/>
              </w:rPr>
              <w:t>„</w:t>
            </w:r>
            <w:r w:rsidR="00CB5D37" w:rsidRPr="00C0183B">
              <w:rPr>
                <w:rFonts w:ascii="Helvetica" w:hAnsi="Helvetica" w:cs="Times New Roman"/>
                <w:i/>
              </w:rPr>
              <w:t>Když byl</w:t>
            </w:r>
            <w:r w:rsidR="00620BE3" w:rsidRPr="00C0183B">
              <w:rPr>
                <w:rFonts w:ascii="Helvetica" w:hAnsi="Helvetica"/>
                <w:i/>
              </w:rPr>
              <w:t xml:space="preserve"> syn malý, nebyla možnost </w:t>
            </w:r>
            <w:r w:rsidR="00CB5D37" w:rsidRPr="00C0183B">
              <w:rPr>
                <w:rFonts w:ascii="Helvetica" w:hAnsi="Helvetica" w:cs="Times New Roman"/>
                <w:i/>
              </w:rPr>
              <w:t xml:space="preserve">oslovit </w:t>
            </w:r>
            <w:r w:rsidR="00620BE3" w:rsidRPr="00C0183B">
              <w:rPr>
                <w:rFonts w:ascii="Helvetica" w:hAnsi="Helvetica"/>
                <w:i/>
              </w:rPr>
              <w:t>odborník</w:t>
            </w:r>
            <w:r w:rsidR="00C0183B">
              <w:rPr>
                <w:rFonts w:ascii="Helvetica" w:hAnsi="Helvetica" w:cs="Times New Roman"/>
                <w:i/>
              </w:rPr>
              <w:t>y</w:t>
            </w:r>
            <w:r w:rsidR="00620BE3" w:rsidRPr="00C0183B">
              <w:rPr>
                <w:rFonts w:ascii="Helvetica" w:hAnsi="Helvetica"/>
                <w:i/>
              </w:rPr>
              <w:t xml:space="preserve"> a specialist</w:t>
            </w:r>
            <w:r w:rsidR="00C0183B">
              <w:rPr>
                <w:rFonts w:ascii="Helvetica" w:hAnsi="Helvetica" w:cs="Times New Roman"/>
                <w:i/>
              </w:rPr>
              <w:t>y,</w:t>
            </w:r>
            <w:r w:rsidR="00620BE3" w:rsidRPr="00C0183B">
              <w:rPr>
                <w:rFonts w:ascii="Helvetica" w:hAnsi="Helvetica"/>
                <w:i/>
              </w:rPr>
              <w:t xml:space="preserve"> a</w:t>
            </w:r>
            <w:r w:rsidR="00CB5D37" w:rsidRPr="00C0183B">
              <w:rPr>
                <w:rFonts w:ascii="Helvetica" w:hAnsi="Helvetica" w:cs="Times New Roman"/>
                <w:i/>
              </w:rPr>
              <w:t>ni</w:t>
            </w:r>
            <w:r w:rsidR="00620BE3" w:rsidRPr="00C0183B">
              <w:rPr>
                <w:rFonts w:ascii="Helvetica" w:hAnsi="Helvetica"/>
                <w:i/>
              </w:rPr>
              <w:t xml:space="preserve"> denní a týdenní stacionář</w:t>
            </w:r>
            <w:r w:rsidR="00CB5D37" w:rsidRPr="00C0183B">
              <w:rPr>
                <w:rFonts w:ascii="Helvetica" w:hAnsi="Helvetica" w:cs="Times New Roman"/>
                <w:i/>
              </w:rPr>
              <w:t>e. To se změnilo</w:t>
            </w:r>
            <w:r w:rsidR="00620BE3" w:rsidRPr="00C0183B">
              <w:rPr>
                <w:rFonts w:ascii="Helvetica" w:hAnsi="Helvetica"/>
                <w:i/>
              </w:rPr>
              <w:t>, vznikla tu Mateřídouška, denní stacionář se zaměřením na autisty, ale vzhledem k tomu, že jsem v roce 2008 nastoupila do práce směnného provozu, tak by bylo pro nás nejlepší týdenní nebo pobytové zařízení přímo pro autisty</w:t>
            </w:r>
            <w:r w:rsidR="00DC7FB4" w:rsidRPr="00C0183B">
              <w:rPr>
                <w:rFonts w:ascii="Helvetica" w:hAnsi="Helvetica"/>
                <w:i/>
              </w:rPr>
              <w:t>.</w:t>
            </w:r>
            <w:r w:rsidRPr="00C0183B">
              <w:rPr>
                <w:rFonts w:ascii="Helvetica" w:hAnsi="Helvetica"/>
                <w:i/>
              </w:rPr>
              <w:t>“</w:t>
            </w:r>
          </w:p>
          <w:p w14:paraId="4A35D1D8" w14:textId="6D6D1588" w:rsidR="00DE25E4" w:rsidRPr="00B257FD" w:rsidRDefault="00DE25E4" w:rsidP="00DE25E4">
            <w:pPr>
              <w:spacing w:line="360" w:lineRule="auto"/>
              <w:jc w:val="right"/>
              <w:rPr>
                <w:rFonts w:ascii="Helvetica" w:hAnsi="Helvetica"/>
                <w:i/>
              </w:rPr>
            </w:pPr>
            <w:r w:rsidRPr="00B257FD">
              <w:rPr>
                <w:rFonts w:ascii="Helvetica" w:hAnsi="Helvetica"/>
                <w:i/>
              </w:rPr>
              <w:t>Z výpovědi rodiče osoby s PAS</w:t>
            </w:r>
          </w:p>
        </w:tc>
      </w:tr>
    </w:tbl>
    <w:p w14:paraId="5D08DF1E" w14:textId="77777777" w:rsidR="00620BE3" w:rsidRPr="00B257FD" w:rsidRDefault="00620BE3" w:rsidP="009B489B">
      <w:pPr>
        <w:spacing w:line="360" w:lineRule="auto"/>
        <w:jc w:val="both"/>
        <w:rPr>
          <w:rFonts w:ascii="Helvetica" w:hAnsi="Helvetica"/>
        </w:rPr>
      </w:pPr>
    </w:p>
    <w:p w14:paraId="4D4C3D03" w14:textId="588F66A3" w:rsidR="00D03B25" w:rsidRPr="00B257FD" w:rsidRDefault="00D13D7A" w:rsidP="00B257FD">
      <w:pPr>
        <w:spacing w:line="360" w:lineRule="auto"/>
        <w:ind w:firstLine="720"/>
        <w:jc w:val="both"/>
        <w:rPr>
          <w:rFonts w:ascii="Helvetica" w:hAnsi="Helvetica"/>
        </w:rPr>
      </w:pPr>
      <w:r w:rsidRPr="00B257FD">
        <w:rPr>
          <w:rFonts w:ascii="Helvetica" w:hAnsi="Helvetica"/>
        </w:rPr>
        <w:t xml:space="preserve">Možnosti pobytových </w:t>
      </w:r>
      <w:r w:rsidR="00C0183B" w:rsidRPr="00C0183B">
        <w:rPr>
          <w:rFonts w:ascii="Helvetica" w:hAnsi="Helvetica" w:cs="Times New Roman"/>
        </w:rPr>
        <w:t>přechodných</w:t>
      </w:r>
      <w:r w:rsidRPr="00B257FD">
        <w:rPr>
          <w:rFonts w:ascii="Helvetica" w:hAnsi="Helvetica"/>
        </w:rPr>
        <w:t xml:space="preserve"> služeb poskytovaných v rámci domovů pro osoby se zdravotním postižením (službu </w:t>
      </w:r>
      <w:r w:rsidRPr="00C0183B">
        <w:rPr>
          <w:rFonts w:ascii="Helvetica" w:hAnsi="Helvetica"/>
        </w:rPr>
        <w:t xml:space="preserve">poskytuje </w:t>
      </w:r>
      <w:r w:rsidR="00C0183B" w:rsidRPr="00C0183B">
        <w:rPr>
          <w:rFonts w:ascii="Helvetica" w:hAnsi="Helvetica" w:cs="Times New Roman"/>
        </w:rPr>
        <w:t>např.</w:t>
      </w:r>
      <w:r w:rsidR="00C0183B">
        <w:rPr>
          <w:rFonts w:ascii="Times New Roman" w:hAnsi="Times New Roman" w:cs="Times New Roman"/>
        </w:rPr>
        <w:t xml:space="preserve"> </w:t>
      </w:r>
      <w:r w:rsidRPr="00B257FD">
        <w:rPr>
          <w:rFonts w:ascii="Helvetica" w:hAnsi="Helvetica"/>
        </w:rPr>
        <w:t>DOZP v</w:t>
      </w:r>
      <w:r w:rsidR="00DC7FB4" w:rsidRPr="00B257FD">
        <w:rPr>
          <w:rFonts w:ascii="Helvetica" w:hAnsi="Helvetica"/>
        </w:rPr>
        <w:t> </w:t>
      </w:r>
      <w:r w:rsidRPr="00B257FD">
        <w:rPr>
          <w:rFonts w:ascii="Helvetica" w:hAnsi="Helvetica"/>
        </w:rPr>
        <w:t>Mariánské</w:t>
      </w:r>
      <w:r w:rsidR="00DC7FB4" w:rsidRPr="00B257FD">
        <w:rPr>
          <w:rFonts w:ascii="Helvetica" w:hAnsi="Helvetica"/>
        </w:rPr>
        <w:t>, domovy pro seniory</w:t>
      </w:r>
      <w:r w:rsidRPr="00B257FD">
        <w:rPr>
          <w:rFonts w:ascii="Helvetica" w:hAnsi="Helvetica"/>
        </w:rPr>
        <w:t xml:space="preserve">) </w:t>
      </w:r>
      <w:r w:rsidR="00DC7FB4" w:rsidRPr="00B257FD">
        <w:rPr>
          <w:rFonts w:ascii="Helvetica" w:hAnsi="Helvetica"/>
        </w:rPr>
        <w:t>ne</w:t>
      </w:r>
      <w:r w:rsidRPr="00B257FD">
        <w:rPr>
          <w:rFonts w:ascii="Helvetica" w:hAnsi="Helvetica"/>
        </w:rPr>
        <w:t xml:space="preserve">jsou </w:t>
      </w:r>
      <w:r w:rsidR="00DC7FB4" w:rsidRPr="00B257FD">
        <w:rPr>
          <w:rFonts w:ascii="Helvetica" w:hAnsi="Helvetica"/>
        </w:rPr>
        <w:t xml:space="preserve">cílené na služby pro osoby s PAS, </w:t>
      </w:r>
      <w:r w:rsidRPr="00B257FD">
        <w:rPr>
          <w:rFonts w:ascii="Helvetica" w:hAnsi="Helvetica"/>
        </w:rPr>
        <w:t>o nabídce</w:t>
      </w:r>
      <w:r w:rsidR="00DC7FB4" w:rsidRPr="00B257FD">
        <w:rPr>
          <w:rFonts w:ascii="Helvetica" w:hAnsi="Helvetica"/>
        </w:rPr>
        <w:t xml:space="preserve"> této služby se </w:t>
      </w:r>
      <w:r w:rsidRPr="00B257FD">
        <w:rPr>
          <w:rFonts w:ascii="Helvetica" w:hAnsi="Helvetica"/>
        </w:rPr>
        <w:t xml:space="preserve">mezi pečujícími </w:t>
      </w:r>
      <w:r w:rsidR="00DC7FB4" w:rsidRPr="00B257FD">
        <w:rPr>
          <w:rFonts w:ascii="Helvetica" w:hAnsi="Helvetica"/>
        </w:rPr>
        <w:t xml:space="preserve">příliš </w:t>
      </w:r>
      <w:r w:rsidRPr="00B257FD">
        <w:rPr>
          <w:rFonts w:ascii="Helvetica" w:hAnsi="Helvetica"/>
        </w:rPr>
        <w:t xml:space="preserve">neví. </w:t>
      </w:r>
    </w:p>
    <w:p w14:paraId="69A1E3F7" w14:textId="77777777" w:rsidR="00DC7FB4" w:rsidRPr="00B257FD" w:rsidRDefault="00DC7FB4" w:rsidP="009B489B">
      <w:pPr>
        <w:spacing w:line="360" w:lineRule="auto"/>
        <w:jc w:val="both"/>
        <w:rPr>
          <w:rFonts w:ascii="Helvetica" w:hAnsi="Helvetica"/>
        </w:rPr>
      </w:pPr>
    </w:p>
    <w:tbl>
      <w:tblPr>
        <w:tblStyle w:val="Mkatabulky"/>
        <w:tblW w:w="0" w:type="auto"/>
        <w:tblInd w:w="141" w:type="dxa"/>
        <w:tblLook w:val="04A0" w:firstRow="1" w:lastRow="0" w:firstColumn="1" w:lastColumn="0" w:noHBand="0" w:noVBand="1"/>
      </w:tblPr>
      <w:tblGrid>
        <w:gridCol w:w="10422"/>
      </w:tblGrid>
      <w:tr w:rsidR="00DC7FB4" w:rsidRPr="00CE51E8" w14:paraId="4E713F9A" w14:textId="77777777" w:rsidTr="00DC7FB4">
        <w:tc>
          <w:tcPr>
            <w:tcW w:w="10422" w:type="dxa"/>
          </w:tcPr>
          <w:p w14:paraId="519F4B98" w14:textId="77777777" w:rsidR="00DC7FB4" w:rsidRPr="00B257FD" w:rsidRDefault="00DE25E4" w:rsidP="00DC7FB4">
            <w:pPr>
              <w:spacing w:line="360" w:lineRule="auto"/>
              <w:rPr>
                <w:rFonts w:ascii="Helvetica" w:hAnsi="Helvetica"/>
                <w:i/>
              </w:rPr>
            </w:pPr>
            <w:r w:rsidRPr="00B257FD">
              <w:rPr>
                <w:rFonts w:ascii="Helvetica" w:hAnsi="Helvetica"/>
                <w:i/>
              </w:rPr>
              <w:t>„</w:t>
            </w:r>
            <w:r w:rsidR="00DC7FB4" w:rsidRPr="00B257FD">
              <w:rPr>
                <w:rFonts w:ascii="Helvetica" w:hAnsi="Helvetica"/>
                <w:i/>
              </w:rPr>
              <w:t xml:space="preserve">Sice využívám odlehčovací služby, ale pracovníci nejsou na diagnózu našeho syna zvyklí. Nevědí, co s </w:t>
            </w:r>
            <w:r w:rsidRPr="00B257FD">
              <w:rPr>
                <w:rFonts w:ascii="Helvetica" w:hAnsi="Helvetica"/>
                <w:i/>
              </w:rPr>
              <w:t>ním. Pracují hlavně se seniory.“</w:t>
            </w:r>
          </w:p>
          <w:p w14:paraId="271E3F5B" w14:textId="4FC8F960" w:rsidR="00DE25E4" w:rsidRPr="00B257FD" w:rsidRDefault="00DE25E4" w:rsidP="00DE25E4">
            <w:pPr>
              <w:spacing w:line="360" w:lineRule="auto"/>
              <w:jc w:val="right"/>
              <w:rPr>
                <w:rFonts w:ascii="Helvetica" w:hAnsi="Helvetica"/>
                <w:i/>
              </w:rPr>
            </w:pPr>
            <w:r w:rsidRPr="00B257FD">
              <w:rPr>
                <w:rFonts w:ascii="Helvetica" w:hAnsi="Helvetica"/>
                <w:i/>
              </w:rPr>
              <w:t>Z výpovědi rodiče osoby s PAS</w:t>
            </w:r>
          </w:p>
        </w:tc>
      </w:tr>
    </w:tbl>
    <w:p w14:paraId="130C70F0" w14:textId="77777777" w:rsidR="00DC7FB4" w:rsidRPr="00B257FD" w:rsidRDefault="00DC7FB4" w:rsidP="009B489B">
      <w:pPr>
        <w:spacing w:line="360" w:lineRule="auto"/>
        <w:jc w:val="both"/>
        <w:rPr>
          <w:rFonts w:ascii="Helvetica" w:hAnsi="Helvetica"/>
        </w:rPr>
      </w:pPr>
    </w:p>
    <w:p w14:paraId="4302EDA1" w14:textId="77777777" w:rsidR="009B489B" w:rsidRPr="00B257FD" w:rsidRDefault="009B489B" w:rsidP="009B489B">
      <w:pPr>
        <w:spacing w:line="360" w:lineRule="auto"/>
        <w:jc w:val="both"/>
        <w:rPr>
          <w:rFonts w:ascii="Helvetica" w:hAnsi="Helvetica"/>
        </w:rPr>
      </w:pPr>
    </w:p>
    <w:p w14:paraId="15C73DC1" w14:textId="0C67EFE9" w:rsidR="00961930" w:rsidRPr="00E265FC" w:rsidRDefault="00B32BC6" w:rsidP="003E1A51">
      <w:pPr>
        <w:pStyle w:val="Heading2PHPDOCX"/>
        <w:numPr>
          <w:ilvl w:val="0"/>
          <w:numId w:val="0"/>
        </w:numPr>
        <w:rPr>
          <w:rFonts w:ascii="Helvetica" w:hAnsi="Helvetica"/>
          <w:color w:val="auto"/>
          <w:sz w:val="24"/>
          <w:szCs w:val="24"/>
        </w:rPr>
      </w:pPr>
      <w:bookmarkStart w:id="29" w:name="_Toc402536408"/>
      <w:r w:rsidRPr="00E265FC">
        <w:rPr>
          <w:rFonts w:ascii="Helvetica" w:hAnsi="Helvetica"/>
          <w:color w:val="auto"/>
          <w:sz w:val="24"/>
          <w:szCs w:val="24"/>
        </w:rPr>
        <w:t>4.4.6</w:t>
      </w:r>
      <w:r w:rsidR="00CF7E99" w:rsidRPr="00E265FC">
        <w:rPr>
          <w:rFonts w:ascii="Helvetica" w:hAnsi="Helvetica"/>
          <w:color w:val="auto"/>
          <w:sz w:val="24"/>
          <w:szCs w:val="24"/>
        </w:rPr>
        <w:t xml:space="preserve">. </w:t>
      </w:r>
      <w:r w:rsidR="00961930" w:rsidRPr="00E265FC">
        <w:rPr>
          <w:rFonts w:ascii="Helvetica" w:hAnsi="Helvetica"/>
          <w:color w:val="auto"/>
          <w:sz w:val="24"/>
          <w:szCs w:val="24"/>
        </w:rPr>
        <w:t>Otázka bydlení dospělých lidí s autismem v Karlovarském kraji</w:t>
      </w:r>
      <w:bookmarkEnd w:id="29"/>
    </w:p>
    <w:p w14:paraId="7FE7537B" w14:textId="303507F1" w:rsidR="005540FD" w:rsidRPr="00B257FD" w:rsidRDefault="00834387" w:rsidP="00B257FD">
      <w:pPr>
        <w:spacing w:line="360" w:lineRule="auto"/>
        <w:ind w:firstLine="720"/>
        <w:jc w:val="both"/>
        <w:rPr>
          <w:rFonts w:ascii="Helvetica" w:hAnsi="Helvetica"/>
          <w:b/>
        </w:rPr>
      </w:pPr>
      <w:r w:rsidRPr="00B257FD">
        <w:rPr>
          <w:rFonts w:ascii="Helvetica" w:hAnsi="Helvetica"/>
        </w:rPr>
        <w:t>Obecně platí, že mezi lidmi s autismem žijí lidé, kteří potřebují od lidí k</w:t>
      </w:r>
      <w:r w:rsidR="006B21F5" w:rsidRPr="00B257FD">
        <w:rPr>
          <w:rFonts w:ascii="Helvetica" w:hAnsi="Helvetica"/>
        </w:rPr>
        <w:t>olem sebe standardně buď nízkou</w:t>
      </w:r>
      <w:r w:rsidR="00CB5D37">
        <w:rPr>
          <w:rFonts w:ascii="Times New Roman" w:hAnsi="Times New Roman" w:cs="Times New Roman"/>
        </w:rPr>
        <w:t>,</w:t>
      </w:r>
      <w:r w:rsidRPr="00B257FD">
        <w:rPr>
          <w:rFonts w:ascii="Helvetica" w:hAnsi="Helvetica"/>
        </w:rPr>
        <w:t xml:space="preserve"> nebo vysokou míru podpory. Jakmile sociální služba pracuje s lidmi s autismem, kteří vyžadují nízkou intenzitu podpory, personál si vystačí s přirozeným zájmem o klienta, vlastní slušností a sebereflexí svých postojů a práce. Pokud má </w:t>
      </w:r>
      <w:r w:rsidR="00CB5D37">
        <w:rPr>
          <w:rFonts w:ascii="Times New Roman" w:hAnsi="Times New Roman" w:cs="Times New Roman"/>
        </w:rPr>
        <w:t xml:space="preserve">zaměstnanec </w:t>
      </w:r>
      <w:r w:rsidRPr="00B257FD">
        <w:rPr>
          <w:rFonts w:ascii="Helvetica" w:hAnsi="Helvetica"/>
        </w:rPr>
        <w:t xml:space="preserve">v ideálním případě i dobré znalosti o autismu, může personál lidem s autismem poskytovat vysoce kvalitní služby i ve standardních sociálních službách. Jakmile však do sociální služby vstoupí člověk s autismem vyžadující vysokou mírou podpory, výše uvedené </w:t>
      </w:r>
      <w:r w:rsidR="005540FD" w:rsidRPr="00B257FD">
        <w:rPr>
          <w:rFonts w:ascii="Helvetica" w:hAnsi="Helvetica"/>
        </w:rPr>
        <w:t>podmínky p</w:t>
      </w:r>
      <w:r w:rsidRPr="00B257FD">
        <w:rPr>
          <w:rFonts w:ascii="Helvetica" w:hAnsi="Helvetica"/>
        </w:rPr>
        <w:t>ro poskytnutí kvalitní sociální služby nebudou stačit. K zájmu o člověka, slušnosti, sebereflexi a znalosti autismu se musí ze strany zadavatele sociální služby připojit ještě specifická materiální a personální zajištění služby</w:t>
      </w:r>
      <w:r w:rsidR="003C1737" w:rsidRPr="00B257FD">
        <w:rPr>
          <w:rFonts w:ascii="Helvetica" w:hAnsi="Helvetica"/>
        </w:rPr>
        <w:t xml:space="preserve"> (Jůn, 2018)</w:t>
      </w:r>
      <w:r w:rsidRPr="00B257FD">
        <w:rPr>
          <w:rFonts w:ascii="Helvetica" w:hAnsi="Helvetica"/>
        </w:rPr>
        <w:t>.</w:t>
      </w:r>
      <w:r w:rsidRPr="00B257FD">
        <w:rPr>
          <w:rFonts w:ascii="Helvetica" w:hAnsi="Helvetica"/>
          <w:b/>
        </w:rPr>
        <w:t xml:space="preserve"> </w:t>
      </w:r>
    </w:p>
    <w:p w14:paraId="02142EEF" w14:textId="1B467EC8" w:rsidR="003C1737" w:rsidRPr="00C0183B" w:rsidRDefault="00C0183B" w:rsidP="00B257FD">
      <w:pPr>
        <w:spacing w:line="360" w:lineRule="auto"/>
        <w:ind w:firstLine="720"/>
        <w:jc w:val="both"/>
        <w:rPr>
          <w:rFonts w:ascii="Helvetica" w:hAnsi="Helvetica" w:cs="Arial"/>
          <w:b/>
        </w:rPr>
      </w:pPr>
      <w:r w:rsidRPr="00C0183B">
        <w:rPr>
          <w:rFonts w:ascii="Helvetica" w:hAnsi="Helvetica"/>
        </w:rPr>
        <w:t>Na MPSV vzniká</w:t>
      </w:r>
      <w:r w:rsidR="005C41C5" w:rsidRPr="00C0183B">
        <w:rPr>
          <w:rFonts w:ascii="Helvetica" w:hAnsi="Helvetica"/>
        </w:rPr>
        <w:t xml:space="preserve"> </w:t>
      </w:r>
      <w:r w:rsidR="003C1737" w:rsidRPr="00C0183B">
        <w:rPr>
          <w:rFonts w:ascii="Helvetica" w:hAnsi="Helvetica"/>
        </w:rPr>
        <w:t>metodika</w:t>
      </w:r>
      <w:r w:rsidR="005540FD" w:rsidRPr="00C0183B">
        <w:rPr>
          <w:rStyle w:val="Znakapoznpodarou"/>
          <w:rFonts w:ascii="Helvetica" w:hAnsi="Helvetica"/>
          <w:color w:val="auto"/>
          <w:sz w:val="24"/>
        </w:rPr>
        <w:footnoteReference w:id="20"/>
      </w:r>
      <w:r w:rsidR="003C1737" w:rsidRPr="00C0183B">
        <w:rPr>
          <w:rFonts w:ascii="Helvetica" w:hAnsi="Helvetica"/>
        </w:rPr>
        <w:t xml:space="preserve">, jejímž cílem je nastavit takové podmínky poskytování </w:t>
      </w:r>
      <w:r w:rsidR="005540FD" w:rsidRPr="00C0183B">
        <w:rPr>
          <w:rFonts w:ascii="Helvetica" w:hAnsi="Helvetica"/>
        </w:rPr>
        <w:t>sociálních služeb</w:t>
      </w:r>
      <w:r w:rsidR="003C1737" w:rsidRPr="00C0183B">
        <w:rPr>
          <w:rFonts w:ascii="Helvetica" w:hAnsi="Helvetica"/>
        </w:rPr>
        <w:t xml:space="preserve"> lidem s autismem vykazujícím potřebu vysoké míry</w:t>
      </w:r>
      <w:r w:rsidR="00E057BB" w:rsidRPr="00C0183B">
        <w:rPr>
          <w:rFonts w:ascii="Helvetica" w:hAnsi="Helvetica"/>
        </w:rPr>
        <w:t xml:space="preserve"> podpory</w:t>
      </w:r>
      <w:r w:rsidR="005C41C5" w:rsidRPr="00C0183B">
        <w:rPr>
          <w:rFonts w:ascii="Helvetica" w:hAnsi="Helvetica"/>
        </w:rPr>
        <w:t xml:space="preserve">, </w:t>
      </w:r>
      <w:r w:rsidR="00054570" w:rsidRPr="00C0183B">
        <w:rPr>
          <w:rFonts w:ascii="Helvetica" w:hAnsi="Helvetica" w:cs="Times New Roman"/>
        </w:rPr>
        <w:t xml:space="preserve">a to </w:t>
      </w:r>
      <w:r w:rsidR="005540FD" w:rsidRPr="00C0183B">
        <w:rPr>
          <w:rFonts w:ascii="Helvetica" w:hAnsi="Helvetica"/>
        </w:rPr>
        <w:t xml:space="preserve">v takovém rozsahu a formě pomoci a podpory, </w:t>
      </w:r>
      <w:r w:rsidR="005C41C5" w:rsidRPr="00C0183B">
        <w:rPr>
          <w:rFonts w:ascii="Helvetica" w:hAnsi="Helvetica"/>
        </w:rPr>
        <w:t>aby</w:t>
      </w:r>
      <w:r w:rsidR="005540FD" w:rsidRPr="00C0183B">
        <w:rPr>
          <w:rFonts w:ascii="Helvetica" w:hAnsi="Helvetica"/>
        </w:rPr>
        <w:t xml:space="preserve"> služba zachovávala lidskou důstojnost osob, které službu potřebují</w:t>
      </w:r>
      <w:r w:rsidR="00054570" w:rsidRPr="00C0183B">
        <w:rPr>
          <w:rFonts w:ascii="Helvetica" w:hAnsi="Helvetica" w:cs="Times New Roman"/>
        </w:rPr>
        <w:t xml:space="preserve">. A </w:t>
      </w:r>
      <w:r w:rsidR="005540FD" w:rsidRPr="00C0183B">
        <w:rPr>
          <w:rFonts w:ascii="Helvetica" w:hAnsi="Helvetica"/>
        </w:rPr>
        <w:t>aby bylo zajištěno dodržování lidských práv a základních svobod člověka tak, jak stanoví zákon o sociálních službách (§</w:t>
      </w:r>
      <w:r>
        <w:rPr>
          <w:rFonts w:ascii="Times New Roman" w:hAnsi="Times New Roman" w:cs="Times New Roman"/>
        </w:rPr>
        <w:t xml:space="preserve"> </w:t>
      </w:r>
      <w:r w:rsidR="005540FD" w:rsidRPr="00C0183B">
        <w:rPr>
          <w:rFonts w:ascii="Helvetica" w:hAnsi="Helvetica"/>
        </w:rPr>
        <w:t xml:space="preserve">2 zákona č. 108/2006 Sb.). </w:t>
      </w:r>
    </w:p>
    <w:p w14:paraId="7D5F90AE" w14:textId="5EA49822" w:rsidR="00834387" w:rsidRPr="00B257FD" w:rsidRDefault="00834387" w:rsidP="00834387">
      <w:pPr>
        <w:pStyle w:val="Default"/>
        <w:jc w:val="both"/>
        <w:rPr>
          <w:rFonts w:ascii="Helvetica" w:hAnsi="Helvetica"/>
          <w:color w:val="auto"/>
        </w:rPr>
      </w:pPr>
    </w:p>
    <w:p w14:paraId="15D64C47" w14:textId="6B6249A5" w:rsidR="008C0F00" w:rsidRPr="00C0183B" w:rsidRDefault="006B21F5" w:rsidP="00B257FD">
      <w:pPr>
        <w:spacing w:before="56" w:line="360" w:lineRule="auto"/>
        <w:ind w:right="283" w:firstLine="720"/>
        <w:rPr>
          <w:rFonts w:ascii="Helvetica" w:hAnsi="Helvetica"/>
        </w:rPr>
      </w:pPr>
      <w:r w:rsidRPr="00C0183B">
        <w:rPr>
          <w:rFonts w:ascii="Helvetica" w:hAnsi="Helvetica"/>
        </w:rPr>
        <w:t>Na otázku, jak velkou</w:t>
      </w:r>
      <w:r w:rsidR="003C1737" w:rsidRPr="00C0183B">
        <w:rPr>
          <w:rFonts w:ascii="Helvetica" w:hAnsi="Helvetica"/>
        </w:rPr>
        <w:t xml:space="preserve"> míru podpory budou </w:t>
      </w:r>
      <w:r w:rsidR="00054570" w:rsidRPr="00C0183B">
        <w:rPr>
          <w:rFonts w:ascii="Helvetica" w:hAnsi="Helvetica" w:cs="Times New Roman"/>
        </w:rPr>
        <w:t xml:space="preserve">lidé s PAS </w:t>
      </w:r>
      <w:r w:rsidR="003C1737" w:rsidRPr="00C0183B">
        <w:rPr>
          <w:rFonts w:ascii="Helvetica" w:hAnsi="Helvetica"/>
        </w:rPr>
        <w:t>potřebovat</w:t>
      </w:r>
      <w:r w:rsidRPr="00C0183B">
        <w:rPr>
          <w:rFonts w:ascii="Helvetica" w:hAnsi="Helvetica"/>
        </w:rPr>
        <w:t xml:space="preserve"> (případně již potřebují) </w:t>
      </w:r>
      <w:r w:rsidR="00054570" w:rsidRPr="00C0183B">
        <w:rPr>
          <w:rFonts w:ascii="Helvetica" w:hAnsi="Helvetica" w:cs="Times New Roman"/>
        </w:rPr>
        <w:t xml:space="preserve">v </w:t>
      </w:r>
      <w:r w:rsidRPr="00C0183B">
        <w:rPr>
          <w:rFonts w:ascii="Helvetica" w:hAnsi="Helvetica"/>
        </w:rPr>
        <w:t>souvislosti s bydlením, jsme získali odpovědi uvedené v </w:t>
      </w:r>
      <w:r w:rsidR="00DE25E4" w:rsidRPr="00C0183B">
        <w:rPr>
          <w:rFonts w:ascii="Helvetica" w:hAnsi="Helvetica"/>
        </w:rPr>
        <w:t>tabulce č.10</w:t>
      </w:r>
      <w:r w:rsidR="00115E9F">
        <w:rPr>
          <w:rFonts w:ascii="Helvetica" w:hAnsi="Helvetica"/>
        </w:rPr>
        <w:t xml:space="preserve"> na s. 68</w:t>
      </w:r>
      <w:r w:rsidR="00DE25E4" w:rsidRPr="00C0183B">
        <w:rPr>
          <w:rFonts w:ascii="Helvetica" w:hAnsi="Helvetica"/>
        </w:rPr>
        <w:t xml:space="preserve">. </w:t>
      </w:r>
    </w:p>
    <w:p w14:paraId="00071E87" w14:textId="47AFC60E" w:rsidR="008C0F00" w:rsidRPr="00C0183B" w:rsidRDefault="008C0F00" w:rsidP="00B257FD">
      <w:pPr>
        <w:spacing w:before="56" w:line="360" w:lineRule="auto"/>
        <w:ind w:right="283" w:firstLine="720"/>
        <w:rPr>
          <w:rFonts w:ascii="Times New Roman" w:hAnsi="Times New Roman" w:cs="Times New Roman"/>
        </w:rPr>
      </w:pPr>
      <w:r w:rsidRPr="00B257FD">
        <w:rPr>
          <w:rFonts w:ascii="Helvetica" w:hAnsi="Helvetica"/>
        </w:rPr>
        <w:t xml:space="preserve">23 respondentů nedokázalo odhadnout míru budoucí potřebné podpory osobního asistenta z důvodu, že jejich děti jsou ještě příliš malé. Přesto </w:t>
      </w:r>
      <w:r w:rsidR="00CF7E99" w:rsidRPr="00B257FD">
        <w:rPr>
          <w:rFonts w:ascii="Helvetica" w:hAnsi="Helvetica"/>
        </w:rPr>
        <w:t xml:space="preserve">i tito </w:t>
      </w:r>
      <w:r w:rsidRPr="00B257FD">
        <w:rPr>
          <w:rFonts w:ascii="Helvetica" w:hAnsi="Helvetica"/>
        </w:rPr>
        <w:t>rodiče sdílí velké obavy, co s jejich dětmi bude, až oni sami se nebudou sc</w:t>
      </w:r>
      <w:r w:rsidR="00C0183B">
        <w:rPr>
          <w:rFonts w:ascii="Helvetica" w:hAnsi="Helvetica"/>
        </w:rPr>
        <w:t>hopni postarat:</w:t>
      </w:r>
    </w:p>
    <w:p w14:paraId="7A5460E3" w14:textId="11CF9DDC" w:rsidR="008C0F00" w:rsidRPr="00B257FD" w:rsidRDefault="008C0F00" w:rsidP="00961930">
      <w:pPr>
        <w:spacing w:before="56" w:line="360" w:lineRule="auto"/>
        <w:ind w:right="283"/>
        <w:rPr>
          <w:rFonts w:ascii="Helvetica" w:hAnsi="Helvetica"/>
        </w:rPr>
      </w:pPr>
    </w:p>
    <w:tbl>
      <w:tblPr>
        <w:tblStyle w:val="Mkatabulky"/>
        <w:tblW w:w="0" w:type="auto"/>
        <w:tblLook w:val="04A0" w:firstRow="1" w:lastRow="0" w:firstColumn="1" w:lastColumn="0" w:noHBand="0" w:noVBand="1"/>
      </w:tblPr>
      <w:tblGrid>
        <w:gridCol w:w="10422"/>
      </w:tblGrid>
      <w:tr w:rsidR="008C0F00" w:rsidRPr="00CE51E8" w14:paraId="3B07CFAB" w14:textId="77777777" w:rsidTr="008C0F00">
        <w:tc>
          <w:tcPr>
            <w:tcW w:w="10422" w:type="dxa"/>
          </w:tcPr>
          <w:p w14:paraId="2E59831E" w14:textId="77777777" w:rsidR="008C0F00" w:rsidRPr="00B257FD" w:rsidRDefault="008C0F00" w:rsidP="008C0F00">
            <w:pPr>
              <w:spacing w:before="56" w:line="360" w:lineRule="auto"/>
              <w:rPr>
                <w:rFonts w:ascii="Helvetica" w:hAnsi="Helvetica"/>
                <w:i/>
              </w:rPr>
            </w:pPr>
            <w:r w:rsidRPr="00B257FD">
              <w:rPr>
                <w:rFonts w:ascii="Helvetica" w:hAnsi="Helvetica"/>
                <w:i/>
              </w:rPr>
              <w:t>„Na otázku, kde by můj syn žil, až tu nebudu, odpověď nemám.“</w:t>
            </w:r>
          </w:p>
        </w:tc>
      </w:tr>
      <w:tr w:rsidR="008C0F00" w:rsidRPr="00CE51E8" w14:paraId="3C584811" w14:textId="77777777" w:rsidTr="008C0F00">
        <w:tc>
          <w:tcPr>
            <w:tcW w:w="10422" w:type="dxa"/>
          </w:tcPr>
          <w:p w14:paraId="35B6AEAF" w14:textId="1C7B76A5" w:rsidR="008C0F00" w:rsidRPr="00B257FD" w:rsidRDefault="008C0F00" w:rsidP="008C0F00">
            <w:pPr>
              <w:spacing w:before="56" w:line="360" w:lineRule="auto"/>
              <w:rPr>
                <w:rFonts w:ascii="Helvetica" w:hAnsi="Helvetica"/>
                <w:i/>
              </w:rPr>
            </w:pPr>
            <w:r w:rsidRPr="00B257FD">
              <w:rPr>
                <w:rFonts w:ascii="Helvetica" w:hAnsi="Helvetica"/>
                <w:i/>
              </w:rPr>
              <w:t xml:space="preserve">„Je to </w:t>
            </w:r>
            <w:r w:rsidR="003E3B71">
              <w:rPr>
                <w:rFonts w:ascii="Times New Roman" w:hAnsi="Times New Roman" w:cs="Times New Roman"/>
                <w:i/>
              </w:rPr>
              <w:t xml:space="preserve">naše </w:t>
            </w:r>
            <w:r w:rsidRPr="00B257FD">
              <w:rPr>
                <w:rFonts w:ascii="Helvetica" w:hAnsi="Helvetica"/>
                <w:i/>
              </w:rPr>
              <w:t>noční můr</w:t>
            </w:r>
            <w:r w:rsidR="003E3B71">
              <w:rPr>
                <w:rFonts w:ascii="Times New Roman" w:hAnsi="Times New Roman" w:cs="Times New Roman"/>
                <w:i/>
              </w:rPr>
              <w:t>a, noční můra</w:t>
            </w:r>
            <w:r w:rsidRPr="00B257FD">
              <w:rPr>
                <w:rFonts w:ascii="Helvetica" w:hAnsi="Helvetica"/>
                <w:i/>
              </w:rPr>
              <w:t xml:space="preserve"> rodičů dětí s autismem.“</w:t>
            </w:r>
          </w:p>
        </w:tc>
      </w:tr>
      <w:tr w:rsidR="008C0F00" w:rsidRPr="00CE51E8" w14:paraId="7C7C0111" w14:textId="77777777" w:rsidTr="008C0F00">
        <w:tc>
          <w:tcPr>
            <w:tcW w:w="10422" w:type="dxa"/>
          </w:tcPr>
          <w:p w14:paraId="21D17B82" w14:textId="181D4747" w:rsidR="008C0F00" w:rsidRPr="00B257FD" w:rsidRDefault="008C0F00" w:rsidP="008C0F00">
            <w:pPr>
              <w:spacing w:before="56" w:line="360" w:lineRule="auto"/>
              <w:rPr>
                <w:rFonts w:ascii="Helvetica" w:hAnsi="Helvetica"/>
                <w:i/>
              </w:rPr>
            </w:pPr>
            <w:r w:rsidRPr="00B257FD">
              <w:rPr>
                <w:rFonts w:ascii="Helvetica" w:hAnsi="Helvetica"/>
                <w:i/>
              </w:rPr>
              <w:t>„Vůbec si netroufám říci, jak to bude, až bude velký, každopádně z toho mám veliké obavy, co bude</w:t>
            </w:r>
            <w:r w:rsidR="003E3B71">
              <w:rPr>
                <w:rFonts w:ascii="Times New Roman" w:hAnsi="Times New Roman" w:cs="Times New Roman"/>
                <w:i/>
              </w:rPr>
              <w:t>,</w:t>
            </w:r>
            <w:r w:rsidRPr="00B257FD">
              <w:rPr>
                <w:rFonts w:ascii="Helvetica" w:hAnsi="Helvetica"/>
                <w:i/>
              </w:rPr>
              <w:t xml:space="preserve"> až tady jednou nebudu já</w:t>
            </w:r>
            <w:r w:rsidR="003E3B71">
              <w:rPr>
                <w:rFonts w:ascii="Times New Roman" w:hAnsi="Times New Roman" w:cs="Times New Roman"/>
                <w:i/>
              </w:rPr>
              <w:t>,</w:t>
            </w:r>
            <w:r w:rsidRPr="00B257FD">
              <w:rPr>
                <w:rFonts w:ascii="Helvetica" w:hAnsi="Helvetica"/>
                <w:i/>
              </w:rPr>
              <w:t xml:space="preserve"> ani jeho otec.“</w:t>
            </w:r>
          </w:p>
        </w:tc>
      </w:tr>
      <w:tr w:rsidR="008C0F00" w:rsidRPr="00CE51E8" w14:paraId="44E2BFBF" w14:textId="77777777" w:rsidTr="008C0F00">
        <w:tc>
          <w:tcPr>
            <w:tcW w:w="10422" w:type="dxa"/>
          </w:tcPr>
          <w:p w14:paraId="3D4DEFE9" w14:textId="77777777" w:rsidR="008C0F00" w:rsidRPr="00C0183B" w:rsidRDefault="008C0F00" w:rsidP="008C0F00">
            <w:pPr>
              <w:spacing w:before="56" w:line="360" w:lineRule="auto"/>
              <w:rPr>
                <w:rFonts w:ascii="Helvetica" w:hAnsi="Helvetica" w:cs="Times New Roman"/>
                <w:i/>
              </w:rPr>
            </w:pPr>
            <w:r w:rsidRPr="00C0183B">
              <w:rPr>
                <w:rFonts w:ascii="Helvetica" w:hAnsi="Helvetica"/>
                <w:i/>
              </w:rPr>
              <w:t>„Otázka budoucnosti ohledně bydlení a péče o syna nás velmi tíží.“</w:t>
            </w:r>
          </w:p>
          <w:p w14:paraId="3C41D705" w14:textId="001F93B6" w:rsidR="00C0183B" w:rsidRPr="00C0183B" w:rsidRDefault="00C0183B" w:rsidP="00C0183B">
            <w:pPr>
              <w:spacing w:before="56" w:line="360" w:lineRule="auto"/>
              <w:jc w:val="right"/>
              <w:rPr>
                <w:rFonts w:ascii="Helvetica" w:hAnsi="Helvetica" w:cs="Times New Roman"/>
              </w:rPr>
            </w:pPr>
            <w:r w:rsidRPr="00C0183B">
              <w:rPr>
                <w:rFonts w:ascii="Helvetica" w:hAnsi="Helvetica" w:cs="Times New Roman"/>
                <w:i/>
              </w:rPr>
              <w:t>Z výpovědí rodičů dětí s PAS</w:t>
            </w:r>
          </w:p>
        </w:tc>
      </w:tr>
    </w:tbl>
    <w:p w14:paraId="5AFBAFCB" w14:textId="77777777" w:rsidR="006B21F5" w:rsidRPr="00B257FD" w:rsidRDefault="006B21F5" w:rsidP="000E5C87">
      <w:pPr>
        <w:spacing w:line="360" w:lineRule="auto"/>
        <w:jc w:val="both"/>
        <w:rPr>
          <w:rFonts w:ascii="Helvetica" w:hAnsi="Helvetica"/>
        </w:rPr>
      </w:pPr>
    </w:p>
    <w:p w14:paraId="5376A8E3" w14:textId="04AA94FF" w:rsidR="006B21F5" w:rsidRPr="00B257FD" w:rsidRDefault="008C0F00" w:rsidP="00B257FD">
      <w:pPr>
        <w:spacing w:line="360" w:lineRule="auto"/>
        <w:rPr>
          <w:rFonts w:ascii="Helvetica" w:hAnsi="Helvetica" w:cs="Times New Roman"/>
        </w:rPr>
      </w:pPr>
      <w:r w:rsidRPr="00B257FD">
        <w:rPr>
          <w:rFonts w:ascii="Helvetica" w:hAnsi="Helvetica"/>
        </w:rPr>
        <w:t>Strach z budoucnosti a otázky typu „co s mým dítětem bude, až já tady nebudu“, jsou jedním z nejpalčivějších témat, které rodiče dětí s PAS řeší. V kraji chybí systémové řešení problematiky pobytových služeb pro lidi s PAS, získat volné místo v</w:t>
      </w:r>
      <w:r w:rsidR="00196266" w:rsidRPr="00B257FD">
        <w:rPr>
          <w:rFonts w:ascii="Helvetica" w:hAnsi="Helvetica"/>
        </w:rPr>
        <w:t xml:space="preserve"> celoročním a nebo týdenním </w:t>
      </w:r>
      <w:r w:rsidRPr="00B257FD">
        <w:rPr>
          <w:rFonts w:ascii="Helvetica" w:hAnsi="Helvetica"/>
        </w:rPr>
        <w:t>pobytovém zařízení vhodném pro lidi s PAS je spíše dílem náhody, chybí poskytovatelé ochotní se na tuto cílovou skupinu zaměřit</w:t>
      </w:r>
      <w:r w:rsidR="00196266" w:rsidRPr="00B257FD">
        <w:rPr>
          <w:rFonts w:ascii="Helvetica" w:hAnsi="Helvetica"/>
        </w:rPr>
        <w:t>. Řada poskytovatelů</w:t>
      </w:r>
      <w:r w:rsidR="003E3B71" w:rsidRPr="00B257FD">
        <w:rPr>
          <w:rFonts w:ascii="Helvetica" w:hAnsi="Helvetica" w:cs="Times New Roman"/>
        </w:rPr>
        <w:t xml:space="preserve"> uvedla,</w:t>
      </w:r>
      <w:r w:rsidR="00196266" w:rsidRPr="00B257FD">
        <w:rPr>
          <w:rFonts w:ascii="Helvetica" w:hAnsi="Helvetica"/>
        </w:rPr>
        <w:t xml:space="preserve"> že další lidi s touto diagnózou již přijímat do služby nebude</w:t>
      </w:r>
      <w:r w:rsidR="00B257FD" w:rsidRPr="00B257FD">
        <w:rPr>
          <w:rFonts w:ascii="Helvetica" w:hAnsi="Helvetica" w:cs="Times New Roman"/>
        </w:rPr>
        <w:t xml:space="preserve"> a to i přesto, že několik </w:t>
      </w:r>
      <w:r w:rsidR="003E3B71" w:rsidRPr="00B257FD">
        <w:rPr>
          <w:rFonts w:ascii="Helvetica" w:hAnsi="Helvetica"/>
        </w:rPr>
        <w:t>lid</w:t>
      </w:r>
      <w:r w:rsidR="00B257FD" w:rsidRPr="00B257FD">
        <w:rPr>
          <w:rFonts w:ascii="Helvetica" w:hAnsi="Helvetica" w:cs="Times New Roman"/>
        </w:rPr>
        <w:t>í</w:t>
      </w:r>
      <w:r w:rsidR="003E3B71" w:rsidRPr="00B257FD">
        <w:rPr>
          <w:rFonts w:ascii="Helvetica" w:hAnsi="Helvetica"/>
        </w:rPr>
        <w:t xml:space="preserve"> s PAS už v péči má</w:t>
      </w:r>
      <w:r w:rsidR="00B257FD" w:rsidRPr="00B257FD">
        <w:rPr>
          <w:rFonts w:ascii="Helvetica" w:hAnsi="Helvetica" w:cs="Times New Roman"/>
        </w:rPr>
        <w:t xml:space="preserve"> a má i volnou kapacitu. </w:t>
      </w:r>
      <w:r w:rsidR="00B257FD" w:rsidRPr="00B257FD" w:rsidDel="00B257FD">
        <w:rPr>
          <w:rFonts w:ascii="Helvetica" w:hAnsi="Helvetica" w:cs="Times New Roman"/>
        </w:rPr>
        <w:t xml:space="preserve"> </w:t>
      </w:r>
    </w:p>
    <w:p w14:paraId="52581480" w14:textId="77777777" w:rsidR="00196266" w:rsidRPr="00B257FD" w:rsidRDefault="00196266" w:rsidP="000E5C87">
      <w:pPr>
        <w:spacing w:line="360" w:lineRule="auto"/>
        <w:jc w:val="both"/>
        <w:rPr>
          <w:rFonts w:ascii="Helvetica" w:hAnsi="Helvetica"/>
        </w:rPr>
      </w:pPr>
    </w:p>
    <w:p w14:paraId="45CEB529" w14:textId="551ED9CE" w:rsidR="008D096D" w:rsidRPr="00C0183B" w:rsidRDefault="008D096D" w:rsidP="00B257FD">
      <w:pPr>
        <w:spacing w:line="360" w:lineRule="auto"/>
        <w:ind w:firstLine="720"/>
        <w:rPr>
          <w:rFonts w:ascii="Helvetica" w:hAnsi="Helvetica"/>
        </w:rPr>
      </w:pPr>
      <w:r w:rsidRPr="00C0183B">
        <w:rPr>
          <w:rFonts w:ascii="Helvetica" w:hAnsi="Helvetica"/>
        </w:rPr>
        <w:t>Ze zbývajících 42 respondentů, kteří již dokázali odhadnout míru potřebné podpory v péči o své děti</w:t>
      </w:r>
      <w:r w:rsidR="00CF7E99" w:rsidRPr="00C0183B">
        <w:rPr>
          <w:rFonts w:ascii="Helvetica" w:hAnsi="Helvetica"/>
        </w:rPr>
        <w:t xml:space="preserve"> v dospělosti</w:t>
      </w:r>
      <w:r w:rsidRPr="00C0183B">
        <w:rPr>
          <w:rFonts w:ascii="Helvetica" w:hAnsi="Helvetica"/>
        </w:rPr>
        <w:t xml:space="preserve">, jich 11 uvedlo, že jejich děti sice budou potřebovat dvacetičtyřhodinovou podporu osobního asistenta, ale že se bez větších problémů přizpůsobí režimu zařízení a životu v malé skupině jiných lidí s postižením. Přesto </w:t>
      </w:r>
      <w:r w:rsidR="00FC199A" w:rsidRPr="00C0183B">
        <w:rPr>
          <w:rFonts w:ascii="Helvetica" w:hAnsi="Helvetica" w:cs="Times New Roman"/>
        </w:rPr>
        <w:t xml:space="preserve">jsou </w:t>
      </w:r>
      <w:r w:rsidRPr="00C0183B">
        <w:rPr>
          <w:rFonts w:ascii="Helvetica" w:hAnsi="Helvetica"/>
        </w:rPr>
        <w:t xml:space="preserve">i v této skupině rodiče, kteří pro své dítě nemohou vhodnou sociální službu sehnat. Důvodem je </w:t>
      </w:r>
      <w:r w:rsidR="00CF7E99" w:rsidRPr="00C0183B">
        <w:rPr>
          <w:rFonts w:ascii="Helvetica" w:hAnsi="Helvetica"/>
        </w:rPr>
        <w:t>přetrvávající mýtus, ž</w:t>
      </w:r>
      <w:r w:rsidRPr="00C0183B">
        <w:rPr>
          <w:rFonts w:ascii="Helvetica" w:hAnsi="Helvetica"/>
        </w:rPr>
        <w:t>e každý člověk s autismem se automaticky chová problémově. Z toho</w:t>
      </w:r>
      <w:r w:rsidR="00CF7E99" w:rsidRPr="00C0183B">
        <w:rPr>
          <w:rFonts w:ascii="Helvetica" w:hAnsi="Helvetica"/>
        </w:rPr>
        <w:t>to</w:t>
      </w:r>
      <w:r w:rsidRPr="00C0183B">
        <w:rPr>
          <w:rFonts w:ascii="Helvetica" w:hAnsi="Helvetica"/>
        </w:rPr>
        <w:t xml:space="preserve"> důvodu poskytovatelé </w:t>
      </w:r>
      <w:r w:rsidR="00CF7E99" w:rsidRPr="00C0183B">
        <w:rPr>
          <w:rFonts w:ascii="Helvetica" w:hAnsi="Helvetica"/>
        </w:rPr>
        <w:t>řady stávajících pobytových služeb</w:t>
      </w:r>
      <w:r w:rsidRPr="00C0183B">
        <w:rPr>
          <w:rFonts w:ascii="Helvetica" w:hAnsi="Helvetica"/>
        </w:rPr>
        <w:t xml:space="preserve"> s těmito lidmi nepočítají a jejich žádosti o službu navzdory volné kapacitě automaticky zamítají. </w:t>
      </w:r>
      <w:r w:rsidR="00CF7E99" w:rsidRPr="00C0183B">
        <w:rPr>
          <w:rFonts w:ascii="Helvetica" w:hAnsi="Helvetica"/>
        </w:rPr>
        <w:br/>
      </w:r>
    </w:p>
    <w:tbl>
      <w:tblPr>
        <w:tblStyle w:val="Mkatabulky"/>
        <w:tblW w:w="0" w:type="auto"/>
        <w:tblLayout w:type="fixed"/>
        <w:tblLook w:val="04A0" w:firstRow="1" w:lastRow="0" w:firstColumn="1" w:lastColumn="0" w:noHBand="0" w:noVBand="1"/>
      </w:tblPr>
      <w:tblGrid>
        <w:gridCol w:w="9482"/>
      </w:tblGrid>
      <w:tr w:rsidR="008D096D" w:rsidRPr="00CE51E8" w14:paraId="3B7940E6" w14:textId="77777777" w:rsidTr="008D096D">
        <w:tc>
          <w:tcPr>
            <w:tcW w:w="9482" w:type="dxa"/>
          </w:tcPr>
          <w:p w14:paraId="6014EF97" w14:textId="77777777" w:rsidR="008D096D" w:rsidRPr="00B257FD" w:rsidRDefault="008D096D" w:rsidP="008D096D">
            <w:pPr>
              <w:spacing w:line="360" w:lineRule="auto"/>
              <w:rPr>
                <w:rFonts w:ascii="Helvetica" w:hAnsi="Helvetica"/>
                <w:i/>
              </w:rPr>
            </w:pPr>
            <w:r w:rsidRPr="00B257FD">
              <w:rPr>
                <w:rFonts w:ascii="Helvetica" w:hAnsi="Helvetica"/>
                <w:i/>
              </w:rPr>
              <w:t>„Řekla bych, ze problémem jsou také obavy a předsudky stávajících provozovatelů sociálních služeb, které vychází z neznalosti problematiky lidí s PAS.“</w:t>
            </w:r>
          </w:p>
          <w:p w14:paraId="2608D251" w14:textId="6FC1D8A5" w:rsidR="00664C91" w:rsidRPr="00B257FD" w:rsidRDefault="00664C91" w:rsidP="00664C91">
            <w:pPr>
              <w:spacing w:line="360" w:lineRule="auto"/>
              <w:jc w:val="right"/>
              <w:rPr>
                <w:rFonts w:ascii="Helvetica" w:hAnsi="Helvetica"/>
                <w:i/>
              </w:rPr>
            </w:pPr>
            <w:r w:rsidRPr="00B257FD">
              <w:rPr>
                <w:rFonts w:ascii="Helvetica" w:hAnsi="Helvetica"/>
                <w:i/>
              </w:rPr>
              <w:t>Z výpovědi matky dítěte s PAS</w:t>
            </w:r>
          </w:p>
        </w:tc>
      </w:tr>
      <w:tr w:rsidR="008D096D" w:rsidRPr="00CE51E8" w14:paraId="74058C8E" w14:textId="77777777" w:rsidTr="008D096D">
        <w:tc>
          <w:tcPr>
            <w:tcW w:w="9482" w:type="dxa"/>
          </w:tcPr>
          <w:p w14:paraId="1D69A3AE" w14:textId="131D4AFD" w:rsidR="008D096D" w:rsidRPr="00C0183B" w:rsidRDefault="008D096D" w:rsidP="008D096D">
            <w:pPr>
              <w:spacing w:before="56" w:line="360" w:lineRule="auto"/>
              <w:rPr>
                <w:rFonts w:ascii="Helvetica" w:hAnsi="Helvetica"/>
                <w:i/>
              </w:rPr>
            </w:pPr>
            <w:r w:rsidRPr="00C0183B">
              <w:rPr>
                <w:rFonts w:ascii="Helvetica" w:hAnsi="Helvetica"/>
                <w:i/>
              </w:rPr>
              <w:t xml:space="preserve">„Když jsem obvolávala pobytová zařízení v kraji, rovnou mi řekli, že autisté nejsou jejich cílovou skupinou, že služby poskytují lidem se zdravotním postižením, s mentálním anebo kombinovaným postižením. A autismus snad není zdravotní postižení? A </w:t>
            </w:r>
            <w:r w:rsidR="00FC199A" w:rsidRPr="00C0183B">
              <w:rPr>
                <w:rFonts w:ascii="Helvetica" w:hAnsi="Helvetica" w:cs="Times New Roman"/>
                <w:i/>
              </w:rPr>
              <w:t>se synem to</w:t>
            </w:r>
            <w:r w:rsidRPr="00C0183B">
              <w:rPr>
                <w:rFonts w:ascii="Helvetica" w:hAnsi="Helvetica"/>
                <w:i/>
              </w:rPr>
              <w:t xml:space="preserve"> ani nezkusili! Můj syn se přitom vůbec problémově nechová, ale nedostal žádnou příležitost to dokázat. Autismus v tu chvíli zafungoval jako jednoznačná stopka“.</w:t>
            </w:r>
          </w:p>
          <w:p w14:paraId="35BB785E" w14:textId="1E3B32B4" w:rsidR="00664C91" w:rsidRPr="00B257FD" w:rsidRDefault="00664C91" w:rsidP="00664C91">
            <w:pPr>
              <w:spacing w:before="56" w:line="360" w:lineRule="auto"/>
              <w:jc w:val="right"/>
              <w:rPr>
                <w:rFonts w:ascii="Helvetica" w:hAnsi="Helvetica"/>
                <w:i/>
              </w:rPr>
            </w:pPr>
            <w:r w:rsidRPr="00B257FD">
              <w:rPr>
                <w:rFonts w:ascii="Helvetica" w:hAnsi="Helvetica"/>
                <w:i/>
              </w:rPr>
              <w:t>Z výpovědi matky osoby s PAS</w:t>
            </w:r>
          </w:p>
        </w:tc>
      </w:tr>
    </w:tbl>
    <w:p w14:paraId="7448E511" w14:textId="77777777" w:rsidR="00CF7E99" w:rsidRPr="00B257FD" w:rsidRDefault="00CF7E99" w:rsidP="000E5C87">
      <w:pPr>
        <w:spacing w:line="360" w:lineRule="auto"/>
        <w:jc w:val="both"/>
        <w:rPr>
          <w:rFonts w:ascii="Helvetica" w:hAnsi="Helvetica"/>
        </w:rPr>
      </w:pPr>
    </w:p>
    <w:p w14:paraId="4B123734" w14:textId="231B7CFB" w:rsidR="00120880" w:rsidRPr="00094778" w:rsidRDefault="008D096D" w:rsidP="00B257FD">
      <w:pPr>
        <w:spacing w:line="360" w:lineRule="auto"/>
        <w:ind w:firstLine="720"/>
        <w:rPr>
          <w:rFonts w:ascii="Helvetica" w:hAnsi="Helvetica" w:cs="Times New Roman"/>
        </w:rPr>
      </w:pPr>
      <w:r w:rsidRPr="00094778">
        <w:rPr>
          <w:rFonts w:ascii="Helvetica" w:hAnsi="Helvetica"/>
        </w:rPr>
        <w:t>Překonání mýtu, že</w:t>
      </w:r>
      <w:r w:rsidR="00B257FD" w:rsidRPr="00094778">
        <w:rPr>
          <w:rFonts w:ascii="Helvetica" w:hAnsi="Helvetica" w:cs="Times New Roman"/>
        </w:rPr>
        <w:t xml:space="preserve"> </w:t>
      </w:r>
      <w:r w:rsidR="00120880" w:rsidRPr="00094778">
        <w:rPr>
          <w:rFonts w:ascii="Helvetica" w:hAnsi="Helvetica" w:cs="Times New Roman"/>
        </w:rPr>
        <w:t xml:space="preserve">se </w:t>
      </w:r>
      <w:r w:rsidRPr="00094778">
        <w:rPr>
          <w:rFonts w:ascii="Helvetica" w:hAnsi="Helvetica"/>
        </w:rPr>
        <w:t>autismus</w:t>
      </w:r>
      <w:r w:rsidR="00664C91" w:rsidRPr="00094778">
        <w:rPr>
          <w:rFonts w:ascii="Helvetica" w:hAnsi="Helvetica"/>
        </w:rPr>
        <w:t xml:space="preserve"> rovná </w:t>
      </w:r>
      <w:r w:rsidRPr="00094778">
        <w:rPr>
          <w:rFonts w:ascii="Helvetica" w:hAnsi="Helvetica"/>
        </w:rPr>
        <w:t xml:space="preserve">problémové chování, by mohlo vyřešit situaci řady lidí s PAS, kteří nemají problém se zapojit do kolektivního způsobu života a bude jim vyhovovat pobytová služba srovnatelná s moderně pojatou službou poskytovanou lidem s prostým mentálním postižením. S těmito lidmi by se dalo počítat v rámci programů transformace tradičních ústavů, do které by mohli být zapojeni nejen klienti stávajících ústavů, ale i lidé s autismem, kteří na pobytovou službu zatím marně čekají. </w:t>
      </w:r>
    </w:p>
    <w:p w14:paraId="3E7ECBA0" w14:textId="5B616BFF" w:rsidR="00D03B25" w:rsidRPr="00094778" w:rsidRDefault="008D096D" w:rsidP="00094778">
      <w:pPr>
        <w:spacing w:line="360" w:lineRule="auto"/>
        <w:ind w:firstLine="720"/>
        <w:rPr>
          <w:rFonts w:ascii="Helvetica" w:hAnsi="Helvetica"/>
        </w:rPr>
      </w:pPr>
      <w:r w:rsidRPr="00094778">
        <w:rPr>
          <w:rFonts w:ascii="Helvetica" w:hAnsi="Helvetica"/>
        </w:rPr>
        <w:t xml:space="preserve">V případě lidí s PAS, u </w:t>
      </w:r>
      <w:r w:rsidR="00D27279" w:rsidRPr="00094778">
        <w:rPr>
          <w:rFonts w:ascii="Helvetica" w:hAnsi="Helvetica"/>
        </w:rPr>
        <w:t>n</w:t>
      </w:r>
      <w:r w:rsidRPr="00094778">
        <w:rPr>
          <w:rFonts w:ascii="Helvetica" w:hAnsi="Helvetica"/>
        </w:rPr>
        <w:t>ichž se autismus pojí s chováním vyžadujícím vysokou míru podpory</w:t>
      </w:r>
      <w:r w:rsidR="00120880">
        <w:rPr>
          <w:rFonts w:ascii="Times New Roman" w:hAnsi="Times New Roman" w:cs="Times New Roman"/>
        </w:rPr>
        <w:t xml:space="preserve"> a</w:t>
      </w:r>
      <w:r w:rsidRPr="00094778">
        <w:rPr>
          <w:rFonts w:ascii="Helvetica" w:hAnsi="Helvetica"/>
        </w:rPr>
        <w:t xml:space="preserve"> lidí, kteří budou potřebovat dvacetičtyřhodinovou velmi individuální a specifickou službu, je třeba počítat se vznikem nových pobytových zařízení komunitního typu</w:t>
      </w:r>
      <w:r w:rsidR="00D27279" w:rsidRPr="00094778">
        <w:rPr>
          <w:rFonts w:ascii="Helvetica" w:hAnsi="Helvetica"/>
        </w:rPr>
        <w:t xml:space="preserve"> (celoroční pobytová zařízení, týdenní stacionáře) a posílením nabídky sociálních služeb, které v případě zájmu umožní lidem s autismem setrvání v domácím prostředí (osobní asistence, odlehčovací služby, podpora samostatného bydlení). V dotazníkovém šetření mezi rodiči dětí s PAS uvedlo 15 rodičů, že chování jejich dětí vykazuje znaky problémového chování, kvůli kterému budou potřebovat vysoce individuální přístup v poskytování sociální služby. V jejich případě je tedy třeba počítat se specificky pojatou pobytovou službou komunitního typu. Z oslovených stávajících poskytovatelů pobytových služeb pro lidi se zdravotním postižením, kteří již mají zkušenost s poskytováním </w:t>
      </w:r>
      <w:r w:rsidR="00D03B25" w:rsidRPr="00094778">
        <w:rPr>
          <w:rFonts w:ascii="Helvetica" w:hAnsi="Helvetica"/>
        </w:rPr>
        <w:t xml:space="preserve">pobytových </w:t>
      </w:r>
      <w:r w:rsidR="00D27279" w:rsidRPr="00094778">
        <w:rPr>
          <w:rFonts w:ascii="Helvetica" w:hAnsi="Helvetica"/>
        </w:rPr>
        <w:t>sociálních služeb lidem s autismem, se plánují na tuto cílovou skupinu zaměřit dva stávající poskytovatelé</w:t>
      </w:r>
      <w:r w:rsidR="00F9382E">
        <w:rPr>
          <w:rFonts w:ascii="Times New Roman" w:hAnsi="Times New Roman" w:cs="Times New Roman"/>
        </w:rPr>
        <w:t xml:space="preserve">: </w:t>
      </w:r>
      <w:r w:rsidR="00D03B25" w:rsidRPr="00094778">
        <w:rPr>
          <w:rFonts w:ascii="Helvetica" w:hAnsi="Helvetica"/>
        </w:rPr>
        <w:t xml:space="preserve">Domov pro osoby se zdravotním postižením v Mariánské a Domov pro osoby se zdravotním postižením Sokolík. </w:t>
      </w:r>
    </w:p>
    <w:p w14:paraId="1800955A" w14:textId="77777777" w:rsidR="00131CD7" w:rsidRDefault="00131CD7" w:rsidP="008B4452">
      <w:pPr>
        <w:spacing w:line="360" w:lineRule="auto"/>
        <w:rPr>
          <w:rFonts w:ascii="Times New Roman" w:hAnsi="Times New Roman" w:cs="Times New Roman"/>
          <w:i/>
        </w:rPr>
      </w:pPr>
    </w:p>
    <w:p w14:paraId="696E5657" w14:textId="77777777" w:rsidR="00131CD7" w:rsidRDefault="00131CD7" w:rsidP="008B4452">
      <w:pPr>
        <w:spacing w:line="360" w:lineRule="auto"/>
        <w:rPr>
          <w:rFonts w:ascii="Times New Roman" w:hAnsi="Times New Roman" w:cs="Times New Roman"/>
          <w:i/>
        </w:rPr>
      </w:pPr>
    </w:p>
    <w:p w14:paraId="48F32DBC" w14:textId="77777777" w:rsidR="00131CD7" w:rsidRDefault="00131CD7" w:rsidP="008B4452">
      <w:pPr>
        <w:spacing w:line="360" w:lineRule="auto"/>
        <w:rPr>
          <w:rFonts w:ascii="Times New Roman" w:hAnsi="Times New Roman" w:cs="Times New Roman"/>
          <w:i/>
        </w:rPr>
      </w:pPr>
    </w:p>
    <w:p w14:paraId="342E4EE1" w14:textId="77777777" w:rsidR="00131CD7" w:rsidRDefault="00131CD7" w:rsidP="008B4452">
      <w:pPr>
        <w:spacing w:line="360" w:lineRule="auto"/>
        <w:rPr>
          <w:rFonts w:ascii="Times New Roman" w:hAnsi="Times New Roman" w:cs="Times New Roman"/>
          <w:i/>
        </w:rPr>
      </w:pPr>
    </w:p>
    <w:p w14:paraId="6F94CF73" w14:textId="77777777" w:rsidR="00131CD7" w:rsidRDefault="00131CD7" w:rsidP="008B4452">
      <w:pPr>
        <w:spacing w:line="360" w:lineRule="auto"/>
        <w:rPr>
          <w:rFonts w:ascii="Times New Roman" w:hAnsi="Times New Roman" w:cs="Times New Roman"/>
          <w:i/>
        </w:rPr>
      </w:pPr>
    </w:p>
    <w:p w14:paraId="3AE75415" w14:textId="77777777" w:rsidR="00131CD7" w:rsidRDefault="00131CD7" w:rsidP="008B4452">
      <w:pPr>
        <w:spacing w:line="360" w:lineRule="auto"/>
        <w:rPr>
          <w:rFonts w:ascii="Times New Roman" w:hAnsi="Times New Roman" w:cs="Times New Roman"/>
          <w:i/>
        </w:rPr>
      </w:pPr>
    </w:p>
    <w:p w14:paraId="57917348" w14:textId="77777777" w:rsidR="00131CD7" w:rsidRDefault="00131CD7" w:rsidP="008B4452">
      <w:pPr>
        <w:spacing w:line="360" w:lineRule="auto"/>
        <w:rPr>
          <w:rFonts w:ascii="Times New Roman" w:hAnsi="Times New Roman" w:cs="Times New Roman"/>
          <w:i/>
        </w:rPr>
      </w:pPr>
    </w:p>
    <w:p w14:paraId="02008034" w14:textId="77777777" w:rsidR="00131CD7" w:rsidRDefault="00131CD7" w:rsidP="008B4452">
      <w:pPr>
        <w:spacing w:line="360" w:lineRule="auto"/>
        <w:rPr>
          <w:rFonts w:ascii="Times New Roman" w:hAnsi="Times New Roman" w:cs="Times New Roman"/>
          <w:i/>
        </w:rPr>
      </w:pPr>
    </w:p>
    <w:p w14:paraId="684305B5" w14:textId="77777777" w:rsidR="00131CD7" w:rsidRDefault="00131CD7" w:rsidP="008B4452">
      <w:pPr>
        <w:spacing w:line="360" w:lineRule="auto"/>
        <w:rPr>
          <w:rFonts w:ascii="Times New Roman" w:hAnsi="Times New Roman" w:cs="Times New Roman"/>
          <w:i/>
        </w:rPr>
      </w:pPr>
    </w:p>
    <w:p w14:paraId="6E3EE125" w14:textId="77777777" w:rsidR="00131CD7" w:rsidRDefault="00131CD7" w:rsidP="008B4452">
      <w:pPr>
        <w:spacing w:line="360" w:lineRule="auto"/>
        <w:rPr>
          <w:rFonts w:ascii="Times New Roman" w:hAnsi="Times New Roman" w:cs="Times New Roman"/>
          <w:i/>
        </w:rPr>
      </w:pPr>
    </w:p>
    <w:p w14:paraId="7D504AF7" w14:textId="77777777" w:rsidR="00131CD7" w:rsidRDefault="00131CD7" w:rsidP="008B4452">
      <w:pPr>
        <w:spacing w:line="360" w:lineRule="auto"/>
        <w:rPr>
          <w:rFonts w:ascii="Times New Roman" w:hAnsi="Times New Roman" w:cs="Times New Roman"/>
          <w:i/>
        </w:rPr>
      </w:pPr>
    </w:p>
    <w:p w14:paraId="0C58CFC2" w14:textId="77777777" w:rsidR="00131CD7" w:rsidRDefault="00131CD7" w:rsidP="008B4452">
      <w:pPr>
        <w:spacing w:line="360" w:lineRule="auto"/>
        <w:rPr>
          <w:rFonts w:ascii="Times New Roman" w:hAnsi="Times New Roman" w:cs="Times New Roman"/>
          <w:i/>
        </w:rPr>
      </w:pPr>
    </w:p>
    <w:p w14:paraId="4626F9DA" w14:textId="77777777" w:rsidR="00131CD7" w:rsidRDefault="00131CD7" w:rsidP="008B4452">
      <w:pPr>
        <w:spacing w:line="360" w:lineRule="auto"/>
        <w:rPr>
          <w:rFonts w:ascii="Times New Roman" w:hAnsi="Times New Roman" w:cs="Times New Roman"/>
          <w:i/>
        </w:rPr>
      </w:pPr>
    </w:p>
    <w:p w14:paraId="604BF8C2" w14:textId="77777777" w:rsidR="00131CD7" w:rsidRDefault="00131CD7" w:rsidP="008B4452">
      <w:pPr>
        <w:spacing w:line="360" w:lineRule="auto"/>
        <w:rPr>
          <w:rFonts w:ascii="Times New Roman" w:hAnsi="Times New Roman" w:cs="Times New Roman"/>
          <w:i/>
        </w:rPr>
      </w:pPr>
    </w:p>
    <w:p w14:paraId="5D931F23" w14:textId="77777777" w:rsidR="00131CD7" w:rsidRDefault="00131CD7" w:rsidP="008B4452">
      <w:pPr>
        <w:spacing w:line="360" w:lineRule="auto"/>
        <w:rPr>
          <w:rFonts w:ascii="Times New Roman" w:hAnsi="Times New Roman" w:cs="Times New Roman"/>
          <w:i/>
        </w:rPr>
      </w:pPr>
    </w:p>
    <w:p w14:paraId="701E7ACC" w14:textId="77777777" w:rsidR="00131CD7" w:rsidRDefault="00131CD7" w:rsidP="008B4452">
      <w:pPr>
        <w:spacing w:line="360" w:lineRule="auto"/>
        <w:rPr>
          <w:rFonts w:ascii="Times New Roman" w:hAnsi="Times New Roman" w:cs="Times New Roman"/>
          <w:i/>
        </w:rPr>
      </w:pPr>
    </w:p>
    <w:p w14:paraId="5C59D254" w14:textId="77777777" w:rsidR="00131CD7" w:rsidRDefault="00131CD7" w:rsidP="008B4452">
      <w:pPr>
        <w:spacing w:line="360" w:lineRule="auto"/>
        <w:rPr>
          <w:rFonts w:ascii="Times New Roman" w:hAnsi="Times New Roman" w:cs="Times New Roman"/>
          <w:i/>
        </w:rPr>
      </w:pPr>
    </w:p>
    <w:p w14:paraId="7CE6C1D8" w14:textId="77777777" w:rsidR="00131CD7" w:rsidRDefault="00131CD7" w:rsidP="008B4452">
      <w:pPr>
        <w:spacing w:line="360" w:lineRule="auto"/>
        <w:rPr>
          <w:rFonts w:ascii="Times New Roman" w:hAnsi="Times New Roman" w:cs="Times New Roman"/>
          <w:i/>
        </w:rPr>
      </w:pPr>
    </w:p>
    <w:p w14:paraId="634764F1" w14:textId="648D3394" w:rsidR="009B482D" w:rsidRPr="00131CD7" w:rsidRDefault="00131CD7" w:rsidP="008B4452">
      <w:pPr>
        <w:spacing w:line="360" w:lineRule="auto"/>
        <w:rPr>
          <w:rFonts w:ascii="Helvetica" w:hAnsi="Helvetica"/>
          <w:sz w:val="22"/>
          <w:szCs w:val="22"/>
        </w:rPr>
      </w:pPr>
      <w:r w:rsidRPr="00131CD7">
        <w:rPr>
          <w:rFonts w:ascii="Helvetica" w:hAnsi="Helvetica" w:cs="Times New Roman"/>
          <w:i/>
          <w:sz w:val="22"/>
          <w:szCs w:val="22"/>
        </w:rPr>
        <w:t>Tabulka č. 10. Poptávka rodičů po službách souvisejících s bydlením dle odhadované míry podpory budoucího klienta služby.</w:t>
      </w:r>
    </w:p>
    <w:p w14:paraId="097E92CF" w14:textId="77777777" w:rsidR="009B482D" w:rsidRPr="00094778" w:rsidRDefault="009B482D" w:rsidP="009B482D">
      <w:pPr>
        <w:framePr w:hSpace="180" w:wrap="around" w:vAnchor="text" w:hAnchor="page" w:x="974" w:y="525"/>
        <w:spacing w:before="56"/>
        <w:ind w:left="283" w:right="283"/>
        <w:suppressOverlap/>
        <w:rPr>
          <w:rFonts w:ascii="Helvetica" w:hAnsi="Helvetica"/>
          <w:i/>
        </w:rPr>
      </w:pPr>
    </w:p>
    <w:tbl>
      <w:tblPr>
        <w:tblStyle w:val="TableGridPHPDOCX"/>
        <w:tblOverlap w:val="never"/>
        <w:tblW w:w="11482"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Layout w:type="fixed"/>
        <w:tblCellMar>
          <w:top w:w="56" w:type="dxa"/>
          <w:left w:w="68" w:type="dxa"/>
          <w:bottom w:w="56" w:type="dxa"/>
          <w:right w:w="68" w:type="dxa"/>
        </w:tblCellMar>
        <w:tblLook w:val="04A0" w:firstRow="1" w:lastRow="0" w:firstColumn="1" w:lastColumn="0" w:noHBand="0" w:noVBand="1"/>
      </w:tblPr>
      <w:tblGrid>
        <w:gridCol w:w="8718"/>
        <w:gridCol w:w="902"/>
        <w:gridCol w:w="19"/>
        <w:gridCol w:w="922"/>
        <w:gridCol w:w="24"/>
        <w:gridCol w:w="897"/>
      </w:tblGrid>
      <w:tr w:rsidR="009B482D" w:rsidRPr="00CE51E8" w14:paraId="7450CC7A" w14:textId="77777777" w:rsidTr="00B22E4E">
        <w:trPr>
          <w:gridAfter w:val="2"/>
          <w:wAfter w:w="921" w:type="dxa"/>
          <w:cantSplit/>
          <w:jc w:val="center"/>
        </w:trPr>
        <w:tc>
          <w:tcPr>
            <w:tcW w:w="8718" w:type="dxa"/>
            <w:shd w:val="clear" w:color="auto" w:fill="CFD7DA"/>
          </w:tcPr>
          <w:p w14:paraId="57D2B530" w14:textId="77777777" w:rsidR="009B482D" w:rsidRPr="00094778" w:rsidRDefault="009B482D" w:rsidP="009B482D">
            <w:pPr>
              <w:framePr w:hSpace="180" w:wrap="around" w:vAnchor="text" w:hAnchor="page" w:x="974" w:y="525"/>
              <w:tabs>
                <w:tab w:val="center" w:pos="5379"/>
              </w:tabs>
              <w:ind w:left="1138"/>
              <w:suppressOverlap/>
              <w:rPr>
                <w:rFonts w:ascii="Helvetica" w:hAnsi="Helvetica"/>
                <w:b/>
                <w:sz w:val="24"/>
                <w:szCs w:val="24"/>
              </w:rPr>
            </w:pPr>
            <w:r w:rsidRPr="00094778">
              <w:rPr>
                <w:rFonts w:ascii="Helvetica" w:hAnsi="Helvetica"/>
                <w:b/>
                <w:sz w:val="24"/>
              </w:rPr>
              <w:t>Možnosti odpovědí</w:t>
            </w:r>
            <w:r w:rsidRPr="00094778">
              <w:rPr>
                <w:rFonts w:ascii="Helvetica" w:hAnsi="Helvetica"/>
                <w:b/>
                <w:sz w:val="24"/>
              </w:rPr>
              <w:tab/>
            </w:r>
          </w:p>
        </w:tc>
        <w:tc>
          <w:tcPr>
            <w:tcW w:w="921" w:type="dxa"/>
            <w:gridSpan w:val="2"/>
            <w:shd w:val="clear" w:color="auto" w:fill="CFD7DA"/>
          </w:tcPr>
          <w:p w14:paraId="497DCFCC" w14:textId="232E08B6" w:rsidR="009B482D" w:rsidRPr="009A082D" w:rsidRDefault="009A082D" w:rsidP="00107D36">
            <w:pPr>
              <w:framePr w:hSpace="180" w:wrap="around" w:vAnchor="text" w:hAnchor="page" w:x="974" w:y="525"/>
              <w:ind w:left="-1248" w:firstLine="708"/>
              <w:suppressOverlap/>
              <w:jc w:val="right"/>
              <w:rPr>
                <w:rFonts w:ascii="Helvetica" w:hAnsi="Helvetica" w:cs="Times New Roman"/>
                <w:b/>
              </w:rPr>
            </w:pPr>
            <w:r w:rsidRPr="009A082D">
              <w:rPr>
                <w:rFonts w:ascii="Helvetica" w:hAnsi="Helvetica" w:cs="Times New Roman"/>
                <w:b/>
              </w:rPr>
              <w:t>Resp.</w:t>
            </w:r>
          </w:p>
        </w:tc>
        <w:tc>
          <w:tcPr>
            <w:tcW w:w="922" w:type="dxa"/>
            <w:shd w:val="clear" w:color="auto" w:fill="CFD7DA"/>
          </w:tcPr>
          <w:p w14:paraId="7A99AB62" w14:textId="77777777" w:rsidR="009B482D" w:rsidRPr="00094778" w:rsidRDefault="009B482D" w:rsidP="009B482D">
            <w:pPr>
              <w:framePr w:hSpace="180" w:wrap="around" w:vAnchor="text" w:hAnchor="page" w:x="974" w:y="525"/>
              <w:suppressOverlap/>
              <w:jc w:val="center"/>
              <w:rPr>
                <w:rFonts w:ascii="Helvetica" w:hAnsi="Helvetica"/>
                <w:b/>
                <w:sz w:val="24"/>
                <w:szCs w:val="24"/>
              </w:rPr>
            </w:pPr>
            <w:r w:rsidRPr="00094778">
              <w:rPr>
                <w:rFonts w:ascii="Helvetica" w:hAnsi="Helvetica"/>
                <w:b/>
                <w:sz w:val="24"/>
              </w:rPr>
              <w:t>Podíl</w:t>
            </w:r>
          </w:p>
        </w:tc>
      </w:tr>
      <w:tr w:rsidR="009B482D" w:rsidRPr="00CE51E8" w14:paraId="5929727C" w14:textId="77777777" w:rsidTr="00B22E4E">
        <w:trPr>
          <w:gridAfter w:val="1"/>
          <w:wAfter w:w="897" w:type="dxa"/>
          <w:cantSplit/>
          <w:jc w:val="center"/>
        </w:trPr>
        <w:tc>
          <w:tcPr>
            <w:tcW w:w="8718" w:type="dxa"/>
            <w:shd w:val="clear" w:color="auto" w:fill="F5F5F5"/>
          </w:tcPr>
          <w:tbl>
            <w:tblPr>
              <w:tblStyle w:val="TableGridPHPDOCX"/>
              <w:tblOverlap w:val="never"/>
              <w:tblW w:w="8367"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Layout w:type="fixed"/>
              <w:tblCellMar>
                <w:left w:w="0" w:type="dxa"/>
                <w:right w:w="0" w:type="dxa"/>
              </w:tblCellMar>
              <w:tblLook w:val="04A0" w:firstRow="1" w:lastRow="0" w:firstColumn="1" w:lastColumn="0" w:noHBand="0" w:noVBand="1"/>
            </w:tblPr>
            <w:tblGrid>
              <w:gridCol w:w="236"/>
              <w:gridCol w:w="8131"/>
            </w:tblGrid>
            <w:tr w:rsidR="009B482D" w:rsidRPr="00CE51E8" w14:paraId="72E15F35" w14:textId="77777777" w:rsidTr="00B22E4E">
              <w:tc>
                <w:tcPr>
                  <w:tcW w:w="236" w:type="dxa"/>
                  <w:tcMar>
                    <w:left w:w="0" w:type="dxa"/>
                    <w:right w:w="56" w:type="dxa"/>
                  </w:tcMar>
                  <w:vAlign w:val="bottom"/>
                </w:tcPr>
                <w:p w14:paraId="5AC16A84" w14:textId="77777777" w:rsidR="009B482D" w:rsidRPr="00094778" w:rsidRDefault="009B482D" w:rsidP="009B482D">
                  <w:pPr>
                    <w:keepNext/>
                    <w:keepLines/>
                    <w:framePr w:hSpace="180" w:wrap="around" w:vAnchor="text" w:hAnchor="page" w:x="974" w:y="525"/>
                    <w:spacing w:before="200"/>
                    <w:ind w:left="1138"/>
                    <w:suppressOverlap/>
                    <w:outlineLvl w:val="3"/>
                    <w:rPr>
                      <w:rFonts w:ascii="Helvetica" w:hAnsi="Helvetica"/>
                      <w:sz w:val="24"/>
                      <w:szCs w:val="24"/>
                    </w:rPr>
                  </w:pPr>
                  <w:r w:rsidRPr="00094778">
                    <w:rPr>
                      <w:rFonts w:ascii="Helvetica" w:hAnsi="Helvetica"/>
                      <w:noProof/>
                      <w:lang w:eastAsia="cs-CZ"/>
                    </w:rPr>
                    <mc:AlternateContent>
                      <mc:Choice Requires="wps">
                        <w:drawing>
                          <wp:inline distT="0" distB="0" distL="0" distR="0" wp14:anchorId="4E6D7B49" wp14:editId="591F88DE">
                            <wp:extent cx="101600" cy="101600"/>
                            <wp:effectExtent l="0" t="0" r="12700" b="12700"/>
                            <wp:docPr id="372" name="Oval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069F8DC6" id="Oval 49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" fillcolor="#1ea9e1" strokecolor="white">
                            <w10:anchorlock/>
                          </v:oval>
                        </w:pict>
                      </mc:Fallback>
                    </mc:AlternateContent>
                  </w:r>
                </w:p>
              </w:tc>
              <w:tc>
                <w:tcPr>
                  <w:tcW w:w="8131" w:type="dxa"/>
                </w:tcPr>
                <w:p w14:paraId="49203015" w14:textId="77777777" w:rsidR="009B482D" w:rsidRPr="00094778" w:rsidRDefault="009B482D" w:rsidP="009B482D">
                  <w:pPr>
                    <w:framePr w:hSpace="180" w:wrap="around" w:vAnchor="text" w:hAnchor="page" w:x="974" w:y="525"/>
                    <w:ind w:left="1138"/>
                    <w:suppressOverlap/>
                    <w:rPr>
                      <w:rFonts w:ascii="Helvetica" w:hAnsi="Helvetica"/>
                      <w:sz w:val="24"/>
                      <w:szCs w:val="24"/>
                    </w:rPr>
                  </w:pPr>
                  <w:r w:rsidRPr="00094778">
                    <w:rPr>
                      <w:rFonts w:ascii="Helvetica" w:hAnsi="Helvetica"/>
                      <w:sz w:val="24"/>
                    </w:rPr>
                    <w:t>1 V oblasti bydlení a sebeobsluhy nepotřebuje vůbec žádnou podporu osobního asistenta. Mohl by bydlet samostatně, ve svém nebo pronajatém bytě. Vzhledem k omezeným možnostem uspět na trhu práce bude maximálně potřebovat "jen" bydlet „levně“, protože si těžko vydělá na drahý nájem či hypotéku.</w:t>
                  </w:r>
                </w:p>
              </w:tc>
            </w:tr>
          </w:tbl>
          <w:p w14:paraId="4B0E5C54" w14:textId="77777777" w:rsidR="009B482D" w:rsidRPr="00094778" w:rsidRDefault="009B482D" w:rsidP="009B482D">
            <w:pPr>
              <w:framePr w:hSpace="180" w:wrap="around" w:vAnchor="text" w:hAnchor="page" w:x="974" w:y="525"/>
              <w:ind w:left="1138"/>
              <w:suppressOverlap/>
              <w:rPr>
                <w:rFonts w:ascii="Helvetica" w:hAnsi="Helvetica"/>
                <w:sz w:val="24"/>
                <w:szCs w:val="24"/>
              </w:rPr>
            </w:pPr>
          </w:p>
        </w:tc>
        <w:tc>
          <w:tcPr>
            <w:tcW w:w="902" w:type="dxa"/>
            <w:shd w:val="clear" w:color="auto" w:fill="F5F5F5"/>
          </w:tcPr>
          <w:p w14:paraId="00F8E7E6" w14:textId="77777777" w:rsidR="009B482D" w:rsidRPr="00094778" w:rsidRDefault="009B482D" w:rsidP="009B482D">
            <w:pPr>
              <w:framePr w:hSpace="180" w:wrap="around" w:vAnchor="text" w:hAnchor="page" w:x="974" w:y="525"/>
              <w:suppressOverlap/>
              <w:jc w:val="center"/>
              <w:rPr>
                <w:rFonts w:ascii="Helvetica" w:hAnsi="Helvetica"/>
                <w:sz w:val="24"/>
                <w:szCs w:val="24"/>
              </w:rPr>
            </w:pPr>
            <w:r w:rsidRPr="00094778">
              <w:rPr>
                <w:rFonts w:ascii="Helvetica" w:hAnsi="Helvetica"/>
                <w:sz w:val="24"/>
              </w:rPr>
              <w:t>4</w:t>
            </w:r>
          </w:p>
        </w:tc>
        <w:tc>
          <w:tcPr>
            <w:tcW w:w="965" w:type="dxa"/>
            <w:gridSpan w:val="3"/>
            <w:shd w:val="clear" w:color="auto" w:fill="F5F5F5"/>
          </w:tcPr>
          <w:p w14:paraId="67E50CD0" w14:textId="77777777" w:rsidR="009B482D" w:rsidRPr="00094778" w:rsidRDefault="009B482D" w:rsidP="009B482D">
            <w:pPr>
              <w:framePr w:hSpace="180" w:wrap="around" w:vAnchor="text" w:hAnchor="page" w:x="974" w:y="525"/>
              <w:suppressOverlap/>
              <w:jc w:val="center"/>
              <w:rPr>
                <w:rFonts w:ascii="Helvetica" w:hAnsi="Helvetica"/>
                <w:sz w:val="24"/>
                <w:szCs w:val="24"/>
              </w:rPr>
            </w:pPr>
            <w:r w:rsidRPr="00094778">
              <w:rPr>
                <w:rFonts w:ascii="Helvetica" w:hAnsi="Helvetica"/>
                <w:sz w:val="24"/>
              </w:rPr>
              <w:t>6,2 %</w:t>
            </w:r>
          </w:p>
        </w:tc>
      </w:tr>
      <w:tr w:rsidR="009B482D" w:rsidRPr="00CE51E8" w14:paraId="0B43ADD4" w14:textId="77777777" w:rsidTr="00B22E4E">
        <w:trPr>
          <w:gridAfter w:val="1"/>
          <w:wAfter w:w="897" w:type="dxa"/>
          <w:cantSplit/>
          <w:jc w:val="center"/>
        </w:trPr>
        <w:tc>
          <w:tcPr>
            <w:tcW w:w="8718" w:type="dxa"/>
            <w:shd w:val="clear" w:color="auto" w:fill="E8ECED"/>
          </w:tcPr>
          <w:tbl>
            <w:tblPr>
              <w:tblStyle w:val="TableGridPHPDOCX"/>
              <w:tblOverlap w:val="never"/>
              <w:tblW w:w="8367"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Layout w:type="fixed"/>
              <w:tblCellMar>
                <w:left w:w="0" w:type="dxa"/>
                <w:right w:w="0" w:type="dxa"/>
              </w:tblCellMar>
              <w:tblLook w:val="04A0" w:firstRow="1" w:lastRow="0" w:firstColumn="1" w:lastColumn="0" w:noHBand="0" w:noVBand="1"/>
            </w:tblPr>
            <w:tblGrid>
              <w:gridCol w:w="236"/>
              <w:gridCol w:w="8131"/>
            </w:tblGrid>
            <w:tr w:rsidR="009B482D" w:rsidRPr="00CE51E8" w14:paraId="5C06521D" w14:textId="77777777" w:rsidTr="00B22E4E">
              <w:tc>
                <w:tcPr>
                  <w:tcW w:w="236" w:type="dxa"/>
                  <w:tcMar>
                    <w:left w:w="0" w:type="dxa"/>
                    <w:right w:w="56" w:type="dxa"/>
                  </w:tcMar>
                  <w:vAlign w:val="bottom"/>
                </w:tcPr>
                <w:p w14:paraId="2619EC12" w14:textId="77777777" w:rsidR="009B482D" w:rsidRPr="00094778" w:rsidRDefault="009B482D" w:rsidP="009B482D">
                  <w:pPr>
                    <w:keepNext/>
                    <w:keepLines/>
                    <w:framePr w:hSpace="180" w:wrap="around" w:vAnchor="text" w:hAnchor="page" w:x="974" w:y="525"/>
                    <w:spacing w:before="200"/>
                    <w:ind w:left="1138"/>
                    <w:suppressOverlap/>
                    <w:outlineLvl w:val="3"/>
                    <w:rPr>
                      <w:rFonts w:ascii="Helvetica" w:hAnsi="Helvetica"/>
                      <w:sz w:val="24"/>
                      <w:szCs w:val="24"/>
                    </w:rPr>
                  </w:pPr>
                  <w:r w:rsidRPr="00094778">
                    <w:rPr>
                      <w:rFonts w:ascii="Helvetica" w:hAnsi="Helvetica"/>
                      <w:noProof/>
                      <w:lang w:eastAsia="cs-CZ"/>
                    </w:rPr>
                    <mc:AlternateContent>
                      <mc:Choice Requires="wps">
                        <w:drawing>
                          <wp:inline distT="0" distB="0" distL="0" distR="0" wp14:anchorId="29D29553" wp14:editId="0EB7617B">
                            <wp:extent cx="101600" cy="101600"/>
                            <wp:effectExtent l="0" t="0" r="12700" b="12700"/>
                            <wp:docPr id="371"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60C0F3D0" id="Oval 11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" fillcolor="#87c547" strokecolor="white">
                            <w10:anchorlock/>
                          </v:oval>
                        </w:pict>
                      </mc:Fallback>
                    </mc:AlternateContent>
                  </w:r>
                </w:p>
              </w:tc>
              <w:tc>
                <w:tcPr>
                  <w:tcW w:w="8131" w:type="dxa"/>
                </w:tcPr>
                <w:p w14:paraId="4B822D07" w14:textId="77777777" w:rsidR="009B482D" w:rsidRPr="00094778" w:rsidRDefault="009B482D" w:rsidP="009B482D">
                  <w:pPr>
                    <w:framePr w:hSpace="180" w:wrap="around" w:vAnchor="text" w:hAnchor="page" w:x="974" w:y="525"/>
                    <w:ind w:left="1138"/>
                    <w:suppressOverlap/>
                    <w:rPr>
                      <w:rFonts w:ascii="Helvetica" w:hAnsi="Helvetica"/>
                      <w:sz w:val="24"/>
                      <w:szCs w:val="24"/>
                    </w:rPr>
                  </w:pPr>
                  <w:r w:rsidRPr="00094778">
                    <w:rPr>
                      <w:rFonts w:ascii="Helvetica" w:hAnsi="Helvetica"/>
                      <w:sz w:val="24"/>
                    </w:rPr>
                    <w:t>2. V oblasti bydlení a sebeobsluhy potřebuje velmi malou podporu osobního asistenta. Tato podpora spočívá jen v dohledu nad vedením a údržbou domácnosti, hospodaření s penězi, dohledu nad placením složenek a plněním jiných povinností. Mohl by ale bydlet samostatně, ve svém nebo pronajatém bytě.</w:t>
                  </w:r>
                </w:p>
              </w:tc>
            </w:tr>
          </w:tbl>
          <w:p w14:paraId="798903F0" w14:textId="77777777" w:rsidR="009B482D" w:rsidRPr="00094778" w:rsidRDefault="009B482D" w:rsidP="009B482D">
            <w:pPr>
              <w:framePr w:hSpace="180" w:wrap="around" w:vAnchor="text" w:hAnchor="page" w:x="974" w:y="525"/>
              <w:ind w:left="1138"/>
              <w:suppressOverlap/>
              <w:rPr>
                <w:rFonts w:ascii="Helvetica" w:hAnsi="Helvetica"/>
                <w:sz w:val="24"/>
                <w:szCs w:val="24"/>
              </w:rPr>
            </w:pPr>
          </w:p>
        </w:tc>
        <w:tc>
          <w:tcPr>
            <w:tcW w:w="902" w:type="dxa"/>
            <w:shd w:val="clear" w:color="auto" w:fill="E8ECED"/>
          </w:tcPr>
          <w:p w14:paraId="1869137D" w14:textId="77777777" w:rsidR="009B482D" w:rsidRPr="00094778" w:rsidRDefault="009B482D" w:rsidP="009B482D">
            <w:pPr>
              <w:framePr w:hSpace="180" w:wrap="around" w:vAnchor="text" w:hAnchor="page" w:x="974" w:y="525"/>
              <w:suppressOverlap/>
              <w:jc w:val="center"/>
              <w:rPr>
                <w:rFonts w:ascii="Helvetica" w:hAnsi="Helvetica"/>
                <w:sz w:val="24"/>
                <w:szCs w:val="24"/>
              </w:rPr>
            </w:pPr>
            <w:r w:rsidRPr="00094778">
              <w:rPr>
                <w:rFonts w:ascii="Helvetica" w:hAnsi="Helvetica"/>
                <w:sz w:val="24"/>
              </w:rPr>
              <w:t>6</w:t>
            </w:r>
          </w:p>
        </w:tc>
        <w:tc>
          <w:tcPr>
            <w:tcW w:w="965" w:type="dxa"/>
            <w:gridSpan w:val="3"/>
            <w:shd w:val="clear" w:color="auto" w:fill="E8ECED"/>
          </w:tcPr>
          <w:p w14:paraId="121D5B49" w14:textId="77777777" w:rsidR="009B482D" w:rsidRPr="00094778" w:rsidRDefault="009B482D" w:rsidP="009B482D">
            <w:pPr>
              <w:framePr w:hSpace="180" w:wrap="around" w:vAnchor="text" w:hAnchor="page" w:x="974" w:y="525"/>
              <w:suppressOverlap/>
              <w:jc w:val="center"/>
              <w:rPr>
                <w:rFonts w:ascii="Helvetica" w:hAnsi="Helvetica"/>
                <w:sz w:val="24"/>
                <w:szCs w:val="24"/>
              </w:rPr>
            </w:pPr>
            <w:r w:rsidRPr="00094778">
              <w:rPr>
                <w:rFonts w:ascii="Helvetica" w:hAnsi="Helvetica"/>
                <w:sz w:val="24"/>
              </w:rPr>
              <w:t>9,2 %</w:t>
            </w:r>
          </w:p>
        </w:tc>
      </w:tr>
      <w:tr w:rsidR="009B482D" w:rsidRPr="00CE51E8" w14:paraId="494D41D5" w14:textId="77777777" w:rsidTr="00B22E4E">
        <w:trPr>
          <w:gridAfter w:val="1"/>
          <w:wAfter w:w="897" w:type="dxa"/>
          <w:cantSplit/>
          <w:jc w:val="center"/>
        </w:trPr>
        <w:tc>
          <w:tcPr>
            <w:tcW w:w="8718" w:type="dxa"/>
            <w:shd w:val="clear" w:color="auto" w:fill="F5F5F5"/>
          </w:tcPr>
          <w:tbl>
            <w:tblPr>
              <w:tblStyle w:val="TableGridPHPDOCX"/>
              <w:tblOverlap w:val="never"/>
              <w:tblW w:w="8509"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Layout w:type="fixed"/>
              <w:tblCellMar>
                <w:left w:w="0" w:type="dxa"/>
                <w:right w:w="0" w:type="dxa"/>
              </w:tblCellMar>
              <w:tblLook w:val="04A0" w:firstRow="1" w:lastRow="0" w:firstColumn="1" w:lastColumn="0" w:noHBand="0" w:noVBand="1"/>
            </w:tblPr>
            <w:tblGrid>
              <w:gridCol w:w="236"/>
              <w:gridCol w:w="8273"/>
            </w:tblGrid>
            <w:tr w:rsidR="009B482D" w:rsidRPr="00CE51E8" w14:paraId="0AF25498" w14:textId="77777777" w:rsidTr="00B22E4E">
              <w:tc>
                <w:tcPr>
                  <w:tcW w:w="236" w:type="dxa"/>
                  <w:tcMar>
                    <w:left w:w="0" w:type="dxa"/>
                    <w:right w:w="56" w:type="dxa"/>
                  </w:tcMar>
                  <w:vAlign w:val="bottom"/>
                </w:tcPr>
                <w:p w14:paraId="3E705B3C" w14:textId="77777777" w:rsidR="009B482D" w:rsidRPr="00094778" w:rsidRDefault="009B482D" w:rsidP="009B482D">
                  <w:pPr>
                    <w:keepNext/>
                    <w:keepLines/>
                    <w:framePr w:hSpace="180" w:wrap="around" w:vAnchor="text" w:hAnchor="page" w:x="974" w:y="525"/>
                    <w:spacing w:before="200"/>
                    <w:ind w:left="1138"/>
                    <w:suppressOverlap/>
                    <w:outlineLvl w:val="3"/>
                    <w:rPr>
                      <w:rFonts w:ascii="Helvetica" w:hAnsi="Helvetica"/>
                      <w:sz w:val="24"/>
                      <w:szCs w:val="24"/>
                    </w:rPr>
                  </w:pPr>
                  <w:r w:rsidRPr="00094778">
                    <w:rPr>
                      <w:rFonts w:ascii="Helvetica" w:hAnsi="Helvetica"/>
                      <w:noProof/>
                      <w:lang w:eastAsia="cs-CZ"/>
                    </w:rPr>
                    <mc:AlternateContent>
                      <mc:Choice Requires="wps">
                        <w:drawing>
                          <wp:inline distT="0" distB="0" distL="0" distR="0" wp14:anchorId="2C23545F" wp14:editId="62688C30">
                            <wp:extent cx="101600" cy="101600"/>
                            <wp:effectExtent l="0" t="0" r="12700" b="12700"/>
                            <wp:docPr id="370" name="Oval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52D1F076" id="Oval 43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" fillcolor="#fbaa22" strokecolor="white">
                            <w10:anchorlock/>
                          </v:oval>
                        </w:pict>
                      </mc:Fallback>
                    </mc:AlternateContent>
                  </w:r>
                </w:p>
              </w:tc>
              <w:tc>
                <w:tcPr>
                  <w:tcW w:w="8273" w:type="dxa"/>
                </w:tcPr>
                <w:p w14:paraId="7768CFA1" w14:textId="77777777" w:rsidR="009B482D" w:rsidRPr="00094778" w:rsidRDefault="009B482D" w:rsidP="009B482D">
                  <w:pPr>
                    <w:framePr w:hSpace="180" w:wrap="around" w:vAnchor="text" w:hAnchor="page" w:x="974" w:y="525"/>
                    <w:ind w:left="1138"/>
                    <w:suppressOverlap/>
                    <w:rPr>
                      <w:rFonts w:ascii="Helvetica" w:hAnsi="Helvetica"/>
                      <w:sz w:val="24"/>
                      <w:szCs w:val="24"/>
                    </w:rPr>
                  </w:pPr>
                  <w:r w:rsidRPr="00094778">
                    <w:rPr>
                      <w:rFonts w:ascii="Helvetica" w:hAnsi="Helvetica"/>
                      <w:sz w:val="24"/>
                    </w:rPr>
                    <w:t>3 V oblasti bydlení a sebeobsluhy potřebuje každodenní podporu osobního asistenta, ale ne celodenní, stačí maximálně v rozsahu několika hodin přes den. Tato podpora spočívá v dohledu nad vedením a údržbou domácnosti, hospodaření s penězi, trávením volného času, v doprovodech mimo domov, na úřady, k lékaři, zájmové aktivity apod. Mohl by ale bydlet samostatně, ve svém nebo pronajatém bytě, případně v pobytovém zařízení sociálních služeb, kde ale nebude přítomna noční služba.</w:t>
                  </w:r>
                </w:p>
              </w:tc>
            </w:tr>
          </w:tbl>
          <w:p w14:paraId="0DA3FD80" w14:textId="77777777" w:rsidR="009B482D" w:rsidRPr="00094778" w:rsidRDefault="009B482D" w:rsidP="009B482D">
            <w:pPr>
              <w:framePr w:hSpace="180" w:wrap="around" w:vAnchor="text" w:hAnchor="page" w:x="974" w:y="525"/>
              <w:ind w:left="1138"/>
              <w:suppressOverlap/>
              <w:rPr>
                <w:rFonts w:ascii="Helvetica" w:hAnsi="Helvetica"/>
                <w:sz w:val="24"/>
                <w:szCs w:val="24"/>
              </w:rPr>
            </w:pPr>
          </w:p>
        </w:tc>
        <w:tc>
          <w:tcPr>
            <w:tcW w:w="902" w:type="dxa"/>
            <w:shd w:val="clear" w:color="auto" w:fill="F5F5F5"/>
          </w:tcPr>
          <w:p w14:paraId="6740C667" w14:textId="77777777" w:rsidR="009B482D" w:rsidRPr="00094778" w:rsidRDefault="009B482D" w:rsidP="009B482D">
            <w:pPr>
              <w:framePr w:hSpace="180" w:wrap="around" w:vAnchor="text" w:hAnchor="page" w:x="974" w:y="525"/>
              <w:suppressOverlap/>
              <w:jc w:val="center"/>
              <w:rPr>
                <w:rFonts w:ascii="Helvetica" w:hAnsi="Helvetica"/>
                <w:sz w:val="24"/>
                <w:szCs w:val="24"/>
              </w:rPr>
            </w:pPr>
            <w:r w:rsidRPr="00094778">
              <w:rPr>
                <w:rFonts w:ascii="Helvetica" w:hAnsi="Helvetica"/>
                <w:sz w:val="24"/>
              </w:rPr>
              <w:t>6</w:t>
            </w:r>
          </w:p>
        </w:tc>
        <w:tc>
          <w:tcPr>
            <w:tcW w:w="965" w:type="dxa"/>
            <w:gridSpan w:val="3"/>
            <w:shd w:val="clear" w:color="auto" w:fill="F5F5F5"/>
          </w:tcPr>
          <w:p w14:paraId="3B085262" w14:textId="77777777" w:rsidR="009B482D" w:rsidRPr="00094778" w:rsidRDefault="009B482D" w:rsidP="009B482D">
            <w:pPr>
              <w:framePr w:hSpace="180" w:wrap="around" w:vAnchor="text" w:hAnchor="page" w:x="974" w:y="525"/>
              <w:suppressOverlap/>
              <w:jc w:val="center"/>
              <w:rPr>
                <w:rFonts w:ascii="Helvetica" w:hAnsi="Helvetica"/>
                <w:sz w:val="24"/>
                <w:szCs w:val="24"/>
              </w:rPr>
            </w:pPr>
            <w:r w:rsidRPr="00094778">
              <w:rPr>
                <w:rFonts w:ascii="Helvetica" w:hAnsi="Helvetica"/>
                <w:sz w:val="24"/>
              </w:rPr>
              <w:t>9,2 %</w:t>
            </w:r>
          </w:p>
        </w:tc>
      </w:tr>
      <w:tr w:rsidR="009B482D" w:rsidRPr="00CE51E8" w14:paraId="242427E6" w14:textId="77777777" w:rsidTr="00B22E4E">
        <w:trPr>
          <w:gridAfter w:val="1"/>
          <w:wAfter w:w="897" w:type="dxa"/>
          <w:cantSplit/>
          <w:jc w:val="center"/>
        </w:trPr>
        <w:tc>
          <w:tcPr>
            <w:tcW w:w="8718" w:type="dxa"/>
            <w:shd w:val="clear" w:color="auto" w:fill="E8ECED"/>
          </w:tcPr>
          <w:tbl>
            <w:tblPr>
              <w:tblStyle w:val="TableGridPHPDOCX"/>
              <w:tblOverlap w:val="never"/>
              <w:tblW w:w="8509"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Layout w:type="fixed"/>
              <w:tblCellMar>
                <w:left w:w="0" w:type="dxa"/>
                <w:right w:w="0" w:type="dxa"/>
              </w:tblCellMar>
              <w:tblLook w:val="04A0" w:firstRow="1" w:lastRow="0" w:firstColumn="1" w:lastColumn="0" w:noHBand="0" w:noVBand="1"/>
            </w:tblPr>
            <w:tblGrid>
              <w:gridCol w:w="236"/>
              <w:gridCol w:w="8273"/>
            </w:tblGrid>
            <w:tr w:rsidR="009B482D" w:rsidRPr="00CE51E8" w14:paraId="38F58528" w14:textId="77777777" w:rsidTr="00B22E4E">
              <w:tc>
                <w:tcPr>
                  <w:tcW w:w="236" w:type="dxa"/>
                  <w:tcMar>
                    <w:left w:w="0" w:type="dxa"/>
                    <w:right w:w="56" w:type="dxa"/>
                  </w:tcMar>
                  <w:vAlign w:val="bottom"/>
                </w:tcPr>
                <w:p w14:paraId="33E3661E" w14:textId="77777777" w:rsidR="009B482D" w:rsidRPr="00094778" w:rsidRDefault="009B482D" w:rsidP="009B482D">
                  <w:pPr>
                    <w:keepNext/>
                    <w:keepLines/>
                    <w:framePr w:hSpace="180" w:wrap="around" w:vAnchor="text" w:hAnchor="page" w:x="974" w:y="525"/>
                    <w:spacing w:before="200"/>
                    <w:ind w:left="1138"/>
                    <w:suppressOverlap/>
                    <w:outlineLvl w:val="3"/>
                    <w:rPr>
                      <w:rFonts w:ascii="Helvetica" w:hAnsi="Helvetica"/>
                      <w:sz w:val="24"/>
                      <w:szCs w:val="24"/>
                    </w:rPr>
                  </w:pPr>
                  <w:r w:rsidRPr="00094778">
                    <w:rPr>
                      <w:rFonts w:ascii="Helvetica" w:hAnsi="Helvetica"/>
                      <w:noProof/>
                      <w:lang w:eastAsia="cs-CZ"/>
                    </w:rPr>
                    <mc:AlternateContent>
                      <mc:Choice Requires="wps">
                        <w:drawing>
                          <wp:inline distT="0" distB="0" distL="0" distR="0" wp14:anchorId="5FD6F8CF" wp14:editId="55140234">
                            <wp:extent cx="101600" cy="101600"/>
                            <wp:effectExtent l="0" t="0" r="12700" b="12700"/>
                            <wp:docPr id="369" name="Oval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0D4C91A0" id="Oval 35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" fillcolor="#e66eaa" strokecolor="white">
                            <w10:anchorlock/>
                          </v:oval>
                        </w:pict>
                      </mc:Fallback>
                    </mc:AlternateContent>
                  </w:r>
                </w:p>
              </w:tc>
              <w:tc>
                <w:tcPr>
                  <w:tcW w:w="8273" w:type="dxa"/>
                </w:tcPr>
                <w:p w14:paraId="35D1494B" w14:textId="77777777" w:rsidR="009B482D" w:rsidRPr="00094778" w:rsidRDefault="009B482D" w:rsidP="009B482D">
                  <w:pPr>
                    <w:framePr w:hSpace="180" w:wrap="around" w:vAnchor="text" w:hAnchor="page" w:x="974" w:y="525"/>
                    <w:ind w:left="1138"/>
                    <w:suppressOverlap/>
                    <w:rPr>
                      <w:rFonts w:ascii="Helvetica" w:hAnsi="Helvetica"/>
                      <w:sz w:val="24"/>
                      <w:szCs w:val="24"/>
                    </w:rPr>
                  </w:pPr>
                  <w:r w:rsidRPr="00094778">
                    <w:rPr>
                      <w:rFonts w:ascii="Helvetica" w:hAnsi="Helvetica"/>
                      <w:sz w:val="24"/>
                    </w:rPr>
                    <w:t>4 V oblasti bydlení a sebeobsluhy potřebuje celodenní (dvaceti čtyř hodinovou) podporu osobního asistenta, ale po většinu dne stačí, že je asistent nablízku a zasáhne jen v případě potřeby. Bez větších problémů se přizpůsobí režimu zařízení a životu v malé skupině jiných lidí s postižením. Nevykazuje známky problémového chování, nemá problém se zapojit do společných aktivit (výlet, zájmové aktivity apod.), ať aktivně nebo pasivně.</w:t>
                  </w:r>
                </w:p>
              </w:tc>
            </w:tr>
          </w:tbl>
          <w:p w14:paraId="3E02313D" w14:textId="77777777" w:rsidR="009B482D" w:rsidRPr="00094778" w:rsidRDefault="009B482D" w:rsidP="009B482D">
            <w:pPr>
              <w:framePr w:hSpace="180" w:wrap="around" w:vAnchor="text" w:hAnchor="page" w:x="974" w:y="525"/>
              <w:ind w:left="1138"/>
              <w:suppressOverlap/>
              <w:rPr>
                <w:rFonts w:ascii="Helvetica" w:hAnsi="Helvetica"/>
                <w:sz w:val="24"/>
                <w:szCs w:val="24"/>
              </w:rPr>
            </w:pPr>
          </w:p>
        </w:tc>
        <w:tc>
          <w:tcPr>
            <w:tcW w:w="902" w:type="dxa"/>
            <w:shd w:val="clear" w:color="auto" w:fill="E8ECED"/>
          </w:tcPr>
          <w:p w14:paraId="7527C59A" w14:textId="77777777" w:rsidR="009B482D" w:rsidRPr="00094778" w:rsidRDefault="009B482D" w:rsidP="009B482D">
            <w:pPr>
              <w:framePr w:hSpace="180" w:wrap="around" w:vAnchor="text" w:hAnchor="page" w:x="974" w:y="525"/>
              <w:suppressOverlap/>
              <w:jc w:val="center"/>
              <w:rPr>
                <w:rFonts w:ascii="Helvetica" w:hAnsi="Helvetica"/>
                <w:sz w:val="24"/>
                <w:szCs w:val="24"/>
              </w:rPr>
            </w:pPr>
            <w:r w:rsidRPr="00094778">
              <w:rPr>
                <w:rFonts w:ascii="Helvetica" w:hAnsi="Helvetica"/>
                <w:sz w:val="24"/>
              </w:rPr>
              <w:t>11</w:t>
            </w:r>
          </w:p>
        </w:tc>
        <w:tc>
          <w:tcPr>
            <w:tcW w:w="965" w:type="dxa"/>
            <w:gridSpan w:val="3"/>
            <w:shd w:val="clear" w:color="auto" w:fill="E8ECED"/>
          </w:tcPr>
          <w:p w14:paraId="11D499FD" w14:textId="77777777" w:rsidR="009B482D" w:rsidRPr="00094778" w:rsidRDefault="009B482D" w:rsidP="009B482D">
            <w:pPr>
              <w:framePr w:hSpace="180" w:wrap="around" w:vAnchor="text" w:hAnchor="page" w:x="974" w:y="525"/>
              <w:suppressOverlap/>
              <w:jc w:val="center"/>
              <w:rPr>
                <w:rFonts w:ascii="Helvetica" w:hAnsi="Helvetica"/>
                <w:sz w:val="24"/>
                <w:szCs w:val="24"/>
              </w:rPr>
            </w:pPr>
            <w:r w:rsidRPr="00094778">
              <w:rPr>
                <w:rFonts w:ascii="Helvetica" w:hAnsi="Helvetica"/>
                <w:sz w:val="24"/>
              </w:rPr>
              <w:t>16,9 %</w:t>
            </w:r>
          </w:p>
        </w:tc>
      </w:tr>
      <w:tr w:rsidR="009B482D" w:rsidRPr="00CE51E8" w14:paraId="7C624B4A" w14:textId="77777777" w:rsidTr="00B22E4E">
        <w:trPr>
          <w:gridAfter w:val="1"/>
          <w:wAfter w:w="897" w:type="dxa"/>
          <w:cantSplit/>
          <w:jc w:val="center"/>
        </w:trPr>
        <w:tc>
          <w:tcPr>
            <w:tcW w:w="8718" w:type="dxa"/>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Layout w:type="fixed"/>
              <w:tblCellMar>
                <w:left w:w="0" w:type="dxa"/>
                <w:right w:w="0" w:type="dxa"/>
              </w:tblCellMar>
              <w:tblLook w:val="04A0" w:firstRow="1" w:lastRow="0" w:firstColumn="1" w:lastColumn="0" w:noHBand="0" w:noVBand="1"/>
            </w:tblPr>
            <w:tblGrid>
              <w:gridCol w:w="236"/>
              <w:gridCol w:w="8499"/>
            </w:tblGrid>
            <w:tr w:rsidR="009B482D" w:rsidRPr="00CE51E8" w14:paraId="301CB326" w14:textId="77777777" w:rsidTr="00B22E4E">
              <w:tc>
                <w:tcPr>
                  <w:tcW w:w="236" w:type="dxa"/>
                  <w:tcMar>
                    <w:left w:w="0" w:type="dxa"/>
                    <w:right w:w="56" w:type="dxa"/>
                  </w:tcMar>
                  <w:vAlign w:val="bottom"/>
                </w:tcPr>
                <w:p w14:paraId="1A1B63BF" w14:textId="77777777" w:rsidR="009B482D" w:rsidRPr="00094778" w:rsidRDefault="009B482D" w:rsidP="009B482D">
                  <w:pPr>
                    <w:keepNext/>
                    <w:keepLines/>
                    <w:framePr w:hSpace="180" w:wrap="around" w:vAnchor="text" w:hAnchor="page" w:x="974" w:y="525"/>
                    <w:spacing w:before="200"/>
                    <w:ind w:left="1138"/>
                    <w:suppressOverlap/>
                    <w:outlineLvl w:val="3"/>
                    <w:rPr>
                      <w:rFonts w:ascii="Helvetica" w:hAnsi="Helvetica"/>
                      <w:sz w:val="24"/>
                      <w:szCs w:val="24"/>
                    </w:rPr>
                  </w:pPr>
                  <w:r w:rsidRPr="00094778">
                    <w:rPr>
                      <w:rFonts w:ascii="Helvetica" w:hAnsi="Helvetica"/>
                      <w:noProof/>
                      <w:lang w:eastAsia="cs-CZ"/>
                    </w:rPr>
                    <mc:AlternateContent>
                      <mc:Choice Requires="wps">
                        <w:drawing>
                          <wp:inline distT="0" distB="0" distL="0" distR="0" wp14:anchorId="7BA55908" wp14:editId="11558770">
                            <wp:extent cx="101600" cy="101600"/>
                            <wp:effectExtent l="0" t="0" r="12700" b="12700"/>
                            <wp:docPr id="368" name="Oval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773086C4" id="Oval 47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" fillcolor="#f26623" strokecolor="white">
                            <w10:anchorlock/>
                          </v:oval>
                        </w:pict>
                      </mc:Fallback>
                    </mc:AlternateContent>
                  </w:r>
                </w:p>
              </w:tc>
              <w:tc>
                <w:tcPr>
                  <w:tcW w:w="8499" w:type="dxa"/>
                </w:tcPr>
                <w:p w14:paraId="27CE4AEA" w14:textId="77777777" w:rsidR="009B482D" w:rsidRPr="00094778" w:rsidRDefault="009B482D" w:rsidP="009B482D">
                  <w:pPr>
                    <w:framePr w:hSpace="180" w:wrap="around" w:vAnchor="text" w:hAnchor="page" w:x="974" w:y="525"/>
                    <w:ind w:left="1138"/>
                    <w:suppressOverlap/>
                    <w:rPr>
                      <w:rFonts w:ascii="Helvetica" w:hAnsi="Helvetica"/>
                      <w:sz w:val="24"/>
                      <w:szCs w:val="24"/>
                    </w:rPr>
                  </w:pPr>
                  <w:r w:rsidRPr="00094778">
                    <w:rPr>
                      <w:rFonts w:ascii="Helvetica" w:hAnsi="Helvetica"/>
                      <w:sz w:val="24"/>
                    </w:rPr>
                    <w:t>5 V oblasti bydlení a sebeobsluhy potřebuje celodenní (dvaceti čtyř hodinovou) podporu osobního asistenta a vysoce individuální přístup při poskytování sociální služby. Vykazuje známky chování, které lze hodnotit jako ohrožující či okolím jako obtěžující.</w:t>
                  </w:r>
                </w:p>
              </w:tc>
            </w:tr>
          </w:tbl>
          <w:p w14:paraId="58117EDD" w14:textId="77777777" w:rsidR="009B482D" w:rsidRPr="00094778" w:rsidRDefault="009B482D" w:rsidP="009B482D">
            <w:pPr>
              <w:framePr w:hSpace="180" w:wrap="around" w:vAnchor="text" w:hAnchor="page" w:x="974" w:y="525"/>
              <w:ind w:left="1138"/>
              <w:suppressOverlap/>
              <w:rPr>
                <w:rFonts w:ascii="Helvetica" w:hAnsi="Helvetica"/>
                <w:sz w:val="24"/>
                <w:szCs w:val="24"/>
              </w:rPr>
            </w:pPr>
          </w:p>
        </w:tc>
        <w:tc>
          <w:tcPr>
            <w:tcW w:w="902" w:type="dxa"/>
            <w:shd w:val="clear" w:color="auto" w:fill="F5F5F5"/>
          </w:tcPr>
          <w:p w14:paraId="323CB7C2" w14:textId="77777777" w:rsidR="009B482D" w:rsidRPr="00094778" w:rsidRDefault="009B482D" w:rsidP="009B482D">
            <w:pPr>
              <w:framePr w:hSpace="180" w:wrap="around" w:vAnchor="text" w:hAnchor="page" w:x="974" w:y="525"/>
              <w:suppressOverlap/>
              <w:jc w:val="center"/>
              <w:rPr>
                <w:rFonts w:ascii="Helvetica" w:hAnsi="Helvetica"/>
                <w:sz w:val="24"/>
                <w:szCs w:val="24"/>
              </w:rPr>
            </w:pPr>
            <w:r w:rsidRPr="00094778">
              <w:rPr>
                <w:rFonts w:ascii="Helvetica" w:hAnsi="Helvetica"/>
                <w:sz w:val="24"/>
              </w:rPr>
              <w:t>15</w:t>
            </w:r>
          </w:p>
        </w:tc>
        <w:tc>
          <w:tcPr>
            <w:tcW w:w="965" w:type="dxa"/>
            <w:gridSpan w:val="3"/>
            <w:shd w:val="clear" w:color="auto" w:fill="F5F5F5"/>
          </w:tcPr>
          <w:p w14:paraId="5E624E4A" w14:textId="77777777" w:rsidR="009B482D" w:rsidRPr="00094778" w:rsidRDefault="009B482D" w:rsidP="009B482D">
            <w:pPr>
              <w:framePr w:hSpace="180" w:wrap="around" w:vAnchor="text" w:hAnchor="page" w:x="974" w:y="525"/>
              <w:suppressOverlap/>
              <w:jc w:val="center"/>
              <w:rPr>
                <w:rFonts w:ascii="Helvetica" w:hAnsi="Helvetica"/>
                <w:sz w:val="24"/>
                <w:szCs w:val="24"/>
              </w:rPr>
            </w:pPr>
            <w:r w:rsidRPr="00094778">
              <w:rPr>
                <w:rFonts w:ascii="Helvetica" w:hAnsi="Helvetica"/>
                <w:sz w:val="24"/>
              </w:rPr>
              <w:t>23,1 %</w:t>
            </w:r>
          </w:p>
        </w:tc>
      </w:tr>
      <w:tr w:rsidR="009B482D" w:rsidRPr="00CE51E8" w14:paraId="0A7588E0" w14:textId="77777777" w:rsidTr="00B22E4E">
        <w:trPr>
          <w:gridAfter w:val="1"/>
          <w:wAfter w:w="897" w:type="dxa"/>
          <w:cantSplit/>
          <w:jc w:val="center"/>
        </w:trPr>
        <w:tc>
          <w:tcPr>
            <w:tcW w:w="8718" w:type="dxa"/>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Layout w:type="fixed"/>
              <w:tblCellMar>
                <w:left w:w="0" w:type="dxa"/>
                <w:right w:w="0" w:type="dxa"/>
              </w:tblCellMar>
              <w:tblLook w:val="04A0" w:firstRow="1" w:lastRow="0" w:firstColumn="1" w:lastColumn="0" w:noHBand="0" w:noVBand="1"/>
            </w:tblPr>
            <w:tblGrid>
              <w:gridCol w:w="236"/>
              <w:gridCol w:w="8499"/>
            </w:tblGrid>
            <w:tr w:rsidR="009B482D" w:rsidRPr="00CE51E8" w14:paraId="4B062174" w14:textId="77777777" w:rsidTr="00B22E4E">
              <w:tc>
                <w:tcPr>
                  <w:tcW w:w="236" w:type="dxa"/>
                  <w:tcMar>
                    <w:left w:w="0" w:type="dxa"/>
                    <w:right w:w="56" w:type="dxa"/>
                  </w:tcMar>
                  <w:vAlign w:val="bottom"/>
                </w:tcPr>
                <w:p w14:paraId="61EF50FD" w14:textId="77777777" w:rsidR="009B482D" w:rsidRPr="00094778" w:rsidRDefault="009B482D" w:rsidP="009B482D">
                  <w:pPr>
                    <w:keepNext/>
                    <w:keepLines/>
                    <w:framePr w:hSpace="180" w:wrap="around" w:vAnchor="text" w:hAnchor="page" w:x="974" w:y="525"/>
                    <w:spacing w:before="200"/>
                    <w:ind w:left="1138"/>
                    <w:suppressOverlap/>
                    <w:outlineLvl w:val="3"/>
                    <w:rPr>
                      <w:rFonts w:ascii="Helvetica" w:hAnsi="Helvetica"/>
                      <w:sz w:val="24"/>
                      <w:szCs w:val="24"/>
                    </w:rPr>
                  </w:pPr>
                  <w:r w:rsidRPr="00094778">
                    <w:rPr>
                      <w:rFonts w:ascii="Helvetica" w:hAnsi="Helvetica"/>
                      <w:noProof/>
                      <w:lang w:eastAsia="cs-CZ"/>
                    </w:rPr>
                    <mc:AlternateContent>
                      <mc:Choice Requires="wps">
                        <w:drawing>
                          <wp:inline distT="0" distB="0" distL="0" distR="0" wp14:anchorId="19398D29" wp14:editId="4FE91D95">
                            <wp:extent cx="101600" cy="101600"/>
                            <wp:effectExtent l="0" t="0" r="12700" b="12700"/>
                            <wp:docPr id="367" name="Oval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E56A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51642501" id="Oval 66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" fillcolor="#8e56a3" strokecolor="white">
                            <w10:anchorlock/>
                          </v:oval>
                        </w:pict>
                      </mc:Fallback>
                    </mc:AlternateContent>
                  </w:r>
                </w:p>
              </w:tc>
              <w:tc>
                <w:tcPr>
                  <w:tcW w:w="8499" w:type="dxa"/>
                </w:tcPr>
                <w:p w14:paraId="3502E489" w14:textId="77777777" w:rsidR="009B482D" w:rsidRPr="00094778" w:rsidRDefault="009B482D" w:rsidP="009B482D">
                  <w:pPr>
                    <w:framePr w:hSpace="180" w:wrap="around" w:vAnchor="text" w:hAnchor="page" w:x="974" w:y="525"/>
                    <w:ind w:left="1138"/>
                    <w:suppressOverlap/>
                    <w:rPr>
                      <w:rFonts w:ascii="Helvetica" w:hAnsi="Helvetica"/>
                      <w:sz w:val="24"/>
                      <w:szCs w:val="24"/>
                    </w:rPr>
                  </w:pPr>
                  <w:r w:rsidRPr="00094778">
                    <w:rPr>
                      <w:rFonts w:ascii="Helvetica" w:hAnsi="Helvetica"/>
                      <w:sz w:val="24"/>
                    </w:rPr>
                    <w:t>6 Nemohu posoudit. Mé dítě je ještě příliš malé, abych si troufnul/-la odhadnout, jaký typ péče bude jednou potřebovat.</w:t>
                  </w:r>
                </w:p>
              </w:tc>
            </w:tr>
          </w:tbl>
          <w:p w14:paraId="453E3622" w14:textId="77777777" w:rsidR="009B482D" w:rsidRPr="00094778" w:rsidRDefault="009B482D" w:rsidP="009B482D">
            <w:pPr>
              <w:framePr w:hSpace="180" w:wrap="around" w:vAnchor="text" w:hAnchor="page" w:x="974" w:y="525"/>
              <w:ind w:left="1138"/>
              <w:suppressOverlap/>
              <w:rPr>
                <w:rFonts w:ascii="Helvetica" w:hAnsi="Helvetica"/>
                <w:sz w:val="24"/>
                <w:szCs w:val="24"/>
              </w:rPr>
            </w:pPr>
          </w:p>
        </w:tc>
        <w:tc>
          <w:tcPr>
            <w:tcW w:w="902" w:type="dxa"/>
            <w:shd w:val="clear" w:color="auto" w:fill="E8ECED"/>
          </w:tcPr>
          <w:p w14:paraId="7EAF8BC4" w14:textId="77777777" w:rsidR="009B482D" w:rsidRPr="00094778" w:rsidRDefault="009B482D" w:rsidP="009B482D">
            <w:pPr>
              <w:framePr w:hSpace="180" w:wrap="around" w:vAnchor="text" w:hAnchor="page" w:x="974" w:y="525"/>
              <w:suppressOverlap/>
              <w:jc w:val="center"/>
              <w:rPr>
                <w:rFonts w:ascii="Helvetica" w:hAnsi="Helvetica"/>
                <w:sz w:val="24"/>
                <w:szCs w:val="24"/>
              </w:rPr>
            </w:pPr>
            <w:r w:rsidRPr="00094778">
              <w:rPr>
                <w:rFonts w:ascii="Helvetica" w:hAnsi="Helvetica"/>
                <w:sz w:val="24"/>
              </w:rPr>
              <w:t>23</w:t>
            </w:r>
          </w:p>
        </w:tc>
        <w:tc>
          <w:tcPr>
            <w:tcW w:w="965" w:type="dxa"/>
            <w:gridSpan w:val="3"/>
            <w:shd w:val="clear" w:color="auto" w:fill="E8ECED"/>
          </w:tcPr>
          <w:p w14:paraId="2F91E11B" w14:textId="77777777" w:rsidR="009B482D" w:rsidRPr="00094778" w:rsidRDefault="009B482D" w:rsidP="009B482D">
            <w:pPr>
              <w:framePr w:hSpace="180" w:wrap="around" w:vAnchor="text" w:hAnchor="page" w:x="974" w:y="525"/>
              <w:suppressOverlap/>
              <w:jc w:val="center"/>
              <w:rPr>
                <w:rFonts w:ascii="Helvetica" w:hAnsi="Helvetica"/>
                <w:sz w:val="24"/>
                <w:szCs w:val="24"/>
              </w:rPr>
            </w:pPr>
            <w:r w:rsidRPr="00094778">
              <w:rPr>
                <w:rFonts w:ascii="Helvetica" w:hAnsi="Helvetica"/>
                <w:sz w:val="24"/>
              </w:rPr>
              <w:t>35,4 %</w:t>
            </w:r>
          </w:p>
        </w:tc>
      </w:tr>
      <w:tr w:rsidR="009B482D" w:rsidRPr="00CE51E8" w14:paraId="4E8184D2" w14:textId="77777777" w:rsidTr="00B22E4E">
        <w:trPr>
          <w:cantSplit/>
          <w:trHeight w:val="174"/>
          <w:jc w:val="center"/>
        </w:trPr>
        <w:tc>
          <w:tcPr>
            <w:tcW w:w="11482" w:type="dxa"/>
            <w:gridSpan w:val="6"/>
            <w:shd w:val="clear" w:color="auto" w:fill="FFFFFF"/>
          </w:tcPr>
          <w:p w14:paraId="5A10B877" w14:textId="77777777" w:rsidR="009B482D" w:rsidRPr="00094778" w:rsidRDefault="009B482D" w:rsidP="009B482D">
            <w:pPr>
              <w:framePr w:hSpace="180" w:wrap="around" w:vAnchor="text" w:hAnchor="page" w:x="974" w:y="525"/>
              <w:ind w:left="1138"/>
              <w:suppressOverlap/>
              <w:jc w:val="center"/>
              <w:rPr>
                <w:rFonts w:ascii="Helvetica" w:hAnsi="Helvetica"/>
                <w:sz w:val="24"/>
                <w:szCs w:val="24"/>
              </w:rPr>
            </w:pPr>
          </w:p>
        </w:tc>
      </w:tr>
    </w:tbl>
    <w:p w14:paraId="44F86D1C" w14:textId="7DDB63B6" w:rsidR="009B482D" w:rsidRPr="00094778" w:rsidRDefault="009B482D" w:rsidP="008B4452">
      <w:pPr>
        <w:spacing w:line="360" w:lineRule="auto"/>
        <w:rPr>
          <w:rFonts w:ascii="Times New Roman" w:hAnsi="Times New Roman"/>
          <w:i/>
        </w:rPr>
      </w:pPr>
    </w:p>
    <w:tbl>
      <w:tblPr>
        <w:tblStyle w:val="TableGridPHPDOCX"/>
        <w:tblpPr w:leftFromText="180" w:rightFromText="180" w:vertAnchor="text" w:horzAnchor="page" w:tblpX="1081" w:tblpY="361"/>
        <w:tblOverlap w:val="never"/>
        <w:tblW w:w="10206" w:type="dxa"/>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Layout w:type="fixed"/>
        <w:tblCellMar>
          <w:left w:w="0" w:type="dxa"/>
          <w:right w:w="0" w:type="dxa"/>
        </w:tblCellMar>
        <w:tblLook w:val="04A0" w:firstRow="1" w:lastRow="0" w:firstColumn="1" w:lastColumn="0" w:noHBand="0" w:noVBand="1"/>
      </w:tblPr>
      <w:tblGrid>
        <w:gridCol w:w="10206"/>
      </w:tblGrid>
      <w:tr w:rsidR="008D096D" w:rsidRPr="00CE51E8" w14:paraId="37AF8DCE" w14:textId="77777777" w:rsidTr="000C0683">
        <w:trPr>
          <w:tblCellSpacing w:w="0" w:type="dxa"/>
        </w:trPr>
        <w:tc>
          <w:tcPr>
            <w:tcW w:w="10206" w:type="dxa"/>
          </w:tcPr>
          <w:p w14:paraId="7B01816D" w14:textId="77777777" w:rsidR="008D096D" w:rsidRPr="00094778" w:rsidRDefault="008D096D" w:rsidP="000C0683">
            <w:pPr>
              <w:spacing w:before="56"/>
              <w:ind w:right="283"/>
              <w:rPr>
                <w:rFonts w:ascii="Helvetica" w:hAnsi="Helvetica"/>
                <w:sz w:val="24"/>
                <w:szCs w:val="24"/>
              </w:rPr>
            </w:pPr>
          </w:p>
          <w:p w14:paraId="6A5615F3" w14:textId="77777777" w:rsidR="008D096D" w:rsidRPr="00107D36" w:rsidRDefault="008D096D" w:rsidP="000C0683">
            <w:pPr>
              <w:pStyle w:val="Nadpis1"/>
              <w:spacing w:before="300" w:beforeAutospacing="0" w:after="0" w:afterAutospacing="0" w:line="360" w:lineRule="auto"/>
              <w:outlineLvl w:val="0"/>
              <w:rPr>
                <w:rFonts w:ascii="Helvetica" w:eastAsia="Times New Roman" w:hAnsi="Helvetica" w:cs="Times New Roman"/>
                <w:bCs w:val="0"/>
                <w:sz w:val="24"/>
                <w:szCs w:val="24"/>
              </w:rPr>
            </w:pPr>
            <w:bookmarkStart w:id="30" w:name="_Toc402532286"/>
            <w:bookmarkStart w:id="31" w:name="_Toc402536409"/>
            <w:r w:rsidRPr="00107D36">
              <w:rPr>
                <w:rFonts w:ascii="Helvetica" w:hAnsi="Helvetica"/>
                <w:sz w:val="24"/>
                <w:szCs w:val="24"/>
              </w:rPr>
              <w:t xml:space="preserve">Supervize v </w:t>
            </w:r>
            <w:r w:rsidRPr="00107D36">
              <w:rPr>
                <w:rFonts w:ascii="Helvetica" w:eastAsia="Times New Roman" w:hAnsi="Helvetica" w:cs="Arial"/>
                <w:bCs w:val="0"/>
                <w:sz w:val="24"/>
                <w:szCs w:val="24"/>
              </w:rPr>
              <w:t>Domově pro osoby se zdravotním postižením v Mariánské (Jáchymov, Mariánská 161)</w:t>
            </w:r>
            <w:bookmarkEnd w:id="30"/>
            <w:bookmarkEnd w:id="31"/>
          </w:p>
          <w:p w14:paraId="0394EE30" w14:textId="77777777" w:rsidR="008D096D" w:rsidRPr="00107D36" w:rsidRDefault="008D096D" w:rsidP="000C0683">
            <w:pPr>
              <w:spacing w:line="360" w:lineRule="auto"/>
              <w:jc w:val="both"/>
              <w:rPr>
                <w:rFonts w:ascii="Helvetica" w:hAnsi="Helvetica" w:cs="Times New Roman"/>
                <w:sz w:val="24"/>
                <w:szCs w:val="24"/>
              </w:rPr>
            </w:pPr>
            <w:r w:rsidRPr="00107D36">
              <w:rPr>
                <w:rFonts w:ascii="Helvetica" w:hAnsi="Helvetica"/>
                <w:sz w:val="24"/>
                <w:szCs w:val="24"/>
              </w:rPr>
              <w:t>Supervize byla zaměřena na možný rozvoj služeb pro lidi s PAS, kteří kvůli svému chování potřebují vyšší míru podpory.</w:t>
            </w:r>
          </w:p>
          <w:p w14:paraId="038251ED" w14:textId="4378F013" w:rsidR="008D096D" w:rsidRPr="00107D36" w:rsidRDefault="008D096D" w:rsidP="000C0683">
            <w:pPr>
              <w:spacing w:line="360" w:lineRule="auto"/>
              <w:jc w:val="both"/>
              <w:rPr>
                <w:rFonts w:ascii="Helvetica" w:hAnsi="Helvetica"/>
                <w:sz w:val="24"/>
                <w:szCs w:val="24"/>
              </w:rPr>
            </w:pPr>
            <w:r w:rsidRPr="00107D36">
              <w:rPr>
                <w:rFonts w:ascii="Helvetica" w:hAnsi="Helvetica"/>
                <w:sz w:val="24"/>
                <w:szCs w:val="24"/>
              </w:rPr>
              <w:t xml:space="preserve">V rámci supervize jsme </w:t>
            </w:r>
            <w:r w:rsidR="006A587F" w:rsidRPr="00107D36">
              <w:rPr>
                <w:rFonts w:ascii="Helvetica" w:hAnsi="Helvetica" w:cs="Times New Roman"/>
                <w:sz w:val="24"/>
                <w:szCs w:val="24"/>
              </w:rPr>
              <w:t>odpovídali</w:t>
            </w:r>
            <w:r w:rsidRPr="00107D36">
              <w:rPr>
                <w:rFonts w:ascii="Helvetica" w:hAnsi="Helvetica"/>
                <w:sz w:val="24"/>
                <w:szCs w:val="24"/>
              </w:rPr>
              <w:t xml:space="preserve"> na následující dotazy týkající se rozvoje služeb pro osoby s PAS, zejména pak osoby s PAS, které vyžadují vyšší míru podpory</w:t>
            </w:r>
            <w:r w:rsidRPr="00107D36">
              <w:rPr>
                <w:rStyle w:val="Znakapoznpodarou"/>
                <w:rFonts w:ascii="Helvetica" w:hAnsi="Helvetica"/>
                <w:color w:val="auto"/>
                <w:sz w:val="24"/>
                <w:szCs w:val="24"/>
              </w:rPr>
              <w:footnoteReference w:id="21"/>
            </w:r>
            <w:r w:rsidRPr="00107D36">
              <w:rPr>
                <w:rFonts w:ascii="Helvetica" w:hAnsi="Helvetica"/>
                <w:sz w:val="24"/>
                <w:szCs w:val="24"/>
              </w:rPr>
              <w:t xml:space="preserve">: </w:t>
            </w:r>
          </w:p>
          <w:p w14:paraId="09E10DB9" w14:textId="77777777" w:rsidR="008D096D" w:rsidRPr="00107D36" w:rsidRDefault="008D096D" w:rsidP="00EF4A48">
            <w:pPr>
              <w:widowControl w:val="0"/>
              <w:numPr>
                <w:ilvl w:val="0"/>
                <w:numId w:val="8"/>
              </w:numPr>
              <w:spacing w:line="360" w:lineRule="auto"/>
              <w:jc w:val="both"/>
              <w:rPr>
                <w:rFonts w:ascii="Helvetica" w:hAnsi="Helvetica"/>
                <w:i/>
                <w:sz w:val="24"/>
                <w:szCs w:val="24"/>
              </w:rPr>
            </w:pPr>
            <w:r w:rsidRPr="00107D36">
              <w:rPr>
                <w:rFonts w:ascii="Helvetica" w:hAnsi="Helvetica"/>
                <w:i/>
                <w:sz w:val="24"/>
                <w:szCs w:val="24"/>
              </w:rPr>
              <w:t>Hodí se naše prostory pro poskytování služby lidem s PAS, kteří kvůli svému chování potřebují vyšší míru podpory?</w:t>
            </w:r>
          </w:p>
          <w:p w14:paraId="19D839D7" w14:textId="543FDFCC" w:rsidR="008D096D" w:rsidRPr="00107D36" w:rsidRDefault="008D096D" w:rsidP="000C0683">
            <w:pPr>
              <w:spacing w:line="360" w:lineRule="auto"/>
              <w:jc w:val="both"/>
              <w:rPr>
                <w:rFonts w:ascii="Helvetica" w:hAnsi="Helvetica"/>
                <w:sz w:val="24"/>
                <w:szCs w:val="24"/>
              </w:rPr>
            </w:pPr>
            <w:r w:rsidRPr="00107D36">
              <w:rPr>
                <w:rFonts w:ascii="Helvetica" w:hAnsi="Helvetica"/>
                <w:sz w:val="24"/>
                <w:szCs w:val="24"/>
              </w:rPr>
              <w:t xml:space="preserve">Prostory Domova pro osoby se zdravotním postižením v Mariánské (dále jen DOZP) </w:t>
            </w:r>
            <w:r w:rsidR="006A587F" w:rsidRPr="00107D36">
              <w:rPr>
                <w:rFonts w:ascii="Helvetica" w:hAnsi="Helvetica" w:cs="Times New Roman"/>
                <w:sz w:val="24"/>
                <w:szCs w:val="24"/>
              </w:rPr>
              <w:t>zahrnují</w:t>
            </w:r>
            <w:r w:rsidR="006A587F" w:rsidRPr="00107D36">
              <w:rPr>
                <w:rFonts w:ascii="Helvetica" w:hAnsi="Helvetica"/>
                <w:sz w:val="24"/>
                <w:szCs w:val="24"/>
              </w:rPr>
              <w:t xml:space="preserve"> </w:t>
            </w:r>
            <w:r w:rsidRPr="00107D36">
              <w:rPr>
                <w:rFonts w:ascii="Helvetica" w:hAnsi="Helvetica"/>
                <w:sz w:val="24"/>
                <w:szCs w:val="24"/>
              </w:rPr>
              <w:t>velkou ústřední budov</w:t>
            </w:r>
            <w:r w:rsidR="006A587F" w:rsidRPr="00107D36">
              <w:rPr>
                <w:rFonts w:ascii="Helvetica" w:hAnsi="Helvetica" w:cs="Times New Roman"/>
                <w:sz w:val="24"/>
                <w:szCs w:val="24"/>
              </w:rPr>
              <w:t>u</w:t>
            </w:r>
            <w:r w:rsidRPr="00107D36">
              <w:rPr>
                <w:rFonts w:ascii="Helvetica" w:hAnsi="Helvetica"/>
                <w:sz w:val="24"/>
                <w:szCs w:val="24"/>
              </w:rPr>
              <w:t xml:space="preserve"> rozdělenou na několik domácností, domov pro seniory a přilehlé dva okály s poničeným zahradním domkem. Celé zařízení je mimo klasickou zástavbu v těsném sousedství lesa. Zařízení tak těžko může pravidelně zapojovat klienty, kteří nejsou schopni samostatného pohybu, do běžné infrastruktury obce (obchody, knihovny, kina aj.). </w:t>
            </w:r>
            <w:r w:rsidRPr="00107D36">
              <w:rPr>
                <w:rFonts w:ascii="Helvetica" w:hAnsi="Helvetica"/>
                <w:b/>
                <w:sz w:val="24"/>
                <w:szCs w:val="24"/>
              </w:rPr>
              <w:t>To, co pro spoustu klientů s mentálním handicapem může být nevýhodou, je pro klienty se souběhem PAS a těžšího problémového chování výhodou.</w:t>
            </w:r>
            <w:r w:rsidRPr="00107D36">
              <w:rPr>
                <w:rFonts w:ascii="Helvetica" w:hAnsi="Helvetica"/>
                <w:sz w:val="24"/>
                <w:szCs w:val="24"/>
              </w:rPr>
              <w:t xml:space="preserve"> </w:t>
            </w:r>
            <w:r w:rsidR="003F038E" w:rsidRPr="00107D36">
              <w:rPr>
                <w:rFonts w:ascii="Helvetica" w:hAnsi="Helvetica" w:cs="Times New Roman"/>
                <w:sz w:val="24"/>
                <w:szCs w:val="24"/>
              </w:rPr>
              <w:t>P</w:t>
            </w:r>
            <w:r w:rsidRPr="00107D36">
              <w:rPr>
                <w:rFonts w:ascii="Helvetica" w:hAnsi="Helvetica"/>
                <w:sz w:val="24"/>
                <w:szCs w:val="24"/>
              </w:rPr>
              <w:t xml:space="preserve">roblémovost chování </w:t>
            </w:r>
            <w:r w:rsidR="003F038E" w:rsidRPr="00107D36">
              <w:rPr>
                <w:rFonts w:ascii="Helvetica" w:hAnsi="Helvetica" w:cs="Times New Roman"/>
                <w:sz w:val="24"/>
                <w:szCs w:val="24"/>
              </w:rPr>
              <w:t>klientů vyhodnocuje</w:t>
            </w:r>
            <w:r w:rsidRPr="00107D36">
              <w:rPr>
                <w:rFonts w:ascii="Helvetica" w:hAnsi="Helvetica"/>
                <w:sz w:val="24"/>
                <w:szCs w:val="24"/>
              </w:rPr>
              <w:t xml:space="preserve"> personál na základě objektivního a subjektivního posuzování. Objektivně je například křik klienta zátěžovým chováním. Vlastní míru zátěže však určuje personál subjektivně na základě </w:t>
            </w:r>
            <w:r w:rsidRPr="00107D36">
              <w:rPr>
                <w:rFonts w:ascii="Helvetica" w:hAnsi="Helvetica"/>
                <w:b/>
                <w:sz w:val="24"/>
                <w:szCs w:val="24"/>
              </w:rPr>
              <w:t>prostředí</w:t>
            </w:r>
            <w:r w:rsidRPr="00107D36">
              <w:rPr>
                <w:rFonts w:ascii="Helvetica" w:hAnsi="Helvetica"/>
                <w:sz w:val="24"/>
                <w:szCs w:val="24"/>
              </w:rPr>
              <w:t xml:space="preserve">, ve kterém se křik vyskytuje (nižší zátěží bude v bydlení u lesa než v panelovém domě) a </w:t>
            </w:r>
            <w:r w:rsidRPr="00107D36">
              <w:rPr>
                <w:rFonts w:ascii="Helvetica" w:hAnsi="Helvetica"/>
                <w:b/>
                <w:sz w:val="24"/>
                <w:szCs w:val="24"/>
              </w:rPr>
              <w:t>sociální skupiny</w:t>
            </w:r>
            <w:r w:rsidRPr="00107D36">
              <w:rPr>
                <w:rFonts w:ascii="Helvetica" w:hAnsi="Helvetica"/>
                <w:sz w:val="24"/>
                <w:szCs w:val="24"/>
              </w:rPr>
              <w:t>, ve které se vyskytuje (nižší zátěží bude v malé skupině a/nebo ve skupině lidí, kteří křik berou jako samozřejmý projev člověka). Kvalitní sociální službu může poskytnout pouze personál, který se cítí bezpečně a není pod tlakem okolí. Je pravděpodobnější, že se personál cítí více bezpečně s klienty s těžším problémovým chováním ve chvíli, kdy:</w:t>
            </w:r>
          </w:p>
          <w:p w14:paraId="172FB976" w14:textId="77777777" w:rsidR="008D096D" w:rsidRPr="00107D36" w:rsidRDefault="008D096D" w:rsidP="00EF4A48">
            <w:pPr>
              <w:widowControl w:val="0"/>
              <w:numPr>
                <w:ilvl w:val="0"/>
                <w:numId w:val="9"/>
              </w:numPr>
              <w:spacing w:line="360" w:lineRule="auto"/>
              <w:jc w:val="both"/>
              <w:rPr>
                <w:rFonts w:ascii="Helvetica" w:hAnsi="Helvetica"/>
                <w:sz w:val="24"/>
                <w:szCs w:val="24"/>
              </w:rPr>
            </w:pPr>
            <w:r w:rsidRPr="00107D36">
              <w:rPr>
                <w:rFonts w:ascii="Helvetica" w:hAnsi="Helvetica"/>
                <w:sz w:val="24"/>
                <w:szCs w:val="24"/>
              </w:rPr>
              <w:t>Problémové chování neohrožuje nebo výrazně neomezuje nikoho na veřejnosti</w:t>
            </w:r>
          </w:p>
          <w:p w14:paraId="1CEA9ADE" w14:textId="77777777" w:rsidR="008D096D" w:rsidRPr="00107D36" w:rsidRDefault="008D096D" w:rsidP="00EF4A48">
            <w:pPr>
              <w:widowControl w:val="0"/>
              <w:numPr>
                <w:ilvl w:val="0"/>
                <w:numId w:val="9"/>
              </w:numPr>
              <w:spacing w:line="360" w:lineRule="auto"/>
              <w:jc w:val="both"/>
              <w:rPr>
                <w:rFonts w:ascii="Helvetica" w:hAnsi="Helvetica"/>
                <w:sz w:val="24"/>
                <w:szCs w:val="24"/>
              </w:rPr>
            </w:pPr>
            <w:r w:rsidRPr="00107D36">
              <w:rPr>
                <w:rFonts w:ascii="Helvetica" w:hAnsi="Helvetica"/>
                <w:sz w:val="24"/>
                <w:szCs w:val="24"/>
              </w:rPr>
              <w:t>Problémové chování se vyskytuje v malé skupině</w:t>
            </w:r>
          </w:p>
          <w:p w14:paraId="6F43F68F" w14:textId="77777777" w:rsidR="008D096D" w:rsidRPr="00107D36" w:rsidRDefault="008D096D" w:rsidP="00EF4A48">
            <w:pPr>
              <w:widowControl w:val="0"/>
              <w:numPr>
                <w:ilvl w:val="0"/>
                <w:numId w:val="9"/>
              </w:numPr>
              <w:spacing w:line="360" w:lineRule="auto"/>
              <w:jc w:val="both"/>
              <w:rPr>
                <w:rFonts w:ascii="Helvetica" w:hAnsi="Helvetica"/>
                <w:sz w:val="24"/>
                <w:szCs w:val="24"/>
              </w:rPr>
            </w:pPr>
            <w:r w:rsidRPr="00107D36">
              <w:rPr>
                <w:rFonts w:ascii="Helvetica" w:hAnsi="Helvetica"/>
                <w:sz w:val="24"/>
                <w:szCs w:val="24"/>
              </w:rPr>
              <w:t>Asistent není na zvládnutí problémového chování sám</w:t>
            </w:r>
          </w:p>
          <w:p w14:paraId="1D56C9D5" w14:textId="77777777" w:rsidR="008D096D" w:rsidRPr="00107D36" w:rsidRDefault="008D096D" w:rsidP="00EF4A48">
            <w:pPr>
              <w:widowControl w:val="0"/>
              <w:numPr>
                <w:ilvl w:val="0"/>
                <w:numId w:val="9"/>
              </w:numPr>
              <w:spacing w:line="360" w:lineRule="auto"/>
              <w:jc w:val="both"/>
              <w:rPr>
                <w:rFonts w:ascii="Helvetica" w:hAnsi="Helvetica"/>
                <w:sz w:val="24"/>
                <w:szCs w:val="24"/>
              </w:rPr>
            </w:pPr>
            <w:r w:rsidRPr="00107D36">
              <w:rPr>
                <w:rFonts w:ascii="Helvetica" w:hAnsi="Helvetica"/>
                <w:sz w:val="24"/>
                <w:szCs w:val="24"/>
              </w:rPr>
              <w:t>Asistent zná krizové postupy a umí dobře nastavovat preventivní postupy</w:t>
            </w:r>
          </w:p>
          <w:p w14:paraId="2589A9DA" w14:textId="77777777" w:rsidR="008D096D" w:rsidRPr="00107D36" w:rsidRDefault="008D096D" w:rsidP="000C0683">
            <w:pPr>
              <w:spacing w:line="360" w:lineRule="auto"/>
              <w:jc w:val="both"/>
              <w:rPr>
                <w:rFonts w:ascii="Helvetica" w:hAnsi="Helvetica"/>
                <w:sz w:val="24"/>
                <w:szCs w:val="24"/>
              </w:rPr>
            </w:pPr>
            <w:r w:rsidRPr="00107D36">
              <w:rPr>
                <w:rFonts w:ascii="Helvetica" w:hAnsi="Helvetica"/>
                <w:sz w:val="24"/>
                <w:szCs w:val="24"/>
              </w:rPr>
              <w:t xml:space="preserve">Bydlení </w:t>
            </w:r>
            <w:r w:rsidRPr="00107D36">
              <w:rPr>
                <w:rFonts w:ascii="Helvetica" w:hAnsi="Helvetica"/>
                <w:b/>
                <w:sz w:val="24"/>
                <w:szCs w:val="24"/>
              </w:rPr>
              <w:t>ve dvou okálech s přilehlým zahradním domkem</w:t>
            </w:r>
            <w:r w:rsidRPr="00107D36">
              <w:rPr>
                <w:rFonts w:ascii="Helvetica" w:hAnsi="Helvetica"/>
                <w:sz w:val="24"/>
                <w:szCs w:val="24"/>
              </w:rPr>
              <w:t xml:space="preserve"> může toto prostředí pro skupinu tří až čtyř klientů na jeden okál dobře poskytnout. Realizace pobytové služby pro osoby s PAS a chováním náročným na péči na hlavní budově možná není. </w:t>
            </w:r>
          </w:p>
          <w:p w14:paraId="2D45CFE3" w14:textId="77777777" w:rsidR="008D096D" w:rsidRPr="00107D36" w:rsidRDefault="008D096D" w:rsidP="000C0683">
            <w:pPr>
              <w:spacing w:line="360" w:lineRule="auto"/>
              <w:jc w:val="both"/>
              <w:rPr>
                <w:rFonts w:ascii="Helvetica" w:hAnsi="Helvetica"/>
                <w:sz w:val="24"/>
                <w:szCs w:val="24"/>
              </w:rPr>
            </w:pPr>
            <w:r w:rsidRPr="00107D36">
              <w:rPr>
                <w:rFonts w:ascii="Helvetica" w:hAnsi="Helvetica"/>
                <w:sz w:val="24"/>
                <w:szCs w:val="24"/>
              </w:rPr>
              <w:t xml:space="preserve"> </w:t>
            </w:r>
            <w:r w:rsidRPr="00107D36">
              <w:rPr>
                <w:rFonts w:ascii="Helvetica" w:hAnsi="Helvetica"/>
                <w:b/>
                <w:sz w:val="24"/>
                <w:szCs w:val="24"/>
              </w:rPr>
              <w:t xml:space="preserve"> </w:t>
            </w:r>
            <w:r w:rsidRPr="00107D36">
              <w:rPr>
                <w:rFonts w:ascii="Helvetica" w:hAnsi="Helvetica"/>
                <w:sz w:val="24"/>
                <w:szCs w:val="24"/>
              </w:rPr>
              <w:t xml:space="preserve">   </w:t>
            </w:r>
          </w:p>
          <w:p w14:paraId="6A44FA13" w14:textId="77777777" w:rsidR="008D096D" w:rsidRPr="00107D36" w:rsidRDefault="008D096D" w:rsidP="00EF4A48">
            <w:pPr>
              <w:widowControl w:val="0"/>
              <w:numPr>
                <w:ilvl w:val="0"/>
                <w:numId w:val="8"/>
              </w:numPr>
              <w:spacing w:line="360" w:lineRule="auto"/>
              <w:jc w:val="both"/>
              <w:rPr>
                <w:rFonts w:ascii="Helvetica" w:hAnsi="Helvetica"/>
                <w:i/>
                <w:sz w:val="24"/>
                <w:szCs w:val="24"/>
              </w:rPr>
            </w:pPr>
            <w:r w:rsidRPr="00107D36">
              <w:rPr>
                <w:rFonts w:ascii="Helvetica" w:hAnsi="Helvetica"/>
                <w:i/>
                <w:sz w:val="24"/>
                <w:szCs w:val="24"/>
              </w:rPr>
              <w:t>Jak sestavit skupinu lidí, kteří by měli spolu bydlet?</w:t>
            </w:r>
          </w:p>
          <w:p w14:paraId="733A9719" w14:textId="4024035B" w:rsidR="008D096D" w:rsidRPr="00107D36" w:rsidRDefault="008D096D" w:rsidP="000C0683">
            <w:pPr>
              <w:spacing w:line="360" w:lineRule="auto"/>
              <w:jc w:val="both"/>
              <w:rPr>
                <w:rFonts w:ascii="Helvetica" w:hAnsi="Helvetica"/>
                <w:sz w:val="24"/>
                <w:szCs w:val="24"/>
              </w:rPr>
            </w:pPr>
            <w:r w:rsidRPr="00107D36">
              <w:rPr>
                <w:rFonts w:ascii="Helvetica" w:hAnsi="Helvetica"/>
                <w:sz w:val="24"/>
                <w:szCs w:val="24"/>
              </w:rPr>
              <w:t xml:space="preserve">Obecně platí, že nemá smysl upravovat okál dříve, dokud nebudeme přesně vědět, pro koho je určený. Nedoporučujeme také vytvářet službu pro tři klienty s PAS a s těžším problémovým chováním, jejichž identitu neznáme, ale vyplácí se vytvářet pobytovou službu již pro konkrétní klienty. Proto doporučujeme nejdříve sociálním pracovníkům vytipovat klienty stávajícího zařízení, kteří by profitovali z přestěhování z hlavní budovy do okálů. Na supervizi jsme vytipovali jednu dospělou slečnu s autismem, která svým chováním obtěžuje spolubydlící a zároveň by pro ni bylo přínosem bydlet na menší domácnosti s vyšší mírou podpory. </w:t>
            </w:r>
            <w:r w:rsidR="00B17601" w:rsidRPr="00107D36">
              <w:rPr>
                <w:rFonts w:ascii="Helvetica" w:hAnsi="Helvetica" w:cs="Times New Roman"/>
                <w:sz w:val="24"/>
                <w:szCs w:val="24"/>
              </w:rPr>
              <w:t>A</w:t>
            </w:r>
            <w:r w:rsidRPr="00107D36">
              <w:rPr>
                <w:rFonts w:ascii="Helvetica" w:hAnsi="Helvetica"/>
                <w:sz w:val="24"/>
                <w:szCs w:val="24"/>
              </w:rPr>
              <w:t xml:space="preserve">ž budeme </w:t>
            </w:r>
            <w:r w:rsidR="00B17601" w:rsidRPr="00107D36">
              <w:rPr>
                <w:rFonts w:ascii="Helvetica" w:hAnsi="Helvetica" w:cs="Times New Roman"/>
                <w:sz w:val="24"/>
                <w:szCs w:val="24"/>
              </w:rPr>
              <w:t>znát</w:t>
            </w:r>
            <w:r w:rsidR="00B17601" w:rsidRPr="00107D36">
              <w:rPr>
                <w:rFonts w:ascii="Helvetica" w:hAnsi="Helvetica"/>
                <w:sz w:val="24"/>
                <w:szCs w:val="24"/>
              </w:rPr>
              <w:t xml:space="preserve"> </w:t>
            </w:r>
            <w:r w:rsidRPr="00107D36">
              <w:rPr>
                <w:rFonts w:ascii="Helvetica" w:hAnsi="Helvetica"/>
                <w:sz w:val="24"/>
                <w:szCs w:val="24"/>
              </w:rPr>
              <w:t>jednoho až dva klienty ze stávajícího zařízení, můžeme k nim do skupiny vybírat klienty z rodin tak, aby soužití nebylo k neprospěchu. Teprve až budeme znát dobře skupinu tří až čtyř lidí, kteří by měli spolu bydlet na jednom okálu, můžeme uvažovat o potřebných stavebních a materiálně technických úpravách okálu tak, abychom zbytečně nezabezpečovali něco, co zabezpečit nepotřebuje.</w:t>
            </w:r>
          </w:p>
          <w:p w14:paraId="29C37F03" w14:textId="77777777" w:rsidR="008D096D" w:rsidRPr="00107D36" w:rsidRDefault="008D096D" w:rsidP="000C0683">
            <w:pPr>
              <w:spacing w:line="360" w:lineRule="auto"/>
              <w:jc w:val="both"/>
              <w:rPr>
                <w:rFonts w:ascii="Helvetica" w:hAnsi="Helvetica"/>
                <w:i/>
                <w:sz w:val="24"/>
                <w:szCs w:val="24"/>
              </w:rPr>
            </w:pPr>
            <w:r w:rsidRPr="00107D36">
              <w:rPr>
                <w:rFonts w:ascii="Helvetica" w:hAnsi="Helvetica"/>
                <w:i/>
                <w:sz w:val="24"/>
                <w:szCs w:val="24"/>
              </w:rPr>
              <w:t xml:space="preserve">    </w:t>
            </w:r>
          </w:p>
          <w:p w14:paraId="4BEC6357" w14:textId="77777777" w:rsidR="008D096D" w:rsidRPr="00107D36" w:rsidRDefault="008D096D" w:rsidP="00EF4A48">
            <w:pPr>
              <w:widowControl w:val="0"/>
              <w:numPr>
                <w:ilvl w:val="0"/>
                <w:numId w:val="8"/>
              </w:numPr>
              <w:spacing w:line="360" w:lineRule="auto"/>
              <w:jc w:val="both"/>
              <w:rPr>
                <w:rFonts w:ascii="Helvetica" w:hAnsi="Helvetica"/>
                <w:i/>
                <w:sz w:val="24"/>
                <w:szCs w:val="24"/>
              </w:rPr>
            </w:pPr>
            <w:r w:rsidRPr="00107D36">
              <w:rPr>
                <w:rFonts w:ascii="Helvetica" w:hAnsi="Helvetica"/>
                <w:i/>
                <w:sz w:val="24"/>
                <w:szCs w:val="24"/>
              </w:rPr>
              <w:t>Jaká je potřeba personálního a technického zabezpečení?</w:t>
            </w:r>
          </w:p>
          <w:p w14:paraId="46ABE4DC" w14:textId="63D388B7" w:rsidR="008D096D" w:rsidRPr="00107D36" w:rsidRDefault="008D096D" w:rsidP="00EF4A48">
            <w:pPr>
              <w:widowControl w:val="0"/>
              <w:numPr>
                <w:ilvl w:val="0"/>
                <w:numId w:val="10"/>
              </w:numPr>
              <w:spacing w:line="360" w:lineRule="auto"/>
              <w:jc w:val="both"/>
              <w:rPr>
                <w:rFonts w:ascii="Helvetica" w:hAnsi="Helvetica"/>
                <w:sz w:val="24"/>
                <w:szCs w:val="24"/>
              </w:rPr>
            </w:pPr>
            <w:r w:rsidRPr="00107D36">
              <w:rPr>
                <w:rFonts w:ascii="Helvetica" w:hAnsi="Helvetica"/>
                <w:sz w:val="24"/>
                <w:szCs w:val="24"/>
              </w:rPr>
              <w:t xml:space="preserve">Základem je, aby byl každý pokoj </w:t>
            </w:r>
            <w:r w:rsidRPr="00107D36">
              <w:rPr>
                <w:rFonts w:ascii="Helvetica" w:hAnsi="Helvetica"/>
                <w:b/>
                <w:sz w:val="24"/>
                <w:szCs w:val="24"/>
              </w:rPr>
              <w:t>jednolůžkový</w:t>
            </w:r>
            <w:r w:rsidRPr="00107D36">
              <w:rPr>
                <w:rFonts w:ascii="Helvetica" w:hAnsi="Helvetica"/>
                <w:sz w:val="24"/>
                <w:szCs w:val="24"/>
              </w:rPr>
              <w:t xml:space="preserve">. Nabízí se </w:t>
            </w:r>
            <w:r w:rsidR="00B055E9" w:rsidRPr="00107D36">
              <w:rPr>
                <w:rFonts w:ascii="Helvetica" w:hAnsi="Helvetica"/>
                <w:sz w:val="24"/>
                <w:szCs w:val="24"/>
              </w:rPr>
              <w:t>v</w:t>
            </w:r>
            <w:r w:rsidRPr="00107D36">
              <w:rPr>
                <w:rFonts w:ascii="Helvetica" w:hAnsi="Helvetica"/>
                <w:sz w:val="24"/>
                <w:szCs w:val="24"/>
              </w:rPr>
              <w:t xml:space="preserve"> každém okálu přepažit spodní místnost tak, abychom </w:t>
            </w:r>
            <w:r w:rsidR="009D70D7" w:rsidRPr="00107D36">
              <w:rPr>
                <w:rFonts w:ascii="Helvetica" w:hAnsi="Helvetica"/>
                <w:sz w:val="24"/>
                <w:szCs w:val="24"/>
              </w:rPr>
              <w:t>dos</w:t>
            </w:r>
            <w:r w:rsidR="009D70D7" w:rsidRPr="00107D36">
              <w:rPr>
                <w:rFonts w:ascii="Helvetica" w:hAnsi="Helvetica" w:cs="Times New Roman"/>
                <w:sz w:val="24"/>
                <w:szCs w:val="24"/>
              </w:rPr>
              <w:t>tali</w:t>
            </w:r>
            <w:r w:rsidR="009D70D7" w:rsidRPr="00107D36">
              <w:rPr>
                <w:rFonts w:ascii="Helvetica" w:hAnsi="Helvetica"/>
                <w:sz w:val="24"/>
                <w:szCs w:val="24"/>
              </w:rPr>
              <w:t xml:space="preserve"> </w:t>
            </w:r>
            <w:r w:rsidRPr="00107D36">
              <w:rPr>
                <w:rFonts w:ascii="Helvetica" w:hAnsi="Helvetica"/>
                <w:sz w:val="24"/>
                <w:szCs w:val="24"/>
              </w:rPr>
              <w:t>další samostatn</w:t>
            </w:r>
            <w:r w:rsidR="009D70D7" w:rsidRPr="00107D36">
              <w:rPr>
                <w:rFonts w:ascii="Helvetica" w:hAnsi="Helvetica" w:cs="Times New Roman"/>
                <w:sz w:val="24"/>
                <w:szCs w:val="24"/>
              </w:rPr>
              <w:t>ý</w:t>
            </w:r>
            <w:r w:rsidRPr="00107D36">
              <w:rPr>
                <w:rFonts w:ascii="Helvetica" w:hAnsi="Helvetica"/>
                <w:sz w:val="24"/>
                <w:szCs w:val="24"/>
              </w:rPr>
              <w:t xml:space="preserve"> pokoj. Společenská místnost nemusí být tak veliká. Měli bychom se snažit o to, aby prostor přirozeně dělil skupinu na velmi malé jednotky.</w:t>
            </w:r>
          </w:p>
          <w:p w14:paraId="4B77A71C" w14:textId="7BD800B4" w:rsidR="008D096D" w:rsidRPr="00107D36" w:rsidRDefault="008D096D" w:rsidP="00EF4A48">
            <w:pPr>
              <w:widowControl w:val="0"/>
              <w:numPr>
                <w:ilvl w:val="0"/>
                <w:numId w:val="10"/>
              </w:numPr>
              <w:spacing w:line="360" w:lineRule="auto"/>
              <w:jc w:val="both"/>
              <w:rPr>
                <w:rFonts w:ascii="Helvetica" w:hAnsi="Helvetica"/>
                <w:sz w:val="24"/>
                <w:szCs w:val="24"/>
              </w:rPr>
            </w:pPr>
            <w:r w:rsidRPr="00107D36">
              <w:rPr>
                <w:rFonts w:ascii="Helvetica" w:hAnsi="Helvetica"/>
                <w:sz w:val="24"/>
                <w:szCs w:val="24"/>
              </w:rPr>
              <w:t xml:space="preserve">Ideální je, když </w:t>
            </w:r>
            <w:r w:rsidR="009D70D7" w:rsidRPr="00107D36">
              <w:rPr>
                <w:rFonts w:ascii="Helvetica" w:hAnsi="Helvetica" w:cs="Times New Roman"/>
                <w:sz w:val="24"/>
                <w:szCs w:val="24"/>
              </w:rPr>
              <w:t xml:space="preserve">má </w:t>
            </w:r>
            <w:r w:rsidRPr="00107D36">
              <w:rPr>
                <w:rFonts w:ascii="Helvetica" w:hAnsi="Helvetica"/>
                <w:sz w:val="24"/>
                <w:szCs w:val="24"/>
              </w:rPr>
              <w:t>jedna skupina 3-4 klienty na dva asistenty přes den a jednoho v noci.</w:t>
            </w:r>
          </w:p>
          <w:p w14:paraId="4852B92F" w14:textId="77777777" w:rsidR="008D096D" w:rsidRPr="00107D36" w:rsidRDefault="008D096D" w:rsidP="00EF4A48">
            <w:pPr>
              <w:widowControl w:val="0"/>
              <w:numPr>
                <w:ilvl w:val="0"/>
                <w:numId w:val="10"/>
              </w:numPr>
              <w:spacing w:line="360" w:lineRule="auto"/>
              <w:jc w:val="both"/>
              <w:rPr>
                <w:rFonts w:ascii="Helvetica" w:hAnsi="Helvetica"/>
                <w:sz w:val="24"/>
                <w:szCs w:val="24"/>
              </w:rPr>
            </w:pPr>
            <w:r w:rsidRPr="00107D36">
              <w:rPr>
                <w:rFonts w:ascii="Helvetica" w:hAnsi="Helvetica"/>
                <w:sz w:val="24"/>
                <w:szCs w:val="24"/>
              </w:rPr>
              <w:t>Přilehlý zahradní domek po opravě může skvěle sloužit jako přirozené útočiště lidí s těžším stupněm mentálního handicapu, kam si sami mohou přes den zajít tak, aby nemuseli být „stínováni“ asistentem (asistent ví, že jsou tam klienti v bezpečí a klient ví, že tam může kdykoliv přijít a odejít). Zahradní domek by byl koncipován pro letní užívání jako odpočinkové místo.</w:t>
            </w:r>
          </w:p>
          <w:p w14:paraId="28971C03" w14:textId="77777777" w:rsidR="008D096D" w:rsidRPr="00107D36" w:rsidRDefault="008D096D" w:rsidP="00EF4A48">
            <w:pPr>
              <w:widowControl w:val="0"/>
              <w:numPr>
                <w:ilvl w:val="0"/>
                <w:numId w:val="10"/>
              </w:numPr>
              <w:spacing w:line="360" w:lineRule="auto"/>
              <w:jc w:val="both"/>
              <w:rPr>
                <w:rFonts w:ascii="Helvetica" w:hAnsi="Helvetica"/>
                <w:sz w:val="24"/>
                <w:szCs w:val="24"/>
              </w:rPr>
            </w:pPr>
            <w:r w:rsidRPr="00107D36">
              <w:rPr>
                <w:rFonts w:ascii="Helvetica" w:hAnsi="Helvetica"/>
                <w:sz w:val="24"/>
                <w:szCs w:val="24"/>
              </w:rPr>
              <w:t xml:space="preserve">Asistenti využijí jedno až dvě auta s bezpečnostní přepážkou a možností využívání pro každodenní výlety, které tvoří kostru aktivit pro lidi s PAS a s těžším problémovým chováním. Jízda autem zde nebude chápána jako prostředek k dosažení cíle (například cesta do divadla), ale bude chápána jako </w:t>
            </w:r>
            <w:r w:rsidRPr="00107D36">
              <w:rPr>
                <w:rFonts w:ascii="Helvetica" w:hAnsi="Helvetica"/>
                <w:b/>
                <w:sz w:val="24"/>
                <w:szCs w:val="24"/>
              </w:rPr>
              <w:t>cílová aktivita</w:t>
            </w:r>
            <w:r w:rsidRPr="00107D36">
              <w:rPr>
                <w:rFonts w:ascii="Helvetica" w:hAnsi="Helvetica"/>
                <w:sz w:val="24"/>
                <w:szCs w:val="24"/>
              </w:rPr>
              <w:t xml:space="preserve">. Zároveň nesmí být fakultativní službou, ale službou </w:t>
            </w:r>
            <w:r w:rsidRPr="00107D36">
              <w:rPr>
                <w:rFonts w:ascii="Helvetica" w:hAnsi="Helvetica"/>
                <w:b/>
                <w:sz w:val="24"/>
                <w:szCs w:val="24"/>
              </w:rPr>
              <w:t>základní</w:t>
            </w:r>
            <w:r w:rsidRPr="00107D36">
              <w:rPr>
                <w:rFonts w:ascii="Helvetica" w:hAnsi="Helvetica"/>
                <w:sz w:val="24"/>
                <w:szCs w:val="24"/>
              </w:rPr>
              <w:t xml:space="preserve">. V neposlední řadě auto neřídí řidič organizace, ale </w:t>
            </w:r>
            <w:r w:rsidRPr="00107D36">
              <w:rPr>
                <w:rFonts w:ascii="Helvetica" w:hAnsi="Helvetica"/>
                <w:b/>
                <w:sz w:val="24"/>
                <w:szCs w:val="24"/>
              </w:rPr>
              <w:t>asistent v přímé péči</w:t>
            </w:r>
            <w:r w:rsidRPr="00107D36">
              <w:rPr>
                <w:rFonts w:ascii="Helvetica" w:hAnsi="Helvetica"/>
                <w:sz w:val="24"/>
                <w:szCs w:val="24"/>
              </w:rPr>
              <w:t xml:space="preserve">. Teprve tak může personál v přímé péči používat vůz preventivně pro snižování tenze ve skupině.   </w:t>
            </w:r>
          </w:p>
          <w:p w14:paraId="481A740F" w14:textId="77777777" w:rsidR="008D096D" w:rsidRPr="00107D36" w:rsidRDefault="008D096D" w:rsidP="00EF4A48">
            <w:pPr>
              <w:widowControl w:val="0"/>
              <w:numPr>
                <w:ilvl w:val="0"/>
                <w:numId w:val="10"/>
              </w:numPr>
              <w:spacing w:line="360" w:lineRule="auto"/>
              <w:jc w:val="both"/>
              <w:rPr>
                <w:rFonts w:ascii="Helvetica" w:hAnsi="Helvetica"/>
                <w:sz w:val="24"/>
                <w:szCs w:val="24"/>
              </w:rPr>
            </w:pPr>
            <w:r w:rsidRPr="00107D36">
              <w:rPr>
                <w:rFonts w:ascii="Helvetica" w:hAnsi="Helvetica"/>
                <w:sz w:val="24"/>
                <w:szCs w:val="24"/>
              </w:rPr>
              <w:t xml:space="preserve">V jednom okálu může být ve spodní místnosti zřízené krizové nebo respitní (odlehčovací) lůžko. Provoz tohoto krizového (nebo odlehčovacího lůžka) by měl být zajištěn tak, aby nový klient nežil ve skupině klientů, kteří žijí v domě trvale a nenarušoval jejich soukromí. </w:t>
            </w:r>
          </w:p>
          <w:p w14:paraId="39E33C8A" w14:textId="77777777" w:rsidR="008D096D" w:rsidRPr="00107D36" w:rsidRDefault="008D096D" w:rsidP="000C0683">
            <w:pPr>
              <w:spacing w:line="360" w:lineRule="auto"/>
              <w:jc w:val="both"/>
              <w:rPr>
                <w:rFonts w:ascii="Helvetica" w:hAnsi="Helvetica"/>
                <w:sz w:val="24"/>
                <w:szCs w:val="24"/>
              </w:rPr>
            </w:pPr>
          </w:p>
          <w:tbl>
            <w:tblPr>
              <w:tblStyle w:val="Mkatabulky"/>
              <w:tblW w:w="0" w:type="auto"/>
              <w:tblLayout w:type="fixed"/>
              <w:tblLook w:val="04A0" w:firstRow="1" w:lastRow="0" w:firstColumn="1" w:lastColumn="0" w:noHBand="0" w:noVBand="1"/>
            </w:tblPr>
            <w:tblGrid>
              <w:gridCol w:w="9482"/>
            </w:tblGrid>
            <w:tr w:rsidR="008D096D" w:rsidRPr="00107D36" w14:paraId="5A821C04" w14:textId="77777777" w:rsidTr="008D096D">
              <w:tc>
                <w:tcPr>
                  <w:tcW w:w="9482" w:type="dxa"/>
                </w:tcPr>
                <w:p w14:paraId="5D9652D9" w14:textId="289FE60A" w:rsidR="008D096D" w:rsidRPr="00107D36" w:rsidRDefault="006D65D0" w:rsidP="00806AB3">
                  <w:pPr>
                    <w:framePr w:hSpace="180" w:wrap="around" w:vAnchor="text" w:hAnchor="page" w:x="1081" w:y="361"/>
                    <w:spacing w:line="360" w:lineRule="auto"/>
                    <w:suppressOverlap/>
                    <w:rPr>
                      <w:rFonts w:ascii="Helvetica" w:eastAsia="Times New Roman" w:hAnsi="Helvetica" w:cs="Times New Roman"/>
                      <w:lang w:val="en-US"/>
                    </w:rPr>
                  </w:pPr>
                  <w:r w:rsidRPr="00107D36">
                    <w:rPr>
                      <w:rFonts w:ascii="Helvetica" w:eastAsia="Times New Roman" w:hAnsi="Helvetica" w:cs="Arial"/>
                      <w:color w:val="545454"/>
                      <w:shd w:val="clear" w:color="auto" w:fill="FFFFFF"/>
                      <w:lang w:val="en-US"/>
                    </w:rPr>
                    <w:t>„</w:t>
                  </w:r>
                  <w:r w:rsidRPr="00107D36">
                    <w:rPr>
                      <w:rFonts w:ascii="Helvetica" w:hAnsi="Helvetica" w:cs="Times New Roman"/>
                      <w:i/>
                    </w:rPr>
                    <w:t>Podle mě</w:t>
                  </w:r>
                  <w:r w:rsidR="008D096D" w:rsidRPr="00107D36">
                    <w:rPr>
                      <w:rFonts w:ascii="Helvetica" w:hAnsi="Helvetica"/>
                      <w:i/>
                    </w:rPr>
                    <w:t xml:space="preserve"> může DOZP v Mariánské ve svých dvou okálech poskytovat kvalitní pobytovou službu pro lidi s PAS, kteří vyžadují kvůli svému problémovému chování vyšší míru podpory. Pan ředitel DOZP je myšlence nakloněn, personál, se kterým jsem mluvil, se představě této služby nebrání.” </w:t>
                  </w:r>
                </w:p>
                <w:p w14:paraId="6AF52B11" w14:textId="1948CFCC" w:rsidR="008D096D" w:rsidRPr="00107D36" w:rsidRDefault="008D096D" w:rsidP="00806AB3">
                  <w:pPr>
                    <w:framePr w:hSpace="180" w:wrap="around" w:vAnchor="text" w:hAnchor="page" w:x="1081" w:y="361"/>
                    <w:spacing w:line="360" w:lineRule="auto"/>
                    <w:suppressOverlap/>
                    <w:jc w:val="right"/>
                    <w:rPr>
                      <w:rFonts w:ascii="Helvetica" w:hAnsi="Helvetica"/>
                      <w:i/>
                    </w:rPr>
                  </w:pPr>
                  <w:r w:rsidRPr="00107D36">
                    <w:rPr>
                      <w:rFonts w:ascii="Helvetica" w:hAnsi="Helvetica"/>
                      <w:i/>
                    </w:rPr>
                    <w:t xml:space="preserve"> </w:t>
                  </w:r>
                  <w:r w:rsidR="006D65D0" w:rsidRPr="00107D36">
                    <w:rPr>
                      <w:rFonts w:ascii="Helvetica" w:hAnsi="Helvetica" w:cs="Times New Roman"/>
                      <w:i/>
                    </w:rPr>
                    <w:t>Z</w:t>
                  </w:r>
                  <w:r w:rsidRPr="00107D36">
                    <w:rPr>
                      <w:rFonts w:ascii="Helvetica" w:hAnsi="Helvetica"/>
                      <w:i/>
                    </w:rPr>
                    <w:t>e závěrečné zprávy supervizora a KBT terapeuta Hynka Jůna, Ph.D., NAUTIS</w:t>
                  </w:r>
                </w:p>
              </w:tc>
            </w:tr>
          </w:tbl>
          <w:p w14:paraId="4C79B492" w14:textId="2609B6E9" w:rsidR="008D096D" w:rsidRPr="00094778" w:rsidRDefault="008D096D" w:rsidP="000C0683">
            <w:pPr>
              <w:pStyle w:val="Nadpis1"/>
              <w:spacing w:before="300" w:beforeAutospacing="0" w:after="0" w:afterAutospacing="0" w:line="360" w:lineRule="auto"/>
              <w:outlineLvl w:val="0"/>
              <w:rPr>
                <w:rFonts w:ascii="Helvetica" w:eastAsia="Times New Roman" w:hAnsi="Helvetica" w:cs="Arial"/>
                <w:bCs w:val="0"/>
                <w:sz w:val="24"/>
                <w:szCs w:val="24"/>
              </w:rPr>
            </w:pPr>
            <w:bookmarkStart w:id="32" w:name="_Toc402532287"/>
            <w:bookmarkStart w:id="33" w:name="_Toc402536410"/>
            <w:r w:rsidRPr="00094778">
              <w:rPr>
                <w:rFonts w:ascii="Helvetica" w:hAnsi="Helvetica"/>
                <w:sz w:val="24"/>
                <w:szCs w:val="24"/>
              </w:rPr>
              <w:t xml:space="preserve">Supervize v </w:t>
            </w:r>
            <w:r w:rsidRPr="00094778">
              <w:rPr>
                <w:rFonts w:ascii="Helvetica" w:eastAsia="Times New Roman" w:hAnsi="Helvetica" w:cs="Arial"/>
                <w:bCs w:val="0"/>
                <w:sz w:val="24"/>
                <w:szCs w:val="24"/>
              </w:rPr>
              <w:t xml:space="preserve">Domově pro osoby se zdravotním postižením </w:t>
            </w:r>
            <w:r w:rsidR="00EC0F23">
              <w:rPr>
                <w:rFonts w:ascii="Helvetica" w:eastAsia="Times New Roman" w:hAnsi="Helvetica" w:cs="Arial"/>
                <w:bCs w:val="0"/>
                <w:sz w:val="24"/>
                <w:szCs w:val="24"/>
              </w:rPr>
              <w:t>“</w:t>
            </w:r>
            <w:r w:rsidRPr="00094778">
              <w:rPr>
                <w:rFonts w:ascii="Helvetica" w:eastAsia="Times New Roman" w:hAnsi="Helvetica" w:cs="Arial"/>
                <w:bCs w:val="0"/>
                <w:sz w:val="24"/>
                <w:szCs w:val="24"/>
              </w:rPr>
              <w:t>S</w:t>
            </w:r>
            <w:r w:rsidR="00EC0F23">
              <w:rPr>
                <w:rFonts w:ascii="Helvetica" w:eastAsia="Times New Roman" w:hAnsi="Helvetica" w:cs="Arial"/>
                <w:bCs w:val="0"/>
                <w:sz w:val="24"/>
                <w:szCs w:val="24"/>
              </w:rPr>
              <w:t xml:space="preserve">OKOLÍK” v Sokolově, </w:t>
            </w:r>
            <w:r w:rsidR="00EC0F23" w:rsidRPr="00E65CF5">
              <w:rPr>
                <w:rFonts w:ascii="Helvetica" w:eastAsia="Times New Roman" w:hAnsi="Helvetica" w:cs="Arial" w:hint="eastAsia"/>
                <w:sz w:val="24"/>
                <w:szCs w:val="24"/>
              </w:rPr>
              <w:t>Slavíčkova</w:t>
            </w:r>
            <w:r w:rsidR="00EC0F23" w:rsidRPr="00E65CF5">
              <w:rPr>
                <w:rFonts w:ascii="Helvetica" w:eastAsia="Times New Roman" w:hAnsi="Helvetica" w:cs="Arial"/>
                <w:sz w:val="24"/>
                <w:szCs w:val="24"/>
              </w:rPr>
              <w:t xml:space="preserve"> 1701, Sokolov, 356 01 Sokolov 1</w:t>
            </w:r>
            <w:bookmarkEnd w:id="32"/>
            <w:bookmarkEnd w:id="33"/>
          </w:p>
          <w:p w14:paraId="74112D30" w14:textId="77777777" w:rsidR="008D096D" w:rsidRPr="00107D36" w:rsidRDefault="008D096D" w:rsidP="000C0683">
            <w:pPr>
              <w:pStyle w:val="Nadpis1"/>
              <w:spacing w:before="300" w:beforeAutospacing="0" w:after="0" w:afterAutospacing="0" w:line="360" w:lineRule="auto"/>
              <w:outlineLvl w:val="0"/>
              <w:rPr>
                <w:rFonts w:ascii="Helvetica" w:eastAsia="Times New Roman" w:hAnsi="Helvetica" w:cs="Arial"/>
                <w:b w:val="0"/>
                <w:bCs w:val="0"/>
                <w:sz w:val="24"/>
                <w:szCs w:val="24"/>
              </w:rPr>
            </w:pPr>
            <w:bookmarkStart w:id="34" w:name="_Toc402532288"/>
            <w:bookmarkStart w:id="35" w:name="_Toc402536411"/>
            <w:r w:rsidRPr="00107D36">
              <w:rPr>
                <w:rFonts w:ascii="Helvetica" w:eastAsia="Times New Roman" w:hAnsi="Helvetica" w:cs="Arial"/>
                <w:b w:val="0"/>
                <w:bCs w:val="0"/>
                <w:sz w:val="24"/>
                <w:szCs w:val="24"/>
              </w:rPr>
              <w:t>Druhým pobytovým zařízením, které ve svých rozvojových plánech uvažuje o zřízení domácnosti pro osoby s PAS, u nichž se autismus pojí s chováním náročným na péči, je DOZP Sokolík v Sokolově.</w:t>
            </w:r>
            <w:bookmarkEnd w:id="34"/>
            <w:bookmarkEnd w:id="35"/>
            <w:r w:rsidRPr="00107D36">
              <w:rPr>
                <w:rFonts w:ascii="Helvetica" w:eastAsia="Times New Roman" w:hAnsi="Helvetica" w:cs="Arial"/>
                <w:b w:val="0"/>
                <w:bCs w:val="0"/>
                <w:sz w:val="24"/>
                <w:szCs w:val="24"/>
              </w:rPr>
              <w:t xml:space="preserve"> </w:t>
            </w:r>
          </w:p>
          <w:p w14:paraId="51FF76B5" w14:textId="77777777" w:rsidR="008D096D" w:rsidRPr="00107D36" w:rsidRDefault="008D096D" w:rsidP="000C0683">
            <w:pPr>
              <w:spacing w:line="360" w:lineRule="auto"/>
              <w:jc w:val="both"/>
              <w:rPr>
                <w:rFonts w:ascii="Helvetica" w:hAnsi="Helvetica"/>
                <w:sz w:val="24"/>
                <w:szCs w:val="24"/>
              </w:rPr>
            </w:pPr>
            <w:r w:rsidRPr="00107D36">
              <w:rPr>
                <w:rFonts w:ascii="Helvetica" w:hAnsi="Helvetica"/>
                <w:sz w:val="24"/>
                <w:szCs w:val="24"/>
              </w:rPr>
              <w:t>DOZP Sokolík v současnosti poskytuje službu třem kategoriím klientů, z toho 4 osoby mají PAS.</w:t>
            </w:r>
          </w:p>
          <w:p w14:paraId="5079E9BA" w14:textId="19588780" w:rsidR="008D096D" w:rsidRPr="00107D36" w:rsidRDefault="008D096D" w:rsidP="00EF4A48">
            <w:pPr>
              <w:widowControl w:val="0"/>
              <w:numPr>
                <w:ilvl w:val="0"/>
                <w:numId w:val="11"/>
              </w:numPr>
              <w:spacing w:line="360" w:lineRule="auto"/>
              <w:jc w:val="both"/>
              <w:rPr>
                <w:rFonts w:ascii="Helvetica" w:hAnsi="Helvetica"/>
                <w:sz w:val="24"/>
                <w:szCs w:val="24"/>
              </w:rPr>
            </w:pPr>
            <w:r w:rsidRPr="00107D36">
              <w:rPr>
                <w:rFonts w:ascii="Helvetica" w:hAnsi="Helvetica"/>
                <w:sz w:val="24"/>
                <w:szCs w:val="24"/>
              </w:rPr>
              <w:t>Klienti, kteří sice bydlí v 24hodinové službě, ale nepotřebují ji. Jsou to klienti, kteří bydlí ve vedlejším křídle zařízení v bytových jednotkách</w:t>
            </w:r>
            <w:r w:rsidR="006D65D0" w:rsidRPr="00107D36">
              <w:rPr>
                <w:rFonts w:ascii="Helvetica" w:hAnsi="Helvetica" w:cs="Times New Roman"/>
                <w:sz w:val="24"/>
                <w:szCs w:val="24"/>
              </w:rPr>
              <w:t xml:space="preserve">: </w:t>
            </w:r>
            <w:r w:rsidRPr="00107D36">
              <w:rPr>
                <w:rFonts w:ascii="Helvetica" w:hAnsi="Helvetica"/>
                <w:sz w:val="24"/>
                <w:szCs w:val="24"/>
              </w:rPr>
              <w:t>menšina klientů</w:t>
            </w:r>
          </w:p>
          <w:p w14:paraId="70085497" w14:textId="7452EA6D" w:rsidR="008D096D" w:rsidRPr="00107D36" w:rsidRDefault="008D096D" w:rsidP="00EF4A48">
            <w:pPr>
              <w:widowControl w:val="0"/>
              <w:numPr>
                <w:ilvl w:val="0"/>
                <w:numId w:val="11"/>
              </w:numPr>
              <w:spacing w:line="360" w:lineRule="auto"/>
              <w:jc w:val="both"/>
              <w:rPr>
                <w:rFonts w:ascii="Helvetica" w:hAnsi="Helvetica"/>
                <w:sz w:val="24"/>
                <w:szCs w:val="24"/>
              </w:rPr>
            </w:pPr>
            <w:r w:rsidRPr="00107D36">
              <w:rPr>
                <w:rFonts w:ascii="Helvetica" w:hAnsi="Helvetica"/>
                <w:sz w:val="24"/>
                <w:szCs w:val="24"/>
              </w:rPr>
              <w:t>Klienti, kteří potřebují 24hodinovou službu a svým chováním výrazně nenarušují soužití ve skupině</w:t>
            </w:r>
            <w:r w:rsidR="006D65D0" w:rsidRPr="00107D36">
              <w:rPr>
                <w:rFonts w:ascii="Helvetica" w:hAnsi="Helvetica" w:cs="Times New Roman"/>
                <w:sz w:val="24"/>
                <w:szCs w:val="24"/>
              </w:rPr>
              <w:t>:</w:t>
            </w:r>
            <w:r w:rsidRPr="00107D36">
              <w:rPr>
                <w:rFonts w:ascii="Helvetica" w:hAnsi="Helvetica"/>
                <w:sz w:val="24"/>
                <w:szCs w:val="24"/>
              </w:rPr>
              <w:t xml:space="preserve"> většina klientů</w:t>
            </w:r>
          </w:p>
          <w:p w14:paraId="0AA224C3" w14:textId="2BF848E4" w:rsidR="008D096D" w:rsidRPr="00107D36" w:rsidRDefault="008D096D" w:rsidP="00EF4A48">
            <w:pPr>
              <w:widowControl w:val="0"/>
              <w:numPr>
                <w:ilvl w:val="0"/>
                <w:numId w:val="11"/>
              </w:numPr>
              <w:spacing w:line="360" w:lineRule="auto"/>
              <w:jc w:val="both"/>
              <w:rPr>
                <w:rFonts w:ascii="Helvetica" w:hAnsi="Helvetica"/>
                <w:sz w:val="24"/>
                <w:szCs w:val="24"/>
              </w:rPr>
            </w:pPr>
            <w:r w:rsidRPr="00107D36">
              <w:rPr>
                <w:rFonts w:ascii="Helvetica" w:hAnsi="Helvetica"/>
                <w:sz w:val="24"/>
                <w:szCs w:val="24"/>
              </w:rPr>
              <w:t>Klienti, kteří potřebují 24hodinovou službu a svým chováním výrazně narušují soužití ve skupině</w:t>
            </w:r>
            <w:r w:rsidR="006D65D0" w:rsidRPr="00107D36">
              <w:rPr>
                <w:rFonts w:ascii="Helvetica" w:hAnsi="Helvetica" w:cs="Times New Roman"/>
                <w:sz w:val="24"/>
                <w:szCs w:val="24"/>
              </w:rPr>
              <w:t>:</w:t>
            </w:r>
            <w:r w:rsidRPr="00107D36">
              <w:rPr>
                <w:rFonts w:ascii="Helvetica" w:hAnsi="Helvetica"/>
                <w:sz w:val="24"/>
                <w:szCs w:val="24"/>
              </w:rPr>
              <w:t xml:space="preserve"> menšina klientů</w:t>
            </w:r>
          </w:p>
          <w:p w14:paraId="096902B8" w14:textId="6F111EE1" w:rsidR="008D096D" w:rsidRPr="00107D36" w:rsidRDefault="008D096D" w:rsidP="000C0683">
            <w:pPr>
              <w:spacing w:line="360" w:lineRule="auto"/>
              <w:jc w:val="both"/>
              <w:rPr>
                <w:rFonts w:ascii="Helvetica" w:hAnsi="Helvetica"/>
                <w:sz w:val="24"/>
                <w:szCs w:val="24"/>
              </w:rPr>
            </w:pPr>
            <w:r w:rsidRPr="00107D36">
              <w:rPr>
                <w:rFonts w:ascii="Helvetica" w:hAnsi="Helvetica"/>
                <w:sz w:val="24"/>
                <w:szCs w:val="24"/>
              </w:rPr>
              <w:t>U klientů z kategorie 1 dochází k tzv. „problémovému chování z dohledu”. Tato skupina by profitovala z přestěhování do malých bytových jednotek mimo zařízení, kde by neměli 24hodinový dohled. V praxi je jedno, zda tyto jednotky budou vedeny jako detašovaná pracoviště DOZP</w:t>
            </w:r>
            <w:r w:rsidR="006D65D0" w:rsidRPr="00107D36">
              <w:rPr>
                <w:rFonts w:ascii="Helvetica" w:hAnsi="Helvetica" w:cs="Times New Roman"/>
                <w:sz w:val="24"/>
                <w:szCs w:val="24"/>
              </w:rPr>
              <w:t>,</w:t>
            </w:r>
            <w:r w:rsidRPr="00107D36">
              <w:rPr>
                <w:rFonts w:ascii="Helvetica" w:hAnsi="Helvetica"/>
                <w:sz w:val="24"/>
                <w:szCs w:val="24"/>
              </w:rPr>
              <w:t xml:space="preserve"> nebo chráněného bydlení. Pokud se Sokolík bude snažit umístit tyto klienty do jiných organizací, bude to trvat velmi dlouho a jejich umístění jinde je často nereálné. Bylo by vhodné zvážit možnost zřízení dvou až tří bytů v Sokolově jako detašovaných pracovišť Sokolíku pro tyto stávající klienty Sokolíku. Lze předpokládat, že o podobnou službu by byl zájem i ze strany lidí s PAS, kteří se chtějí osamostatnit, ale z důvodu chybějící nabídky sociálních služeb v regionu žijí v rodinách. Pokud by měl Sokolík zájem, mohl by se ve své rozvojové strategii ubírat i tímto směrem. Službu chráněného bydlení </w:t>
            </w:r>
            <w:r w:rsidR="002F54C3" w:rsidRPr="00107D36">
              <w:rPr>
                <w:rFonts w:ascii="Helvetica" w:hAnsi="Helvetica" w:cs="Times New Roman"/>
                <w:sz w:val="24"/>
                <w:szCs w:val="24"/>
              </w:rPr>
              <w:t xml:space="preserve">by bylo možné </w:t>
            </w:r>
            <w:r w:rsidRPr="00107D36">
              <w:rPr>
                <w:rFonts w:ascii="Helvetica" w:hAnsi="Helvetica"/>
                <w:sz w:val="24"/>
                <w:szCs w:val="24"/>
              </w:rPr>
              <w:t xml:space="preserve">rozšířit i pro zájemce ze strany lidí s PAS, kteří ještě žijí v rodinách, ale chtějí se osamostatnit a nepotřebují 24hodinovou službu. Případně by si mohl Sokolík zaregistrovat novou sociální službu (například podporu samostatného bydlení), která by poskytovala asistenční službu lidem s PAS v jejich vlastním (příp. jimi pronajatém) bydlení. </w:t>
            </w:r>
          </w:p>
          <w:p w14:paraId="1C99F0F6" w14:textId="7EDA8596" w:rsidR="008D096D" w:rsidRPr="00107D36" w:rsidRDefault="008D096D" w:rsidP="000C0683">
            <w:pPr>
              <w:keepNext/>
              <w:keepLines/>
              <w:spacing w:before="200" w:line="360" w:lineRule="auto"/>
              <w:jc w:val="both"/>
              <w:outlineLvl w:val="3"/>
              <w:rPr>
                <w:rFonts w:ascii="Helvetica" w:hAnsi="Helvetica"/>
                <w:sz w:val="24"/>
                <w:szCs w:val="24"/>
              </w:rPr>
            </w:pPr>
            <w:r w:rsidRPr="00107D36">
              <w:rPr>
                <w:rFonts w:ascii="Helvetica" w:hAnsi="Helvetica"/>
                <w:sz w:val="24"/>
                <w:szCs w:val="24"/>
              </w:rPr>
              <w:t>V bočním křídle objektu DOZP jsou v přízemí prostory, které by bylo dobré uvolnit a využít za účelem vybudování pobytové službu pro stávající klienty Sokolíku z kategorie 3</w:t>
            </w:r>
            <w:r w:rsidR="002F54C3" w:rsidRPr="00107D36">
              <w:rPr>
                <w:rFonts w:ascii="Helvetica" w:hAnsi="Helvetica" w:cs="Times New Roman"/>
                <w:sz w:val="24"/>
                <w:szCs w:val="24"/>
              </w:rPr>
              <w:t xml:space="preserve"> </w:t>
            </w:r>
            <w:r w:rsidRPr="00107D36">
              <w:rPr>
                <w:rFonts w:ascii="Helvetica" w:hAnsi="Helvetica"/>
                <w:sz w:val="24"/>
                <w:szCs w:val="24"/>
              </w:rPr>
              <w:t xml:space="preserve">tak, aby se sami nemohli dostat na obě hlavní oddělení.   </w:t>
            </w:r>
          </w:p>
          <w:p w14:paraId="05C68BAD" w14:textId="7FA8D6D2" w:rsidR="008D096D" w:rsidRPr="00107D36" w:rsidRDefault="008D096D" w:rsidP="00BF2367">
            <w:pPr>
              <w:spacing w:line="360" w:lineRule="auto"/>
              <w:jc w:val="both"/>
              <w:rPr>
                <w:rFonts w:ascii="Helvetica" w:hAnsi="Helvetica"/>
                <w:sz w:val="24"/>
                <w:szCs w:val="24"/>
              </w:rPr>
            </w:pPr>
            <w:r w:rsidRPr="00107D36">
              <w:rPr>
                <w:rFonts w:ascii="Helvetica" w:hAnsi="Helvetica"/>
                <w:sz w:val="24"/>
                <w:szCs w:val="24"/>
              </w:rPr>
              <w:t xml:space="preserve">Dle vyjádření ředitelky DOZP Sokolík plánuje výhledově upravit domácnosti pro osoby s PAS tak, aby jim domov mohl poskytovat namísto institucionální péče péči skupinovou, </w:t>
            </w:r>
            <w:r w:rsidR="002F54C3" w:rsidRPr="00107D36">
              <w:rPr>
                <w:rFonts w:ascii="Helvetica" w:hAnsi="Helvetica" w:cs="Times New Roman"/>
                <w:sz w:val="24"/>
                <w:szCs w:val="24"/>
              </w:rPr>
              <w:t xml:space="preserve">a to </w:t>
            </w:r>
            <w:r w:rsidRPr="00107D36">
              <w:rPr>
                <w:rFonts w:ascii="Helvetica" w:hAnsi="Helvetica"/>
                <w:sz w:val="24"/>
                <w:szCs w:val="24"/>
              </w:rPr>
              <w:t xml:space="preserve">v malých domácnostech. Zařízení plánuje v průběhu let 2021–2023 podniknout následující kroky pro naplnění této strategie: vytipovat vhodné klienty s PAS, zařadit je do vhodných bytových jednotek a skupin, proškolit pracovníky v problematice PAS a začít službu poskytovat. </w:t>
            </w:r>
          </w:p>
          <w:p w14:paraId="2CE913A3" w14:textId="77777777" w:rsidR="008D096D" w:rsidRPr="00107D36" w:rsidRDefault="008D096D" w:rsidP="000C0683">
            <w:pPr>
              <w:jc w:val="both"/>
              <w:rPr>
                <w:rFonts w:ascii="Helvetica" w:eastAsia="Times New Roman" w:hAnsi="Helvetica" w:cs="Arial"/>
                <w:b/>
                <w:bCs/>
                <w:sz w:val="24"/>
                <w:szCs w:val="24"/>
              </w:rPr>
            </w:pPr>
          </w:p>
          <w:p w14:paraId="04A31901" w14:textId="65D8CEB2" w:rsidR="008D096D" w:rsidRPr="00107D36" w:rsidRDefault="008D096D" w:rsidP="000C0683">
            <w:pPr>
              <w:spacing w:before="56" w:line="360" w:lineRule="auto"/>
              <w:ind w:right="283"/>
              <w:jc w:val="both"/>
              <w:rPr>
                <w:rFonts w:ascii="Helvetica" w:hAnsi="Helvetica"/>
                <w:sz w:val="24"/>
                <w:szCs w:val="24"/>
              </w:rPr>
            </w:pPr>
            <w:r w:rsidRPr="00107D36">
              <w:rPr>
                <w:rFonts w:ascii="Helvetica" w:hAnsi="Helvetica"/>
                <w:sz w:val="24"/>
                <w:szCs w:val="24"/>
              </w:rPr>
              <w:t xml:space="preserve">Problém chybějících služeb pro lidi s autismem a chováním vyžadujícím vysokou míru podpory řeší kraje napříč celou Českou republikou. Přestože povinnost zajistit regionálně dostupnou sociální službu, která poskytne lidem s autismem vhodnou podporu (ať terénní či pobytovou formou), leží primárně na krajích (viz zmíněné rozhodnutí Ústavního soudu), tak MPSV plánuje řešit problematiku chybějících sociálních služeb pro lidi s PAS na celostátní úrovni. Na konferenci v září 2018 představilo MPSV metodický materiál s pracovním názvem Systémové řešení materiálně-technického zajištění a personálního zabezpečení sociálních služeb pro osoby s PAS a jinými pervazivními vývojovými poruchami (2018), spojenými s chováním vyžadujícím vysokou míru podpory. Tento materiál by měl být podkladem pro vznik nových a udržení stávajících pobytových zařízení pro osoby s PAS, zejména by pak měl obhájit důvody vyšší finanční náročnosti služeb pro lidi s PAS (například vyšší mzdy a platy pro lidi v přímé péči, vyšší personální zabezpečení péče o klienty, vyšší počet hodin na supervize, vzdělání, apod.). Tento materiál by tak měl poskytnout určitou záruku a jistotu poskytovatelům služeb, že </w:t>
            </w:r>
            <w:r w:rsidR="00B728E2" w:rsidRPr="00107D36">
              <w:rPr>
                <w:rFonts w:ascii="Helvetica" w:hAnsi="Helvetica" w:cs="Times New Roman"/>
                <w:sz w:val="24"/>
                <w:szCs w:val="24"/>
              </w:rPr>
              <w:t xml:space="preserve">pokud se zaměří </w:t>
            </w:r>
            <w:r w:rsidRPr="00107D36">
              <w:rPr>
                <w:rFonts w:ascii="Helvetica" w:hAnsi="Helvetica"/>
                <w:sz w:val="24"/>
                <w:szCs w:val="24"/>
              </w:rPr>
              <w:t xml:space="preserve">na tuto cílovou skupinu, poskytne </w:t>
            </w:r>
            <w:r w:rsidR="00B728E2" w:rsidRPr="00107D36">
              <w:rPr>
                <w:rFonts w:ascii="Helvetica" w:hAnsi="Helvetica" w:cs="Times New Roman"/>
                <w:sz w:val="24"/>
                <w:szCs w:val="24"/>
              </w:rPr>
              <w:t xml:space="preserve">jim </w:t>
            </w:r>
            <w:r w:rsidRPr="00107D36">
              <w:rPr>
                <w:rFonts w:ascii="Helvetica" w:hAnsi="Helvetica"/>
                <w:sz w:val="24"/>
                <w:szCs w:val="24"/>
              </w:rPr>
              <w:t>stát odpovídající dotaci na službu, která zajistí její realizovatelnost a udržitelnost. Lze předpokládat, že tato jistota by mohla vést k většímu zájmu poskytovatelů realizovat sociální služby pro lidi s PAS, navyšovat kapacity stávajících sociálních služeb a zakládat nové.</w:t>
            </w:r>
          </w:p>
          <w:p w14:paraId="0002E51A" w14:textId="77777777" w:rsidR="008D096D" w:rsidRPr="00107D36" w:rsidRDefault="008D096D" w:rsidP="000C0683">
            <w:pPr>
              <w:spacing w:line="360" w:lineRule="auto"/>
              <w:jc w:val="both"/>
              <w:rPr>
                <w:rFonts w:ascii="Helvetica" w:hAnsi="Helvetica"/>
                <w:sz w:val="24"/>
                <w:szCs w:val="24"/>
              </w:rPr>
            </w:pPr>
          </w:p>
          <w:tbl>
            <w:tblPr>
              <w:tblStyle w:val="Mkatabulky"/>
              <w:tblW w:w="0" w:type="auto"/>
              <w:tblLayout w:type="fixed"/>
              <w:tblLook w:val="04A0" w:firstRow="1" w:lastRow="0" w:firstColumn="1" w:lastColumn="0" w:noHBand="0" w:noVBand="1"/>
            </w:tblPr>
            <w:tblGrid>
              <w:gridCol w:w="9482"/>
            </w:tblGrid>
            <w:tr w:rsidR="008D096D" w:rsidRPr="00107D36" w14:paraId="681E08E5" w14:textId="77777777" w:rsidTr="008D096D">
              <w:tc>
                <w:tcPr>
                  <w:tcW w:w="9482" w:type="dxa"/>
                </w:tcPr>
                <w:p w14:paraId="76162A77" w14:textId="4B6818B5" w:rsidR="008D096D" w:rsidRPr="00107D36" w:rsidRDefault="008D096D" w:rsidP="00806AB3">
                  <w:pPr>
                    <w:framePr w:hSpace="180" w:wrap="around" w:vAnchor="text" w:hAnchor="page" w:x="1081" w:y="361"/>
                    <w:spacing w:line="360" w:lineRule="auto"/>
                    <w:suppressOverlap/>
                    <w:jc w:val="both"/>
                    <w:rPr>
                      <w:rFonts w:ascii="Helvetica" w:hAnsi="Helvetica"/>
                      <w:i/>
                    </w:rPr>
                  </w:pPr>
                  <w:r w:rsidRPr="00107D36">
                    <w:rPr>
                      <w:rFonts w:ascii="Helvetica" w:hAnsi="Helvetica"/>
                      <w:i/>
                    </w:rPr>
                    <w:t xml:space="preserve">„Tato zařízení nejsou nikde v celé zemi. Nebo jsou plná.“ </w:t>
                  </w:r>
                  <w:r w:rsidR="00204985" w:rsidRPr="00107D36">
                    <w:rPr>
                      <w:rFonts w:ascii="Helvetica" w:hAnsi="Helvetica"/>
                      <w:i/>
                    </w:rPr>
                    <w:t xml:space="preserve">  </w:t>
                  </w:r>
                </w:p>
                <w:p w14:paraId="0A1BD098" w14:textId="71A5A222" w:rsidR="00204985" w:rsidRPr="00107D36" w:rsidRDefault="00204985" w:rsidP="00806AB3">
                  <w:pPr>
                    <w:framePr w:hSpace="180" w:wrap="around" w:vAnchor="text" w:hAnchor="page" w:x="1081" w:y="361"/>
                    <w:spacing w:line="360" w:lineRule="auto"/>
                    <w:suppressOverlap/>
                    <w:jc w:val="right"/>
                    <w:rPr>
                      <w:rFonts w:ascii="Helvetica" w:hAnsi="Helvetica"/>
                      <w:i/>
                    </w:rPr>
                  </w:pPr>
                  <w:r w:rsidRPr="00107D36">
                    <w:rPr>
                      <w:rFonts w:ascii="Helvetica" w:hAnsi="Helvetica"/>
                      <w:i/>
                    </w:rPr>
                    <w:t>Z výpovědi rodiče osoby s PAS</w:t>
                  </w:r>
                </w:p>
              </w:tc>
            </w:tr>
            <w:tr w:rsidR="008D096D" w:rsidRPr="00107D36" w14:paraId="6397235E" w14:textId="77777777" w:rsidTr="008D096D">
              <w:tc>
                <w:tcPr>
                  <w:tcW w:w="9482" w:type="dxa"/>
                </w:tcPr>
                <w:p w14:paraId="01BD0568" w14:textId="497E6D5D" w:rsidR="008D096D" w:rsidRPr="00107D36" w:rsidRDefault="008D096D" w:rsidP="00806AB3">
                  <w:pPr>
                    <w:framePr w:hSpace="180" w:wrap="around" w:vAnchor="text" w:hAnchor="page" w:x="1081" w:y="361"/>
                    <w:spacing w:line="360" w:lineRule="auto"/>
                    <w:suppressOverlap/>
                    <w:jc w:val="both"/>
                    <w:rPr>
                      <w:rFonts w:ascii="Helvetica" w:hAnsi="Helvetica"/>
                      <w:i/>
                    </w:rPr>
                  </w:pPr>
                  <w:r w:rsidRPr="00107D36">
                    <w:rPr>
                      <w:rFonts w:ascii="Helvetica" w:hAnsi="Helvetica"/>
                      <w:i/>
                    </w:rPr>
                    <w:t>„Syn má období s více, někdy s méně agresivními stavy, kdy může být okolí nebezpečný. Bez individuálního přístupu může být pro okolí nebezpečný.“</w:t>
                  </w:r>
                </w:p>
                <w:p w14:paraId="63483146" w14:textId="53713BD5" w:rsidR="00204985" w:rsidRPr="00107D36" w:rsidRDefault="00204985" w:rsidP="00806AB3">
                  <w:pPr>
                    <w:framePr w:hSpace="180" w:wrap="around" w:vAnchor="text" w:hAnchor="page" w:x="1081" w:y="361"/>
                    <w:spacing w:line="360" w:lineRule="auto"/>
                    <w:suppressOverlap/>
                    <w:jc w:val="right"/>
                    <w:rPr>
                      <w:rFonts w:ascii="Helvetica" w:hAnsi="Helvetica"/>
                      <w:i/>
                    </w:rPr>
                  </w:pPr>
                  <w:r w:rsidRPr="00107D36">
                    <w:rPr>
                      <w:rFonts w:ascii="Helvetica" w:hAnsi="Helvetica"/>
                      <w:i/>
                    </w:rPr>
                    <w:t>Z výpovědi rodiče osoby s PAS</w:t>
                  </w:r>
                </w:p>
              </w:tc>
            </w:tr>
          </w:tbl>
          <w:p w14:paraId="3834BE4A" w14:textId="77777777" w:rsidR="008D096D" w:rsidRPr="00107D36" w:rsidRDefault="008D096D" w:rsidP="000C0683">
            <w:pPr>
              <w:spacing w:before="56" w:line="360" w:lineRule="auto"/>
              <w:ind w:right="283"/>
              <w:jc w:val="both"/>
              <w:rPr>
                <w:rFonts w:ascii="Helvetica" w:hAnsi="Helvetica"/>
                <w:sz w:val="24"/>
                <w:szCs w:val="24"/>
              </w:rPr>
            </w:pPr>
          </w:p>
          <w:p w14:paraId="38D66B56" w14:textId="12365571" w:rsidR="001E18EA" w:rsidRPr="00107D36" w:rsidRDefault="008D096D" w:rsidP="00FA49A5">
            <w:pPr>
              <w:spacing w:before="56" w:line="360" w:lineRule="auto"/>
              <w:ind w:right="283"/>
              <w:jc w:val="both"/>
              <w:rPr>
                <w:rFonts w:ascii="Helvetica" w:hAnsi="Helvetica"/>
                <w:sz w:val="24"/>
                <w:szCs w:val="24"/>
              </w:rPr>
            </w:pPr>
            <w:r w:rsidRPr="00107D36">
              <w:rPr>
                <w:rFonts w:ascii="Helvetica" w:hAnsi="Helvetica"/>
                <w:sz w:val="24"/>
                <w:szCs w:val="24"/>
              </w:rPr>
              <w:t>V</w:t>
            </w:r>
            <w:r w:rsidR="00B728E2" w:rsidRPr="00107D36">
              <w:rPr>
                <w:rFonts w:ascii="Helvetica" w:hAnsi="Helvetica" w:cs="Times New Roman"/>
                <w:sz w:val="24"/>
                <w:szCs w:val="24"/>
              </w:rPr>
              <w:t>e</w:t>
            </w:r>
            <w:r w:rsidRPr="00107D36">
              <w:rPr>
                <w:rFonts w:ascii="Helvetica" w:hAnsi="Helvetica"/>
                <w:sz w:val="24"/>
                <w:szCs w:val="24"/>
              </w:rPr>
              <w:t xml:space="preserve"> strategii rozvoje pobytových a terénních sociálních služeb pro dospělé osoby s PAS, kteří se </w:t>
            </w:r>
            <w:r w:rsidR="00CB0274" w:rsidRPr="00107D36">
              <w:rPr>
                <w:rFonts w:ascii="Helvetica" w:hAnsi="Helvetica"/>
                <w:sz w:val="24"/>
                <w:szCs w:val="24"/>
              </w:rPr>
              <w:t xml:space="preserve">chtějí osamostatnit od rodiny, </w:t>
            </w:r>
            <w:r w:rsidRPr="00107D36">
              <w:rPr>
                <w:rFonts w:ascii="Helvetica" w:hAnsi="Helvetica"/>
                <w:sz w:val="24"/>
                <w:szCs w:val="24"/>
              </w:rPr>
              <w:t>je třeba počítat i s lidmi s PAS, kteří nepotřebují dvacetičtyřhodinovou asistenční službu, přesto pro ně v tuto chvíli není v rámci kraje žádná možnost čerpat službu adekvátní jejich potřebám. V současnosti službu podpory samostatného bydlení pro osoby s P</w:t>
            </w:r>
            <w:r w:rsidR="00FA49A5" w:rsidRPr="00107D36">
              <w:rPr>
                <w:rFonts w:ascii="Helvetica" w:hAnsi="Helvetica"/>
                <w:sz w:val="24"/>
                <w:szCs w:val="24"/>
              </w:rPr>
              <w:t xml:space="preserve">AS a službu chráněného bydlení </w:t>
            </w:r>
            <w:r w:rsidRPr="00107D36">
              <w:rPr>
                <w:rFonts w:ascii="Helvetica" w:hAnsi="Helvetica"/>
                <w:sz w:val="24"/>
                <w:szCs w:val="24"/>
              </w:rPr>
              <w:t xml:space="preserve">poskytuje pouze nezisková organizace </w:t>
            </w:r>
            <w:r w:rsidRPr="00107D36">
              <w:rPr>
                <w:rFonts w:ascii="Helvetica" w:hAnsi="Helvetica"/>
                <w:b/>
                <w:sz w:val="24"/>
                <w:szCs w:val="24"/>
              </w:rPr>
              <w:t>Dolmen</w:t>
            </w:r>
            <w:r w:rsidRPr="00107D36">
              <w:rPr>
                <w:rFonts w:ascii="Helvetica" w:hAnsi="Helvetica"/>
                <w:sz w:val="24"/>
                <w:szCs w:val="24"/>
              </w:rPr>
              <w:t xml:space="preserve">. </w:t>
            </w:r>
            <w:r w:rsidR="00FA49A5" w:rsidRPr="00107D36">
              <w:rPr>
                <w:rFonts w:ascii="Helvetica" w:hAnsi="Helvetica"/>
                <w:sz w:val="24"/>
                <w:szCs w:val="24"/>
              </w:rPr>
              <w:t>Zařízení uvádí, že má volnou kapacitu pro osoby s PAS s tím, že</w:t>
            </w:r>
            <w:r w:rsidR="00B728E2" w:rsidRPr="00107D36">
              <w:rPr>
                <w:rFonts w:ascii="Helvetica" w:hAnsi="Helvetica" w:cs="Times New Roman"/>
                <w:sz w:val="24"/>
                <w:szCs w:val="24"/>
              </w:rPr>
              <w:t xml:space="preserve"> jsou</w:t>
            </w:r>
            <w:r w:rsidR="00FA49A5" w:rsidRPr="00107D36">
              <w:rPr>
                <w:rFonts w:ascii="Helvetica" w:hAnsi="Helvetica"/>
                <w:sz w:val="24"/>
                <w:szCs w:val="24"/>
              </w:rPr>
              <w:t xml:space="preserve"> </w:t>
            </w:r>
            <w:r w:rsidR="001E18EA" w:rsidRPr="00107D36">
              <w:rPr>
                <w:rFonts w:ascii="Helvetica" w:hAnsi="Helvetica"/>
                <w:sz w:val="24"/>
                <w:szCs w:val="24"/>
              </w:rPr>
              <w:t>jsou schopni poskytnout pouze lidem s PAS, kteří nevykazují problémové</w:t>
            </w:r>
            <w:r w:rsidR="00FA49A5" w:rsidRPr="00107D36">
              <w:rPr>
                <w:rFonts w:ascii="Helvetica" w:hAnsi="Helvetica"/>
                <w:sz w:val="24"/>
                <w:szCs w:val="24"/>
              </w:rPr>
              <w:t xml:space="preserve"> chování a nem</w:t>
            </w:r>
            <w:r w:rsidR="001E18EA" w:rsidRPr="00107D36">
              <w:rPr>
                <w:rFonts w:ascii="Helvetica" w:hAnsi="Helvetica"/>
                <w:sz w:val="24"/>
                <w:szCs w:val="24"/>
              </w:rPr>
              <w:t xml:space="preserve">ají </w:t>
            </w:r>
            <w:r w:rsidR="00FA49A5" w:rsidRPr="00107D36">
              <w:rPr>
                <w:rFonts w:ascii="Helvetica" w:hAnsi="Helvetica"/>
                <w:sz w:val="24"/>
                <w:szCs w:val="24"/>
              </w:rPr>
              <w:t xml:space="preserve">problém se zapojit do kolektivního způsobu života. V současnosti </w:t>
            </w:r>
            <w:r w:rsidR="001E18EA" w:rsidRPr="00107D36">
              <w:rPr>
                <w:rFonts w:ascii="Helvetica" w:hAnsi="Helvetica"/>
                <w:sz w:val="24"/>
                <w:szCs w:val="24"/>
              </w:rPr>
              <w:t xml:space="preserve">Dolmen </w:t>
            </w:r>
            <w:r w:rsidR="00FA49A5" w:rsidRPr="00107D36">
              <w:rPr>
                <w:rFonts w:ascii="Helvetica" w:hAnsi="Helvetica"/>
                <w:sz w:val="24"/>
                <w:szCs w:val="24"/>
              </w:rPr>
              <w:t xml:space="preserve">poskytuje službu 4 osobám s PAS, případně s projevy chování, které PAS odpovídají. </w:t>
            </w:r>
            <w:r w:rsidR="00FA49A5" w:rsidRPr="00107D36">
              <w:rPr>
                <w:rStyle w:val="Znakapoznpodarou"/>
                <w:rFonts w:ascii="Helvetica" w:hAnsi="Helvetica"/>
                <w:color w:val="auto"/>
                <w:sz w:val="24"/>
                <w:szCs w:val="24"/>
              </w:rPr>
              <w:footnoteReference w:id="22"/>
            </w:r>
            <w:r w:rsidR="001E18EA" w:rsidRPr="00107D36">
              <w:rPr>
                <w:rFonts w:ascii="Helvetica" w:hAnsi="Helvetica"/>
                <w:sz w:val="24"/>
                <w:szCs w:val="24"/>
              </w:rPr>
              <w:t xml:space="preserve"> K rozvoji služeb pro osoby s diagnózou PAS se Dolmen staví pozitivně</w:t>
            </w:r>
            <w:r w:rsidR="008F6D99" w:rsidRPr="00107D36">
              <w:rPr>
                <w:rFonts w:ascii="Helvetica" w:hAnsi="Helvetica"/>
                <w:sz w:val="24"/>
                <w:szCs w:val="24"/>
              </w:rPr>
              <w:t xml:space="preserve">, klíčoví pracovníci organizace mají </w:t>
            </w:r>
            <w:r w:rsidR="00EB7AE4" w:rsidRPr="00107D36">
              <w:rPr>
                <w:rFonts w:ascii="Helvetica" w:hAnsi="Helvetica"/>
                <w:sz w:val="24"/>
                <w:szCs w:val="24"/>
              </w:rPr>
              <w:t xml:space="preserve">kvalitní metodiku práce, </w:t>
            </w:r>
            <w:r w:rsidR="008F6D99" w:rsidRPr="00107D36">
              <w:rPr>
                <w:rFonts w:ascii="Helvetica" w:hAnsi="Helvetica"/>
                <w:sz w:val="24"/>
                <w:szCs w:val="24"/>
              </w:rPr>
              <w:t>potřebné zkušenosti, díky kterým mohou zaškolit nový personál. Z</w:t>
            </w:r>
            <w:r w:rsidR="001E18EA" w:rsidRPr="00107D36">
              <w:rPr>
                <w:rFonts w:ascii="Helvetica" w:hAnsi="Helvetica"/>
                <w:sz w:val="24"/>
                <w:szCs w:val="24"/>
              </w:rPr>
              <w:t xml:space="preserve">adavatel sociálních služeb s nimi může počítat v plánech rozvoje pobytových a terénních služeb (podpora samostatného bydlení). </w:t>
            </w:r>
          </w:p>
          <w:p w14:paraId="045E2B02" w14:textId="77777777" w:rsidR="001E18EA" w:rsidRPr="00107D36" w:rsidRDefault="001E18EA" w:rsidP="00FA49A5">
            <w:pPr>
              <w:spacing w:before="56" w:line="360" w:lineRule="auto"/>
              <w:ind w:right="283"/>
              <w:jc w:val="both"/>
              <w:rPr>
                <w:rFonts w:ascii="Helvetica" w:hAnsi="Helvetica"/>
                <w:sz w:val="24"/>
                <w:szCs w:val="24"/>
              </w:rPr>
            </w:pPr>
          </w:p>
          <w:tbl>
            <w:tblPr>
              <w:tblStyle w:val="Mkatabulky"/>
              <w:tblW w:w="0" w:type="auto"/>
              <w:tblLayout w:type="fixed"/>
              <w:tblLook w:val="04A0" w:firstRow="1" w:lastRow="0" w:firstColumn="1" w:lastColumn="0" w:noHBand="0" w:noVBand="1"/>
            </w:tblPr>
            <w:tblGrid>
              <w:gridCol w:w="10191"/>
            </w:tblGrid>
            <w:tr w:rsidR="008F6D99" w:rsidRPr="00CE51E8" w14:paraId="45AA9947" w14:textId="77777777" w:rsidTr="008F6D99">
              <w:tc>
                <w:tcPr>
                  <w:tcW w:w="10191" w:type="dxa"/>
                </w:tcPr>
                <w:p w14:paraId="1BB38199" w14:textId="4AA5C27C" w:rsidR="00107D36" w:rsidRPr="00107D36" w:rsidRDefault="008F6D99" w:rsidP="00806AB3">
                  <w:pPr>
                    <w:pStyle w:val="Nadpis5"/>
                    <w:framePr w:hSpace="180" w:wrap="around" w:vAnchor="text" w:hAnchor="page" w:x="1081" w:y="361"/>
                    <w:spacing w:before="0" w:line="360" w:lineRule="auto"/>
                    <w:suppressOverlap/>
                    <w:textAlignment w:val="baseline"/>
                    <w:rPr>
                      <w:rFonts w:ascii="Helvetica" w:hAnsi="Helvetica"/>
                      <w:bCs/>
                      <w:i/>
                      <w:bdr w:val="none" w:sz="0" w:space="0" w:color="auto" w:frame="1"/>
                    </w:rPr>
                  </w:pPr>
                  <w:r w:rsidRPr="00107D36">
                    <w:rPr>
                      <w:rFonts w:ascii="Helvetica" w:hAnsi="Helvetica"/>
                      <w:i/>
                      <w:color w:val="auto"/>
                    </w:rPr>
                    <w:t>Naše organizace nemá ve svých rozvojových plánech zakomponov</w:t>
                  </w:r>
                  <w:r w:rsidR="00B728E2" w:rsidRPr="00107D36">
                    <w:rPr>
                      <w:rFonts w:ascii="Helvetica" w:hAnsi="Helvetica" w:cs="Times New Roman"/>
                      <w:i/>
                      <w:color w:val="auto"/>
                    </w:rPr>
                    <w:t>a</w:t>
                  </w:r>
                  <w:r w:rsidRPr="00107D36">
                    <w:rPr>
                      <w:rFonts w:ascii="Helvetica" w:hAnsi="Helvetica"/>
                      <w:i/>
                      <w:color w:val="auto"/>
                    </w:rPr>
                    <w:t>n</w:t>
                  </w:r>
                  <w:r w:rsidR="00B728E2" w:rsidRPr="00107D36">
                    <w:rPr>
                      <w:rFonts w:ascii="Helvetica" w:hAnsi="Helvetica" w:cs="Times New Roman"/>
                      <w:i/>
                      <w:color w:val="auto"/>
                    </w:rPr>
                    <w:t>é</w:t>
                  </w:r>
                  <w:r w:rsidRPr="00107D36">
                    <w:rPr>
                      <w:rFonts w:ascii="Helvetica" w:hAnsi="Helvetica"/>
                      <w:i/>
                      <w:color w:val="auto"/>
                    </w:rPr>
                    <w:t xml:space="preserve"> služby specificky pro osoby s</w:t>
                  </w:r>
                  <w:r w:rsidR="00B728E2" w:rsidRPr="00107D36">
                    <w:rPr>
                      <w:rFonts w:ascii="Helvetica" w:hAnsi="Helvetica"/>
                      <w:i/>
                      <w:color w:val="auto"/>
                    </w:rPr>
                    <w:t> </w:t>
                  </w:r>
                  <w:r w:rsidRPr="00107D36">
                    <w:rPr>
                      <w:rFonts w:ascii="Helvetica" w:hAnsi="Helvetica"/>
                      <w:i/>
                      <w:color w:val="auto"/>
                    </w:rPr>
                    <w:t>PAS</w:t>
                  </w:r>
                  <w:r w:rsidR="00B728E2" w:rsidRPr="00107D36">
                    <w:rPr>
                      <w:rFonts w:ascii="Helvetica" w:hAnsi="Helvetica" w:cs="Times New Roman"/>
                      <w:i/>
                      <w:color w:val="auto"/>
                    </w:rPr>
                    <w:t>.</w:t>
                  </w:r>
                  <w:r w:rsidRPr="00107D36">
                    <w:rPr>
                      <w:rFonts w:ascii="Helvetica" w:hAnsi="Helvetica"/>
                      <w:i/>
                      <w:color w:val="auto"/>
                    </w:rPr>
                    <w:t xml:space="preserve"> </w:t>
                  </w:r>
                  <w:r w:rsidR="00B728E2" w:rsidRPr="00107D36">
                    <w:rPr>
                      <w:rFonts w:ascii="Helvetica" w:hAnsi="Helvetica" w:cs="Times New Roman"/>
                      <w:i/>
                      <w:color w:val="auto"/>
                    </w:rPr>
                    <w:t>Víme ale,</w:t>
                  </w:r>
                  <w:r w:rsidRPr="00107D36">
                    <w:rPr>
                      <w:rFonts w:ascii="Helvetica" w:hAnsi="Helvetica"/>
                      <w:i/>
                      <w:color w:val="auto"/>
                    </w:rPr>
                    <w:t>, že služby pro dospělé osoby s</w:t>
                  </w:r>
                  <w:r w:rsidR="00B728E2" w:rsidRPr="00107D36">
                    <w:rPr>
                      <w:rFonts w:ascii="Helvetica" w:hAnsi="Helvetica"/>
                      <w:i/>
                      <w:color w:val="auto"/>
                    </w:rPr>
                    <w:t> </w:t>
                  </w:r>
                  <w:r w:rsidRPr="00107D36">
                    <w:rPr>
                      <w:rFonts w:ascii="Helvetica" w:hAnsi="Helvetica"/>
                      <w:i/>
                      <w:color w:val="auto"/>
                    </w:rPr>
                    <w:t>PAS</w:t>
                  </w:r>
                  <w:r w:rsidR="00B728E2" w:rsidRPr="00107D36">
                    <w:rPr>
                      <w:rFonts w:ascii="Helvetica" w:hAnsi="Helvetica" w:cs="Times New Roman"/>
                      <w:i/>
                      <w:color w:val="auto"/>
                    </w:rPr>
                    <w:t xml:space="preserve"> nejsou v Karlovarském kraji rozšířen, a tak poskytujeme klientům </w:t>
                  </w:r>
                  <w:r w:rsidRPr="00107D36">
                    <w:rPr>
                      <w:rFonts w:ascii="Helvetica" w:hAnsi="Helvetica"/>
                      <w:i/>
                      <w:color w:val="auto"/>
                    </w:rPr>
                    <w:t>službu chráněné bydlení. Do budoucna jsme schopni těmto lidem poskytovat také podpor</w:t>
                  </w:r>
                  <w:r w:rsidR="00B728E2" w:rsidRPr="00107D36">
                    <w:rPr>
                      <w:rFonts w:ascii="Helvetica" w:hAnsi="Helvetica" w:cs="Times New Roman"/>
                      <w:i/>
                      <w:color w:val="auto"/>
                    </w:rPr>
                    <w:t>u</w:t>
                  </w:r>
                  <w:r w:rsidRPr="00107D36">
                    <w:rPr>
                      <w:rFonts w:ascii="Helvetica" w:hAnsi="Helvetica"/>
                      <w:i/>
                      <w:color w:val="auto"/>
                    </w:rPr>
                    <w:t xml:space="preserve"> samostatného bydlení, pokud o tuto službu bude zájem. Organizace je schopna zaměstnancům zajistit odpovídající vzdělávání v oblasti přímé péče pro lidi s PAS a případové supervize. Ve službě chráněné bydlení máme v současnosti klienty s lehčí i těžší symptomatikou. Jde i o osoby s problémovým chováním, ale bez fyzické agrese.</w:t>
                  </w:r>
                </w:p>
                <w:p w14:paraId="6300A77B" w14:textId="507F9C8E" w:rsidR="008F6D99" w:rsidRPr="00094778" w:rsidRDefault="008F6D99" w:rsidP="00806AB3">
                  <w:pPr>
                    <w:pStyle w:val="Nadpis5"/>
                    <w:framePr w:hSpace="180" w:wrap="around" w:vAnchor="text" w:hAnchor="page" w:x="1081" w:y="361"/>
                    <w:spacing w:before="0" w:line="360" w:lineRule="auto"/>
                    <w:suppressOverlap/>
                    <w:jc w:val="right"/>
                    <w:textAlignment w:val="baseline"/>
                    <w:rPr>
                      <w:rFonts w:ascii="Helvetica" w:hAnsi="Helvetica"/>
                      <w:bCs/>
                      <w:i/>
                      <w:bdr w:val="none" w:sz="0" w:space="0" w:color="auto" w:frame="1"/>
                    </w:rPr>
                  </w:pPr>
                  <w:r w:rsidRPr="00094778">
                    <w:rPr>
                      <w:rFonts w:ascii="Helvetica" w:hAnsi="Helvetica"/>
                      <w:bCs/>
                      <w:i/>
                      <w:bdr w:val="none" w:sz="0" w:space="0" w:color="auto" w:frame="1"/>
                    </w:rPr>
                    <w:t xml:space="preserve">Bc. Marcela Radová, </w:t>
                  </w:r>
                </w:p>
                <w:p w14:paraId="6BC538C9" w14:textId="77777777" w:rsidR="008F6D99" w:rsidRPr="00094778" w:rsidRDefault="008F6D99" w:rsidP="00806AB3">
                  <w:pPr>
                    <w:pStyle w:val="Normlnweb"/>
                    <w:framePr w:hSpace="180" w:wrap="around" w:vAnchor="text" w:hAnchor="page" w:x="1081" w:y="361"/>
                    <w:spacing w:before="0" w:beforeAutospacing="0" w:after="0" w:afterAutospacing="0" w:line="360" w:lineRule="auto"/>
                    <w:suppressOverlap/>
                    <w:jc w:val="right"/>
                    <w:textAlignment w:val="baseline"/>
                    <w:rPr>
                      <w:rStyle w:val="Siln"/>
                      <w:rFonts w:ascii="Helvetica" w:hAnsi="Helvetica"/>
                      <w:i/>
                      <w:sz w:val="24"/>
                      <w:szCs w:val="24"/>
                      <w:bdr w:val="none" w:sz="0" w:space="0" w:color="auto" w:frame="1"/>
                    </w:rPr>
                  </w:pPr>
                  <w:r w:rsidRPr="00094778">
                    <w:rPr>
                      <w:rFonts w:ascii="Helvetica" w:hAnsi="Helvetica"/>
                      <w:bCs/>
                      <w:i/>
                      <w:sz w:val="24"/>
                      <w:szCs w:val="24"/>
                      <w:bdr w:val="none" w:sz="0" w:space="0" w:color="auto" w:frame="1"/>
                    </w:rPr>
                    <w:t xml:space="preserve">vedoucí střediska chráněného bydlení a podpory samostatného bydlení </w:t>
                  </w:r>
                  <w:r w:rsidRPr="00094778">
                    <w:rPr>
                      <w:rStyle w:val="Siln"/>
                      <w:rFonts w:ascii="Helvetica" w:hAnsi="Helvetica"/>
                      <w:i/>
                      <w:sz w:val="24"/>
                      <w:szCs w:val="24"/>
                      <w:bdr w:val="none" w:sz="0" w:space="0" w:color="auto" w:frame="1"/>
                    </w:rPr>
                    <w:t xml:space="preserve"> </w:t>
                  </w:r>
                </w:p>
                <w:p w14:paraId="573920C2" w14:textId="5422F326" w:rsidR="008F6D99" w:rsidRPr="00094778" w:rsidRDefault="008F6D99" w:rsidP="00806AB3">
                  <w:pPr>
                    <w:pStyle w:val="Normlnweb"/>
                    <w:framePr w:hSpace="180" w:wrap="around" w:vAnchor="text" w:hAnchor="page" w:x="1081" w:y="361"/>
                    <w:spacing w:before="0" w:beforeAutospacing="0" w:after="0" w:afterAutospacing="0" w:line="360" w:lineRule="auto"/>
                    <w:suppressOverlap/>
                    <w:jc w:val="right"/>
                    <w:textAlignment w:val="baseline"/>
                    <w:rPr>
                      <w:rFonts w:ascii="Helvetica" w:hAnsi="Helvetica"/>
                    </w:rPr>
                  </w:pPr>
                  <w:r w:rsidRPr="00094778">
                    <w:rPr>
                      <w:rStyle w:val="Siln"/>
                      <w:rFonts w:ascii="Helvetica" w:hAnsi="Helvetica"/>
                      <w:b w:val="0"/>
                      <w:i/>
                      <w:sz w:val="24"/>
                      <w:szCs w:val="24"/>
                      <w:bdr w:val="none" w:sz="0" w:space="0" w:color="auto" w:frame="1"/>
                    </w:rPr>
                    <w:t>Sokolov,Habartov a Chodov</w:t>
                  </w:r>
                </w:p>
              </w:tc>
            </w:tr>
          </w:tbl>
          <w:p w14:paraId="62923F8A" w14:textId="2CF7AC15" w:rsidR="00FA49A5" w:rsidRPr="00094778" w:rsidRDefault="00FA49A5" w:rsidP="000C0683">
            <w:pPr>
              <w:spacing w:before="56" w:line="360" w:lineRule="auto"/>
              <w:ind w:right="283"/>
              <w:jc w:val="both"/>
              <w:rPr>
                <w:rFonts w:ascii="Helvetica" w:hAnsi="Helvetica"/>
                <w:sz w:val="24"/>
                <w:szCs w:val="24"/>
              </w:rPr>
            </w:pPr>
          </w:p>
          <w:p w14:paraId="4BA621A5" w14:textId="11374881" w:rsidR="00DB0C91" w:rsidRPr="00107D36" w:rsidRDefault="00DB0C91" w:rsidP="000C0683">
            <w:pPr>
              <w:spacing w:before="56" w:line="360" w:lineRule="auto"/>
              <w:ind w:right="283"/>
              <w:jc w:val="both"/>
              <w:rPr>
                <w:rFonts w:ascii="Helvetica" w:hAnsi="Helvetica"/>
                <w:sz w:val="24"/>
                <w:szCs w:val="24"/>
              </w:rPr>
            </w:pPr>
            <w:r w:rsidRPr="00107D36">
              <w:rPr>
                <w:rFonts w:ascii="Helvetica" w:hAnsi="Helvetica"/>
                <w:sz w:val="24"/>
                <w:szCs w:val="24"/>
              </w:rPr>
              <w:t>Terénní službu (</w:t>
            </w:r>
            <w:r w:rsidR="00B96746" w:rsidRPr="00107D36">
              <w:rPr>
                <w:rFonts w:ascii="Helvetica" w:hAnsi="Helvetica"/>
                <w:sz w:val="24"/>
                <w:szCs w:val="24"/>
              </w:rPr>
              <w:t>podpora samostatného by</w:t>
            </w:r>
            <w:r w:rsidRPr="00107D36">
              <w:rPr>
                <w:rFonts w:ascii="Helvetica" w:hAnsi="Helvetica"/>
                <w:sz w:val="24"/>
                <w:szCs w:val="24"/>
              </w:rPr>
              <w:t>d</w:t>
            </w:r>
            <w:r w:rsidR="00B96746" w:rsidRPr="00107D36">
              <w:rPr>
                <w:rFonts w:ascii="Helvetica" w:hAnsi="Helvetica"/>
                <w:sz w:val="24"/>
                <w:szCs w:val="24"/>
              </w:rPr>
              <w:t>lení, osobní asistence</w:t>
            </w:r>
            <w:r w:rsidRPr="00107D36">
              <w:rPr>
                <w:rFonts w:ascii="Helvetica" w:hAnsi="Helvetica"/>
                <w:sz w:val="24"/>
                <w:szCs w:val="24"/>
              </w:rPr>
              <w:t>)</w:t>
            </w:r>
            <w:r w:rsidR="008D096D" w:rsidRPr="00107D36">
              <w:rPr>
                <w:rFonts w:ascii="Helvetica" w:hAnsi="Helvetica"/>
                <w:sz w:val="24"/>
                <w:szCs w:val="24"/>
              </w:rPr>
              <w:t>, která by ta</w:t>
            </w:r>
            <w:r w:rsidR="00CB0274" w:rsidRPr="00107D36">
              <w:rPr>
                <w:rFonts w:ascii="Helvetica" w:hAnsi="Helvetica"/>
                <w:sz w:val="24"/>
                <w:szCs w:val="24"/>
              </w:rPr>
              <w:t>k</w:t>
            </w:r>
            <w:r w:rsidR="008D096D" w:rsidRPr="00107D36">
              <w:rPr>
                <w:rFonts w:ascii="Helvetica" w:hAnsi="Helvetica"/>
                <w:sz w:val="24"/>
                <w:szCs w:val="24"/>
              </w:rPr>
              <w:t>é mohla umožnit lidem s PAS bydlet samostatně ve vlastním nebo pronajatém bytě, bez podpory rodiny,</w:t>
            </w:r>
            <w:r w:rsidR="00CB0274" w:rsidRPr="00107D36">
              <w:rPr>
                <w:rFonts w:ascii="Helvetica" w:hAnsi="Helvetica"/>
                <w:sz w:val="24"/>
                <w:szCs w:val="24"/>
              </w:rPr>
              <w:t xml:space="preserve"> nenabízí v kraji žádná organi</w:t>
            </w:r>
            <w:r w:rsidR="008D096D" w:rsidRPr="00107D36">
              <w:rPr>
                <w:rFonts w:ascii="Helvetica" w:hAnsi="Helvetica"/>
                <w:sz w:val="24"/>
                <w:szCs w:val="24"/>
              </w:rPr>
              <w:t>z</w:t>
            </w:r>
            <w:r w:rsidR="00CB0274" w:rsidRPr="00107D36">
              <w:rPr>
                <w:rFonts w:ascii="Helvetica" w:hAnsi="Helvetica"/>
                <w:sz w:val="24"/>
                <w:szCs w:val="24"/>
              </w:rPr>
              <w:t>a</w:t>
            </w:r>
            <w:r w:rsidR="008D096D" w:rsidRPr="00107D36">
              <w:rPr>
                <w:rFonts w:ascii="Helvetica" w:hAnsi="Helvetica"/>
                <w:sz w:val="24"/>
                <w:szCs w:val="24"/>
              </w:rPr>
              <w:t xml:space="preserve">ce. </w:t>
            </w:r>
            <w:r w:rsidRPr="00107D36">
              <w:rPr>
                <w:rFonts w:ascii="Helvetica" w:hAnsi="Helvetica"/>
                <w:sz w:val="24"/>
                <w:szCs w:val="24"/>
              </w:rPr>
              <w:t xml:space="preserve">V případě zájmu se </w:t>
            </w:r>
            <w:r w:rsidR="00A1588D" w:rsidRPr="00107D36">
              <w:rPr>
                <w:rFonts w:ascii="Helvetica" w:hAnsi="Helvetica"/>
                <w:sz w:val="24"/>
                <w:szCs w:val="24"/>
              </w:rPr>
              <w:t xml:space="preserve">rozšíření terénní služby podpory samostatného </w:t>
            </w:r>
            <w:r w:rsidRPr="00107D36">
              <w:rPr>
                <w:rFonts w:ascii="Helvetica" w:hAnsi="Helvetica"/>
                <w:sz w:val="24"/>
                <w:szCs w:val="24"/>
              </w:rPr>
              <w:t>bydlení nebrání Dolmen</w:t>
            </w:r>
            <w:r w:rsidR="00523A76" w:rsidRPr="00107D36">
              <w:rPr>
                <w:rFonts w:ascii="Helvetica" w:hAnsi="Helvetica" w:cs="Times New Roman"/>
                <w:sz w:val="24"/>
                <w:szCs w:val="24"/>
              </w:rPr>
              <w:t>,</w:t>
            </w:r>
            <w:r w:rsidRPr="00107D36">
              <w:rPr>
                <w:rFonts w:ascii="Helvetica" w:hAnsi="Helvetica"/>
                <w:sz w:val="24"/>
                <w:szCs w:val="24"/>
              </w:rPr>
              <w:t xml:space="preserve"> a to ani pro osoby s Aspergerovým syndromem, což by obnášelo</w:t>
            </w:r>
            <w:r w:rsidR="00A1588D" w:rsidRPr="00107D36">
              <w:rPr>
                <w:rFonts w:ascii="Helvetica" w:hAnsi="Helvetica"/>
                <w:sz w:val="24"/>
                <w:szCs w:val="24"/>
              </w:rPr>
              <w:t xml:space="preserve"> rozšíření cílové skupiny (v tuto chvíli Dolmen poskytuje službu osobám s mentálním postižením).</w:t>
            </w:r>
          </w:p>
          <w:p w14:paraId="5A75015C" w14:textId="1E4A47B4" w:rsidR="008D096D" w:rsidRPr="00107D36" w:rsidRDefault="008D096D" w:rsidP="000C0683">
            <w:pPr>
              <w:spacing w:before="56" w:line="360" w:lineRule="auto"/>
              <w:ind w:right="283"/>
              <w:jc w:val="both"/>
              <w:rPr>
                <w:rFonts w:ascii="Helvetica" w:hAnsi="Helvetica"/>
                <w:sz w:val="24"/>
                <w:szCs w:val="24"/>
              </w:rPr>
            </w:pPr>
            <w:r w:rsidRPr="00107D36">
              <w:rPr>
                <w:rFonts w:ascii="Helvetica" w:hAnsi="Helvetica"/>
                <w:sz w:val="24"/>
                <w:szCs w:val="24"/>
              </w:rPr>
              <w:t>Z </w:t>
            </w:r>
            <w:r w:rsidR="00032DAC" w:rsidRPr="00107D36">
              <w:rPr>
                <w:rFonts w:ascii="Helvetica" w:hAnsi="Helvetica" w:cs="Times New Roman"/>
                <w:sz w:val="24"/>
                <w:szCs w:val="24"/>
              </w:rPr>
              <w:t>T</w:t>
            </w:r>
            <w:r w:rsidR="00B22E4E" w:rsidRPr="00107D36">
              <w:rPr>
                <w:rFonts w:ascii="Helvetica" w:hAnsi="Helvetica"/>
                <w:sz w:val="24"/>
                <w:szCs w:val="24"/>
              </w:rPr>
              <w:t>abulky č.</w:t>
            </w:r>
            <w:r w:rsidR="00032DAC" w:rsidRPr="00107D36">
              <w:rPr>
                <w:rFonts w:ascii="Helvetica" w:hAnsi="Helvetica" w:cs="Times New Roman"/>
                <w:sz w:val="24"/>
                <w:szCs w:val="24"/>
              </w:rPr>
              <w:t xml:space="preserve"> </w:t>
            </w:r>
            <w:r w:rsidR="00B22E4E" w:rsidRPr="00107D36">
              <w:rPr>
                <w:rFonts w:ascii="Helvetica" w:hAnsi="Helvetica"/>
                <w:sz w:val="24"/>
                <w:szCs w:val="24"/>
              </w:rPr>
              <w:t>10</w:t>
            </w:r>
            <w:r w:rsidR="00BF2367" w:rsidRPr="00107D36">
              <w:rPr>
                <w:rFonts w:ascii="Helvetica" w:hAnsi="Helvetica"/>
                <w:sz w:val="24"/>
                <w:szCs w:val="24"/>
              </w:rPr>
              <w:t xml:space="preserve"> </w:t>
            </w:r>
            <w:r w:rsidRPr="00107D36">
              <w:rPr>
                <w:rFonts w:ascii="Helvetica" w:hAnsi="Helvetica"/>
                <w:sz w:val="24"/>
                <w:szCs w:val="24"/>
              </w:rPr>
              <w:t>vyplývá</w:t>
            </w:r>
            <w:r w:rsidR="008B4452" w:rsidRPr="00107D36">
              <w:rPr>
                <w:rFonts w:ascii="Helvetica" w:hAnsi="Helvetica"/>
                <w:sz w:val="24"/>
                <w:szCs w:val="24"/>
              </w:rPr>
              <w:t>, že tento typ služby</w:t>
            </w:r>
            <w:r w:rsidR="00032DAC" w:rsidRPr="00107D36">
              <w:rPr>
                <w:rFonts w:ascii="Helvetica" w:hAnsi="Helvetica" w:cs="Times New Roman"/>
                <w:sz w:val="24"/>
                <w:szCs w:val="24"/>
              </w:rPr>
              <w:t xml:space="preserve">, </w:t>
            </w:r>
            <w:r w:rsidR="00A1588D" w:rsidRPr="00107D36">
              <w:rPr>
                <w:rFonts w:ascii="Helvetica" w:hAnsi="Helvetica"/>
                <w:sz w:val="24"/>
                <w:szCs w:val="24"/>
              </w:rPr>
              <w:t>tedy služby s menší podporou osobního asistenta</w:t>
            </w:r>
            <w:r w:rsidR="00032DAC" w:rsidRPr="00107D36">
              <w:rPr>
                <w:rFonts w:ascii="Helvetica" w:hAnsi="Helvetica" w:cs="Times New Roman"/>
                <w:sz w:val="24"/>
                <w:szCs w:val="24"/>
              </w:rPr>
              <w:t>, bude</w:t>
            </w:r>
            <w:r w:rsidR="00A1588D" w:rsidRPr="00107D36">
              <w:rPr>
                <w:rFonts w:ascii="Helvetica" w:hAnsi="Helvetica"/>
                <w:sz w:val="24"/>
                <w:szCs w:val="24"/>
              </w:rPr>
              <w:t xml:space="preserve"> </w:t>
            </w:r>
            <w:r w:rsidR="008B4452" w:rsidRPr="00107D36">
              <w:rPr>
                <w:rFonts w:ascii="Helvetica" w:hAnsi="Helvetica"/>
                <w:sz w:val="24"/>
                <w:szCs w:val="24"/>
              </w:rPr>
              <w:t>bod 2</w:t>
            </w:r>
            <w:r w:rsidR="00A36D71" w:rsidRPr="00107D36">
              <w:rPr>
                <w:rFonts w:ascii="Helvetica" w:hAnsi="Helvetica"/>
                <w:sz w:val="24"/>
                <w:szCs w:val="24"/>
              </w:rPr>
              <w:t xml:space="preserve"> a</w:t>
            </w:r>
            <w:r w:rsidR="008B4452" w:rsidRPr="00107D36">
              <w:rPr>
                <w:rFonts w:ascii="Helvetica" w:hAnsi="Helvetica"/>
                <w:sz w:val="24"/>
                <w:szCs w:val="24"/>
              </w:rPr>
              <w:t xml:space="preserve"> 3</w:t>
            </w:r>
            <w:r w:rsidRPr="00107D36">
              <w:rPr>
                <w:rFonts w:ascii="Helvetica" w:hAnsi="Helvetica"/>
                <w:sz w:val="24"/>
                <w:szCs w:val="24"/>
              </w:rPr>
              <w:t xml:space="preserve"> </w:t>
            </w:r>
            <w:r w:rsidR="008B4452" w:rsidRPr="00107D36">
              <w:rPr>
                <w:rFonts w:ascii="Helvetica" w:hAnsi="Helvetica"/>
                <w:sz w:val="24"/>
                <w:szCs w:val="24"/>
              </w:rPr>
              <w:t>výhledově</w:t>
            </w:r>
            <w:r w:rsidRPr="00107D36">
              <w:rPr>
                <w:rFonts w:ascii="Helvetica" w:hAnsi="Helvetica"/>
                <w:sz w:val="24"/>
                <w:szCs w:val="24"/>
              </w:rPr>
              <w:t xml:space="preserve"> poptávat (případně již poptává) 12 osob s PAS. </w:t>
            </w:r>
          </w:p>
          <w:p w14:paraId="55C21683" w14:textId="77777777" w:rsidR="008D096D" w:rsidRPr="00094778" w:rsidRDefault="008D096D" w:rsidP="000C0683">
            <w:pPr>
              <w:spacing w:before="56"/>
              <w:ind w:right="283"/>
              <w:jc w:val="both"/>
              <w:rPr>
                <w:rFonts w:ascii="Helvetica" w:hAnsi="Helvetica"/>
                <w:sz w:val="24"/>
                <w:szCs w:val="24"/>
              </w:rPr>
            </w:pPr>
          </w:p>
          <w:p w14:paraId="24B77CAD" w14:textId="4E040CCB" w:rsidR="00BF2367" w:rsidRPr="00131CD7" w:rsidRDefault="008D096D" w:rsidP="000C0683">
            <w:pPr>
              <w:spacing w:before="56" w:line="360" w:lineRule="auto"/>
              <w:ind w:right="283"/>
              <w:jc w:val="both"/>
              <w:rPr>
                <w:rFonts w:ascii="Helvetica" w:hAnsi="Helvetica"/>
                <w:sz w:val="24"/>
                <w:szCs w:val="24"/>
              </w:rPr>
            </w:pPr>
            <w:r w:rsidRPr="00107D36">
              <w:rPr>
                <w:rFonts w:ascii="Helvetica" w:hAnsi="Helvetica"/>
                <w:sz w:val="24"/>
                <w:szCs w:val="24"/>
              </w:rPr>
              <w:t xml:space="preserve">Mezi lidmi s autismem žije řada lidí, kteří nepotřebují vůbec žádnou sociální službu, nečerpají příspěvek na péči, často nemají ani nárok na invalidní důchod, přesto jsou z důvodu poruchy autistického spektra jejich možnosti najít si práci a zaplatit běžný nájem či dosáhnout na vlastní bydlení velmi omezené. Řešením jejich situace by mohla být nabídka </w:t>
            </w:r>
            <w:r w:rsidRPr="00107D36">
              <w:rPr>
                <w:rFonts w:ascii="Helvetica" w:hAnsi="Helvetica"/>
                <w:b/>
                <w:sz w:val="24"/>
                <w:szCs w:val="24"/>
              </w:rPr>
              <w:t>sociálního bydlení</w:t>
            </w:r>
            <w:r w:rsidRPr="00107D36">
              <w:rPr>
                <w:rFonts w:ascii="Helvetica" w:hAnsi="Helvetica"/>
                <w:sz w:val="24"/>
                <w:szCs w:val="24"/>
              </w:rPr>
              <w:t xml:space="preserve"> a využití bytového fondu </w:t>
            </w:r>
            <w:r w:rsidR="008B4452" w:rsidRPr="00107D36">
              <w:rPr>
                <w:rFonts w:ascii="Helvetica" w:hAnsi="Helvetica"/>
                <w:sz w:val="24"/>
                <w:szCs w:val="24"/>
              </w:rPr>
              <w:t xml:space="preserve">obcí. </w:t>
            </w:r>
            <w:r w:rsidR="00CB0274" w:rsidRPr="00107D36">
              <w:rPr>
                <w:rFonts w:ascii="Helvetica" w:hAnsi="Helvetica"/>
                <w:sz w:val="24"/>
                <w:szCs w:val="24"/>
              </w:rPr>
              <w:t>Zájem o t</w:t>
            </w:r>
            <w:r w:rsidR="008B4452" w:rsidRPr="00107D36">
              <w:rPr>
                <w:rFonts w:ascii="Helvetica" w:hAnsi="Helvetica"/>
                <w:sz w:val="24"/>
                <w:szCs w:val="24"/>
              </w:rPr>
              <w:t xml:space="preserve">ento typ podpory uvedli </w:t>
            </w:r>
            <w:r w:rsidRPr="00107D36">
              <w:rPr>
                <w:rFonts w:ascii="Helvetica" w:hAnsi="Helvetica"/>
                <w:sz w:val="24"/>
                <w:szCs w:val="24"/>
              </w:rPr>
              <w:t xml:space="preserve">v dotazníkovém šetření 4 respondenti. </w:t>
            </w:r>
          </w:p>
          <w:tbl>
            <w:tblPr>
              <w:tblStyle w:val="Mkatabulky"/>
              <w:tblW w:w="0" w:type="auto"/>
              <w:tblLayout w:type="fixed"/>
              <w:tblLook w:val="04A0" w:firstRow="1" w:lastRow="0" w:firstColumn="1" w:lastColumn="0" w:noHBand="0" w:noVBand="1"/>
            </w:tblPr>
            <w:tblGrid>
              <w:gridCol w:w="9482"/>
            </w:tblGrid>
            <w:tr w:rsidR="008D096D" w:rsidRPr="00CE51E8" w14:paraId="41EDA121" w14:textId="77777777" w:rsidTr="008D096D">
              <w:tc>
                <w:tcPr>
                  <w:tcW w:w="9482" w:type="dxa"/>
                </w:tcPr>
                <w:p w14:paraId="7A949AD3" w14:textId="77777777" w:rsidR="008D096D" w:rsidRPr="00094778" w:rsidRDefault="008D096D" w:rsidP="00806AB3">
                  <w:pPr>
                    <w:framePr w:hSpace="180" w:wrap="around" w:vAnchor="text" w:hAnchor="page" w:x="1081" w:y="361"/>
                    <w:spacing w:before="56" w:line="360" w:lineRule="auto"/>
                    <w:suppressOverlap/>
                    <w:rPr>
                      <w:rFonts w:ascii="Helvetica" w:hAnsi="Helvetica"/>
                      <w:i/>
                    </w:rPr>
                  </w:pPr>
                  <w:r w:rsidRPr="00094778">
                    <w:rPr>
                      <w:rFonts w:ascii="Helvetica" w:hAnsi="Helvetica"/>
                      <w:i/>
                    </w:rPr>
                    <w:t>„Zatím to řešíme jedině tím, že malému spoříme, abychom ho jednou mohli ohledně bydlení lépe zabezpečit. Máme to štěstí, že můžeme oba s manželem pracovat.“</w:t>
                  </w:r>
                </w:p>
                <w:p w14:paraId="56061201" w14:textId="0B378308" w:rsidR="00B22E4E" w:rsidRPr="00094778" w:rsidRDefault="00B22E4E" w:rsidP="00806AB3">
                  <w:pPr>
                    <w:framePr w:hSpace="180" w:wrap="around" w:vAnchor="text" w:hAnchor="page" w:x="1081" w:y="361"/>
                    <w:spacing w:before="56" w:line="360" w:lineRule="auto"/>
                    <w:suppressOverlap/>
                    <w:jc w:val="right"/>
                    <w:rPr>
                      <w:rFonts w:ascii="Helvetica" w:hAnsi="Helvetica"/>
                      <w:i/>
                    </w:rPr>
                  </w:pPr>
                  <w:r w:rsidRPr="00094778">
                    <w:rPr>
                      <w:rFonts w:ascii="Helvetica" w:hAnsi="Helvetica"/>
                      <w:i/>
                    </w:rPr>
                    <w:t>Z výpovědi matky dítěte s PAS</w:t>
                  </w:r>
                </w:p>
              </w:tc>
            </w:tr>
          </w:tbl>
          <w:p w14:paraId="1B44C112" w14:textId="228BABB8" w:rsidR="008D096D" w:rsidRPr="00094778" w:rsidRDefault="008D096D" w:rsidP="00935E0D">
            <w:pPr>
              <w:pStyle w:val="NoteLevel11"/>
              <w:numPr>
                <w:ilvl w:val="0"/>
                <w:numId w:val="0"/>
              </w:numPr>
              <w:jc w:val="both"/>
              <w:rPr>
                <w:rFonts w:ascii="Helvetica" w:hAnsi="Helvetica" w:cs="Times New Roman"/>
                <w:sz w:val="24"/>
                <w:szCs w:val="24"/>
              </w:rPr>
            </w:pPr>
          </w:p>
        </w:tc>
      </w:tr>
      <w:tr w:rsidR="006A587F" w:rsidRPr="006A587F" w14:paraId="78EC1B41" w14:textId="77777777" w:rsidTr="000C0683">
        <w:trPr>
          <w:tblCellSpacing w:w="0" w:type="dxa"/>
        </w:trPr>
        <w:tc>
          <w:tcPr>
            <w:tcW w:w="10206" w:type="dxa"/>
          </w:tcPr>
          <w:p w14:paraId="4A67531B" w14:textId="77777777" w:rsidR="006A587F" w:rsidRPr="006A587F" w:rsidRDefault="006A587F" w:rsidP="000C0683">
            <w:pPr>
              <w:spacing w:before="56"/>
              <w:ind w:right="283"/>
              <w:rPr>
                <w:rFonts w:ascii="Helvetica" w:hAnsi="Helvetica"/>
              </w:rPr>
            </w:pPr>
          </w:p>
        </w:tc>
      </w:tr>
    </w:tbl>
    <w:p w14:paraId="1CEDB6BA" w14:textId="58A94AD8" w:rsidR="00AA0CCC" w:rsidRPr="003E1A51" w:rsidRDefault="00443FF0" w:rsidP="003E1A51">
      <w:pPr>
        <w:pStyle w:val="Heading2PHPDOCX"/>
        <w:numPr>
          <w:ilvl w:val="0"/>
          <w:numId w:val="0"/>
        </w:numPr>
        <w:rPr>
          <w:rFonts w:ascii="Helvetica" w:hAnsi="Helvetica"/>
          <w:color w:val="auto"/>
          <w:sz w:val="24"/>
          <w:szCs w:val="24"/>
        </w:rPr>
      </w:pPr>
      <w:bookmarkStart w:id="36" w:name="_Toc402536412"/>
      <w:r w:rsidRPr="003E1A51">
        <w:rPr>
          <w:rFonts w:ascii="Helvetica" w:hAnsi="Helvetica"/>
          <w:color w:val="auto"/>
          <w:sz w:val="24"/>
          <w:szCs w:val="24"/>
        </w:rPr>
        <w:t>4.4.7. Problémy současného systému péče o osoby s PAS očima rodičů osob s PAS</w:t>
      </w:r>
      <w:bookmarkEnd w:id="36"/>
    </w:p>
    <w:p w14:paraId="04FA089E" w14:textId="77777777" w:rsidR="00443FF0" w:rsidRPr="00094778" w:rsidRDefault="00443FF0" w:rsidP="00A00CBC">
      <w:pPr>
        <w:rPr>
          <w:rFonts w:ascii="Helvetica" w:hAnsi="Helvetica" w:cs="Arial"/>
          <w:b/>
        </w:rPr>
      </w:pPr>
    </w:p>
    <w:p w14:paraId="54BD8AE8" w14:textId="0E3802B5" w:rsidR="00A1588D" w:rsidRPr="00094778" w:rsidRDefault="00BF2367" w:rsidP="00094778">
      <w:pPr>
        <w:spacing w:line="360" w:lineRule="auto"/>
        <w:ind w:firstLine="720"/>
        <w:rPr>
          <w:rFonts w:ascii="Helvetica" w:hAnsi="Helvetica" w:cs="Arial"/>
        </w:rPr>
      </w:pPr>
      <w:r w:rsidRPr="00094778">
        <w:rPr>
          <w:rFonts w:ascii="Helvetica" w:hAnsi="Helvetica" w:cs="Arial"/>
        </w:rPr>
        <w:t>V</w:t>
      </w:r>
      <w:r w:rsidR="00A1588D" w:rsidRPr="00094778">
        <w:rPr>
          <w:rFonts w:ascii="Helvetica" w:hAnsi="Helvetica" w:cs="Arial"/>
        </w:rPr>
        <w:t xml:space="preserve"> rámci mapování potřeb osob s PAS a jejich rodin jsme zjišťovali, jaké služby </w:t>
      </w:r>
      <w:r w:rsidR="00A36D71" w:rsidRPr="00094778">
        <w:rPr>
          <w:rFonts w:ascii="Helvetica" w:hAnsi="Helvetica" w:cs="Arial"/>
        </w:rPr>
        <w:t xml:space="preserve">lidem s PAS a jejich blízkým chybí v rámci regionu a jaké považují k dosažení svých potřeb za stěžejní. </w:t>
      </w:r>
    </w:p>
    <w:p w14:paraId="76545755" w14:textId="2BC41AF1" w:rsidR="00AA0CCC" w:rsidRPr="00115E9F" w:rsidRDefault="00A1588D" w:rsidP="00094778">
      <w:pPr>
        <w:spacing w:line="360" w:lineRule="auto"/>
        <w:ind w:firstLine="720"/>
        <w:rPr>
          <w:rFonts w:ascii="Times New Roman" w:hAnsi="Times New Roman" w:cs="Times New Roman"/>
          <w:b/>
        </w:rPr>
      </w:pPr>
      <w:r w:rsidRPr="00107D36">
        <w:rPr>
          <w:rFonts w:ascii="Helvetica" w:hAnsi="Helvetica" w:cs="Arial"/>
        </w:rPr>
        <w:t>Dotazníkové šetření vycházelo z komplexního modelu péče tak, jak jej uplatňuje Národní ústav pro autismus, z.ú. v rámci krajských i celorepublikových programů</w:t>
      </w:r>
      <w:r w:rsidR="00443FF0" w:rsidRPr="00107D36">
        <w:rPr>
          <w:rFonts w:ascii="Helvetica" w:hAnsi="Helvetica" w:cs="Arial"/>
        </w:rPr>
        <w:t xml:space="preserve"> (viz přehled služeb v </w:t>
      </w:r>
      <w:r w:rsidR="00032DAC" w:rsidRPr="00107D36">
        <w:rPr>
          <w:rFonts w:ascii="Helvetica" w:hAnsi="Helvetica" w:cs="Times New Roman"/>
        </w:rPr>
        <w:t>T</w:t>
      </w:r>
      <w:r w:rsidR="00443FF0" w:rsidRPr="00107D36">
        <w:rPr>
          <w:rFonts w:ascii="Helvetica" w:hAnsi="Helvetica" w:cs="Arial"/>
        </w:rPr>
        <w:t>abulce 11)</w:t>
      </w:r>
      <w:r w:rsidRPr="00107D36">
        <w:rPr>
          <w:rFonts w:ascii="Helvetica" w:hAnsi="Helvetica" w:cs="Arial"/>
        </w:rPr>
        <w:t>. Tento komplexní model péče je ověřen více než patnáctiletou praxí této organizace a lze jej považovat za realizovatelný a funkční.  Procentuální zastoupení potřebnosti služeb, tak</w:t>
      </w:r>
      <w:r w:rsidR="00EC0F23">
        <w:rPr>
          <w:rFonts w:ascii="Helvetica" w:hAnsi="Helvetica" w:cs="Arial"/>
        </w:rPr>
        <w:t>,</w:t>
      </w:r>
      <w:r w:rsidRPr="00107D36">
        <w:rPr>
          <w:rFonts w:ascii="Helvetica" w:hAnsi="Helvetica" w:cs="Arial"/>
        </w:rPr>
        <w:t xml:space="preserve"> jak jej vnímají jednotliví respondenti, uvádíme v  </w:t>
      </w:r>
      <w:r w:rsidR="00032DAC" w:rsidRPr="00107D36">
        <w:rPr>
          <w:rFonts w:ascii="Helvetica" w:hAnsi="Helvetica" w:cs="Times New Roman"/>
        </w:rPr>
        <w:t>T</w:t>
      </w:r>
      <w:r w:rsidRPr="00107D36">
        <w:rPr>
          <w:rFonts w:ascii="Helvetica" w:hAnsi="Helvetica" w:cs="Arial"/>
        </w:rPr>
        <w:t>abulce č</w:t>
      </w:r>
      <w:r w:rsidR="00B22E4E" w:rsidRPr="00107D36">
        <w:rPr>
          <w:rFonts w:ascii="Helvetica" w:hAnsi="Helvetica" w:cs="Arial"/>
        </w:rPr>
        <w:t xml:space="preserve">. </w:t>
      </w:r>
      <w:r w:rsidR="00B22E4E" w:rsidRPr="00115E9F">
        <w:rPr>
          <w:rFonts w:ascii="Helvetica" w:hAnsi="Helvetica" w:cs="Arial"/>
        </w:rPr>
        <w:t>11</w:t>
      </w:r>
      <w:r w:rsidRPr="00115E9F">
        <w:rPr>
          <w:rFonts w:ascii="Helvetica" w:hAnsi="Helvetica" w:cs="Arial"/>
        </w:rPr>
        <w:t>.</w:t>
      </w:r>
      <w:r w:rsidR="00115E9F" w:rsidRPr="00115E9F">
        <w:rPr>
          <w:rFonts w:ascii="Helvetica" w:hAnsi="Helvetica" w:cs="Times New Roman"/>
        </w:rPr>
        <w:t xml:space="preserve"> </w:t>
      </w:r>
      <w:r w:rsidR="00115E9F">
        <w:rPr>
          <w:rFonts w:ascii="Helvetica" w:hAnsi="Helvetica" w:cs="Times New Roman"/>
        </w:rPr>
        <w:t>n</w:t>
      </w:r>
      <w:r w:rsidR="00115E9F" w:rsidRPr="00115E9F">
        <w:rPr>
          <w:rFonts w:ascii="Helvetica" w:hAnsi="Helvetica" w:cs="Times New Roman"/>
        </w:rPr>
        <w:t>a s.</w:t>
      </w:r>
      <w:r w:rsidR="00115E9F">
        <w:rPr>
          <w:rFonts w:ascii="Times New Roman" w:hAnsi="Times New Roman" w:cs="Times New Roman"/>
        </w:rPr>
        <w:t xml:space="preserve"> </w:t>
      </w:r>
      <w:r w:rsidR="00115E9F" w:rsidRPr="00115E9F">
        <w:rPr>
          <w:rFonts w:ascii="Helvetica" w:hAnsi="Helvetica" w:cs="Times New Roman"/>
        </w:rPr>
        <w:t>78</w:t>
      </w:r>
      <w:r w:rsidR="00115E9F">
        <w:rPr>
          <w:rFonts w:ascii="Times New Roman" w:hAnsi="Times New Roman" w:cs="Times New Roman"/>
        </w:rPr>
        <w:t xml:space="preserve"> </w:t>
      </w:r>
      <w:r w:rsidR="00115E9F" w:rsidRPr="00115E9F">
        <w:rPr>
          <w:rFonts w:ascii="Helvetica" w:hAnsi="Helvetica" w:cs="Times New Roman"/>
        </w:rPr>
        <w:t>-</w:t>
      </w:r>
      <w:r w:rsidR="00115E9F">
        <w:rPr>
          <w:rFonts w:ascii="Times New Roman" w:hAnsi="Times New Roman" w:cs="Times New Roman"/>
        </w:rPr>
        <w:t xml:space="preserve"> </w:t>
      </w:r>
      <w:r w:rsidR="00115E9F" w:rsidRPr="00115E9F">
        <w:rPr>
          <w:rFonts w:ascii="Helvetica" w:hAnsi="Helvetica" w:cs="Times New Roman"/>
        </w:rPr>
        <w:t>79.</w:t>
      </w:r>
    </w:p>
    <w:p w14:paraId="1CBD99FD" w14:textId="4B792FF3" w:rsidR="00853D44" w:rsidRPr="00094778" w:rsidRDefault="00853D44" w:rsidP="00094778">
      <w:pPr>
        <w:spacing w:line="360" w:lineRule="auto"/>
        <w:ind w:firstLine="720"/>
        <w:rPr>
          <w:rFonts w:ascii="Helvetica" w:hAnsi="Helvetica" w:cs="Arial"/>
        </w:rPr>
      </w:pPr>
      <w:r w:rsidRPr="00094778">
        <w:rPr>
          <w:rFonts w:ascii="Helvetica" w:hAnsi="Helvetica" w:cs="Arial"/>
        </w:rPr>
        <w:t>Uvedené údaje odpovídají věkové skladbě i tíži symptomatiky osob s PAS, jejichž rodiče se zapojili do dotazníkového šetření. Tzn. rodiny s malými dětmi uvádějí zejména potřebnost rané péče</w:t>
      </w:r>
      <w:r w:rsidR="00AD662A" w:rsidRPr="00094778">
        <w:rPr>
          <w:rFonts w:ascii="Helvetica" w:hAnsi="Helvetica" w:cs="Arial"/>
        </w:rPr>
        <w:t>,</w:t>
      </w:r>
      <w:r w:rsidRPr="00094778">
        <w:rPr>
          <w:rFonts w:ascii="Helvetica" w:hAnsi="Helvetica" w:cs="Arial"/>
        </w:rPr>
        <w:t xml:space="preserve"> rodiny s </w:t>
      </w:r>
      <w:r w:rsidR="00A36D71" w:rsidRPr="00094778">
        <w:rPr>
          <w:rFonts w:ascii="Helvetica" w:hAnsi="Helvetica" w:cs="Arial"/>
        </w:rPr>
        <w:t>členy</w:t>
      </w:r>
      <w:r w:rsidRPr="00094778">
        <w:rPr>
          <w:rFonts w:ascii="Helvetica" w:hAnsi="Helvetica" w:cs="Arial"/>
        </w:rPr>
        <w:t xml:space="preserve"> s Aspergerovým syndromem </w:t>
      </w:r>
      <w:r w:rsidR="00A36D71" w:rsidRPr="00094778">
        <w:rPr>
          <w:rFonts w:ascii="Helvetica" w:hAnsi="Helvetica" w:cs="Arial"/>
        </w:rPr>
        <w:t xml:space="preserve">ve školním věku a v dospělosti poptávají </w:t>
      </w:r>
      <w:r w:rsidR="00B96746" w:rsidRPr="00094778">
        <w:rPr>
          <w:rFonts w:ascii="Helvetica" w:hAnsi="Helvetica" w:cs="Arial"/>
        </w:rPr>
        <w:t xml:space="preserve">psychoterapii a </w:t>
      </w:r>
      <w:r w:rsidR="00A36D71" w:rsidRPr="00094778">
        <w:rPr>
          <w:rFonts w:ascii="Helvetica" w:hAnsi="Helvetica" w:cs="Arial"/>
        </w:rPr>
        <w:t>služby</w:t>
      </w:r>
      <w:r w:rsidR="00B96746" w:rsidRPr="00094778">
        <w:rPr>
          <w:rFonts w:ascii="Helvetica" w:hAnsi="Helvetica" w:cs="Arial"/>
        </w:rPr>
        <w:t xml:space="preserve"> podporovaného zaměstnávání, rodiny s dětmi s těžší symptomatikou </w:t>
      </w:r>
      <w:r w:rsidR="00AD662A" w:rsidRPr="00094778">
        <w:rPr>
          <w:rFonts w:ascii="Helvetica" w:hAnsi="Helvetica" w:cs="Arial"/>
        </w:rPr>
        <w:t xml:space="preserve">PAS </w:t>
      </w:r>
      <w:r w:rsidR="00B96746" w:rsidRPr="00094778">
        <w:rPr>
          <w:rFonts w:ascii="Helvetica" w:hAnsi="Helvetica" w:cs="Arial"/>
        </w:rPr>
        <w:t>postrádají dost</w:t>
      </w:r>
      <w:r w:rsidR="00032DAC">
        <w:rPr>
          <w:rFonts w:ascii="Times New Roman" w:hAnsi="Times New Roman" w:cs="Times New Roman"/>
        </w:rPr>
        <w:t>atečn</w:t>
      </w:r>
      <w:r w:rsidR="00B96746" w:rsidRPr="00094778">
        <w:rPr>
          <w:rFonts w:ascii="Helvetica" w:hAnsi="Helvetica" w:cs="Arial"/>
        </w:rPr>
        <w:t xml:space="preserve">ou nabídku </w:t>
      </w:r>
      <w:r w:rsidR="00AD662A" w:rsidRPr="00094778">
        <w:rPr>
          <w:rFonts w:ascii="Helvetica" w:hAnsi="Helvetica" w:cs="Arial"/>
        </w:rPr>
        <w:t xml:space="preserve">kvalitních </w:t>
      </w:r>
      <w:r w:rsidR="00B96746" w:rsidRPr="00094778">
        <w:rPr>
          <w:rFonts w:ascii="Helvetica" w:hAnsi="Helvetica" w:cs="Arial"/>
        </w:rPr>
        <w:t xml:space="preserve">pobytových služeb respitních, týdenních i celoročních. V regionu rodinám citelně chybí nabídka služby osobní asistence a terénní odlehčovací služby. </w:t>
      </w:r>
    </w:p>
    <w:p w14:paraId="1CA75AEE" w14:textId="423A31D1" w:rsidR="00AA0CCC" w:rsidRPr="00094778" w:rsidRDefault="0094602E" w:rsidP="00664C91">
      <w:pPr>
        <w:spacing w:line="360" w:lineRule="auto"/>
        <w:rPr>
          <w:rFonts w:ascii="Helvetica" w:hAnsi="Helvetica" w:cs="Arial"/>
        </w:rPr>
      </w:pPr>
      <w:r w:rsidRPr="00094778">
        <w:rPr>
          <w:rFonts w:ascii="Helvetica" w:hAnsi="Helvetica" w:cs="Arial"/>
        </w:rPr>
        <w:t>Přes 43</w:t>
      </w:r>
      <w:r w:rsidR="00032DAC">
        <w:rPr>
          <w:rFonts w:ascii="Times New Roman" w:hAnsi="Times New Roman" w:cs="Times New Roman"/>
        </w:rPr>
        <w:t xml:space="preserve"> </w:t>
      </w:r>
      <w:r w:rsidR="00A36D71" w:rsidRPr="00094778">
        <w:rPr>
          <w:rFonts w:ascii="Helvetica" w:hAnsi="Helvetica" w:cs="Arial"/>
        </w:rPr>
        <w:t>% r</w:t>
      </w:r>
      <w:r w:rsidR="00853D44" w:rsidRPr="00094778">
        <w:rPr>
          <w:rFonts w:ascii="Helvetica" w:hAnsi="Helvetica" w:cs="Arial"/>
        </w:rPr>
        <w:t>espondent</w:t>
      </w:r>
      <w:r w:rsidR="00A36D71" w:rsidRPr="00094778">
        <w:rPr>
          <w:rFonts w:ascii="Helvetica" w:hAnsi="Helvetica" w:cs="Arial"/>
        </w:rPr>
        <w:t>ů</w:t>
      </w:r>
      <w:r w:rsidR="00F26C4E" w:rsidRPr="00094778">
        <w:rPr>
          <w:rFonts w:ascii="Helvetica" w:hAnsi="Helvetica" w:cs="Arial"/>
        </w:rPr>
        <w:t xml:space="preserve"> </w:t>
      </w:r>
      <w:r w:rsidR="00032DAC" w:rsidRPr="00E65CF5">
        <w:rPr>
          <w:rFonts w:ascii="Helvetica" w:hAnsi="Helvetica" w:cs="Arial"/>
        </w:rPr>
        <w:t>s různým</w:t>
      </w:r>
      <w:r w:rsidR="00032DAC" w:rsidRPr="00094778">
        <w:rPr>
          <w:rFonts w:ascii="Helvetica" w:hAnsi="Helvetica" w:cs="Arial"/>
        </w:rPr>
        <w:t xml:space="preserve"> </w:t>
      </w:r>
      <w:r w:rsidR="00F26C4E" w:rsidRPr="00094778">
        <w:rPr>
          <w:rFonts w:ascii="Helvetica" w:hAnsi="Helvetica" w:cs="Arial"/>
        </w:rPr>
        <w:t>věkem, tíží symptomatiky</w:t>
      </w:r>
      <w:r w:rsidR="00A36D71" w:rsidRPr="00094778">
        <w:rPr>
          <w:rFonts w:ascii="Helvetica" w:hAnsi="Helvetica" w:cs="Arial"/>
        </w:rPr>
        <w:t xml:space="preserve"> i </w:t>
      </w:r>
      <w:r w:rsidR="00F26C4E" w:rsidRPr="00094778">
        <w:rPr>
          <w:rFonts w:ascii="Helvetica" w:hAnsi="Helvetica" w:cs="Arial"/>
        </w:rPr>
        <w:t>přidružen</w:t>
      </w:r>
      <w:r w:rsidR="00032DAC" w:rsidRPr="00E65CF5">
        <w:rPr>
          <w:rFonts w:ascii="Helvetica" w:hAnsi="Helvetica" w:cs="Arial"/>
        </w:rPr>
        <w:t>ým</w:t>
      </w:r>
      <w:r w:rsidR="00F26C4E" w:rsidRPr="00094778">
        <w:rPr>
          <w:rFonts w:ascii="Helvetica" w:hAnsi="Helvetica" w:cs="Arial"/>
        </w:rPr>
        <w:t xml:space="preserve"> mentální</w:t>
      </w:r>
      <w:r w:rsidR="00032DAC" w:rsidRPr="00E65CF5">
        <w:rPr>
          <w:rFonts w:ascii="Helvetica" w:hAnsi="Helvetica" w:cs="Arial"/>
        </w:rPr>
        <w:t>m</w:t>
      </w:r>
      <w:r w:rsidR="00A36D71" w:rsidRPr="00094778">
        <w:rPr>
          <w:rFonts w:ascii="Helvetica" w:hAnsi="Helvetica" w:cs="Arial"/>
        </w:rPr>
        <w:t xml:space="preserve"> postižení</w:t>
      </w:r>
      <w:r w:rsidR="00032DAC" w:rsidRPr="00E65CF5">
        <w:rPr>
          <w:rFonts w:ascii="Helvetica" w:hAnsi="Helvetica" w:cs="Arial"/>
        </w:rPr>
        <w:t>m</w:t>
      </w:r>
      <w:r w:rsidR="00A36D71" w:rsidRPr="00094778">
        <w:rPr>
          <w:rFonts w:ascii="Helvetica" w:hAnsi="Helvetica" w:cs="Arial"/>
        </w:rPr>
        <w:t xml:space="preserve"> postrádá </w:t>
      </w:r>
      <w:r w:rsidR="00B96746" w:rsidRPr="00094778">
        <w:rPr>
          <w:rFonts w:ascii="Helvetica" w:hAnsi="Helvetica" w:cs="Arial"/>
        </w:rPr>
        <w:t>dostat</w:t>
      </w:r>
      <w:r w:rsidR="00AD662A" w:rsidRPr="00094778">
        <w:rPr>
          <w:rFonts w:ascii="Helvetica" w:hAnsi="Helvetica" w:cs="Arial"/>
        </w:rPr>
        <w:t>ek diagnostiků erudovaných v oblasti autismu</w:t>
      </w:r>
      <w:r w:rsidRPr="00094778">
        <w:rPr>
          <w:rFonts w:ascii="Helvetica" w:hAnsi="Helvetica" w:cs="Arial"/>
        </w:rPr>
        <w:t>, kteří by v kraji zajisti</w:t>
      </w:r>
      <w:r w:rsidR="00A36D71" w:rsidRPr="00094778">
        <w:rPr>
          <w:rFonts w:ascii="Helvetica" w:hAnsi="Helvetica" w:cs="Arial"/>
        </w:rPr>
        <w:t xml:space="preserve">li kvalitní komplexní diagnostiku </w:t>
      </w:r>
      <w:r w:rsidR="00AD662A" w:rsidRPr="00094778">
        <w:rPr>
          <w:rFonts w:ascii="Helvetica" w:hAnsi="Helvetica" w:cs="Arial"/>
        </w:rPr>
        <w:t>bez dlouhých čekacích lhůt</w:t>
      </w:r>
      <w:r w:rsidR="00F26C4E" w:rsidRPr="00094778">
        <w:rPr>
          <w:rFonts w:ascii="Helvetica" w:hAnsi="Helvetica" w:cs="Arial"/>
        </w:rPr>
        <w:t xml:space="preserve"> (43</w:t>
      </w:r>
      <w:r w:rsidR="00032DAC">
        <w:rPr>
          <w:rFonts w:ascii="Times New Roman" w:hAnsi="Times New Roman" w:cs="Times New Roman"/>
        </w:rPr>
        <w:t xml:space="preserve"> </w:t>
      </w:r>
      <w:r w:rsidR="00F26C4E" w:rsidRPr="00094778">
        <w:rPr>
          <w:rFonts w:ascii="Helvetica" w:hAnsi="Helvetica" w:cs="Arial"/>
        </w:rPr>
        <w:t xml:space="preserve">% respondentů považuje dostupnou diagnostiku za potřebnou a </w:t>
      </w:r>
      <w:r w:rsidRPr="00094778">
        <w:rPr>
          <w:rFonts w:ascii="Helvetica" w:hAnsi="Helvetica" w:cs="Arial"/>
        </w:rPr>
        <w:t xml:space="preserve">stávající </w:t>
      </w:r>
      <w:r w:rsidR="00F26C4E" w:rsidRPr="00094778">
        <w:rPr>
          <w:rFonts w:ascii="Helvetica" w:hAnsi="Helvetica" w:cs="Arial"/>
        </w:rPr>
        <w:t>nedostatek odborníků</w:t>
      </w:r>
      <w:r w:rsidRPr="00094778">
        <w:rPr>
          <w:rFonts w:ascii="Helvetica" w:hAnsi="Helvetica" w:cs="Arial"/>
        </w:rPr>
        <w:t xml:space="preserve"> a více než roční čekací doby</w:t>
      </w:r>
      <w:r w:rsidR="00F26C4E" w:rsidRPr="00094778">
        <w:rPr>
          <w:rFonts w:ascii="Helvetica" w:hAnsi="Helvetica" w:cs="Arial"/>
        </w:rPr>
        <w:t xml:space="preserve"> za stěžejní problém, který je třeba řešit). </w:t>
      </w:r>
    </w:p>
    <w:p w14:paraId="534DFCEA" w14:textId="5BD6EC6B" w:rsidR="00777535" w:rsidRDefault="0094602E" w:rsidP="00107D36">
      <w:pPr>
        <w:spacing w:line="360" w:lineRule="auto"/>
        <w:ind w:firstLine="720"/>
        <w:rPr>
          <w:rFonts w:ascii="Times New Roman" w:hAnsi="Times New Roman" w:cs="Times New Roman"/>
        </w:rPr>
      </w:pPr>
      <w:r w:rsidRPr="00094778">
        <w:rPr>
          <w:rFonts w:ascii="Helvetica" w:hAnsi="Helvetica" w:cs="Arial"/>
        </w:rPr>
        <w:t>Překvapivé</w:t>
      </w:r>
      <w:r w:rsidR="00F26C4E" w:rsidRPr="00094778">
        <w:rPr>
          <w:rFonts w:ascii="Helvetica" w:hAnsi="Helvetica" w:cs="Arial"/>
        </w:rPr>
        <w:t xml:space="preserve"> zjištění přináší i zájem respondentů o dostupnost aktivit </w:t>
      </w:r>
      <w:r w:rsidR="00F26C4E" w:rsidRPr="00094778">
        <w:rPr>
          <w:rFonts w:ascii="Helvetica" w:hAnsi="Helvetica" w:cs="Arial"/>
          <w:b/>
        </w:rPr>
        <w:t>zájmových a volnočasových.</w:t>
      </w:r>
      <w:r w:rsidR="00925B6E" w:rsidRPr="00094778">
        <w:rPr>
          <w:rFonts w:ascii="Helvetica" w:hAnsi="Helvetica" w:cs="Arial"/>
        </w:rPr>
        <w:t xml:space="preserve"> Jako zásadně potřebnou službu </w:t>
      </w:r>
      <w:r w:rsidR="00F26C4E" w:rsidRPr="00094778">
        <w:rPr>
          <w:rFonts w:ascii="Helvetica" w:hAnsi="Helvetica" w:cs="Arial"/>
        </w:rPr>
        <w:t>pro osoby s PA</w:t>
      </w:r>
      <w:r w:rsidR="00925B6E" w:rsidRPr="00094778">
        <w:rPr>
          <w:rFonts w:ascii="Helvetica" w:hAnsi="Helvetica" w:cs="Arial"/>
        </w:rPr>
        <w:t>S ji uvedlo 46</w:t>
      </w:r>
      <w:r w:rsidR="00032DAC">
        <w:rPr>
          <w:rFonts w:ascii="Times New Roman" w:hAnsi="Times New Roman" w:cs="Times New Roman"/>
        </w:rPr>
        <w:t xml:space="preserve"> </w:t>
      </w:r>
      <w:r w:rsidR="00925B6E" w:rsidRPr="00094778">
        <w:rPr>
          <w:rFonts w:ascii="Helvetica" w:hAnsi="Helvetica" w:cs="Arial"/>
        </w:rPr>
        <w:t>% respondentů bez ohl</w:t>
      </w:r>
      <w:r w:rsidR="00F26C4E" w:rsidRPr="00094778">
        <w:rPr>
          <w:rFonts w:ascii="Helvetica" w:hAnsi="Helvetica" w:cs="Arial"/>
        </w:rPr>
        <w:t xml:space="preserve">edu na věk a tíži symptomatiky. Z osobních rozhovorů s rodiči dětí vyplynulo, že </w:t>
      </w:r>
      <w:r w:rsidR="00925B6E" w:rsidRPr="00094778">
        <w:rPr>
          <w:rFonts w:ascii="Helvetica" w:hAnsi="Helvetica" w:cs="Arial"/>
        </w:rPr>
        <w:t>rodičům</w:t>
      </w:r>
      <w:r w:rsidR="00F26C4E" w:rsidRPr="00094778">
        <w:rPr>
          <w:rFonts w:ascii="Helvetica" w:hAnsi="Helvetica" w:cs="Arial"/>
        </w:rPr>
        <w:t xml:space="preserve"> jde hlavně o </w:t>
      </w:r>
      <w:r w:rsidR="00925B6E" w:rsidRPr="00094778">
        <w:rPr>
          <w:rFonts w:ascii="Helvetica" w:hAnsi="Helvetica" w:cs="Arial"/>
        </w:rPr>
        <w:t xml:space="preserve">zajištění smysluplného </w:t>
      </w:r>
      <w:r w:rsidR="00F26C4E" w:rsidRPr="00094778">
        <w:rPr>
          <w:rFonts w:ascii="Helvetica" w:hAnsi="Helvetica" w:cs="Arial"/>
        </w:rPr>
        <w:t xml:space="preserve">trávení volného času </w:t>
      </w:r>
      <w:r w:rsidR="00925B6E" w:rsidRPr="00094778">
        <w:rPr>
          <w:rFonts w:ascii="Helvetica" w:hAnsi="Helvetica" w:cs="Arial"/>
        </w:rPr>
        <w:t xml:space="preserve">svých </w:t>
      </w:r>
      <w:r w:rsidR="00F26C4E" w:rsidRPr="00094778">
        <w:rPr>
          <w:rFonts w:ascii="Helvetica" w:hAnsi="Helvetica" w:cs="Arial"/>
        </w:rPr>
        <w:t>potomků –</w:t>
      </w:r>
      <w:r w:rsidR="00925B6E" w:rsidRPr="00094778">
        <w:rPr>
          <w:rFonts w:ascii="Helvetica" w:hAnsi="Helvetica" w:cs="Arial"/>
        </w:rPr>
        <w:t xml:space="preserve"> aby měli</w:t>
      </w:r>
      <w:r w:rsidR="00F26C4E" w:rsidRPr="00094778">
        <w:rPr>
          <w:rFonts w:ascii="Helvetica" w:hAnsi="Helvetica" w:cs="Arial"/>
        </w:rPr>
        <w:t xml:space="preserve"> možnost se účastnit běžných </w:t>
      </w:r>
      <w:r w:rsidR="00925B6E" w:rsidRPr="00094778">
        <w:rPr>
          <w:rFonts w:ascii="Helvetica" w:hAnsi="Helvetica" w:cs="Arial"/>
        </w:rPr>
        <w:t>sportovních, uměleckých, zájmových aktivit, ať už v rámci běžné nabídky zájmových aktivit (například kroužků při DDM či při škole) nebo prostřednictvím docházky do speciální zájmových kroužků pro děti s PAS.  Za splnění této podmínky považují i aktivně a smysluplně strávený čas dítěte s osobním asistentem, který zajistí svému klientovi zajímavý program a aktivity odpovídající věku (návštěva kina, výlet, nákup, restaurace, kontakt s vrstevníky...)</w:t>
      </w:r>
      <w:r w:rsidR="00CE4865" w:rsidRPr="00094778">
        <w:rPr>
          <w:rFonts w:ascii="Helvetica" w:hAnsi="Helvetica" w:cs="Arial"/>
        </w:rPr>
        <w:t xml:space="preserve">. </w:t>
      </w:r>
    </w:p>
    <w:p w14:paraId="71791ABF" w14:textId="77777777" w:rsidR="00131CD7" w:rsidRPr="00131CD7" w:rsidRDefault="00131CD7" w:rsidP="00131CD7">
      <w:pPr>
        <w:spacing w:line="360" w:lineRule="auto"/>
        <w:rPr>
          <w:rFonts w:ascii="Helvetica" w:hAnsi="Helvetica" w:cs="Arial"/>
          <w:i/>
          <w:sz w:val="22"/>
          <w:szCs w:val="22"/>
        </w:rPr>
      </w:pPr>
      <w:r w:rsidRPr="00131CD7">
        <w:rPr>
          <w:rFonts w:ascii="Helvetica" w:hAnsi="Helvetica"/>
          <w:i/>
          <w:sz w:val="22"/>
          <w:szCs w:val="22"/>
        </w:rPr>
        <w:t xml:space="preserve">Tabulka č. 11. </w:t>
      </w:r>
      <w:r w:rsidRPr="00131CD7">
        <w:rPr>
          <w:rFonts w:ascii="Helvetica" w:hAnsi="Helvetica" w:cs="Arial"/>
          <w:i/>
          <w:sz w:val="22"/>
          <w:szCs w:val="22"/>
        </w:rPr>
        <w:t xml:space="preserve">Procentuální zastoupení potřebnosti služeb pro osoby s PAS z pohledu rodičů. </w:t>
      </w:r>
    </w:p>
    <w:p w14:paraId="6FCB9DFE" w14:textId="77777777" w:rsidR="00131CD7" w:rsidRPr="00131CD7" w:rsidRDefault="00131CD7" w:rsidP="00107D36">
      <w:pPr>
        <w:spacing w:line="360" w:lineRule="auto"/>
        <w:ind w:firstLine="720"/>
        <w:rPr>
          <w:rFonts w:ascii="Times New Roman" w:hAnsi="Times New Roman" w:cs="Times New Roman"/>
          <w:i/>
        </w:rPr>
      </w:pP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9299"/>
        <w:gridCol w:w="1203"/>
        <w:gridCol w:w="884"/>
      </w:tblGrid>
      <w:tr w:rsidR="00777535" w:rsidRPr="00CE51E8" w14:paraId="64228BC1" w14:textId="77777777" w:rsidTr="00777535">
        <w:trPr>
          <w:cantSplit/>
          <w:jc w:val="center"/>
        </w:trPr>
        <w:tc>
          <w:tcPr>
            <w:tcW w:w="0" w:type="auto"/>
            <w:shd w:val="clear" w:color="auto" w:fill="CFD7DA"/>
          </w:tcPr>
          <w:p w14:paraId="6796C02F" w14:textId="77777777" w:rsidR="00777535" w:rsidRPr="00094778" w:rsidRDefault="00777535" w:rsidP="00777535">
            <w:pPr>
              <w:rPr>
                <w:rFonts w:ascii="Helvetica" w:hAnsi="Helvetica"/>
                <w:b/>
                <w:sz w:val="24"/>
                <w:szCs w:val="24"/>
              </w:rPr>
            </w:pPr>
            <w:r w:rsidRPr="00094778">
              <w:rPr>
                <w:rFonts w:ascii="Helvetica" w:hAnsi="Helvetica"/>
                <w:b/>
                <w:sz w:val="24"/>
              </w:rPr>
              <w:t>Možnosti odpovědí</w:t>
            </w:r>
          </w:p>
        </w:tc>
        <w:tc>
          <w:tcPr>
            <w:tcW w:w="0" w:type="auto"/>
            <w:shd w:val="clear" w:color="auto" w:fill="CFD7DA"/>
          </w:tcPr>
          <w:p w14:paraId="1D57A6DD" w14:textId="77777777" w:rsidR="00777535" w:rsidRPr="00094778" w:rsidRDefault="00777535" w:rsidP="00777535">
            <w:pPr>
              <w:jc w:val="center"/>
              <w:rPr>
                <w:rFonts w:ascii="Helvetica" w:hAnsi="Helvetica"/>
                <w:b/>
                <w:sz w:val="24"/>
                <w:szCs w:val="24"/>
              </w:rPr>
            </w:pPr>
            <w:r w:rsidRPr="00094778">
              <w:rPr>
                <w:rFonts w:ascii="Helvetica" w:hAnsi="Helvetica"/>
                <w:b/>
                <w:sz w:val="24"/>
              </w:rPr>
              <w:t>Responzí</w:t>
            </w:r>
          </w:p>
        </w:tc>
        <w:tc>
          <w:tcPr>
            <w:tcW w:w="0" w:type="auto"/>
            <w:shd w:val="clear" w:color="auto" w:fill="CFD7DA"/>
          </w:tcPr>
          <w:p w14:paraId="46A93351" w14:textId="77777777" w:rsidR="00777535" w:rsidRPr="00094778" w:rsidRDefault="00777535" w:rsidP="00777535">
            <w:pPr>
              <w:jc w:val="center"/>
              <w:rPr>
                <w:rFonts w:ascii="Helvetica" w:hAnsi="Helvetica"/>
                <w:b/>
                <w:sz w:val="24"/>
                <w:szCs w:val="24"/>
              </w:rPr>
            </w:pPr>
            <w:r w:rsidRPr="00094778">
              <w:rPr>
                <w:rFonts w:ascii="Helvetica" w:hAnsi="Helvetica"/>
                <w:b/>
                <w:sz w:val="24"/>
              </w:rPr>
              <w:t>Podíl</w:t>
            </w:r>
          </w:p>
        </w:tc>
      </w:tr>
      <w:tr w:rsidR="00777535" w:rsidRPr="00CE51E8" w14:paraId="0FB58F4C" w14:textId="77777777" w:rsidTr="00777535">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6218"/>
            </w:tblGrid>
            <w:tr w:rsidR="00777535" w:rsidRPr="00CE51E8" w14:paraId="400A4535" w14:textId="77777777" w:rsidTr="00777535">
              <w:tc>
                <w:tcPr>
                  <w:tcW w:w="0" w:type="auto"/>
                  <w:tcMar>
                    <w:left w:w="0" w:type="dxa"/>
                    <w:right w:w="56" w:type="dxa"/>
                  </w:tcMar>
                  <w:vAlign w:val="bottom"/>
                </w:tcPr>
                <w:p w14:paraId="1C586972" w14:textId="41CF41C4" w:rsidR="00777535" w:rsidRPr="00094778" w:rsidRDefault="00777535" w:rsidP="00777535">
                  <w:pPr>
                    <w:keepNext/>
                    <w:keepLines/>
                    <w:spacing w:before="200"/>
                    <w:outlineLvl w:val="3"/>
                    <w:rPr>
                      <w:rFonts w:ascii="Helvetica" w:hAnsi="Helvetica"/>
                      <w:sz w:val="24"/>
                      <w:szCs w:val="24"/>
                    </w:rPr>
                  </w:pPr>
                  <w:r w:rsidRPr="00094778">
                    <w:rPr>
                      <w:rFonts w:ascii="Helvetica" w:hAnsi="Helvetica"/>
                      <w:noProof/>
                      <w:lang w:eastAsia="cs-CZ"/>
                    </w:rPr>
                    <mc:AlternateContent>
                      <mc:Choice Requires="wps">
                        <w:drawing>
                          <wp:inline distT="0" distB="0" distL="0" distR="0" wp14:anchorId="0262EC8C" wp14:editId="36003A74">
                            <wp:extent cx="101600" cy="101600"/>
                            <wp:effectExtent l="5080" t="6350" r="7620" b="19050"/>
                            <wp:docPr id="770"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398DE2C2" id="Oval 6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" fillcolor="#1ea9e1" strokecolor="white">
                            <w10:anchorlock/>
                          </v:oval>
                        </w:pict>
                      </mc:Fallback>
                    </mc:AlternateContent>
                  </w:r>
                </w:p>
              </w:tc>
              <w:tc>
                <w:tcPr>
                  <w:tcW w:w="0" w:type="auto"/>
                </w:tcPr>
                <w:p w14:paraId="06D1F756" w14:textId="77777777" w:rsidR="00777535" w:rsidRPr="00094778" w:rsidRDefault="00777535" w:rsidP="00777535">
                  <w:pPr>
                    <w:rPr>
                      <w:rFonts w:ascii="Helvetica" w:hAnsi="Helvetica"/>
                      <w:sz w:val="24"/>
                      <w:szCs w:val="24"/>
                    </w:rPr>
                  </w:pPr>
                  <w:r w:rsidRPr="00094778">
                    <w:rPr>
                      <w:rFonts w:ascii="Helvetica" w:hAnsi="Helvetica"/>
                      <w:sz w:val="24"/>
                    </w:rPr>
                    <w:t>Dostupná diagnostika PAS bez dlouhých objednacích lhůt.</w:t>
                  </w:r>
                </w:p>
              </w:tc>
            </w:tr>
          </w:tbl>
          <w:p w14:paraId="650DC71C" w14:textId="77777777" w:rsidR="00777535" w:rsidRPr="00094778" w:rsidRDefault="00777535" w:rsidP="00777535">
            <w:pPr>
              <w:rPr>
                <w:rFonts w:ascii="Helvetica" w:hAnsi="Helvetica"/>
                <w:sz w:val="24"/>
                <w:szCs w:val="24"/>
              </w:rPr>
            </w:pPr>
          </w:p>
        </w:tc>
        <w:tc>
          <w:tcPr>
            <w:tcW w:w="0" w:type="auto"/>
            <w:shd w:val="clear" w:color="auto" w:fill="F5F5F5"/>
          </w:tcPr>
          <w:p w14:paraId="5C9C7A9A" w14:textId="77777777" w:rsidR="00777535" w:rsidRPr="00094778" w:rsidRDefault="00777535" w:rsidP="00777535">
            <w:pPr>
              <w:jc w:val="center"/>
              <w:rPr>
                <w:rFonts w:ascii="Helvetica" w:hAnsi="Helvetica"/>
                <w:sz w:val="24"/>
                <w:szCs w:val="24"/>
              </w:rPr>
            </w:pPr>
            <w:r w:rsidRPr="00094778">
              <w:rPr>
                <w:rFonts w:ascii="Helvetica" w:hAnsi="Helvetica"/>
                <w:sz w:val="24"/>
              </w:rPr>
              <w:t>28</w:t>
            </w:r>
          </w:p>
        </w:tc>
        <w:tc>
          <w:tcPr>
            <w:tcW w:w="0" w:type="auto"/>
            <w:shd w:val="clear" w:color="auto" w:fill="F5F5F5"/>
          </w:tcPr>
          <w:p w14:paraId="7A184254" w14:textId="77777777" w:rsidR="00777535" w:rsidRPr="00094778" w:rsidRDefault="00777535" w:rsidP="00777535">
            <w:pPr>
              <w:jc w:val="center"/>
              <w:rPr>
                <w:rFonts w:ascii="Helvetica" w:hAnsi="Helvetica"/>
                <w:sz w:val="24"/>
                <w:szCs w:val="24"/>
              </w:rPr>
            </w:pPr>
            <w:r w:rsidRPr="00094778">
              <w:rPr>
                <w:rFonts w:ascii="Helvetica" w:hAnsi="Helvetica"/>
                <w:sz w:val="24"/>
              </w:rPr>
              <w:t>43,1 %</w:t>
            </w:r>
          </w:p>
        </w:tc>
      </w:tr>
      <w:tr w:rsidR="00777535" w:rsidRPr="00CE51E8" w14:paraId="6D53FF1C" w14:textId="77777777" w:rsidTr="00777535">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777535" w:rsidRPr="00CE51E8" w14:paraId="26C6DB58" w14:textId="77777777" w:rsidTr="00777535">
              <w:tc>
                <w:tcPr>
                  <w:tcW w:w="0" w:type="auto"/>
                  <w:tcMar>
                    <w:left w:w="0" w:type="dxa"/>
                    <w:right w:w="56" w:type="dxa"/>
                  </w:tcMar>
                  <w:vAlign w:val="bottom"/>
                </w:tcPr>
                <w:p w14:paraId="434716F9" w14:textId="64E0348B" w:rsidR="00777535" w:rsidRPr="00094778" w:rsidRDefault="00777535" w:rsidP="00777535">
                  <w:pPr>
                    <w:keepNext/>
                    <w:keepLines/>
                    <w:spacing w:before="200"/>
                    <w:outlineLvl w:val="3"/>
                    <w:rPr>
                      <w:rFonts w:ascii="Helvetica" w:hAnsi="Helvetica"/>
                      <w:sz w:val="24"/>
                      <w:szCs w:val="24"/>
                    </w:rPr>
                  </w:pPr>
                  <w:r w:rsidRPr="00094778">
                    <w:rPr>
                      <w:rFonts w:ascii="Helvetica" w:hAnsi="Helvetica"/>
                      <w:noProof/>
                      <w:lang w:eastAsia="cs-CZ"/>
                    </w:rPr>
                    <mc:AlternateContent>
                      <mc:Choice Requires="wps">
                        <w:drawing>
                          <wp:inline distT="0" distB="0" distL="0" distR="0" wp14:anchorId="28195B0D" wp14:editId="46EBF343">
                            <wp:extent cx="101600" cy="101600"/>
                            <wp:effectExtent l="5080" t="0" r="7620" b="18415"/>
                            <wp:docPr id="769"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441DBDDE" id="Oval 6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" fillcolor="#87c547" strokecolor="white">
                            <w10:anchorlock/>
                          </v:oval>
                        </w:pict>
                      </mc:Fallback>
                    </mc:AlternateContent>
                  </w:r>
                </w:p>
              </w:tc>
              <w:tc>
                <w:tcPr>
                  <w:tcW w:w="0" w:type="auto"/>
                </w:tcPr>
                <w:p w14:paraId="1949296C" w14:textId="77777777" w:rsidR="00777535" w:rsidRPr="00094778" w:rsidRDefault="00777535" w:rsidP="00777535">
                  <w:pPr>
                    <w:rPr>
                      <w:rFonts w:ascii="Helvetica" w:hAnsi="Helvetica"/>
                      <w:sz w:val="24"/>
                      <w:szCs w:val="24"/>
                    </w:rPr>
                  </w:pPr>
                  <w:r w:rsidRPr="00094778">
                    <w:rPr>
                      <w:rFonts w:ascii="Helvetica" w:hAnsi="Helvetica"/>
                      <w:sz w:val="24"/>
                    </w:rPr>
                    <w:t>Raná péče a programy včasné intervence. Psychosociální podpora, podpora při výchově a vzdělávání dítěte na rozvoji jeho dovedností. Přímá práce s dítětem.</w:t>
                  </w:r>
                </w:p>
              </w:tc>
            </w:tr>
          </w:tbl>
          <w:p w14:paraId="35D980E8" w14:textId="77777777" w:rsidR="00777535" w:rsidRPr="00094778" w:rsidRDefault="00777535" w:rsidP="00777535">
            <w:pPr>
              <w:rPr>
                <w:rFonts w:ascii="Helvetica" w:hAnsi="Helvetica"/>
                <w:sz w:val="24"/>
                <w:szCs w:val="24"/>
              </w:rPr>
            </w:pPr>
          </w:p>
        </w:tc>
        <w:tc>
          <w:tcPr>
            <w:tcW w:w="0" w:type="auto"/>
            <w:shd w:val="clear" w:color="auto" w:fill="E8ECED"/>
          </w:tcPr>
          <w:p w14:paraId="74331820" w14:textId="77777777" w:rsidR="00777535" w:rsidRPr="00094778" w:rsidRDefault="00777535" w:rsidP="00777535">
            <w:pPr>
              <w:jc w:val="center"/>
              <w:rPr>
                <w:rFonts w:ascii="Helvetica" w:hAnsi="Helvetica"/>
                <w:sz w:val="24"/>
                <w:szCs w:val="24"/>
              </w:rPr>
            </w:pPr>
            <w:r w:rsidRPr="00094778">
              <w:rPr>
                <w:rFonts w:ascii="Helvetica" w:hAnsi="Helvetica"/>
                <w:sz w:val="24"/>
              </w:rPr>
              <w:t>15</w:t>
            </w:r>
          </w:p>
        </w:tc>
        <w:tc>
          <w:tcPr>
            <w:tcW w:w="0" w:type="auto"/>
            <w:shd w:val="clear" w:color="auto" w:fill="E8ECED"/>
          </w:tcPr>
          <w:p w14:paraId="67316747" w14:textId="77777777" w:rsidR="00777535" w:rsidRPr="00094778" w:rsidRDefault="00777535" w:rsidP="00777535">
            <w:pPr>
              <w:jc w:val="center"/>
              <w:rPr>
                <w:rFonts w:ascii="Helvetica" w:hAnsi="Helvetica"/>
                <w:sz w:val="24"/>
                <w:szCs w:val="24"/>
              </w:rPr>
            </w:pPr>
            <w:r w:rsidRPr="00094778">
              <w:rPr>
                <w:rFonts w:ascii="Helvetica" w:hAnsi="Helvetica"/>
                <w:sz w:val="24"/>
              </w:rPr>
              <w:t>23,1 %</w:t>
            </w:r>
          </w:p>
        </w:tc>
      </w:tr>
      <w:tr w:rsidR="00777535" w:rsidRPr="00CE51E8" w14:paraId="00C76B71" w14:textId="77777777" w:rsidTr="00777535">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777535" w:rsidRPr="00CE51E8" w14:paraId="39891356" w14:textId="77777777" w:rsidTr="00777535">
              <w:tc>
                <w:tcPr>
                  <w:tcW w:w="0" w:type="auto"/>
                  <w:tcMar>
                    <w:left w:w="0" w:type="dxa"/>
                    <w:right w:w="56" w:type="dxa"/>
                  </w:tcMar>
                  <w:vAlign w:val="bottom"/>
                </w:tcPr>
                <w:p w14:paraId="4A6EB9BA" w14:textId="4176F0D6" w:rsidR="00777535" w:rsidRPr="00094778" w:rsidRDefault="00777535" w:rsidP="00777535">
                  <w:pPr>
                    <w:keepNext/>
                    <w:keepLines/>
                    <w:spacing w:before="200"/>
                    <w:outlineLvl w:val="3"/>
                    <w:rPr>
                      <w:rFonts w:ascii="Helvetica" w:hAnsi="Helvetica"/>
                      <w:sz w:val="24"/>
                      <w:szCs w:val="24"/>
                    </w:rPr>
                  </w:pPr>
                  <w:r w:rsidRPr="00094778">
                    <w:rPr>
                      <w:rFonts w:ascii="Helvetica" w:hAnsi="Helvetica"/>
                      <w:noProof/>
                      <w:lang w:eastAsia="cs-CZ"/>
                    </w:rPr>
                    <mc:AlternateContent>
                      <mc:Choice Requires="wps">
                        <w:drawing>
                          <wp:inline distT="0" distB="0" distL="0" distR="0" wp14:anchorId="6FC6D14C" wp14:editId="6AC923FF">
                            <wp:extent cx="101600" cy="101600"/>
                            <wp:effectExtent l="5080" t="0" r="7620" b="17780"/>
                            <wp:docPr id="768"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5CE86056" id="Oval 3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" fillcolor="#fbaa22" strokecolor="white">
                            <w10:anchorlock/>
                          </v:oval>
                        </w:pict>
                      </mc:Fallback>
                    </mc:AlternateContent>
                  </w:r>
                </w:p>
              </w:tc>
              <w:tc>
                <w:tcPr>
                  <w:tcW w:w="0" w:type="auto"/>
                </w:tcPr>
                <w:p w14:paraId="14D7E56C" w14:textId="77777777" w:rsidR="00777535" w:rsidRPr="00094778" w:rsidRDefault="00777535" w:rsidP="00777535">
                  <w:pPr>
                    <w:rPr>
                      <w:rFonts w:ascii="Helvetica" w:hAnsi="Helvetica"/>
                      <w:sz w:val="24"/>
                      <w:szCs w:val="24"/>
                    </w:rPr>
                  </w:pPr>
                  <w:r w:rsidRPr="00094778">
                    <w:rPr>
                      <w:rFonts w:ascii="Helvetica" w:hAnsi="Helvetica"/>
                      <w:sz w:val="24"/>
                    </w:rPr>
                    <w:t>Odborné poradenství a konzultace. Možnost kontaktovat odborné poradenské pracoviště, pokud si nevím rady s výchovou svého dítěte či potřebuji  odbornou radu, například v oblasti zvládání problémového chování.</w:t>
                  </w:r>
                </w:p>
              </w:tc>
            </w:tr>
          </w:tbl>
          <w:p w14:paraId="5AB79F6F" w14:textId="77777777" w:rsidR="00777535" w:rsidRPr="00094778" w:rsidRDefault="00777535" w:rsidP="00777535">
            <w:pPr>
              <w:rPr>
                <w:rFonts w:ascii="Helvetica" w:hAnsi="Helvetica"/>
                <w:sz w:val="24"/>
                <w:szCs w:val="24"/>
              </w:rPr>
            </w:pPr>
          </w:p>
        </w:tc>
        <w:tc>
          <w:tcPr>
            <w:tcW w:w="0" w:type="auto"/>
            <w:shd w:val="clear" w:color="auto" w:fill="F5F5F5"/>
          </w:tcPr>
          <w:p w14:paraId="516C5351" w14:textId="77777777" w:rsidR="00777535" w:rsidRPr="00094778" w:rsidRDefault="00777535" w:rsidP="00777535">
            <w:pPr>
              <w:jc w:val="center"/>
              <w:rPr>
                <w:rFonts w:ascii="Helvetica" w:hAnsi="Helvetica"/>
                <w:sz w:val="24"/>
                <w:szCs w:val="24"/>
              </w:rPr>
            </w:pPr>
            <w:r w:rsidRPr="00094778">
              <w:rPr>
                <w:rFonts w:ascii="Helvetica" w:hAnsi="Helvetica"/>
                <w:sz w:val="24"/>
              </w:rPr>
              <w:t>23</w:t>
            </w:r>
          </w:p>
        </w:tc>
        <w:tc>
          <w:tcPr>
            <w:tcW w:w="0" w:type="auto"/>
            <w:shd w:val="clear" w:color="auto" w:fill="F5F5F5"/>
          </w:tcPr>
          <w:p w14:paraId="43C53D24" w14:textId="77777777" w:rsidR="00777535" w:rsidRPr="00094778" w:rsidRDefault="00777535" w:rsidP="00777535">
            <w:pPr>
              <w:jc w:val="center"/>
              <w:rPr>
                <w:rFonts w:ascii="Helvetica" w:hAnsi="Helvetica"/>
                <w:sz w:val="24"/>
                <w:szCs w:val="24"/>
              </w:rPr>
            </w:pPr>
            <w:r w:rsidRPr="00094778">
              <w:rPr>
                <w:rFonts w:ascii="Helvetica" w:hAnsi="Helvetica"/>
                <w:sz w:val="24"/>
              </w:rPr>
              <w:t>35,4 %</w:t>
            </w:r>
          </w:p>
        </w:tc>
      </w:tr>
      <w:tr w:rsidR="00777535" w:rsidRPr="00CE51E8" w14:paraId="507F870B" w14:textId="77777777" w:rsidTr="00777535">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6645"/>
            </w:tblGrid>
            <w:tr w:rsidR="00777535" w:rsidRPr="00CE51E8" w14:paraId="68F5A042" w14:textId="77777777" w:rsidTr="00777535">
              <w:tc>
                <w:tcPr>
                  <w:tcW w:w="0" w:type="auto"/>
                  <w:tcMar>
                    <w:left w:w="0" w:type="dxa"/>
                    <w:right w:w="56" w:type="dxa"/>
                  </w:tcMar>
                  <w:vAlign w:val="bottom"/>
                </w:tcPr>
                <w:p w14:paraId="7D718DF6" w14:textId="61B325EA" w:rsidR="00777535" w:rsidRPr="00094778" w:rsidRDefault="00777535" w:rsidP="00777535">
                  <w:pPr>
                    <w:keepNext/>
                    <w:keepLines/>
                    <w:spacing w:before="200"/>
                    <w:outlineLvl w:val="3"/>
                    <w:rPr>
                      <w:rFonts w:ascii="Helvetica" w:hAnsi="Helvetica"/>
                      <w:sz w:val="24"/>
                      <w:szCs w:val="24"/>
                    </w:rPr>
                  </w:pPr>
                  <w:r w:rsidRPr="00094778">
                    <w:rPr>
                      <w:rFonts w:ascii="Helvetica" w:hAnsi="Helvetica"/>
                      <w:noProof/>
                      <w:lang w:eastAsia="cs-CZ"/>
                    </w:rPr>
                    <mc:AlternateContent>
                      <mc:Choice Requires="wps">
                        <w:drawing>
                          <wp:inline distT="0" distB="0" distL="0" distR="0" wp14:anchorId="39583DB5" wp14:editId="5C311302">
                            <wp:extent cx="101600" cy="101600"/>
                            <wp:effectExtent l="5080" t="0" r="7620" b="17780"/>
                            <wp:docPr id="767"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66EAA"/>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41BB8B54" id="Oval 3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" fillcolor="#e66eaa" strokecolor="white">
                            <w10:anchorlock/>
                          </v:oval>
                        </w:pict>
                      </mc:Fallback>
                    </mc:AlternateContent>
                  </w:r>
                </w:p>
              </w:tc>
              <w:tc>
                <w:tcPr>
                  <w:tcW w:w="0" w:type="auto"/>
                </w:tcPr>
                <w:p w14:paraId="08601440" w14:textId="77777777" w:rsidR="00777535" w:rsidRPr="00094778" w:rsidRDefault="00777535" w:rsidP="00777535">
                  <w:pPr>
                    <w:rPr>
                      <w:rFonts w:ascii="Helvetica" w:hAnsi="Helvetica"/>
                      <w:sz w:val="24"/>
                      <w:szCs w:val="24"/>
                    </w:rPr>
                  </w:pPr>
                  <w:r w:rsidRPr="00094778">
                    <w:rPr>
                      <w:rFonts w:ascii="Helvetica" w:hAnsi="Helvetica"/>
                      <w:sz w:val="24"/>
                    </w:rPr>
                    <w:t>Individuální a/nebo skupinová psychoterapie pro osoby s PAS.</w:t>
                  </w:r>
                </w:p>
              </w:tc>
            </w:tr>
          </w:tbl>
          <w:p w14:paraId="3211E8FB" w14:textId="77777777" w:rsidR="00777535" w:rsidRPr="00094778" w:rsidRDefault="00777535" w:rsidP="00777535">
            <w:pPr>
              <w:rPr>
                <w:rFonts w:ascii="Helvetica" w:hAnsi="Helvetica"/>
                <w:sz w:val="24"/>
                <w:szCs w:val="24"/>
              </w:rPr>
            </w:pPr>
          </w:p>
        </w:tc>
        <w:tc>
          <w:tcPr>
            <w:tcW w:w="0" w:type="auto"/>
            <w:shd w:val="clear" w:color="auto" w:fill="E8ECED"/>
          </w:tcPr>
          <w:p w14:paraId="7423B953" w14:textId="77777777" w:rsidR="00777535" w:rsidRPr="00094778" w:rsidRDefault="00777535" w:rsidP="00777535">
            <w:pPr>
              <w:jc w:val="center"/>
              <w:rPr>
                <w:rFonts w:ascii="Helvetica" w:hAnsi="Helvetica"/>
                <w:sz w:val="24"/>
                <w:szCs w:val="24"/>
              </w:rPr>
            </w:pPr>
            <w:r w:rsidRPr="00094778">
              <w:rPr>
                <w:rFonts w:ascii="Helvetica" w:hAnsi="Helvetica"/>
                <w:sz w:val="24"/>
              </w:rPr>
              <w:t>23</w:t>
            </w:r>
          </w:p>
        </w:tc>
        <w:tc>
          <w:tcPr>
            <w:tcW w:w="0" w:type="auto"/>
            <w:shd w:val="clear" w:color="auto" w:fill="E8ECED"/>
          </w:tcPr>
          <w:p w14:paraId="1989A4AF" w14:textId="77777777" w:rsidR="00777535" w:rsidRPr="00094778" w:rsidRDefault="00777535" w:rsidP="00777535">
            <w:pPr>
              <w:jc w:val="center"/>
              <w:rPr>
                <w:rFonts w:ascii="Helvetica" w:hAnsi="Helvetica"/>
                <w:sz w:val="24"/>
                <w:szCs w:val="24"/>
              </w:rPr>
            </w:pPr>
            <w:r w:rsidRPr="00094778">
              <w:rPr>
                <w:rFonts w:ascii="Helvetica" w:hAnsi="Helvetica"/>
                <w:sz w:val="24"/>
              </w:rPr>
              <w:t>35,4 %</w:t>
            </w:r>
          </w:p>
        </w:tc>
      </w:tr>
      <w:tr w:rsidR="00777535" w:rsidRPr="00CE51E8" w14:paraId="5D9ED052" w14:textId="77777777" w:rsidTr="00777535">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777535" w:rsidRPr="00CE51E8" w14:paraId="070CF914" w14:textId="77777777" w:rsidTr="00777535">
              <w:tc>
                <w:tcPr>
                  <w:tcW w:w="0" w:type="auto"/>
                  <w:tcMar>
                    <w:left w:w="0" w:type="dxa"/>
                    <w:right w:w="56" w:type="dxa"/>
                  </w:tcMar>
                  <w:vAlign w:val="bottom"/>
                </w:tcPr>
                <w:p w14:paraId="476C970C" w14:textId="155FBF1D" w:rsidR="00777535" w:rsidRPr="00094778" w:rsidRDefault="00777535" w:rsidP="00777535">
                  <w:pPr>
                    <w:keepNext/>
                    <w:keepLines/>
                    <w:spacing w:before="200"/>
                    <w:outlineLvl w:val="3"/>
                    <w:rPr>
                      <w:rFonts w:ascii="Helvetica" w:hAnsi="Helvetica"/>
                      <w:sz w:val="24"/>
                      <w:szCs w:val="24"/>
                    </w:rPr>
                  </w:pPr>
                  <w:r w:rsidRPr="00094778">
                    <w:rPr>
                      <w:rFonts w:ascii="Helvetica" w:hAnsi="Helvetica"/>
                      <w:noProof/>
                      <w:lang w:eastAsia="cs-CZ"/>
                    </w:rPr>
                    <mc:AlternateContent>
                      <mc:Choice Requires="wps">
                        <w:drawing>
                          <wp:inline distT="0" distB="0" distL="0" distR="0" wp14:anchorId="09440E37" wp14:editId="70D0CD45">
                            <wp:extent cx="101600" cy="101600"/>
                            <wp:effectExtent l="5080" t="0" r="7620" b="17145"/>
                            <wp:docPr id="766"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15152065" id="Oval 5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" fillcolor="#f26623" strokecolor="white">
                            <w10:anchorlock/>
                          </v:oval>
                        </w:pict>
                      </mc:Fallback>
                    </mc:AlternateContent>
                  </w:r>
                </w:p>
              </w:tc>
              <w:tc>
                <w:tcPr>
                  <w:tcW w:w="0" w:type="auto"/>
                </w:tcPr>
                <w:p w14:paraId="2BEB9056" w14:textId="77777777" w:rsidR="00777535" w:rsidRPr="00094778" w:rsidRDefault="00777535" w:rsidP="00777535">
                  <w:pPr>
                    <w:rPr>
                      <w:rFonts w:ascii="Helvetica" w:hAnsi="Helvetica"/>
                      <w:sz w:val="24"/>
                      <w:szCs w:val="24"/>
                    </w:rPr>
                  </w:pPr>
                  <w:r w:rsidRPr="00094778">
                    <w:rPr>
                      <w:rFonts w:ascii="Helvetica" w:hAnsi="Helvetica"/>
                      <w:sz w:val="24"/>
                    </w:rPr>
                    <w:t>Individuální a/nebo skupinová psychoterapie pro rodiče. Možnost docházet na individuální a/nebo skupinovou psychoterapii, když se nebudu cítit psychicky dobře.</w:t>
                  </w:r>
                </w:p>
              </w:tc>
            </w:tr>
          </w:tbl>
          <w:p w14:paraId="17BC32D5" w14:textId="77777777" w:rsidR="00777535" w:rsidRPr="00094778" w:rsidRDefault="00777535" w:rsidP="00777535">
            <w:pPr>
              <w:rPr>
                <w:rFonts w:ascii="Helvetica" w:hAnsi="Helvetica"/>
                <w:sz w:val="24"/>
                <w:szCs w:val="24"/>
              </w:rPr>
            </w:pPr>
          </w:p>
        </w:tc>
        <w:tc>
          <w:tcPr>
            <w:tcW w:w="0" w:type="auto"/>
            <w:shd w:val="clear" w:color="auto" w:fill="F5F5F5"/>
          </w:tcPr>
          <w:p w14:paraId="29F6E28F" w14:textId="77777777" w:rsidR="00777535" w:rsidRPr="00094778" w:rsidRDefault="00777535" w:rsidP="00777535">
            <w:pPr>
              <w:jc w:val="center"/>
              <w:rPr>
                <w:rFonts w:ascii="Helvetica" w:hAnsi="Helvetica"/>
                <w:sz w:val="24"/>
                <w:szCs w:val="24"/>
              </w:rPr>
            </w:pPr>
            <w:r w:rsidRPr="00094778">
              <w:rPr>
                <w:rFonts w:ascii="Helvetica" w:hAnsi="Helvetica"/>
                <w:sz w:val="24"/>
              </w:rPr>
              <w:t>19</w:t>
            </w:r>
          </w:p>
        </w:tc>
        <w:tc>
          <w:tcPr>
            <w:tcW w:w="0" w:type="auto"/>
            <w:shd w:val="clear" w:color="auto" w:fill="F5F5F5"/>
          </w:tcPr>
          <w:p w14:paraId="7F5E3EDE" w14:textId="77777777" w:rsidR="00777535" w:rsidRPr="00094778" w:rsidRDefault="00777535" w:rsidP="00777535">
            <w:pPr>
              <w:jc w:val="center"/>
              <w:rPr>
                <w:rFonts w:ascii="Helvetica" w:hAnsi="Helvetica"/>
                <w:sz w:val="24"/>
                <w:szCs w:val="24"/>
              </w:rPr>
            </w:pPr>
            <w:r w:rsidRPr="00094778">
              <w:rPr>
                <w:rFonts w:ascii="Helvetica" w:hAnsi="Helvetica"/>
                <w:sz w:val="24"/>
              </w:rPr>
              <w:t>29,2 %</w:t>
            </w:r>
          </w:p>
        </w:tc>
      </w:tr>
      <w:tr w:rsidR="00777535" w:rsidRPr="00CE51E8" w14:paraId="470866AD" w14:textId="77777777" w:rsidTr="00777535">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777535" w:rsidRPr="00CE51E8" w14:paraId="133260AA" w14:textId="77777777" w:rsidTr="00777535">
              <w:tc>
                <w:tcPr>
                  <w:tcW w:w="0" w:type="auto"/>
                  <w:tcMar>
                    <w:left w:w="0" w:type="dxa"/>
                    <w:right w:w="56" w:type="dxa"/>
                  </w:tcMar>
                  <w:vAlign w:val="bottom"/>
                </w:tcPr>
                <w:p w14:paraId="30AAB56D" w14:textId="34837429" w:rsidR="00777535" w:rsidRPr="00094778" w:rsidRDefault="00777535" w:rsidP="00777535">
                  <w:pPr>
                    <w:keepNext/>
                    <w:keepLines/>
                    <w:spacing w:before="200"/>
                    <w:outlineLvl w:val="3"/>
                    <w:rPr>
                      <w:rFonts w:ascii="Helvetica" w:hAnsi="Helvetica"/>
                      <w:sz w:val="24"/>
                      <w:szCs w:val="24"/>
                    </w:rPr>
                  </w:pPr>
                  <w:r w:rsidRPr="00094778">
                    <w:rPr>
                      <w:rFonts w:ascii="Helvetica" w:hAnsi="Helvetica"/>
                      <w:noProof/>
                      <w:lang w:eastAsia="cs-CZ"/>
                    </w:rPr>
                    <mc:AlternateContent>
                      <mc:Choice Requires="wps">
                        <w:drawing>
                          <wp:inline distT="0" distB="0" distL="0" distR="0" wp14:anchorId="12E21612" wp14:editId="241AD5A9">
                            <wp:extent cx="101600" cy="101600"/>
                            <wp:effectExtent l="5080" t="0" r="7620" b="16510"/>
                            <wp:docPr id="765"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E56A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66FE4C65" id="Oval 9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" fillcolor="#8e56a3" strokecolor="white">
                            <w10:anchorlock/>
                          </v:oval>
                        </w:pict>
                      </mc:Fallback>
                    </mc:AlternateContent>
                  </w:r>
                </w:p>
              </w:tc>
              <w:tc>
                <w:tcPr>
                  <w:tcW w:w="0" w:type="auto"/>
                </w:tcPr>
                <w:p w14:paraId="1FFEF60F" w14:textId="77777777" w:rsidR="00777535" w:rsidRPr="00094778" w:rsidRDefault="00777535" w:rsidP="00777535">
                  <w:pPr>
                    <w:rPr>
                      <w:rFonts w:ascii="Helvetica" w:hAnsi="Helvetica"/>
                      <w:sz w:val="24"/>
                      <w:szCs w:val="24"/>
                    </w:rPr>
                  </w:pPr>
                  <w:r w:rsidRPr="00094778">
                    <w:rPr>
                      <w:rFonts w:ascii="Helvetica" w:hAnsi="Helvetica"/>
                      <w:sz w:val="24"/>
                    </w:rPr>
                    <w:t>Podpůrné rodičovské skupiny a vzdělávací pobytové kurzy pro rodiny. Možnost se setkávat v rámci organizovaných rodičovských skupin a pobytových kurzů s jinými rodiči dětí s autismem a s odborníky.</w:t>
                  </w:r>
                </w:p>
              </w:tc>
            </w:tr>
          </w:tbl>
          <w:p w14:paraId="0EB30A9D" w14:textId="77777777" w:rsidR="00777535" w:rsidRPr="00094778" w:rsidRDefault="00777535" w:rsidP="00777535">
            <w:pPr>
              <w:rPr>
                <w:rFonts w:ascii="Helvetica" w:hAnsi="Helvetica"/>
                <w:sz w:val="24"/>
                <w:szCs w:val="24"/>
              </w:rPr>
            </w:pPr>
          </w:p>
        </w:tc>
        <w:tc>
          <w:tcPr>
            <w:tcW w:w="0" w:type="auto"/>
            <w:shd w:val="clear" w:color="auto" w:fill="E8ECED"/>
          </w:tcPr>
          <w:p w14:paraId="05AAED00" w14:textId="77777777" w:rsidR="00777535" w:rsidRPr="00094778" w:rsidRDefault="00777535" w:rsidP="00777535">
            <w:pPr>
              <w:jc w:val="center"/>
              <w:rPr>
                <w:rFonts w:ascii="Helvetica" w:hAnsi="Helvetica"/>
                <w:sz w:val="24"/>
                <w:szCs w:val="24"/>
              </w:rPr>
            </w:pPr>
            <w:r w:rsidRPr="00094778">
              <w:rPr>
                <w:rFonts w:ascii="Helvetica" w:hAnsi="Helvetica"/>
                <w:sz w:val="24"/>
              </w:rPr>
              <w:t>21</w:t>
            </w:r>
          </w:p>
        </w:tc>
        <w:tc>
          <w:tcPr>
            <w:tcW w:w="0" w:type="auto"/>
            <w:shd w:val="clear" w:color="auto" w:fill="E8ECED"/>
          </w:tcPr>
          <w:p w14:paraId="0952C2D0" w14:textId="77777777" w:rsidR="00777535" w:rsidRPr="00094778" w:rsidRDefault="00777535" w:rsidP="00777535">
            <w:pPr>
              <w:jc w:val="center"/>
              <w:rPr>
                <w:rFonts w:ascii="Helvetica" w:hAnsi="Helvetica"/>
                <w:sz w:val="24"/>
                <w:szCs w:val="24"/>
              </w:rPr>
            </w:pPr>
            <w:r w:rsidRPr="00094778">
              <w:rPr>
                <w:rFonts w:ascii="Helvetica" w:hAnsi="Helvetica"/>
                <w:sz w:val="24"/>
              </w:rPr>
              <w:t>32,3 %</w:t>
            </w:r>
          </w:p>
        </w:tc>
      </w:tr>
      <w:tr w:rsidR="00777535" w:rsidRPr="00CE51E8" w14:paraId="2B84EB20" w14:textId="77777777" w:rsidTr="00777535">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777535" w:rsidRPr="00CE51E8" w14:paraId="7265CDB2" w14:textId="77777777" w:rsidTr="00777535">
              <w:tc>
                <w:tcPr>
                  <w:tcW w:w="0" w:type="auto"/>
                  <w:tcMar>
                    <w:left w:w="0" w:type="dxa"/>
                    <w:right w:w="56" w:type="dxa"/>
                  </w:tcMar>
                  <w:vAlign w:val="bottom"/>
                </w:tcPr>
                <w:p w14:paraId="2857CEC5" w14:textId="665F8F46" w:rsidR="00777535" w:rsidRPr="00094778" w:rsidRDefault="00777535" w:rsidP="00777535">
                  <w:pPr>
                    <w:keepNext/>
                    <w:keepLines/>
                    <w:spacing w:before="200"/>
                    <w:outlineLvl w:val="3"/>
                    <w:rPr>
                      <w:rFonts w:ascii="Helvetica" w:hAnsi="Helvetica"/>
                      <w:sz w:val="24"/>
                      <w:szCs w:val="24"/>
                    </w:rPr>
                  </w:pPr>
                  <w:r w:rsidRPr="00094778">
                    <w:rPr>
                      <w:rFonts w:ascii="Helvetica" w:hAnsi="Helvetica"/>
                      <w:noProof/>
                      <w:lang w:eastAsia="cs-CZ"/>
                    </w:rPr>
                    <mc:AlternateContent>
                      <mc:Choice Requires="wps">
                        <w:drawing>
                          <wp:inline distT="0" distB="0" distL="0" distR="0" wp14:anchorId="06756BF6" wp14:editId="240B73A0">
                            <wp:extent cx="101600" cy="101600"/>
                            <wp:effectExtent l="5080" t="1270" r="7620" b="11430"/>
                            <wp:docPr id="764"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ABECE"/>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0BBFBA14" id="Oval 105"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" fillcolor="#1abece" strokecolor="white">
                            <w10:anchorlock/>
                          </v:oval>
                        </w:pict>
                      </mc:Fallback>
                    </mc:AlternateContent>
                  </w:r>
                </w:p>
              </w:tc>
              <w:tc>
                <w:tcPr>
                  <w:tcW w:w="0" w:type="auto"/>
                </w:tcPr>
                <w:p w14:paraId="4BA41FD3" w14:textId="77777777" w:rsidR="00777535" w:rsidRPr="00094778" w:rsidRDefault="00777535" w:rsidP="00777535">
                  <w:pPr>
                    <w:rPr>
                      <w:rFonts w:ascii="Helvetica" w:hAnsi="Helvetica"/>
                      <w:sz w:val="24"/>
                      <w:szCs w:val="24"/>
                    </w:rPr>
                  </w:pPr>
                  <w:r w:rsidRPr="00094778">
                    <w:rPr>
                      <w:rFonts w:ascii="Helvetica" w:hAnsi="Helvetica"/>
                      <w:sz w:val="24"/>
                    </w:rPr>
                    <w:t>Osobní asistence a/nebo  terénní odlehčovací služba. Mít možnost pravidelně a/nebo nárazově využívat služby osobního asistenta, který dítě pohlídá v době mé nepřítomnosti, doprovodí ho do školy, ze školy, či na kroužek, zprostředkuje mu vhodné zájmové aktivity, které ho baví a rozvíjí, vystřídá mě v péči během dne.</w:t>
                  </w:r>
                </w:p>
              </w:tc>
            </w:tr>
          </w:tbl>
          <w:p w14:paraId="46912305" w14:textId="77777777" w:rsidR="00777535" w:rsidRPr="00094778" w:rsidRDefault="00777535" w:rsidP="00777535">
            <w:pPr>
              <w:rPr>
                <w:rFonts w:ascii="Helvetica" w:hAnsi="Helvetica"/>
                <w:sz w:val="24"/>
                <w:szCs w:val="24"/>
              </w:rPr>
            </w:pPr>
          </w:p>
        </w:tc>
        <w:tc>
          <w:tcPr>
            <w:tcW w:w="0" w:type="auto"/>
            <w:shd w:val="clear" w:color="auto" w:fill="F5F5F5"/>
          </w:tcPr>
          <w:p w14:paraId="48F94C4F" w14:textId="77777777" w:rsidR="00777535" w:rsidRPr="00094778" w:rsidRDefault="00777535" w:rsidP="00777535">
            <w:pPr>
              <w:jc w:val="center"/>
              <w:rPr>
                <w:rFonts w:ascii="Helvetica" w:hAnsi="Helvetica"/>
                <w:sz w:val="24"/>
                <w:szCs w:val="24"/>
              </w:rPr>
            </w:pPr>
            <w:r w:rsidRPr="00094778">
              <w:rPr>
                <w:rFonts w:ascii="Helvetica" w:hAnsi="Helvetica"/>
                <w:sz w:val="24"/>
              </w:rPr>
              <w:t>30</w:t>
            </w:r>
          </w:p>
        </w:tc>
        <w:tc>
          <w:tcPr>
            <w:tcW w:w="0" w:type="auto"/>
            <w:shd w:val="clear" w:color="auto" w:fill="F5F5F5"/>
          </w:tcPr>
          <w:p w14:paraId="1EF15635" w14:textId="77777777" w:rsidR="00777535" w:rsidRPr="00094778" w:rsidRDefault="00777535" w:rsidP="00777535">
            <w:pPr>
              <w:jc w:val="center"/>
              <w:rPr>
                <w:rFonts w:ascii="Helvetica" w:hAnsi="Helvetica"/>
                <w:sz w:val="24"/>
                <w:szCs w:val="24"/>
              </w:rPr>
            </w:pPr>
            <w:r w:rsidRPr="00094778">
              <w:rPr>
                <w:rFonts w:ascii="Helvetica" w:hAnsi="Helvetica"/>
                <w:sz w:val="24"/>
              </w:rPr>
              <w:t>46,2 %</w:t>
            </w:r>
          </w:p>
        </w:tc>
      </w:tr>
      <w:tr w:rsidR="00777535" w:rsidRPr="00CE51E8" w14:paraId="152A2323" w14:textId="77777777" w:rsidTr="00777535">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777535" w:rsidRPr="00CE51E8" w14:paraId="166BD7F7" w14:textId="77777777" w:rsidTr="00777535">
              <w:tc>
                <w:tcPr>
                  <w:tcW w:w="0" w:type="auto"/>
                  <w:tcMar>
                    <w:left w:w="0" w:type="dxa"/>
                    <w:right w:w="56" w:type="dxa"/>
                  </w:tcMar>
                  <w:vAlign w:val="bottom"/>
                </w:tcPr>
                <w:p w14:paraId="253CE31F" w14:textId="4F12BE76" w:rsidR="00777535" w:rsidRPr="00094778" w:rsidRDefault="00777535" w:rsidP="00777535">
                  <w:pPr>
                    <w:keepNext/>
                    <w:keepLines/>
                    <w:spacing w:before="200"/>
                    <w:outlineLvl w:val="3"/>
                    <w:rPr>
                      <w:rFonts w:ascii="Helvetica" w:hAnsi="Helvetica"/>
                      <w:sz w:val="24"/>
                      <w:szCs w:val="24"/>
                    </w:rPr>
                  </w:pPr>
                  <w:r w:rsidRPr="00094778">
                    <w:rPr>
                      <w:rFonts w:ascii="Helvetica" w:hAnsi="Helvetica"/>
                      <w:noProof/>
                      <w:lang w:eastAsia="cs-CZ"/>
                    </w:rPr>
                    <mc:AlternateContent>
                      <mc:Choice Requires="wps">
                        <w:drawing>
                          <wp:inline distT="0" distB="0" distL="0" distR="0" wp14:anchorId="61BB716A" wp14:editId="7485E0EC">
                            <wp:extent cx="101600" cy="101600"/>
                            <wp:effectExtent l="5080" t="1270" r="7620" b="11430"/>
                            <wp:docPr id="763"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F4136"/>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2202272E" id="Oval 11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" fillcolor="#ef4136" strokecolor="white">
                            <w10:anchorlock/>
                          </v:oval>
                        </w:pict>
                      </mc:Fallback>
                    </mc:AlternateContent>
                  </w:r>
                </w:p>
              </w:tc>
              <w:tc>
                <w:tcPr>
                  <w:tcW w:w="0" w:type="auto"/>
                </w:tcPr>
                <w:p w14:paraId="2BE1F474" w14:textId="77777777" w:rsidR="00777535" w:rsidRPr="00094778" w:rsidRDefault="00777535" w:rsidP="00777535">
                  <w:pPr>
                    <w:rPr>
                      <w:rFonts w:ascii="Helvetica" w:hAnsi="Helvetica"/>
                      <w:sz w:val="24"/>
                      <w:szCs w:val="24"/>
                    </w:rPr>
                  </w:pPr>
                  <w:r w:rsidRPr="00094778">
                    <w:rPr>
                      <w:rFonts w:ascii="Helvetica" w:hAnsi="Helvetica"/>
                      <w:sz w:val="24"/>
                    </w:rPr>
                    <w:t>Služba typu denního stacionáře či sociálně terapeutických dílen. Mít možnost svěřit své dítě zařízení sociálních služeb v dostupné vzdálenosti, které mě přes den v péči plně zastane.</w:t>
                  </w:r>
                </w:p>
              </w:tc>
            </w:tr>
          </w:tbl>
          <w:p w14:paraId="4248DFB2" w14:textId="77777777" w:rsidR="00777535" w:rsidRPr="00094778" w:rsidRDefault="00777535" w:rsidP="00777535">
            <w:pPr>
              <w:rPr>
                <w:rFonts w:ascii="Helvetica" w:hAnsi="Helvetica"/>
                <w:sz w:val="24"/>
                <w:szCs w:val="24"/>
              </w:rPr>
            </w:pPr>
          </w:p>
        </w:tc>
        <w:tc>
          <w:tcPr>
            <w:tcW w:w="0" w:type="auto"/>
            <w:shd w:val="clear" w:color="auto" w:fill="E8ECED"/>
          </w:tcPr>
          <w:p w14:paraId="00BA75A7" w14:textId="77777777" w:rsidR="00777535" w:rsidRPr="00094778" w:rsidRDefault="00777535" w:rsidP="00777535">
            <w:pPr>
              <w:jc w:val="center"/>
              <w:rPr>
                <w:rFonts w:ascii="Helvetica" w:hAnsi="Helvetica"/>
                <w:sz w:val="24"/>
                <w:szCs w:val="24"/>
              </w:rPr>
            </w:pPr>
            <w:r w:rsidRPr="00094778">
              <w:rPr>
                <w:rFonts w:ascii="Helvetica" w:hAnsi="Helvetica"/>
                <w:sz w:val="24"/>
              </w:rPr>
              <w:t>8</w:t>
            </w:r>
          </w:p>
        </w:tc>
        <w:tc>
          <w:tcPr>
            <w:tcW w:w="0" w:type="auto"/>
            <w:shd w:val="clear" w:color="auto" w:fill="E8ECED"/>
          </w:tcPr>
          <w:p w14:paraId="0C402DCF" w14:textId="77777777" w:rsidR="00777535" w:rsidRPr="00094778" w:rsidRDefault="00777535" w:rsidP="00777535">
            <w:pPr>
              <w:jc w:val="center"/>
              <w:rPr>
                <w:rFonts w:ascii="Helvetica" w:hAnsi="Helvetica"/>
                <w:sz w:val="24"/>
                <w:szCs w:val="24"/>
              </w:rPr>
            </w:pPr>
            <w:r w:rsidRPr="00094778">
              <w:rPr>
                <w:rFonts w:ascii="Helvetica" w:hAnsi="Helvetica"/>
                <w:sz w:val="24"/>
              </w:rPr>
              <w:t>12,3 %</w:t>
            </w:r>
          </w:p>
        </w:tc>
      </w:tr>
      <w:tr w:rsidR="00777535" w:rsidRPr="00CE51E8" w14:paraId="6EC68095" w14:textId="77777777" w:rsidTr="00777535">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777535" w:rsidRPr="00CE51E8" w14:paraId="6B133970" w14:textId="77777777" w:rsidTr="00777535">
              <w:tc>
                <w:tcPr>
                  <w:tcW w:w="0" w:type="auto"/>
                  <w:tcMar>
                    <w:left w:w="0" w:type="dxa"/>
                    <w:right w:w="56" w:type="dxa"/>
                  </w:tcMar>
                  <w:vAlign w:val="bottom"/>
                </w:tcPr>
                <w:p w14:paraId="0C92B8E4" w14:textId="1FE274AA" w:rsidR="00777535" w:rsidRPr="00094778" w:rsidRDefault="00777535" w:rsidP="00777535">
                  <w:pPr>
                    <w:keepNext/>
                    <w:keepLines/>
                    <w:spacing w:before="200"/>
                    <w:outlineLvl w:val="3"/>
                    <w:rPr>
                      <w:rFonts w:ascii="Helvetica" w:hAnsi="Helvetica"/>
                      <w:sz w:val="24"/>
                      <w:szCs w:val="24"/>
                    </w:rPr>
                  </w:pPr>
                  <w:r w:rsidRPr="00094778">
                    <w:rPr>
                      <w:rFonts w:ascii="Helvetica" w:hAnsi="Helvetica"/>
                      <w:noProof/>
                      <w:lang w:eastAsia="cs-CZ"/>
                    </w:rPr>
                    <mc:AlternateContent>
                      <mc:Choice Requires="wps">
                        <w:drawing>
                          <wp:inline distT="0" distB="0" distL="0" distR="0" wp14:anchorId="6EFAE06C" wp14:editId="7441EB08">
                            <wp:extent cx="101600" cy="101600"/>
                            <wp:effectExtent l="5080" t="1905" r="7620" b="10795"/>
                            <wp:docPr id="762"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D7997B"/>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54C836A5" id="Oval 5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" fillcolor="#d7997b" strokecolor="white">
                            <w10:anchorlock/>
                          </v:oval>
                        </w:pict>
                      </mc:Fallback>
                    </mc:AlternateContent>
                  </w:r>
                </w:p>
              </w:tc>
              <w:tc>
                <w:tcPr>
                  <w:tcW w:w="0" w:type="auto"/>
                </w:tcPr>
                <w:p w14:paraId="73CBC360" w14:textId="77777777" w:rsidR="00777535" w:rsidRPr="00094778" w:rsidRDefault="00777535" w:rsidP="00777535">
                  <w:pPr>
                    <w:rPr>
                      <w:rFonts w:ascii="Helvetica" w:hAnsi="Helvetica"/>
                      <w:sz w:val="24"/>
                      <w:szCs w:val="24"/>
                    </w:rPr>
                  </w:pPr>
                  <w:r w:rsidRPr="00094778">
                    <w:rPr>
                      <w:rFonts w:ascii="Helvetica" w:hAnsi="Helvetica"/>
                      <w:sz w:val="24"/>
                    </w:rPr>
                    <w:t>Pobytová odlehčovací služba. Mít možnost svěřit své dítě zařízení odlehčovacích služeb na určitou dobu, minimálně na 24 hodin, abych si mohl něco zařídit či si jen odpočinout.</w:t>
                  </w:r>
                </w:p>
              </w:tc>
            </w:tr>
          </w:tbl>
          <w:p w14:paraId="5B8F7426" w14:textId="77777777" w:rsidR="00777535" w:rsidRPr="00094778" w:rsidRDefault="00777535" w:rsidP="00777535">
            <w:pPr>
              <w:rPr>
                <w:rFonts w:ascii="Helvetica" w:hAnsi="Helvetica"/>
                <w:sz w:val="24"/>
                <w:szCs w:val="24"/>
              </w:rPr>
            </w:pPr>
          </w:p>
        </w:tc>
        <w:tc>
          <w:tcPr>
            <w:tcW w:w="0" w:type="auto"/>
            <w:shd w:val="clear" w:color="auto" w:fill="F5F5F5"/>
          </w:tcPr>
          <w:p w14:paraId="2967B664" w14:textId="77777777" w:rsidR="00777535" w:rsidRPr="00094778" w:rsidRDefault="00777535" w:rsidP="00777535">
            <w:pPr>
              <w:jc w:val="center"/>
              <w:rPr>
                <w:rFonts w:ascii="Helvetica" w:hAnsi="Helvetica"/>
                <w:sz w:val="24"/>
                <w:szCs w:val="24"/>
              </w:rPr>
            </w:pPr>
            <w:r w:rsidRPr="00094778">
              <w:rPr>
                <w:rFonts w:ascii="Helvetica" w:hAnsi="Helvetica"/>
                <w:sz w:val="24"/>
              </w:rPr>
              <w:t>13</w:t>
            </w:r>
          </w:p>
        </w:tc>
        <w:tc>
          <w:tcPr>
            <w:tcW w:w="0" w:type="auto"/>
            <w:shd w:val="clear" w:color="auto" w:fill="F5F5F5"/>
          </w:tcPr>
          <w:p w14:paraId="0ACCD2FA" w14:textId="77777777" w:rsidR="00777535" w:rsidRPr="00094778" w:rsidRDefault="00777535" w:rsidP="00777535">
            <w:pPr>
              <w:jc w:val="center"/>
              <w:rPr>
                <w:rFonts w:ascii="Helvetica" w:hAnsi="Helvetica"/>
                <w:sz w:val="24"/>
                <w:szCs w:val="24"/>
              </w:rPr>
            </w:pPr>
            <w:r w:rsidRPr="00094778">
              <w:rPr>
                <w:rFonts w:ascii="Helvetica" w:hAnsi="Helvetica"/>
                <w:sz w:val="24"/>
              </w:rPr>
              <w:t>20 %</w:t>
            </w:r>
          </w:p>
        </w:tc>
      </w:tr>
      <w:tr w:rsidR="00777535" w:rsidRPr="00CE51E8" w14:paraId="26F278D8" w14:textId="77777777" w:rsidTr="00777535">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777535" w:rsidRPr="00CE51E8" w14:paraId="12760215" w14:textId="77777777" w:rsidTr="00777535">
              <w:tc>
                <w:tcPr>
                  <w:tcW w:w="0" w:type="auto"/>
                  <w:tcMar>
                    <w:left w:w="0" w:type="dxa"/>
                    <w:right w:w="56" w:type="dxa"/>
                  </w:tcMar>
                  <w:vAlign w:val="bottom"/>
                </w:tcPr>
                <w:p w14:paraId="503FC412" w14:textId="418AC97A" w:rsidR="00777535" w:rsidRPr="00094778" w:rsidRDefault="00777535" w:rsidP="00777535">
                  <w:pPr>
                    <w:keepNext/>
                    <w:keepLines/>
                    <w:spacing w:before="200"/>
                    <w:outlineLvl w:val="3"/>
                    <w:rPr>
                      <w:rFonts w:ascii="Helvetica" w:hAnsi="Helvetica"/>
                      <w:sz w:val="24"/>
                      <w:szCs w:val="24"/>
                    </w:rPr>
                  </w:pPr>
                  <w:r w:rsidRPr="00094778">
                    <w:rPr>
                      <w:rFonts w:ascii="Helvetica" w:hAnsi="Helvetica"/>
                      <w:noProof/>
                      <w:lang w:eastAsia="cs-CZ"/>
                    </w:rPr>
                    <mc:AlternateContent>
                      <mc:Choice Requires="wps">
                        <w:drawing>
                          <wp:inline distT="0" distB="0" distL="0" distR="0" wp14:anchorId="2980852C" wp14:editId="1D863ACF">
                            <wp:extent cx="101600" cy="101600"/>
                            <wp:effectExtent l="5080" t="2540" r="7620" b="10160"/>
                            <wp:docPr id="761"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CEDD3C"/>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5AC3A3E9" id="Oval 9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" fillcolor="#cedd3c" strokecolor="white">
                            <w10:anchorlock/>
                          </v:oval>
                        </w:pict>
                      </mc:Fallback>
                    </mc:AlternateContent>
                  </w:r>
                </w:p>
              </w:tc>
              <w:tc>
                <w:tcPr>
                  <w:tcW w:w="0" w:type="auto"/>
                </w:tcPr>
                <w:p w14:paraId="3951CEC4" w14:textId="77777777" w:rsidR="00777535" w:rsidRPr="00094778" w:rsidRDefault="00777535" w:rsidP="00777535">
                  <w:pPr>
                    <w:rPr>
                      <w:rFonts w:ascii="Helvetica" w:hAnsi="Helvetica"/>
                      <w:sz w:val="24"/>
                      <w:szCs w:val="24"/>
                    </w:rPr>
                  </w:pPr>
                  <w:r w:rsidRPr="00094778">
                    <w:rPr>
                      <w:rFonts w:ascii="Helvetica" w:hAnsi="Helvetica"/>
                      <w:sz w:val="24"/>
                    </w:rPr>
                    <w:t>Týdenní stacionář. Mít možnost využívat pobytovou službu pro mé dítě v pracovním týdnu s tím, že o víkendu by byl s námi doma.</w:t>
                  </w:r>
                </w:p>
              </w:tc>
            </w:tr>
          </w:tbl>
          <w:p w14:paraId="543AA10A" w14:textId="77777777" w:rsidR="00777535" w:rsidRPr="00094778" w:rsidRDefault="00777535" w:rsidP="00777535">
            <w:pPr>
              <w:rPr>
                <w:rFonts w:ascii="Helvetica" w:hAnsi="Helvetica"/>
                <w:sz w:val="24"/>
                <w:szCs w:val="24"/>
              </w:rPr>
            </w:pPr>
          </w:p>
        </w:tc>
        <w:tc>
          <w:tcPr>
            <w:tcW w:w="0" w:type="auto"/>
            <w:shd w:val="clear" w:color="auto" w:fill="E8ECED"/>
          </w:tcPr>
          <w:p w14:paraId="6840EC6C" w14:textId="77777777" w:rsidR="00777535" w:rsidRPr="00094778" w:rsidRDefault="00777535" w:rsidP="00777535">
            <w:pPr>
              <w:jc w:val="center"/>
              <w:rPr>
                <w:rFonts w:ascii="Helvetica" w:hAnsi="Helvetica"/>
                <w:sz w:val="24"/>
                <w:szCs w:val="24"/>
              </w:rPr>
            </w:pPr>
            <w:r w:rsidRPr="00094778">
              <w:rPr>
                <w:rFonts w:ascii="Helvetica" w:hAnsi="Helvetica"/>
                <w:sz w:val="24"/>
              </w:rPr>
              <w:t>8</w:t>
            </w:r>
          </w:p>
        </w:tc>
        <w:tc>
          <w:tcPr>
            <w:tcW w:w="0" w:type="auto"/>
            <w:shd w:val="clear" w:color="auto" w:fill="E8ECED"/>
          </w:tcPr>
          <w:p w14:paraId="1DBAEBBD" w14:textId="77777777" w:rsidR="00777535" w:rsidRPr="00094778" w:rsidRDefault="00777535" w:rsidP="00777535">
            <w:pPr>
              <w:jc w:val="center"/>
              <w:rPr>
                <w:rFonts w:ascii="Helvetica" w:hAnsi="Helvetica"/>
                <w:sz w:val="24"/>
                <w:szCs w:val="24"/>
              </w:rPr>
            </w:pPr>
            <w:r w:rsidRPr="00094778">
              <w:rPr>
                <w:rFonts w:ascii="Helvetica" w:hAnsi="Helvetica"/>
                <w:sz w:val="24"/>
              </w:rPr>
              <w:t>12,3 %</w:t>
            </w:r>
          </w:p>
        </w:tc>
      </w:tr>
      <w:tr w:rsidR="00777535" w:rsidRPr="00CE51E8" w14:paraId="22A2ED0E" w14:textId="77777777" w:rsidTr="00777535">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777535" w:rsidRPr="00CE51E8" w14:paraId="5B2BF29C" w14:textId="77777777" w:rsidTr="00777535">
              <w:tc>
                <w:tcPr>
                  <w:tcW w:w="0" w:type="auto"/>
                  <w:tcMar>
                    <w:left w:w="0" w:type="dxa"/>
                    <w:right w:w="56" w:type="dxa"/>
                  </w:tcMar>
                  <w:vAlign w:val="bottom"/>
                </w:tcPr>
                <w:p w14:paraId="3F12BF60" w14:textId="0306AFAE" w:rsidR="00777535" w:rsidRPr="00094778" w:rsidRDefault="00777535" w:rsidP="00777535">
                  <w:pPr>
                    <w:keepNext/>
                    <w:keepLines/>
                    <w:spacing w:before="200"/>
                    <w:outlineLvl w:val="3"/>
                    <w:rPr>
                      <w:rFonts w:ascii="Helvetica" w:hAnsi="Helvetica"/>
                      <w:sz w:val="24"/>
                      <w:szCs w:val="24"/>
                    </w:rPr>
                  </w:pPr>
                  <w:r w:rsidRPr="00094778">
                    <w:rPr>
                      <w:rFonts w:ascii="Helvetica" w:hAnsi="Helvetica"/>
                      <w:noProof/>
                      <w:lang w:eastAsia="cs-CZ"/>
                    </w:rPr>
                    <mc:AlternateContent>
                      <mc:Choice Requires="wps">
                        <w:drawing>
                          <wp:inline distT="0" distB="0" distL="0" distR="0" wp14:anchorId="4281BF3A" wp14:editId="06F1BDB0">
                            <wp:extent cx="101600" cy="101600"/>
                            <wp:effectExtent l="5080" t="0" r="7620" b="17780"/>
                            <wp:docPr id="760"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DC480"/>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111CCE52" id="Oval 103"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" fillcolor="#fdc480" strokecolor="white">
                            <w10:anchorlock/>
                          </v:oval>
                        </w:pict>
                      </mc:Fallback>
                    </mc:AlternateContent>
                  </w:r>
                </w:p>
              </w:tc>
              <w:tc>
                <w:tcPr>
                  <w:tcW w:w="0" w:type="auto"/>
                </w:tcPr>
                <w:p w14:paraId="4D449599" w14:textId="77777777" w:rsidR="00777535" w:rsidRPr="00094778" w:rsidRDefault="00777535" w:rsidP="00777535">
                  <w:pPr>
                    <w:rPr>
                      <w:rFonts w:ascii="Helvetica" w:hAnsi="Helvetica"/>
                      <w:sz w:val="24"/>
                      <w:szCs w:val="24"/>
                    </w:rPr>
                  </w:pPr>
                  <w:r w:rsidRPr="00094778">
                    <w:rPr>
                      <w:rFonts w:ascii="Helvetica" w:hAnsi="Helvetica"/>
                      <w:sz w:val="24"/>
                    </w:rPr>
                    <w:t>Pracovní asistence a poradenství v oblasti hledání si práce. Můj syn (dcera) by měl mít možnost využít služeb agentur podporovaného zaměstnávání, aby se mu dostalo podpory při hledání práce, udržení si práce, podpory na pracovišti apod.</w:t>
                  </w:r>
                </w:p>
              </w:tc>
            </w:tr>
          </w:tbl>
          <w:p w14:paraId="40073751" w14:textId="77777777" w:rsidR="00777535" w:rsidRPr="00094778" w:rsidRDefault="00777535" w:rsidP="00777535">
            <w:pPr>
              <w:rPr>
                <w:rFonts w:ascii="Helvetica" w:hAnsi="Helvetica"/>
                <w:sz w:val="24"/>
                <w:szCs w:val="24"/>
              </w:rPr>
            </w:pPr>
          </w:p>
        </w:tc>
        <w:tc>
          <w:tcPr>
            <w:tcW w:w="0" w:type="auto"/>
            <w:shd w:val="clear" w:color="auto" w:fill="F5F5F5"/>
          </w:tcPr>
          <w:p w14:paraId="6FE206CC" w14:textId="77777777" w:rsidR="00777535" w:rsidRPr="00094778" w:rsidRDefault="00777535" w:rsidP="00777535">
            <w:pPr>
              <w:jc w:val="center"/>
              <w:rPr>
                <w:rFonts w:ascii="Helvetica" w:hAnsi="Helvetica"/>
                <w:sz w:val="24"/>
                <w:szCs w:val="24"/>
              </w:rPr>
            </w:pPr>
            <w:r w:rsidRPr="00094778">
              <w:rPr>
                <w:rFonts w:ascii="Helvetica" w:hAnsi="Helvetica"/>
                <w:sz w:val="24"/>
              </w:rPr>
              <w:t>11</w:t>
            </w:r>
          </w:p>
        </w:tc>
        <w:tc>
          <w:tcPr>
            <w:tcW w:w="0" w:type="auto"/>
            <w:shd w:val="clear" w:color="auto" w:fill="F5F5F5"/>
          </w:tcPr>
          <w:p w14:paraId="4D2BC149" w14:textId="77777777" w:rsidR="00777535" w:rsidRPr="00094778" w:rsidRDefault="00777535" w:rsidP="00777535">
            <w:pPr>
              <w:jc w:val="center"/>
              <w:rPr>
                <w:rFonts w:ascii="Helvetica" w:hAnsi="Helvetica"/>
                <w:sz w:val="24"/>
                <w:szCs w:val="24"/>
              </w:rPr>
            </w:pPr>
            <w:r w:rsidRPr="00094778">
              <w:rPr>
                <w:rFonts w:ascii="Helvetica" w:hAnsi="Helvetica"/>
                <w:sz w:val="24"/>
              </w:rPr>
              <w:t>16,9 %</w:t>
            </w:r>
          </w:p>
        </w:tc>
      </w:tr>
      <w:tr w:rsidR="00777535" w:rsidRPr="00CE51E8" w14:paraId="2959E21C" w14:textId="77777777" w:rsidTr="00777535">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777535" w:rsidRPr="00CE51E8" w14:paraId="43976FCF" w14:textId="77777777" w:rsidTr="00777535">
              <w:tc>
                <w:tcPr>
                  <w:tcW w:w="0" w:type="auto"/>
                  <w:tcMar>
                    <w:left w:w="0" w:type="dxa"/>
                    <w:right w:w="56" w:type="dxa"/>
                  </w:tcMar>
                  <w:vAlign w:val="bottom"/>
                </w:tcPr>
                <w:p w14:paraId="5F6CFC43" w14:textId="18BB931D" w:rsidR="00777535" w:rsidRPr="00094778" w:rsidRDefault="00777535" w:rsidP="00777535">
                  <w:pPr>
                    <w:keepNext/>
                    <w:keepLines/>
                    <w:spacing w:before="200"/>
                    <w:outlineLvl w:val="3"/>
                    <w:rPr>
                      <w:rFonts w:ascii="Helvetica" w:hAnsi="Helvetica"/>
                      <w:sz w:val="24"/>
                      <w:szCs w:val="24"/>
                    </w:rPr>
                  </w:pPr>
                  <w:r w:rsidRPr="00094778">
                    <w:rPr>
                      <w:rFonts w:ascii="Helvetica" w:hAnsi="Helvetica"/>
                      <w:noProof/>
                      <w:lang w:eastAsia="cs-CZ"/>
                    </w:rPr>
                    <mc:AlternateContent>
                      <mc:Choice Requires="wps">
                        <w:drawing>
                          <wp:inline distT="0" distB="0" distL="0" distR="0" wp14:anchorId="0691F089" wp14:editId="7B1CBE40">
                            <wp:extent cx="101600" cy="101600"/>
                            <wp:effectExtent l="5080" t="0" r="7620" b="12700"/>
                            <wp:docPr id="759"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226030"/>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5381BD26" id="Oval 3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" fillcolor="#226030" strokecolor="white">
                            <w10:anchorlock/>
                          </v:oval>
                        </w:pict>
                      </mc:Fallback>
                    </mc:AlternateContent>
                  </w:r>
                </w:p>
              </w:tc>
              <w:tc>
                <w:tcPr>
                  <w:tcW w:w="0" w:type="auto"/>
                </w:tcPr>
                <w:p w14:paraId="73168FCC" w14:textId="77777777" w:rsidR="00777535" w:rsidRPr="00094778" w:rsidRDefault="00777535" w:rsidP="00777535">
                  <w:pPr>
                    <w:rPr>
                      <w:rFonts w:ascii="Helvetica" w:hAnsi="Helvetica"/>
                      <w:sz w:val="24"/>
                      <w:szCs w:val="24"/>
                    </w:rPr>
                  </w:pPr>
                  <w:r w:rsidRPr="00094778">
                    <w:rPr>
                      <w:rFonts w:ascii="Helvetica" w:hAnsi="Helvetica"/>
                      <w:sz w:val="24"/>
                    </w:rPr>
                    <w:t>Zájmové a volnočasové aktivity. Mé dítě (i v dospělosti) by mělo mít možnost navštěvovat nejrůznější zájmové kroužky, ať běžné spolu s vrstevníky a případnou podporou osobního asistenta, nebo zájmové aktivity přímo zaměřené na práci s lidmi s autismem.</w:t>
                  </w:r>
                </w:p>
              </w:tc>
            </w:tr>
          </w:tbl>
          <w:p w14:paraId="23A924DA" w14:textId="77777777" w:rsidR="00777535" w:rsidRPr="00094778" w:rsidRDefault="00777535" w:rsidP="00777535">
            <w:pPr>
              <w:rPr>
                <w:rFonts w:ascii="Helvetica" w:hAnsi="Helvetica"/>
                <w:sz w:val="24"/>
                <w:szCs w:val="24"/>
              </w:rPr>
            </w:pPr>
          </w:p>
        </w:tc>
        <w:tc>
          <w:tcPr>
            <w:tcW w:w="0" w:type="auto"/>
            <w:shd w:val="clear" w:color="auto" w:fill="E8ECED"/>
          </w:tcPr>
          <w:p w14:paraId="2AF79211" w14:textId="77777777" w:rsidR="00777535" w:rsidRPr="00094778" w:rsidRDefault="00777535" w:rsidP="00777535">
            <w:pPr>
              <w:jc w:val="center"/>
              <w:rPr>
                <w:rFonts w:ascii="Helvetica" w:hAnsi="Helvetica"/>
                <w:sz w:val="24"/>
                <w:szCs w:val="24"/>
              </w:rPr>
            </w:pPr>
            <w:r w:rsidRPr="00094778">
              <w:rPr>
                <w:rFonts w:ascii="Helvetica" w:hAnsi="Helvetica"/>
                <w:sz w:val="24"/>
              </w:rPr>
              <w:t>30</w:t>
            </w:r>
          </w:p>
        </w:tc>
        <w:tc>
          <w:tcPr>
            <w:tcW w:w="0" w:type="auto"/>
            <w:shd w:val="clear" w:color="auto" w:fill="E8ECED"/>
          </w:tcPr>
          <w:p w14:paraId="76AB6BF7" w14:textId="77777777" w:rsidR="00777535" w:rsidRPr="00094778" w:rsidRDefault="00777535" w:rsidP="00777535">
            <w:pPr>
              <w:jc w:val="center"/>
              <w:rPr>
                <w:rFonts w:ascii="Helvetica" w:hAnsi="Helvetica"/>
                <w:sz w:val="24"/>
                <w:szCs w:val="24"/>
              </w:rPr>
            </w:pPr>
            <w:r w:rsidRPr="00094778">
              <w:rPr>
                <w:rFonts w:ascii="Helvetica" w:hAnsi="Helvetica"/>
                <w:sz w:val="24"/>
              </w:rPr>
              <w:t>46,2 %</w:t>
            </w:r>
          </w:p>
        </w:tc>
      </w:tr>
      <w:tr w:rsidR="00777535" w:rsidRPr="00CE51E8" w14:paraId="69F9ABD7" w14:textId="77777777" w:rsidTr="00777535">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777535" w:rsidRPr="00CE51E8" w14:paraId="78EEF02F" w14:textId="77777777" w:rsidTr="00777535">
              <w:tc>
                <w:tcPr>
                  <w:tcW w:w="0" w:type="auto"/>
                  <w:tcMar>
                    <w:left w:w="0" w:type="dxa"/>
                    <w:right w:w="56" w:type="dxa"/>
                  </w:tcMar>
                  <w:vAlign w:val="bottom"/>
                </w:tcPr>
                <w:p w14:paraId="78441DEA" w14:textId="6323FB35" w:rsidR="00777535" w:rsidRPr="00094778" w:rsidRDefault="00777535" w:rsidP="00777535">
                  <w:pPr>
                    <w:keepNext/>
                    <w:keepLines/>
                    <w:spacing w:before="200"/>
                    <w:outlineLvl w:val="3"/>
                    <w:rPr>
                      <w:rFonts w:ascii="Helvetica" w:hAnsi="Helvetica"/>
                      <w:sz w:val="24"/>
                      <w:szCs w:val="24"/>
                    </w:rPr>
                  </w:pPr>
                  <w:r w:rsidRPr="00094778">
                    <w:rPr>
                      <w:rFonts w:ascii="Helvetica" w:hAnsi="Helvetica"/>
                      <w:noProof/>
                      <w:lang w:eastAsia="cs-CZ"/>
                    </w:rPr>
                    <mc:AlternateContent>
                      <mc:Choice Requires="wps">
                        <w:drawing>
                          <wp:inline distT="0" distB="0" distL="0" distR="0" wp14:anchorId="27C570CB" wp14:editId="36A14013">
                            <wp:extent cx="101600" cy="101600"/>
                            <wp:effectExtent l="5080" t="635" r="7620" b="12065"/>
                            <wp:docPr id="75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2A5C"/>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00D1CE1F" id="Oval 1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" fillcolor="#1e2a5c" strokecolor="white">
                            <w10:anchorlock/>
                          </v:oval>
                        </w:pict>
                      </mc:Fallback>
                    </mc:AlternateContent>
                  </w:r>
                </w:p>
              </w:tc>
              <w:tc>
                <w:tcPr>
                  <w:tcW w:w="0" w:type="auto"/>
                </w:tcPr>
                <w:p w14:paraId="683CA0BA" w14:textId="77777777" w:rsidR="00777535" w:rsidRPr="00094778" w:rsidRDefault="00777535" w:rsidP="00777535">
                  <w:pPr>
                    <w:rPr>
                      <w:rFonts w:ascii="Helvetica" w:hAnsi="Helvetica"/>
                      <w:sz w:val="24"/>
                      <w:szCs w:val="24"/>
                    </w:rPr>
                  </w:pPr>
                  <w:r w:rsidRPr="00094778">
                    <w:rPr>
                      <w:rFonts w:ascii="Helvetica" w:hAnsi="Helvetica"/>
                      <w:sz w:val="24"/>
                    </w:rPr>
                    <w:t>Celoroční bydlení komunitního typu v objektu s max. 3 -4  domácnostmi, kde v jedné domácnosti žijí max. 3 klienti a dostatečný počet asistentů.</w:t>
                  </w:r>
                </w:p>
              </w:tc>
            </w:tr>
          </w:tbl>
          <w:p w14:paraId="01813B81" w14:textId="77777777" w:rsidR="00777535" w:rsidRPr="00094778" w:rsidRDefault="00777535" w:rsidP="00777535">
            <w:pPr>
              <w:rPr>
                <w:rFonts w:ascii="Helvetica" w:hAnsi="Helvetica"/>
                <w:sz w:val="24"/>
                <w:szCs w:val="24"/>
              </w:rPr>
            </w:pPr>
          </w:p>
        </w:tc>
        <w:tc>
          <w:tcPr>
            <w:tcW w:w="0" w:type="auto"/>
            <w:shd w:val="clear" w:color="auto" w:fill="F5F5F5"/>
          </w:tcPr>
          <w:p w14:paraId="55D4843A" w14:textId="77777777" w:rsidR="00777535" w:rsidRPr="00094778" w:rsidRDefault="00777535" w:rsidP="00777535">
            <w:pPr>
              <w:jc w:val="center"/>
              <w:rPr>
                <w:rFonts w:ascii="Helvetica" w:hAnsi="Helvetica"/>
                <w:sz w:val="24"/>
                <w:szCs w:val="24"/>
              </w:rPr>
            </w:pPr>
            <w:r w:rsidRPr="00094778">
              <w:rPr>
                <w:rFonts w:ascii="Helvetica" w:hAnsi="Helvetica"/>
                <w:sz w:val="24"/>
              </w:rPr>
              <w:t>16</w:t>
            </w:r>
          </w:p>
        </w:tc>
        <w:tc>
          <w:tcPr>
            <w:tcW w:w="0" w:type="auto"/>
            <w:shd w:val="clear" w:color="auto" w:fill="F5F5F5"/>
          </w:tcPr>
          <w:p w14:paraId="54E18009" w14:textId="77777777" w:rsidR="00777535" w:rsidRPr="00094778" w:rsidRDefault="00777535" w:rsidP="00777535">
            <w:pPr>
              <w:jc w:val="center"/>
              <w:rPr>
                <w:rFonts w:ascii="Helvetica" w:hAnsi="Helvetica"/>
                <w:sz w:val="24"/>
                <w:szCs w:val="24"/>
              </w:rPr>
            </w:pPr>
            <w:r w:rsidRPr="00094778">
              <w:rPr>
                <w:rFonts w:ascii="Helvetica" w:hAnsi="Helvetica"/>
                <w:sz w:val="24"/>
              </w:rPr>
              <w:t>24,6 %</w:t>
            </w:r>
          </w:p>
        </w:tc>
      </w:tr>
      <w:tr w:rsidR="00777535" w:rsidRPr="00CE51E8" w14:paraId="32C0FD2A" w14:textId="77777777" w:rsidTr="00777535">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777535" w:rsidRPr="00CE51E8" w14:paraId="2C25377B" w14:textId="77777777" w:rsidTr="00777535">
              <w:tc>
                <w:tcPr>
                  <w:tcW w:w="0" w:type="auto"/>
                  <w:tcMar>
                    <w:left w:w="0" w:type="dxa"/>
                    <w:right w:w="56" w:type="dxa"/>
                  </w:tcMar>
                  <w:vAlign w:val="bottom"/>
                </w:tcPr>
                <w:p w14:paraId="2A423764" w14:textId="7BA690B1" w:rsidR="00777535" w:rsidRPr="00094778" w:rsidRDefault="00777535" w:rsidP="00777535">
                  <w:pPr>
                    <w:keepNext/>
                    <w:keepLines/>
                    <w:spacing w:before="200"/>
                    <w:outlineLvl w:val="3"/>
                    <w:rPr>
                      <w:rFonts w:ascii="Helvetica" w:hAnsi="Helvetica"/>
                      <w:sz w:val="24"/>
                      <w:szCs w:val="24"/>
                    </w:rPr>
                  </w:pPr>
                  <w:r w:rsidRPr="00094778">
                    <w:rPr>
                      <w:rFonts w:ascii="Helvetica" w:hAnsi="Helvetica"/>
                      <w:noProof/>
                      <w:lang w:eastAsia="cs-CZ"/>
                    </w:rPr>
                    <mc:AlternateContent>
                      <mc:Choice Requires="wps">
                        <w:drawing>
                          <wp:inline distT="0" distB="0" distL="0" distR="0" wp14:anchorId="5C84D7FD" wp14:editId="69D3C12B">
                            <wp:extent cx="101600" cy="101600"/>
                            <wp:effectExtent l="5080" t="1270" r="7620" b="11430"/>
                            <wp:docPr id="75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BF1E6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3C7EFD16" id="Oval 1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" fillcolor="#bf1e62" strokecolor="white">
                            <w10:anchorlock/>
                          </v:oval>
                        </w:pict>
                      </mc:Fallback>
                    </mc:AlternateContent>
                  </w:r>
                </w:p>
              </w:tc>
              <w:tc>
                <w:tcPr>
                  <w:tcW w:w="0" w:type="auto"/>
                </w:tcPr>
                <w:p w14:paraId="4953BA77" w14:textId="77777777" w:rsidR="00777535" w:rsidRPr="00094778" w:rsidRDefault="00777535" w:rsidP="00777535">
                  <w:pPr>
                    <w:rPr>
                      <w:rFonts w:ascii="Helvetica" w:hAnsi="Helvetica"/>
                      <w:sz w:val="24"/>
                      <w:szCs w:val="24"/>
                    </w:rPr>
                  </w:pPr>
                  <w:r w:rsidRPr="00094778">
                    <w:rPr>
                      <w:rFonts w:ascii="Helvetica" w:hAnsi="Helvetica"/>
                      <w:sz w:val="24"/>
                    </w:rPr>
                    <w:t>Podporované bydlení. Mít možnost bydlet sám ve vlastním nebo pronajatém bytě, v běžné zástavbě, s občasnou nebo 24hod. podporou osobního asistenta.</w:t>
                  </w:r>
                </w:p>
              </w:tc>
            </w:tr>
          </w:tbl>
          <w:p w14:paraId="2ACE31C4" w14:textId="77777777" w:rsidR="00777535" w:rsidRPr="00094778" w:rsidRDefault="00777535" w:rsidP="00777535">
            <w:pPr>
              <w:rPr>
                <w:rFonts w:ascii="Helvetica" w:hAnsi="Helvetica"/>
                <w:sz w:val="24"/>
                <w:szCs w:val="24"/>
              </w:rPr>
            </w:pPr>
          </w:p>
        </w:tc>
        <w:tc>
          <w:tcPr>
            <w:tcW w:w="0" w:type="auto"/>
            <w:shd w:val="clear" w:color="auto" w:fill="E8ECED"/>
          </w:tcPr>
          <w:p w14:paraId="4357FC00" w14:textId="77777777" w:rsidR="00777535" w:rsidRPr="00094778" w:rsidRDefault="00777535" w:rsidP="00777535">
            <w:pPr>
              <w:jc w:val="center"/>
              <w:rPr>
                <w:rFonts w:ascii="Helvetica" w:hAnsi="Helvetica"/>
                <w:sz w:val="24"/>
                <w:szCs w:val="24"/>
              </w:rPr>
            </w:pPr>
            <w:r w:rsidRPr="00094778">
              <w:rPr>
                <w:rFonts w:ascii="Helvetica" w:hAnsi="Helvetica"/>
                <w:sz w:val="24"/>
              </w:rPr>
              <w:t>9</w:t>
            </w:r>
          </w:p>
        </w:tc>
        <w:tc>
          <w:tcPr>
            <w:tcW w:w="0" w:type="auto"/>
            <w:shd w:val="clear" w:color="auto" w:fill="E8ECED"/>
          </w:tcPr>
          <w:p w14:paraId="216B7700" w14:textId="77777777" w:rsidR="00777535" w:rsidRPr="00094778" w:rsidRDefault="00777535" w:rsidP="00777535">
            <w:pPr>
              <w:jc w:val="center"/>
              <w:rPr>
                <w:rFonts w:ascii="Helvetica" w:hAnsi="Helvetica"/>
                <w:sz w:val="24"/>
                <w:szCs w:val="24"/>
              </w:rPr>
            </w:pPr>
            <w:r w:rsidRPr="00094778">
              <w:rPr>
                <w:rFonts w:ascii="Helvetica" w:hAnsi="Helvetica"/>
                <w:sz w:val="24"/>
              </w:rPr>
              <w:t>13,8 %</w:t>
            </w:r>
          </w:p>
        </w:tc>
      </w:tr>
      <w:tr w:rsidR="00777535" w:rsidRPr="00CE51E8" w14:paraId="4C5BC857" w14:textId="77777777" w:rsidTr="00777535">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27"/>
            </w:tblGrid>
            <w:tr w:rsidR="00777535" w:rsidRPr="00CE51E8" w14:paraId="5B3C9BB9" w14:textId="77777777" w:rsidTr="00777535">
              <w:tc>
                <w:tcPr>
                  <w:tcW w:w="0" w:type="auto"/>
                  <w:tcMar>
                    <w:left w:w="0" w:type="dxa"/>
                    <w:right w:w="56" w:type="dxa"/>
                  </w:tcMar>
                  <w:vAlign w:val="bottom"/>
                </w:tcPr>
                <w:p w14:paraId="30BCF6A5" w14:textId="36728E76" w:rsidR="00777535" w:rsidRPr="00094778" w:rsidRDefault="00777535" w:rsidP="00777535">
                  <w:pPr>
                    <w:keepNext/>
                    <w:keepLines/>
                    <w:spacing w:before="200"/>
                    <w:outlineLvl w:val="3"/>
                    <w:rPr>
                      <w:rFonts w:ascii="Helvetica" w:hAnsi="Helvetica"/>
                      <w:sz w:val="24"/>
                      <w:szCs w:val="24"/>
                    </w:rPr>
                  </w:pPr>
                  <w:r w:rsidRPr="00094778">
                    <w:rPr>
                      <w:rFonts w:ascii="Helvetica" w:hAnsi="Helvetica"/>
                      <w:noProof/>
                      <w:lang w:eastAsia="cs-CZ"/>
                    </w:rPr>
                    <mc:AlternateContent>
                      <mc:Choice Requires="wps">
                        <w:drawing>
                          <wp:inline distT="0" distB="0" distL="0" distR="0" wp14:anchorId="6F5EE03F" wp14:editId="30332DD8">
                            <wp:extent cx="101600" cy="101600"/>
                            <wp:effectExtent l="5080" t="6350" r="7620" b="19050"/>
                            <wp:docPr id="756"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9E362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1881412D" id="Oval 102"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" fillcolor="#9e3621" strokecolor="white">
                            <w10:anchorlock/>
                          </v:oval>
                        </w:pict>
                      </mc:Fallback>
                    </mc:AlternateContent>
                  </w:r>
                </w:p>
              </w:tc>
              <w:tc>
                <w:tcPr>
                  <w:tcW w:w="0" w:type="auto"/>
                </w:tcPr>
                <w:p w14:paraId="5C4EEF3B" w14:textId="77777777" w:rsidR="00777535" w:rsidRPr="00094778" w:rsidRDefault="00777535" w:rsidP="00777535">
                  <w:pPr>
                    <w:rPr>
                      <w:rFonts w:ascii="Helvetica" w:hAnsi="Helvetica"/>
                      <w:sz w:val="24"/>
                      <w:szCs w:val="24"/>
                    </w:rPr>
                  </w:pPr>
                  <w:r w:rsidRPr="00094778">
                    <w:rPr>
                      <w:rFonts w:ascii="Helvetica" w:hAnsi="Helvetica"/>
                      <w:sz w:val="24"/>
                    </w:rPr>
                    <w:t>Výjezdní pobytové kurzy.  Mít možnost účastnit se organizovaných výjezdních pobytů pro rodiny s dětmi s autismem, kde bych potkával/-a jiné rodiče a i odborníky a získal/-a metodickou podporu při uplatňování programů a technik podporujících rozvoj mého dítěte.</w:t>
                  </w:r>
                </w:p>
              </w:tc>
            </w:tr>
          </w:tbl>
          <w:p w14:paraId="3F2EFA9F" w14:textId="77777777" w:rsidR="00777535" w:rsidRPr="00094778" w:rsidRDefault="00777535" w:rsidP="00777535">
            <w:pPr>
              <w:rPr>
                <w:rFonts w:ascii="Helvetica" w:hAnsi="Helvetica"/>
                <w:sz w:val="24"/>
                <w:szCs w:val="24"/>
              </w:rPr>
            </w:pPr>
          </w:p>
        </w:tc>
        <w:tc>
          <w:tcPr>
            <w:tcW w:w="0" w:type="auto"/>
            <w:shd w:val="clear" w:color="auto" w:fill="F5F5F5"/>
          </w:tcPr>
          <w:p w14:paraId="08518D9E" w14:textId="77777777" w:rsidR="00777535" w:rsidRPr="00094778" w:rsidRDefault="00777535" w:rsidP="00777535">
            <w:pPr>
              <w:jc w:val="center"/>
              <w:rPr>
                <w:rFonts w:ascii="Helvetica" w:hAnsi="Helvetica"/>
                <w:sz w:val="24"/>
                <w:szCs w:val="24"/>
              </w:rPr>
            </w:pPr>
            <w:r w:rsidRPr="00094778">
              <w:rPr>
                <w:rFonts w:ascii="Helvetica" w:hAnsi="Helvetica"/>
                <w:sz w:val="24"/>
              </w:rPr>
              <w:t>18</w:t>
            </w:r>
          </w:p>
        </w:tc>
        <w:tc>
          <w:tcPr>
            <w:tcW w:w="0" w:type="auto"/>
            <w:shd w:val="clear" w:color="auto" w:fill="F5F5F5"/>
          </w:tcPr>
          <w:p w14:paraId="3BB2906F" w14:textId="77777777" w:rsidR="00777535" w:rsidRPr="00094778" w:rsidRDefault="00777535" w:rsidP="00777535">
            <w:pPr>
              <w:jc w:val="center"/>
              <w:rPr>
                <w:rFonts w:ascii="Helvetica" w:hAnsi="Helvetica"/>
                <w:sz w:val="24"/>
                <w:szCs w:val="24"/>
              </w:rPr>
            </w:pPr>
            <w:r w:rsidRPr="00094778">
              <w:rPr>
                <w:rFonts w:ascii="Helvetica" w:hAnsi="Helvetica"/>
                <w:sz w:val="24"/>
              </w:rPr>
              <w:t>27,7 %</w:t>
            </w:r>
          </w:p>
        </w:tc>
      </w:tr>
      <w:tr w:rsidR="00777535" w:rsidRPr="00CE51E8" w14:paraId="599B1E82" w14:textId="77777777" w:rsidTr="00777535">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641"/>
            </w:tblGrid>
            <w:tr w:rsidR="00777535" w:rsidRPr="00CE51E8" w14:paraId="21E30E3B" w14:textId="77777777" w:rsidTr="00777535">
              <w:tc>
                <w:tcPr>
                  <w:tcW w:w="0" w:type="auto"/>
                  <w:tcMar>
                    <w:left w:w="0" w:type="dxa"/>
                    <w:right w:w="56" w:type="dxa"/>
                  </w:tcMar>
                  <w:vAlign w:val="bottom"/>
                </w:tcPr>
                <w:p w14:paraId="78219F86" w14:textId="1E7CDEE5" w:rsidR="00777535" w:rsidRPr="00094778" w:rsidRDefault="00777535" w:rsidP="00777535">
                  <w:pPr>
                    <w:keepNext/>
                    <w:keepLines/>
                    <w:spacing w:before="200"/>
                    <w:outlineLvl w:val="3"/>
                    <w:rPr>
                      <w:rFonts w:ascii="Helvetica" w:hAnsi="Helvetica"/>
                      <w:sz w:val="24"/>
                      <w:szCs w:val="24"/>
                    </w:rPr>
                  </w:pPr>
                  <w:r w:rsidRPr="00094778">
                    <w:rPr>
                      <w:rFonts w:ascii="Helvetica" w:hAnsi="Helvetica"/>
                      <w:noProof/>
                      <w:lang w:eastAsia="cs-CZ"/>
                    </w:rPr>
                    <mc:AlternateContent>
                      <mc:Choice Requires="wps">
                        <w:drawing>
                          <wp:inline distT="0" distB="0" distL="0" distR="0" wp14:anchorId="25CDBAD6" wp14:editId="1EAAEE18">
                            <wp:extent cx="101600" cy="101600"/>
                            <wp:effectExtent l="5080" t="6350" r="7620" b="19050"/>
                            <wp:docPr id="755"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4755A5"/>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465D1D10" id="Oval 3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" fillcolor="#4755a5" strokecolor="white">
                            <w10:anchorlock/>
                          </v:oval>
                        </w:pict>
                      </mc:Fallback>
                    </mc:AlternateContent>
                  </w:r>
                </w:p>
              </w:tc>
              <w:tc>
                <w:tcPr>
                  <w:tcW w:w="0" w:type="auto"/>
                </w:tcPr>
                <w:p w14:paraId="3CF1C36D" w14:textId="77777777" w:rsidR="00777535" w:rsidRPr="00094778" w:rsidRDefault="00777535" w:rsidP="00777535">
                  <w:pPr>
                    <w:rPr>
                      <w:rFonts w:ascii="Helvetica" w:hAnsi="Helvetica"/>
                      <w:sz w:val="24"/>
                      <w:szCs w:val="24"/>
                    </w:rPr>
                  </w:pPr>
                  <w:r w:rsidRPr="00094778">
                    <w:rPr>
                      <w:rFonts w:ascii="Helvetica" w:hAnsi="Helvetica"/>
                      <w:sz w:val="24"/>
                    </w:rPr>
                    <w:t>Jiná...</w:t>
                  </w:r>
                </w:p>
              </w:tc>
            </w:tr>
          </w:tbl>
          <w:p w14:paraId="1EA5BAE9" w14:textId="77777777" w:rsidR="00777535" w:rsidRPr="00094778" w:rsidRDefault="00777535" w:rsidP="00777535">
            <w:pPr>
              <w:rPr>
                <w:rFonts w:ascii="Helvetica" w:hAnsi="Helvetica"/>
                <w:sz w:val="24"/>
                <w:szCs w:val="24"/>
              </w:rPr>
            </w:pPr>
          </w:p>
        </w:tc>
        <w:tc>
          <w:tcPr>
            <w:tcW w:w="0" w:type="auto"/>
            <w:shd w:val="clear" w:color="auto" w:fill="E8ECED"/>
          </w:tcPr>
          <w:p w14:paraId="57004F70" w14:textId="77777777" w:rsidR="00777535" w:rsidRPr="00094778" w:rsidRDefault="00777535" w:rsidP="00777535">
            <w:pPr>
              <w:jc w:val="center"/>
              <w:rPr>
                <w:rFonts w:ascii="Helvetica" w:hAnsi="Helvetica"/>
                <w:sz w:val="24"/>
                <w:szCs w:val="24"/>
              </w:rPr>
            </w:pPr>
            <w:r w:rsidRPr="00094778">
              <w:rPr>
                <w:rFonts w:ascii="Helvetica" w:hAnsi="Helvetica"/>
                <w:sz w:val="24"/>
              </w:rPr>
              <w:t>6</w:t>
            </w:r>
          </w:p>
        </w:tc>
        <w:tc>
          <w:tcPr>
            <w:tcW w:w="0" w:type="auto"/>
            <w:shd w:val="clear" w:color="auto" w:fill="E8ECED"/>
          </w:tcPr>
          <w:p w14:paraId="41F470E0" w14:textId="77777777" w:rsidR="00777535" w:rsidRPr="00094778" w:rsidRDefault="00777535" w:rsidP="00777535">
            <w:pPr>
              <w:jc w:val="center"/>
              <w:rPr>
                <w:rFonts w:ascii="Helvetica" w:hAnsi="Helvetica"/>
                <w:sz w:val="24"/>
                <w:szCs w:val="24"/>
              </w:rPr>
            </w:pPr>
            <w:r w:rsidRPr="00094778">
              <w:rPr>
                <w:rFonts w:ascii="Helvetica" w:hAnsi="Helvetica"/>
                <w:sz w:val="24"/>
              </w:rPr>
              <w:t>9,2 %</w:t>
            </w:r>
          </w:p>
        </w:tc>
      </w:tr>
      <w:tr w:rsidR="00777535" w:rsidRPr="00CE51E8" w14:paraId="08D7B940" w14:textId="77777777" w:rsidTr="00777535">
        <w:trPr>
          <w:cantSplit/>
          <w:jc w:val="center"/>
        </w:trPr>
        <w:tc>
          <w:tcPr>
            <w:tcW w:w="0" w:type="auto"/>
            <w:gridSpan w:val="3"/>
            <w:shd w:val="clear" w:color="auto" w:fill="FFFFFF"/>
          </w:tcPr>
          <w:p w14:paraId="2EEE58F7" w14:textId="77777777" w:rsidR="00777535" w:rsidRPr="00094778" w:rsidRDefault="00777535" w:rsidP="00777535">
            <w:pPr>
              <w:keepNext/>
              <w:keepLines/>
              <w:spacing w:before="200"/>
              <w:jc w:val="center"/>
              <w:outlineLvl w:val="3"/>
              <w:rPr>
                <w:rFonts w:ascii="Helvetica" w:hAnsi="Helvetica"/>
                <w:sz w:val="24"/>
                <w:szCs w:val="24"/>
              </w:rPr>
            </w:pPr>
            <w:r w:rsidRPr="00094778">
              <w:rPr>
                <w:rFonts w:ascii="Helvetica" w:hAnsi="Helvetica"/>
                <w:noProof/>
                <w:lang w:eastAsia="cs-CZ"/>
              </w:rPr>
              <w:drawing>
                <wp:inline distT="0" distB="0" distL="0" distR="0" wp14:anchorId="4B02AADE" wp14:editId="4061DCF7">
                  <wp:extent cx="7143750" cy="3714750"/>
                  <wp:effectExtent l="0" t="0" r="0" b="0"/>
                  <wp:docPr id="26" name="0 Imagen" descr="/domains1/vx566400/public/www_root/tmp/PNG-ZLeJ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s1/vx566400/public/www_root/tmp/PNG-ZLeJjP.png"/>
                          <pic:cNvPicPr/>
                        </pic:nvPicPr>
                        <pic:blipFill>
                          <a:blip r:embed="rId17" cstate="print"/>
                          <a:stretch>
                            <a:fillRect/>
                          </a:stretch>
                        </pic:blipFill>
                        <pic:spPr>
                          <a:xfrm>
                            <a:off x="0" y="0"/>
                            <a:ext cx="7143750" cy="3714750"/>
                          </a:xfrm>
                          <a:prstGeom prst="rect">
                            <a:avLst/>
                          </a:prstGeom>
                        </pic:spPr>
                      </pic:pic>
                    </a:graphicData>
                  </a:graphic>
                </wp:inline>
              </w:drawing>
            </w:r>
          </w:p>
        </w:tc>
      </w:tr>
    </w:tbl>
    <w:p w14:paraId="43A01A36" w14:textId="707F3522" w:rsidR="00777535" w:rsidRPr="00107D36" w:rsidRDefault="00777535" w:rsidP="00777535">
      <w:pPr>
        <w:spacing w:before="56"/>
        <w:ind w:left="283" w:right="283"/>
        <w:rPr>
          <w:rFonts w:ascii="Helvetica" w:hAnsi="Helvetica"/>
          <w:i/>
          <w:highlight w:val="yellow"/>
        </w:rPr>
      </w:pPr>
    </w:p>
    <w:tbl>
      <w:tblPr>
        <w:tblStyle w:val="TableGridPHPDOCX"/>
        <w:tblOverlap w:val="never"/>
        <w:tblW w:w="10168"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10211"/>
      </w:tblGrid>
      <w:tr w:rsidR="00777535" w:rsidRPr="00107D36" w14:paraId="67606E96" w14:textId="77777777" w:rsidTr="0033632F">
        <w:trPr>
          <w:tblCellSpacing w:w="0" w:type="dxa"/>
          <w:jc w:val="center"/>
        </w:trPr>
        <w:tc>
          <w:tcPr>
            <w:tcW w:w="10168" w:type="dxa"/>
          </w:tcPr>
          <w:tbl>
            <w:tblPr>
              <w:tblStyle w:val="TableGridPHPDOCX"/>
              <w:tblOverlap w:val="never"/>
              <w:tblW w:w="0" w:type="auto"/>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162"/>
              <w:gridCol w:w="10049"/>
            </w:tblGrid>
            <w:tr w:rsidR="00777535" w:rsidRPr="00107D36" w14:paraId="05015643" w14:textId="77777777" w:rsidTr="00777535">
              <w:trPr>
                <w:tblCellSpacing w:w="0" w:type="dxa"/>
              </w:trPr>
              <w:tc>
                <w:tcPr>
                  <w:tcW w:w="226" w:type="dxa"/>
                </w:tcPr>
                <w:p w14:paraId="701A4F39" w14:textId="26FB760F" w:rsidR="00777535" w:rsidRPr="00107D36" w:rsidRDefault="00777535" w:rsidP="00443FF0">
                  <w:pPr>
                    <w:tabs>
                      <w:tab w:val="left" w:pos="0"/>
                    </w:tabs>
                    <w:spacing w:line="360" w:lineRule="auto"/>
                    <w:rPr>
                      <w:rFonts w:ascii="Helvetica" w:hAnsi="Helvetica"/>
                      <w:sz w:val="24"/>
                      <w:szCs w:val="24"/>
                      <w:highlight w:val="yellow"/>
                    </w:rPr>
                  </w:pPr>
                </w:p>
              </w:tc>
              <w:tc>
                <w:tcPr>
                  <w:tcW w:w="0" w:type="auto"/>
                </w:tcPr>
                <w:p w14:paraId="6544C1CC" w14:textId="0C6BA7E2" w:rsidR="00107E65" w:rsidRPr="00107D36" w:rsidRDefault="00024730" w:rsidP="00131CD7">
                  <w:pPr>
                    <w:tabs>
                      <w:tab w:val="left" w:pos="0"/>
                    </w:tabs>
                    <w:spacing w:line="360" w:lineRule="auto"/>
                    <w:rPr>
                      <w:rFonts w:ascii="Helvetica" w:hAnsi="Helvetica"/>
                      <w:sz w:val="24"/>
                      <w:szCs w:val="24"/>
                    </w:rPr>
                  </w:pPr>
                  <w:r w:rsidRPr="00107D36">
                    <w:rPr>
                      <w:rFonts w:ascii="Helvetica" w:hAnsi="Helvetica"/>
                      <w:sz w:val="24"/>
                      <w:szCs w:val="24"/>
                    </w:rPr>
                    <w:br/>
                    <w:t xml:space="preserve">Problémy současného stavu péče o osoby s PAS z pohledu rodičů by se daly </w:t>
                  </w:r>
                  <w:r w:rsidR="00443FF0" w:rsidRPr="00107D36">
                    <w:rPr>
                      <w:rFonts w:ascii="Helvetica" w:hAnsi="Helvetica"/>
                      <w:sz w:val="24"/>
                      <w:szCs w:val="24"/>
                    </w:rPr>
                    <w:t xml:space="preserve">na základě výše uvedených zjištění </w:t>
                  </w:r>
                  <w:r w:rsidRPr="00107D36">
                    <w:rPr>
                      <w:rFonts w:ascii="Helvetica" w:hAnsi="Helvetica"/>
                      <w:sz w:val="24"/>
                      <w:szCs w:val="24"/>
                    </w:rPr>
                    <w:t>shrnout</w:t>
                  </w:r>
                  <w:r w:rsidR="00443FF0" w:rsidRPr="00107D36">
                    <w:rPr>
                      <w:rFonts w:ascii="Helvetica" w:hAnsi="Helvetica"/>
                      <w:sz w:val="24"/>
                      <w:szCs w:val="24"/>
                    </w:rPr>
                    <w:t xml:space="preserve"> do</w:t>
                  </w:r>
                  <w:r w:rsidRPr="00107D36">
                    <w:rPr>
                      <w:rFonts w:ascii="Helvetica" w:hAnsi="Helvetica"/>
                      <w:sz w:val="24"/>
                      <w:szCs w:val="24"/>
                    </w:rPr>
                    <w:t xml:space="preserve"> následujících 8 </w:t>
                  </w:r>
                  <w:r w:rsidR="00443FF0" w:rsidRPr="00107D36">
                    <w:rPr>
                      <w:rFonts w:ascii="Helvetica" w:hAnsi="Helvetica"/>
                      <w:sz w:val="24"/>
                      <w:szCs w:val="24"/>
                    </w:rPr>
                    <w:t>oblastí</w:t>
                  </w:r>
                  <w:r w:rsidR="00107E65" w:rsidRPr="00107D36">
                    <w:rPr>
                      <w:rFonts w:ascii="Helvetica" w:hAnsi="Helvetica"/>
                      <w:sz w:val="24"/>
                      <w:szCs w:val="24"/>
                    </w:rPr>
                    <w:t xml:space="preserve">: </w:t>
                  </w:r>
                </w:p>
                <w:p w14:paraId="4BA16772" w14:textId="77777777" w:rsidR="0033632F" w:rsidRDefault="0033632F" w:rsidP="0033632F">
                  <w:pPr>
                    <w:pStyle w:val="Odstavecseseznamem"/>
                    <w:tabs>
                      <w:tab w:val="left" w:pos="0"/>
                    </w:tabs>
                    <w:spacing w:line="360" w:lineRule="auto"/>
                    <w:ind w:left="0"/>
                    <w:rPr>
                      <w:rFonts w:ascii="Times New Roman" w:eastAsiaTheme="minorHAnsi" w:hAnsi="Times New Roman"/>
                      <w:sz w:val="24"/>
                      <w:szCs w:val="24"/>
                    </w:rPr>
                  </w:pPr>
                </w:p>
                <w:p w14:paraId="19143E4E" w14:textId="77777777" w:rsidR="00131CD7" w:rsidRPr="00131CD7" w:rsidRDefault="00131CD7" w:rsidP="0033632F">
                  <w:pPr>
                    <w:pStyle w:val="Odstavecseseznamem"/>
                    <w:tabs>
                      <w:tab w:val="left" w:pos="0"/>
                    </w:tabs>
                    <w:spacing w:line="360" w:lineRule="auto"/>
                    <w:ind w:left="0"/>
                    <w:rPr>
                      <w:rFonts w:ascii="Times New Roman" w:eastAsiaTheme="minorHAnsi" w:hAnsi="Times New Roman"/>
                      <w:sz w:val="24"/>
                      <w:szCs w:val="24"/>
                    </w:rPr>
                  </w:pPr>
                </w:p>
                <w:p w14:paraId="63459978" w14:textId="7FE4A539" w:rsidR="002A6297" w:rsidRPr="0033632F" w:rsidRDefault="0033632F" w:rsidP="0033632F">
                  <w:pPr>
                    <w:pStyle w:val="Odstavecseseznamem"/>
                    <w:tabs>
                      <w:tab w:val="left" w:pos="0"/>
                    </w:tabs>
                    <w:spacing w:line="360" w:lineRule="auto"/>
                    <w:ind w:left="0"/>
                    <w:rPr>
                      <w:rFonts w:ascii="Helvetica" w:eastAsiaTheme="minorHAnsi" w:hAnsi="Helvetica"/>
                      <w:b/>
                      <w:sz w:val="24"/>
                      <w:szCs w:val="24"/>
                    </w:rPr>
                  </w:pPr>
                  <w:r>
                    <w:rPr>
                      <w:rFonts w:ascii="Times New Roman" w:eastAsiaTheme="minorHAnsi" w:hAnsi="Times New Roman"/>
                      <w:b/>
                      <w:sz w:val="24"/>
                      <w:szCs w:val="24"/>
                    </w:rPr>
                    <w:t xml:space="preserve">1. </w:t>
                  </w:r>
                  <w:r w:rsidR="002A6297" w:rsidRPr="0033632F">
                    <w:rPr>
                      <w:rFonts w:ascii="Helvetica" w:eastAsiaTheme="minorHAnsi" w:hAnsi="Helvetica"/>
                      <w:b/>
                      <w:sz w:val="24"/>
                      <w:szCs w:val="24"/>
                    </w:rPr>
                    <w:t>Malá informovanost</w:t>
                  </w:r>
                  <w:r w:rsidR="0094602E" w:rsidRPr="0033632F">
                    <w:rPr>
                      <w:rFonts w:ascii="Helvetica" w:eastAsiaTheme="minorHAnsi" w:hAnsi="Helvetica"/>
                      <w:b/>
                      <w:sz w:val="24"/>
                      <w:szCs w:val="24"/>
                    </w:rPr>
                    <w:t xml:space="preserve"> o PAS</w:t>
                  </w:r>
                  <w:r w:rsidR="002A6297" w:rsidRPr="0033632F">
                    <w:rPr>
                      <w:rFonts w:ascii="Helvetica" w:eastAsiaTheme="minorHAnsi" w:hAnsi="Helvetica"/>
                      <w:b/>
                      <w:sz w:val="24"/>
                      <w:szCs w:val="24"/>
                    </w:rPr>
                    <w:t xml:space="preserve">, nedostatek odborníků, </w:t>
                  </w:r>
                  <w:r w:rsidR="0094602E" w:rsidRPr="0033632F">
                    <w:rPr>
                      <w:rFonts w:ascii="Helvetica" w:eastAsiaTheme="minorHAnsi" w:hAnsi="Helvetica"/>
                      <w:b/>
                      <w:sz w:val="24"/>
                      <w:szCs w:val="24"/>
                    </w:rPr>
                    <w:t xml:space="preserve">poradenských služeb a </w:t>
                  </w:r>
                  <w:r w:rsidR="002A6297" w:rsidRPr="0033632F">
                    <w:rPr>
                      <w:rFonts w:ascii="Helvetica" w:eastAsiaTheme="minorHAnsi" w:hAnsi="Helvetica"/>
                      <w:b/>
                      <w:sz w:val="24"/>
                      <w:szCs w:val="24"/>
                    </w:rPr>
                    <w:t>dlouhé čekací lhůty</w:t>
                  </w:r>
                  <w:r w:rsidRPr="0033632F">
                    <w:rPr>
                      <w:rFonts w:ascii="Helvetica" w:eastAsiaTheme="minorHAnsi" w:hAnsi="Helvetica"/>
                      <w:b/>
                      <w:sz w:val="24"/>
                      <w:szCs w:val="24"/>
                    </w:rPr>
                    <w:t>, malá osvěta veřejnosti</w:t>
                  </w:r>
                  <w:r w:rsidR="002A6297" w:rsidRPr="0033632F">
                    <w:rPr>
                      <w:rFonts w:ascii="Helvetica" w:eastAsiaTheme="minorHAnsi" w:hAnsi="Helvetica"/>
                      <w:b/>
                      <w:sz w:val="24"/>
                      <w:szCs w:val="24"/>
                    </w:rPr>
                    <w:t xml:space="preserve"> </w:t>
                  </w:r>
                </w:p>
                <w:p w14:paraId="4F861CB5" w14:textId="77777777" w:rsidR="009D5D7C" w:rsidRPr="00107D36" w:rsidRDefault="009D5D7C" w:rsidP="00443FF0">
                  <w:pPr>
                    <w:pStyle w:val="Odstavecseseznamem"/>
                    <w:tabs>
                      <w:tab w:val="left" w:pos="0"/>
                    </w:tabs>
                    <w:spacing w:line="360" w:lineRule="auto"/>
                    <w:ind w:left="0"/>
                    <w:rPr>
                      <w:rFonts w:ascii="Helvetica" w:eastAsiaTheme="minorHAnsi" w:hAnsi="Helvetica"/>
                      <w:b/>
                      <w:sz w:val="24"/>
                      <w:szCs w:val="24"/>
                    </w:rPr>
                  </w:pPr>
                </w:p>
                <w:tbl>
                  <w:tblPr>
                    <w:tblStyle w:val="Mkatabulky"/>
                    <w:tblW w:w="10039" w:type="dxa"/>
                    <w:tblLook w:val="04A0" w:firstRow="1" w:lastRow="0" w:firstColumn="1" w:lastColumn="0" w:noHBand="0" w:noVBand="1"/>
                  </w:tblPr>
                  <w:tblGrid>
                    <w:gridCol w:w="10039"/>
                  </w:tblGrid>
                  <w:tr w:rsidR="009D5D7C" w:rsidRPr="00107D36" w14:paraId="6B041C57" w14:textId="77777777" w:rsidTr="0033632F">
                    <w:tc>
                      <w:tcPr>
                        <w:tcW w:w="10039" w:type="dxa"/>
                      </w:tcPr>
                      <w:p w14:paraId="27F1317C" w14:textId="77777777" w:rsidR="009D5D7C" w:rsidRPr="00107D36" w:rsidRDefault="009D5D7C" w:rsidP="00443FF0">
                        <w:pPr>
                          <w:tabs>
                            <w:tab w:val="left" w:pos="0"/>
                          </w:tabs>
                          <w:spacing w:line="360" w:lineRule="auto"/>
                          <w:rPr>
                            <w:rFonts w:ascii="Helvetica" w:hAnsi="Helvetica"/>
                            <w:i/>
                          </w:rPr>
                        </w:pPr>
                        <w:r w:rsidRPr="00107D36">
                          <w:rPr>
                            <w:rFonts w:ascii="Helvetica" w:hAnsi="Helvetica"/>
                            <w:i/>
                          </w:rPr>
                          <w:t xml:space="preserve">Více obeznámení s problematikou, více specialistů v tomto kraji, zapojení rodičů a odborníků ke společným konzultacím. </w:t>
                        </w:r>
                      </w:p>
                    </w:tc>
                  </w:tr>
                  <w:tr w:rsidR="009D5D7C" w:rsidRPr="00107D36" w14:paraId="3FEF0536" w14:textId="77777777" w:rsidTr="0033632F">
                    <w:tc>
                      <w:tcPr>
                        <w:tcW w:w="10039" w:type="dxa"/>
                      </w:tcPr>
                      <w:p w14:paraId="17C01B96" w14:textId="77777777" w:rsidR="009D5D7C" w:rsidRPr="00107D36" w:rsidRDefault="009D5D7C" w:rsidP="00443FF0">
                        <w:pPr>
                          <w:tabs>
                            <w:tab w:val="left" w:pos="0"/>
                          </w:tabs>
                          <w:spacing w:line="360" w:lineRule="auto"/>
                          <w:rPr>
                            <w:rFonts w:ascii="Helvetica" w:hAnsi="Helvetica"/>
                            <w:i/>
                          </w:rPr>
                        </w:pPr>
                        <w:r w:rsidRPr="00107D36">
                          <w:rPr>
                            <w:rFonts w:ascii="Helvetica" w:hAnsi="Helvetica"/>
                            <w:i/>
                          </w:rPr>
                          <w:t xml:space="preserve">Malá informovanost o problematice PAS, a to i ve školství, zdravotnictví, apod. Málo odborníků a jejich velká vytíženost, velká vzdálenost od dalších odborníků. </w:t>
                        </w:r>
                      </w:p>
                    </w:tc>
                  </w:tr>
                  <w:tr w:rsidR="009D5D7C" w:rsidRPr="00107D36" w14:paraId="7085C390" w14:textId="77777777" w:rsidTr="0033632F">
                    <w:tc>
                      <w:tcPr>
                        <w:tcW w:w="10039" w:type="dxa"/>
                      </w:tcPr>
                      <w:p w14:paraId="4FA7B98A" w14:textId="77777777" w:rsidR="009D5D7C" w:rsidRPr="00107D36" w:rsidRDefault="009D5D7C" w:rsidP="00443FF0">
                        <w:pPr>
                          <w:tabs>
                            <w:tab w:val="left" w:pos="0"/>
                          </w:tabs>
                          <w:spacing w:line="360" w:lineRule="auto"/>
                          <w:rPr>
                            <w:rFonts w:ascii="Helvetica" w:hAnsi="Helvetica"/>
                            <w:i/>
                          </w:rPr>
                        </w:pPr>
                        <w:r w:rsidRPr="00107D36">
                          <w:rPr>
                            <w:rFonts w:ascii="Helvetica" w:hAnsi="Helvetica"/>
                            <w:i/>
                          </w:rPr>
                          <w:t xml:space="preserve">Žádné informace, žádná odborná pomoc. </w:t>
                        </w:r>
                      </w:p>
                    </w:tc>
                  </w:tr>
                  <w:tr w:rsidR="009D5D7C" w:rsidRPr="00107D36" w14:paraId="2E5527E8" w14:textId="77777777" w:rsidTr="0033632F">
                    <w:tc>
                      <w:tcPr>
                        <w:tcW w:w="10039" w:type="dxa"/>
                      </w:tcPr>
                      <w:p w14:paraId="56AC62BF" w14:textId="3AF05586" w:rsidR="009D5D7C" w:rsidRPr="00107D36" w:rsidRDefault="009D5D7C" w:rsidP="00443FF0">
                        <w:pPr>
                          <w:tabs>
                            <w:tab w:val="left" w:pos="0"/>
                          </w:tabs>
                          <w:spacing w:line="360" w:lineRule="auto"/>
                          <w:rPr>
                            <w:rFonts w:ascii="Helvetica" w:hAnsi="Helvetica" w:cs="Times New Roman"/>
                            <w:i/>
                          </w:rPr>
                        </w:pPr>
                        <w:r w:rsidRPr="00107D36">
                          <w:rPr>
                            <w:rFonts w:ascii="Helvetica" w:hAnsi="Helvetica"/>
                            <w:i/>
                          </w:rPr>
                          <w:t>Málo kvalifikovaných pracovníků (lékaři, asistenti pedagoga)</w:t>
                        </w:r>
                        <w:r w:rsidR="00D47DA1" w:rsidRPr="00107D36">
                          <w:rPr>
                            <w:rFonts w:ascii="Helvetica" w:hAnsi="Helvetica" w:cs="Times New Roman"/>
                            <w:i/>
                          </w:rPr>
                          <w:t>.</w:t>
                        </w:r>
                      </w:p>
                    </w:tc>
                  </w:tr>
                  <w:tr w:rsidR="009D5D7C" w:rsidRPr="00107D36" w14:paraId="6402A13C" w14:textId="77777777" w:rsidTr="0033632F">
                    <w:tc>
                      <w:tcPr>
                        <w:tcW w:w="10039" w:type="dxa"/>
                      </w:tcPr>
                      <w:p w14:paraId="13E8C60D" w14:textId="77777777" w:rsidR="009D5D7C" w:rsidRPr="00107D36" w:rsidRDefault="009D5D7C" w:rsidP="00443FF0">
                        <w:pPr>
                          <w:tabs>
                            <w:tab w:val="left" w:pos="0"/>
                          </w:tabs>
                          <w:spacing w:line="360" w:lineRule="auto"/>
                          <w:rPr>
                            <w:rFonts w:ascii="Helvetica" w:hAnsi="Helvetica"/>
                            <w:i/>
                          </w:rPr>
                        </w:pPr>
                        <w:r w:rsidRPr="00107D36">
                          <w:rPr>
                            <w:rFonts w:ascii="Helvetica" w:hAnsi="Helvetica"/>
                            <w:i/>
                          </w:rPr>
                          <w:t>Málo odborníků v oblasti autismu.</w:t>
                        </w:r>
                      </w:p>
                    </w:tc>
                  </w:tr>
                  <w:tr w:rsidR="00024730" w:rsidRPr="00107D36" w14:paraId="60306018" w14:textId="77777777" w:rsidTr="0033632F">
                    <w:tc>
                      <w:tcPr>
                        <w:tcW w:w="10039" w:type="dxa"/>
                      </w:tcPr>
                      <w:p w14:paraId="7324A73A" w14:textId="35FD13A5" w:rsidR="00024730" w:rsidRPr="00107D36" w:rsidRDefault="00024730" w:rsidP="00443FF0">
                        <w:pPr>
                          <w:tabs>
                            <w:tab w:val="left" w:pos="0"/>
                          </w:tabs>
                          <w:spacing w:line="360" w:lineRule="auto"/>
                          <w:rPr>
                            <w:rFonts w:ascii="Helvetica" w:hAnsi="Helvetica"/>
                            <w:i/>
                          </w:rPr>
                        </w:pPr>
                        <w:r w:rsidRPr="00107D36">
                          <w:rPr>
                            <w:rFonts w:ascii="Helvetica" w:hAnsi="Helvetica"/>
                            <w:i/>
                          </w:rPr>
                          <w:t>Nedostatečné informace pro rodiče od pediatrů.</w:t>
                        </w:r>
                      </w:p>
                    </w:tc>
                  </w:tr>
                  <w:tr w:rsidR="00024730" w:rsidRPr="00107D36" w14:paraId="59A88717" w14:textId="77777777" w:rsidTr="0033632F">
                    <w:tc>
                      <w:tcPr>
                        <w:tcW w:w="10039" w:type="dxa"/>
                      </w:tcPr>
                      <w:p w14:paraId="3E338600" w14:textId="539E32DA" w:rsidR="00024730" w:rsidRPr="00107D36" w:rsidRDefault="00024730" w:rsidP="00443FF0">
                        <w:pPr>
                          <w:tabs>
                            <w:tab w:val="left" w:pos="0"/>
                          </w:tabs>
                          <w:spacing w:line="360" w:lineRule="auto"/>
                          <w:rPr>
                            <w:rFonts w:ascii="Helvetica" w:hAnsi="Helvetica"/>
                            <w:i/>
                          </w:rPr>
                        </w:pPr>
                        <w:r w:rsidRPr="00107D36">
                          <w:rPr>
                            <w:rFonts w:ascii="Helvetica" w:hAnsi="Helvetica"/>
                            <w:i/>
                          </w:rPr>
                          <w:t>Chybí mi odborné poradenství a možnost kontaktovat odborné poradenské pracoviště, pokud si nevím rady.</w:t>
                        </w:r>
                      </w:p>
                    </w:tc>
                  </w:tr>
                </w:tbl>
                <w:p w14:paraId="3C5E3418" w14:textId="0138FC5A" w:rsidR="0094602E" w:rsidRPr="00107D36" w:rsidRDefault="0094602E" w:rsidP="00443FF0">
                  <w:pPr>
                    <w:tabs>
                      <w:tab w:val="left" w:pos="0"/>
                    </w:tabs>
                    <w:spacing w:line="360" w:lineRule="auto"/>
                    <w:rPr>
                      <w:rFonts w:ascii="Helvetica" w:hAnsi="Helvetica"/>
                      <w:sz w:val="24"/>
                      <w:szCs w:val="24"/>
                      <w:highlight w:val="yellow"/>
                    </w:rPr>
                  </w:pPr>
                </w:p>
              </w:tc>
            </w:tr>
            <w:tr w:rsidR="00D47DA1" w:rsidRPr="00107D36" w14:paraId="5013CD79" w14:textId="77777777" w:rsidTr="00777535">
              <w:trPr>
                <w:tblCellSpacing w:w="0" w:type="dxa"/>
              </w:trPr>
              <w:tc>
                <w:tcPr>
                  <w:tcW w:w="226" w:type="dxa"/>
                </w:tcPr>
                <w:p w14:paraId="246D837C" w14:textId="77777777" w:rsidR="00D47DA1" w:rsidRPr="00107D36" w:rsidRDefault="00D47DA1" w:rsidP="00443FF0">
                  <w:pPr>
                    <w:tabs>
                      <w:tab w:val="left" w:pos="0"/>
                    </w:tabs>
                    <w:spacing w:line="360" w:lineRule="auto"/>
                    <w:rPr>
                      <w:rFonts w:ascii="Helvetica" w:hAnsi="Helvetica"/>
                      <w:sz w:val="24"/>
                      <w:szCs w:val="24"/>
                      <w:highlight w:val="yellow"/>
                    </w:rPr>
                  </w:pPr>
                </w:p>
              </w:tc>
              <w:tc>
                <w:tcPr>
                  <w:tcW w:w="0" w:type="auto"/>
                </w:tcPr>
                <w:p w14:paraId="185A0238" w14:textId="77777777" w:rsidR="00D47DA1" w:rsidRPr="00107D36" w:rsidRDefault="00D47DA1" w:rsidP="00443FF0">
                  <w:pPr>
                    <w:tabs>
                      <w:tab w:val="left" w:pos="0"/>
                    </w:tabs>
                    <w:spacing w:line="360" w:lineRule="auto"/>
                    <w:rPr>
                      <w:rFonts w:ascii="Helvetica" w:hAnsi="Helvetica"/>
                      <w:sz w:val="24"/>
                      <w:szCs w:val="24"/>
                    </w:rPr>
                  </w:pPr>
                </w:p>
              </w:tc>
            </w:tr>
          </w:tbl>
          <w:p w14:paraId="1F56FE24" w14:textId="19CBA8A5" w:rsidR="00777535" w:rsidRPr="00107D36" w:rsidRDefault="00777535" w:rsidP="00443FF0">
            <w:pPr>
              <w:tabs>
                <w:tab w:val="left" w:pos="0"/>
              </w:tabs>
              <w:spacing w:line="360" w:lineRule="auto"/>
              <w:rPr>
                <w:rFonts w:ascii="Helvetica" w:hAnsi="Helvetica"/>
                <w:sz w:val="24"/>
                <w:szCs w:val="24"/>
                <w:highlight w:val="yellow"/>
              </w:rPr>
            </w:pPr>
          </w:p>
        </w:tc>
      </w:tr>
      <w:tr w:rsidR="00777535" w:rsidRPr="00CE51E8" w14:paraId="48DC235F" w14:textId="77777777" w:rsidTr="0033632F">
        <w:trPr>
          <w:tblCellSpacing w:w="0" w:type="dxa"/>
          <w:jc w:val="center"/>
        </w:trPr>
        <w:tc>
          <w:tcPr>
            <w:tcW w:w="10168" w:type="dxa"/>
          </w:tcPr>
          <w:p w14:paraId="2F4B0E6F" w14:textId="01A38774" w:rsidR="00FF448C" w:rsidRPr="0033632F" w:rsidRDefault="00FF448C" w:rsidP="0033632F">
            <w:pPr>
              <w:spacing w:line="360" w:lineRule="auto"/>
              <w:rPr>
                <w:rFonts w:ascii="Times New Roman" w:hAnsi="Times New Roman" w:cs="Times New Roman"/>
                <w:b/>
                <w:sz w:val="24"/>
                <w:szCs w:val="24"/>
              </w:rPr>
            </w:pPr>
          </w:p>
          <w:tbl>
            <w:tblPr>
              <w:tblStyle w:val="Mkatabulky"/>
              <w:tblW w:w="0" w:type="auto"/>
              <w:tblInd w:w="162" w:type="dxa"/>
              <w:tblLook w:val="04A0" w:firstRow="1" w:lastRow="0" w:firstColumn="1" w:lastColumn="0" w:noHBand="0" w:noVBand="1"/>
            </w:tblPr>
            <w:tblGrid>
              <w:gridCol w:w="10039"/>
            </w:tblGrid>
            <w:tr w:rsidR="00FF448C" w:rsidRPr="00107D36" w14:paraId="093A546E" w14:textId="77777777" w:rsidTr="0033632F">
              <w:tc>
                <w:tcPr>
                  <w:tcW w:w="10039" w:type="dxa"/>
                </w:tcPr>
                <w:p w14:paraId="62BD0A20" w14:textId="0AA8DC57" w:rsidR="00FF448C" w:rsidRPr="00107D36" w:rsidRDefault="00D47DA1" w:rsidP="00D47DA1">
                  <w:pPr>
                    <w:keepNext/>
                    <w:keepLines/>
                    <w:spacing w:before="200" w:line="360" w:lineRule="auto"/>
                    <w:outlineLvl w:val="3"/>
                    <w:rPr>
                      <w:rFonts w:ascii="Helvetica" w:hAnsi="Helvetica"/>
                      <w:i/>
                    </w:rPr>
                  </w:pPr>
                  <w:r w:rsidRPr="00107D36">
                    <w:rPr>
                      <w:rFonts w:ascii="Helvetica" w:hAnsi="Helvetica" w:cs="Times New Roman"/>
                      <w:i/>
                    </w:rPr>
                    <w:t>„</w:t>
                  </w:r>
                  <w:r w:rsidR="00FF448C" w:rsidRPr="00107D36">
                    <w:rPr>
                      <w:rFonts w:ascii="Helvetica" w:hAnsi="Helvetica"/>
                      <w:i/>
                    </w:rPr>
                    <w:t xml:space="preserve">Je hodně důležité, aby byli lidé informovanější o této poruše. Doporučila bych třeba nějaké hodiny na školách, ale i ve školkách pro učitele a učitelky, aby s lidmi s PAS mohli lépe pracovat, a aby celkově byli více informováni. Je pro nás rodiče strašně těžké sledovat, jak se venku jiné děti posmívají a nebo ostatní rodiče říkají, jak jsou naše děti nevychované. Musíme našim dětem kupovat trička s nápisy, že nejsou nevychované, ale že jsou autisté. Je to smutné. </w:t>
                  </w:r>
                </w:p>
              </w:tc>
            </w:tr>
          </w:tbl>
          <w:p w14:paraId="0235B6A1" w14:textId="0D91D953" w:rsidR="008D4831" w:rsidRPr="00107D36" w:rsidRDefault="008D4831" w:rsidP="00B31888">
            <w:pPr>
              <w:spacing w:line="360" w:lineRule="auto"/>
              <w:ind w:left="141"/>
              <w:rPr>
                <w:rFonts w:ascii="Helvetica" w:hAnsi="Helvetica"/>
                <w:b/>
                <w:sz w:val="24"/>
                <w:szCs w:val="24"/>
              </w:rPr>
            </w:pPr>
          </w:p>
          <w:p w14:paraId="4D3E2F40" w14:textId="79901779" w:rsidR="008E2962" w:rsidRPr="0033632F" w:rsidRDefault="0033632F" w:rsidP="008A6269">
            <w:pPr>
              <w:spacing w:line="360" w:lineRule="auto"/>
              <w:rPr>
                <w:rFonts w:ascii="Helvetica" w:hAnsi="Helvetica"/>
                <w:b/>
                <w:sz w:val="24"/>
                <w:szCs w:val="24"/>
              </w:rPr>
            </w:pPr>
            <w:r>
              <w:rPr>
                <w:rFonts w:ascii="Times New Roman" w:hAnsi="Times New Roman" w:cs="Times New Roman"/>
                <w:b/>
                <w:sz w:val="24"/>
                <w:szCs w:val="24"/>
              </w:rPr>
              <w:t xml:space="preserve">2. </w:t>
            </w:r>
            <w:r w:rsidR="008E2962" w:rsidRPr="0033632F">
              <w:rPr>
                <w:rFonts w:ascii="Helvetica" w:hAnsi="Helvetica"/>
                <w:b/>
                <w:sz w:val="24"/>
                <w:szCs w:val="24"/>
              </w:rPr>
              <w:t>Chybějící služby sociální péče</w:t>
            </w:r>
            <w:r w:rsidR="009D5D7C" w:rsidRPr="0033632F">
              <w:rPr>
                <w:rFonts w:ascii="Helvetica" w:hAnsi="Helvetica"/>
                <w:b/>
                <w:sz w:val="24"/>
                <w:szCs w:val="24"/>
              </w:rPr>
              <w:t>,</w:t>
            </w:r>
            <w:r w:rsidR="008E2962" w:rsidRPr="0033632F">
              <w:rPr>
                <w:rFonts w:ascii="Helvetica" w:hAnsi="Helvetica"/>
                <w:b/>
                <w:sz w:val="24"/>
                <w:szCs w:val="24"/>
              </w:rPr>
              <w:t xml:space="preserve"> </w:t>
            </w:r>
            <w:r w:rsidR="00C238D7" w:rsidRPr="0033632F">
              <w:rPr>
                <w:rFonts w:ascii="Helvetica" w:hAnsi="Helvetica"/>
                <w:b/>
                <w:sz w:val="24"/>
                <w:szCs w:val="24"/>
              </w:rPr>
              <w:t xml:space="preserve">zejména v návaznosti na ukončení povinné školní docházky </w:t>
            </w:r>
          </w:p>
          <w:p w14:paraId="278210D5" w14:textId="77777777" w:rsidR="009D5D7C" w:rsidRPr="00107D36" w:rsidRDefault="009D5D7C" w:rsidP="009D5D7C">
            <w:pPr>
              <w:pStyle w:val="Odstavecseseznamem"/>
              <w:spacing w:line="360" w:lineRule="auto"/>
              <w:ind w:left="282"/>
              <w:rPr>
                <w:rFonts w:ascii="Helvetica" w:eastAsiaTheme="minorHAnsi" w:hAnsi="Helvetica"/>
                <w:b/>
                <w:sz w:val="24"/>
                <w:szCs w:val="24"/>
              </w:rPr>
            </w:pPr>
          </w:p>
          <w:tbl>
            <w:tblPr>
              <w:tblStyle w:val="Mkatabulky"/>
              <w:tblW w:w="0" w:type="auto"/>
              <w:tblInd w:w="141" w:type="dxa"/>
              <w:tblLook w:val="04A0" w:firstRow="1" w:lastRow="0" w:firstColumn="1" w:lastColumn="0" w:noHBand="0" w:noVBand="1"/>
            </w:tblPr>
            <w:tblGrid>
              <w:gridCol w:w="10055"/>
            </w:tblGrid>
            <w:tr w:rsidR="00FF448C" w:rsidRPr="00107D36" w14:paraId="404DE6B1" w14:textId="77777777" w:rsidTr="00443FF0">
              <w:tc>
                <w:tcPr>
                  <w:tcW w:w="10055" w:type="dxa"/>
                </w:tcPr>
                <w:p w14:paraId="6D786F2C" w14:textId="77777777" w:rsidR="00FF448C" w:rsidRPr="00107D36" w:rsidRDefault="00FF448C" w:rsidP="00FF448C">
                  <w:pPr>
                    <w:spacing w:line="360" w:lineRule="auto"/>
                    <w:rPr>
                      <w:rFonts w:ascii="Helvetica" w:hAnsi="Helvetica"/>
                      <w:i/>
                    </w:rPr>
                  </w:pPr>
                  <w:r w:rsidRPr="00107D36">
                    <w:rPr>
                      <w:rFonts w:ascii="Helvetica" w:hAnsi="Helvetica"/>
                      <w:i/>
                    </w:rPr>
                    <w:t>Chybí mi osobní asistence – možnost  využít služby asistenta,  ktery by mne občas mohl vystřídat a vzít dceru na kroužek, vyzvednout ze školy…</w:t>
                  </w:r>
                </w:p>
              </w:tc>
            </w:tr>
            <w:tr w:rsidR="00FF448C" w:rsidRPr="00107D36" w14:paraId="69F6B3FD" w14:textId="77777777" w:rsidTr="00443FF0">
              <w:tc>
                <w:tcPr>
                  <w:tcW w:w="10055" w:type="dxa"/>
                </w:tcPr>
                <w:p w14:paraId="0797E9F3" w14:textId="77777777" w:rsidR="00FF448C" w:rsidRPr="00107D36" w:rsidRDefault="00FF448C" w:rsidP="00FF448C">
                  <w:pPr>
                    <w:spacing w:line="360" w:lineRule="auto"/>
                    <w:rPr>
                      <w:rFonts w:ascii="Helvetica" w:hAnsi="Helvetica"/>
                      <w:i/>
                    </w:rPr>
                  </w:pPr>
                  <w:r w:rsidRPr="00107D36">
                    <w:rPr>
                      <w:rFonts w:ascii="Helvetica" w:hAnsi="Helvetica"/>
                      <w:i/>
                    </w:rPr>
                    <w:t xml:space="preserve">Více pobytových služeb, týdenních stacionářů, chráněných bydlení, odlehčovacích služeb. </w:t>
                  </w:r>
                </w:p>
              </w:tc>
            </w:tr>
            <w:tr w:rsidR="00FF448C" w:rsidRPr="00107D36" w14:paraId="6D2B76F2" w14:textId="77777777" w:rsidTr="00443FF0">
              <w:tc>
                <w:tcPr>
                  <w:tcW w:w="10055" w:type="dxa"/>
                </w:tcPr>
                <w:p w14:paraId="3863F143" w14:textId="77777777" w:rsidR="00FF448C" w:rsidRPr="00107D36" w:rsidRDefault="00FF448C" w:rsidP="00FF448C">
                  <w:pPr>
                    <w:spacing w:line="360" w:lineRule="auto"/>
                    <w:rPr>
                      <w:rFonts w:ascii="Helvetica" w:hAnsi="Helvetica"/>
                      <w:i/>
                    </w:rPr>
                  </w:pPr>
                  <w:r w:rsidRPr="00107D36">
                    <w:rPr>
                      <w:rFonts w:ascii="Helvetica" w:hAnsi="Helvetica"/>
                      <w:i/>
                    </w:rPr>
                    <w:t xml:space="preserve">Nedostatek služeb, které zajistí celodenní péči. </w:t>
                  </w:r>
                </w:p>
              </w:tc>
            </w:tr>
            <w:tr w:rsidR="00FF448C" w:rsidRPr="00107D36" w14:paraId="21FF39A6" w14:textId="77777777" w:rsidTr="00443FF0">
              <w:tc>
                <w:tcPr>
                  <w:tcW w:w="10055" w:type="dxa"/>
                </w:tcPr>
                <w:p w14:paraId="377F196D" w14:textId="77777777" w:rsidR="00FF448C" w:rsidRPr="00107D36" w:rsidRDefault="00FF448C" w:rsidP="00FF448C">
                  <w:pPr>
                    <w:spacing w:line="360" w:lineRule="auto"/>
                    <w:rPr>
                      <w:rFonts w:ascii="Helvetica" w:hAnsi="Helvetica"/>
                      <w:i/>
                    </w:rPr>
                  </w:pPr>
                  <w:r w:rsidRPr="00107D36">
                    <w:rPr>
                      <w:rFonts w:ascii="Helvetica" w:hAnsi="Helvetica"/>
                      <w:i/>
                    </w:rPr>
                    <w:t xml:space="preserve">Chybí chráněná bydlení a jiná pobytová zařízení. </w:t>
                  </w:r>
                </w:p>
              </w:tc>
            </w:tr>
            <w:tr w:rsidR="00FF448C" w:rsidRPr="00107D36" w14:paraId="34BC688F" w14:textId="77777777" w:rsidTr="00443FF0">
              <w:tc>
                <w:tcPr>
                  <w:tcW w:w="10055" w:type="dxa"/>
                </w:tcPr>
                <w:p w14:paraId="575360FB" w14:textId="642C3299" w:rsidR="00C238D7" w:rsidRPr="00107D36" w:rsidRDefault="00FF448C" w:rsidP="00FF448C">
                  <w:pPr>
                    <w:spacing w:line="360" w:lineRule="auto"/>
                    <w:rPr>
                      <w:rFonts w:ascii="Helvetica" w:hAnsi="Helvetica"/>
                      <w:i/>
                    </w:rPr>
                  </w:pPr>
                  <w:r w:rsidRPr="00107D36">
                    <w:rPr>
                      <w:rFonts w:ascii="Helvetica" w:hAnsi="Helvetica"/>
                      <w:i/>
                    </w:rPr>
                    <w:t>Není dostupná služba denního stacionáře pro děti nad 18 let. To se nás bude týkat velmi brzy.</w:t>
                  </w:r>
                </w:p>
              </w:tc>
            </w:tr>
            <w:tr w:rsidR="00C238D7" w:rsidRPr="00107D36" w14:paraId="572259B0" w14:textId="77777777" w:rsidTr="00443FF0">
              <w:tc>
                <w:tcPr>
                  <w:tcW w:w="10055" w:type="dxa"/>
                </w:tcPr>
                <w:p w14:paraId="67663594" w14:textId="64D8972B" w:rsidR="00C238D7" w:rsidRPr="00107D36" w:rsidRDefault="00C238D7" w:rsidP="00FF448C">
                  <w:pPr>
                    <w:spacing w:line="360" w:lineRule="auto"/>
                    <w:rPr>
                      <w:rFonts w:ascii="Helvetica" w:hAnsi="Helvetica"/>
                    </w:rPr>
                  </w:pPr>
                  <w:r w:rsidRPr="00107D36">
                    <w:rPr>
                      <w:rFonts w:ascii="Helvetica" w:hAnsi="Helvetica"/>
                      <w:i/>
                    </w:rPr>
                    <w:t>Naprosto nedostačující péče o dospívající a dospělé lidi s PAS. Po skončení základní docházky tady pro ně nic není.</w:t>
                  </w:r>
                </w:p>
              </w:tc>
            </w:tr>
          </w:tbl>
          <w:p w14:paraId="77A59CEC" w14:textId="77777777" w:rsidR="009D5D7C" w:rsidRPr="00107D36" w:rsidRDefault="009D5D7C" w:rsidP="00B31888">
            <w:pPr>
              <w:spacing w:line="360" w:lineRule="auto"/>
              <w:ind w:left="141"/>
              <w:rPr>
                <w:rFonts w:ascii="Helvetica" w:hAnsi="Helvetica"/>
                <w:b/>
                <w:sz w:val="24"/>
                <w:szCs w:val="24"/>
              </w:rPr>
            </w:pPr>
          </w:p>
          <w:p w14:paraId="3AB67823" w14:textId="27E16EDA" w:rsidR="00E5384C" w:rsidRPr="0033632F" w:rsidRDefault="0033632F" w:rsidP="0033632F">
            <w:pPr>
              <w:spacing w:line="360" w:lineRule="auto"/>
              <w:rPr>
                <w:rFonts w:ascii="Helvetica" w:hAnsi="Helvetica"/>
                <w:b/>
                <w:sz w:val="24"/>
                <w:szCs w:val="24"/>
              </w:rPr>
            </w:pPr>
            <w:r>
              <w:rPr>
                <w:rFonts w:ascii="Times New Roman" w:hAnsi="Times New Roman" w:cs="Times New Roman"/>
                <w:b/>
                <w:sz w:val="24"/>
                <w:szCs w:val="24"/>
              </w:rPr>
              <w:t xml:space="preserve">3. </w:t>
            </w:r>
            <w:r w:rsidR="00443FF0" w:rsidRPr="0033632F">
              <w:rPr>
                <w:rFonts w:ascii="Helvetica" w:hAnsi="Helvetica"/>
                <w:b/>
                <w:sz w:val="24"/>
                <w:szCs w:val="24"/>
              </w:rPr>
              <w:t xml:space="preserve">Absence </w:t>
            </w:r>
            <w:r w:rsidR="00E5384C" w:rsidRPr="0033632F">
              <w:rPr>
                <w:rFonts w:ascii="Helvetica" w:hAnsi="Helvetica"/>
                <w:b/>
                <w:sz w:val="24"/>
                <w:szCs w:val="24"/>
              </w:rPr>
              <w:t>zájmov</w:t>
            </w:r>
            <w:r w:rsidR="00443FF0" w:rsidRPr="0033632F">
              <w:rPr>
                <w:rFonts w:ascii="Helvetica" w:hAnsi="Helvetica"/>
                <w:b/>
                <w:sz w:val="24"/>
                <w:szCs w:val="24"/>
              </w:rPr>
              <w:t>ých, volnočasových a terapeutických aktivit</w:t>
            </w:r>
            <w:r w:rsidR="00E5384C" w:rsidRPr="0033632F">
              <w:rPr>
                <w:rFonts w:ascii="Helvetica" w:hAnsi="Helvetica"/>
                <w:b/>
                <w:sz w:val="24"/>
                <w:szCs w:val="24"/>
              </w:rPr>
              <w:t xml:space="preserve"> pro dospívající a dospělé lidi s Aspergerovým syndromem či vysokofunkčním autismem</w:t>
            </w:r>
          </w:p>
          <w:p w14:paraId="7E011939" w14:textId="77777777" w:rsidR="009D5D7C" w:rsidRPr="00107D36" w:rsidRDefault="009D5D7C" w:rsidP="009D5D7C">
            <w:pPr>
              <w:pStyle w:val="Odstavecseseznamem"/>
              <w:spacing w:line="360" w:lineRule="auto"/>
              <w:ind w:left="282"/>
              <w:rPr>
                <w:rFonts w:ascii="Helvetica" w:eastAsiaTheme="minorHAnsi" w:hAnsi="Helvetica"/>
                <w:b/>
                <w:sz w:val="24"/>
                <w:szCs w:val="24"/>
              </w:rPr>
            </w:pPr>
          </w:p>
          <w:tbl>
            <w:tblPr>
              <w:tblStyle w:val="Mkatabulky"/>
              <w:tblW w:w="0" w:type="auto"/>
              <w:tblInd w:w="141" w:type="dxa"/>
              <w:tblLook w:val="04A0" w:firstRow="1" w:lastRow="0" w:firstColumn="1" w:lastColumn="0" w:noHBand="0" w:noVBand="1"/>
            </w:tblPr>
            <w:tblGrid>
              <w:gridCol w:w="10060"/>
            </w:tblGrid>
            <w:tr w:rsidR="00FF448C" w:rsidRPr="00107D36" w14:paraId="61923AE7" w14:textId="77777777" w:rsidTr="00FF448C">
              <w:tc>
                <w:tcPr>
                  <w:tcW w:w="11325" w:type="dxa"/>
                </w:tcPr>
                <w:p w14:paraId="58020BF9" w14:textId="77777777" w:rsidR="00FF448C" w:rsidRPr="00107D36" w:rsidRDefault="00FF448C" w:rsidP="00FF448C">
                  <w:pPr>
                    <w:spacing w:line="360" w:lineRule="auto"/>
                    <w:rPr>
                      <w:rFonts w:ascii="Helvetica" w:hAnsi="Helvetica"/>
                      <w:i/>
                    </w:rPr>
                  </w:pPr>
                  <w:r w:rsidRPr="00107D36">
                    <w:rPr>
                      <w:rFonts w:ascii="Helvetica" w:hAnsi="Helvetica"/>
                      <w:i/>
                    </w:rPr>
                    <w:t xml:space="preserve">Není tu vůbec žádné zařízení, kam by syn mohl docházet a setkávat se i s jinými lidmi, nebo kde by mohl něco vytvářet, vyrábět, aby nemusel být pouze v rodinném kruhu. </w:t>
                  </w:r>
                </w:p>
              </w:tc>
            </w:tr>
            <w:tr w:rsidR="00FF448C" w:rsidRPr="00107D36" w14:paraId="606B49DA" w14:textId="77777777" w:rsidTr="00FF448C">
              <w:tc>
                <w:tcPr>
                  <w:tcW w:w="11325" w:type="dxa"/>
                </w:tcPr>
                <w:p w14:paraId="41EA9BE4" w14:textId="77777777" w:rsidR="00FF448C" w:rsidRPr="00107D36" w:rsidRDefault="00FF448C" w:rsidP="00FF448C">
                  <w:pPr>
                    <w:spacing w:line="360" w:lineRule="auto"/>
                    <w:rPr>
                      <w:rFonts w:ascii="Helvetica" w:hAnsi="Helvetica"/>
                      <w:i/>
                    </w:rPr>
                  </w:pPr>
                  <w:r w:rsidRPr="00107D36">
                    <w:rPr>
                      <w:rFonts w:ascii="Helvetica" w:hAnsi="Helvetica"/>
                      <w:i/>
                    </w:rPr>
                    <w:t>Chybí centrum, kde by se podobně postižené děti mohly scházet. Máme velice chytrého syna, těžko k sobě hledá přítele.</w:t>
                  </w:r>
                </w:p>
              </w:tc>
            </w:tr>
            <w:tr w:rsidR="00FF448C" w:rsidRPr="00107D36" w14:paraId="1C6B4D76" w14:textId="77777777" w:rsidTr="00FF448C">
              <w:tc>
                <w:tcPr>
                  <w:tcW w:w="11325" w:type="dxa"/>
                </w:tcPr>
                <w:p w14:paraId="0EFD09BD" w14:textId="012CDA5C" w:rsidR="00FF448C" w:rsidRPr="00107D36" w:rsidRDefault="00FF448C" w:rsidP="00FF448C">
                  <w:pPr>
                    <w:spacing w:line="360" w:lineRule="auto"/>
                    <w:rPr>
                      <w:rFonts w:ascii="Helvetica" w:hAnsi="Helvetica"/>
                      <w:i/>
                    </w:rPr>
                  </w:pPr>
                  <w:r w:rsidRPr="00107D36">
                    <w:rPr>
                      <w:rFonts w:ascii="Helvetica" w:hAnsi="Helvetica"/>
                      <w:i/>
                    </w:rPr>
                    <w:t>V našem regionu neexistují příležitosti k rehabilitaci dětí s vysokofunkčním autismem: žádné mimoškolní aktivity a příležitosti rozvíjet schopnosti v malých skupinách</w:t>
                  </w:r>
                  <w:r w:rsidR="00C5526F" w:rsidRPr="00107D36">
                    <w:rPr>
                      <w:rFonts w:ascii="Helvetica" w:hAnsi="Helvetica" w:cs="Times New Roman"/>
                      <w:i/>
                    </w:rPr>
                    <w:t>. Ž</w:t>
                  </w:r>
                  <w:r w:rsidRPr="00107D36">
                    <w:rPr>
                      <w:rFonts w:ascii="Helvetica" w:hAnsi="Helvetica"/>
                      <w:i/>
                    </w:rPr>
                    <w:t xml:space="preserve">ádné kroužky, žádní lektoři, žádné sportovní vyžití. </w:t>
                  </w:r>
                </w:p>
              </w:tc>
            </w:tr>
            <w:tr w:rsidR="00FF448C" w:rsidRPr="00107D36" w14:paraId="752F34F6" w14:textId="77777777" w:rsidTr="00FF448C">
              <w:tc>
                <w:tcPr>
                  <w:tcW w:w="11325" w:type="dxa"/>
                </w:tcPr>
                <w:p w14:paraId="5B876B60" w14:textId="30C1A9E1" w:rsidR="00FF448C" w:rsidRPr="00107D36" w:rsidRDefault="00FF448C" w:rsidP="00FF448C">
                  <w:pPr>
                    <w:spacing w:line="360" w:lineRule="auto"/>
                    <w:rPr>
                      <w:rFonts w:ascii="Helvetica" w:hAnsi="Helvetica" w:cs="Times New Roman"/>
                      <w:i/>
                    </w:rPr>
                  </w:pPr>
                  <w:r w:rsidRPr="00107D36">
                    <w:rPr>
                      <w:rFonts w:ascii="Helvetica" w:hAnsi="Helvetica"/>
                      <w:i/>
                    </w:rPr>
                    <w:t>Chybí možnost setkávání, aby měl můj syn možnost někde navázat kontakt s osobami PAS</w:t>
                  </w:r>
                  <w:r w:rsidR="00C5526F" w:rsidRPr="00107D36">
                    <w:rPr>
                      <w:rFonts w:ascii="Helvetica" w:hAnsi="Helvetica" w:cs="Times New Roman"/>
                      <w:i/>
                    </w:rPr>
                    <w:t>.</w:t>
                  </w:r>
                </w:p>
              </w:tc>
            </w:tr>
            <w:tr w:rsidR="00FF448C" w:rsidRPr="00107D36" w14:paraId="0A81CFCA" w14:textId="77777777" w:rsidTr="00FF448C">
              <w:tc>
                <w:tcPr>
                  <w:tcW w:w="11325" w:type="dxa"/>
                </w:tcPr>
                <w:p w14:paraId="2F0FC192" w14:textId="109EE7E5" w:rsidR="00FF448C" w:rsidRPr="00107D36" w:rsidRDefault="00FF448C" w:rsidP="00443FF0">
                  <w:pPr>
                    <w:spacing w:line="360" w:lineRule="auto"/>
                    <w:rPr>
                      <w:rFonts w:ascii="Helvetica" w:hAnsi="Helvetica"/>
                      <w:i/>
                    </w:rPr>
                  </w:pPr>
                  <w:r w:rsidRPr="00107D36">
                    <w:rPr>
                      <w:rFonts w:ascii="Helvetica" w:hAnsi="Helvetica"/>
                      <w:i/>
                    </w:rPr>
                    <w:t xml:space="preserve">Zdá se mi, že čím je syn starší, tím </w:t>
                  </w:r>
                  <w:r w:rsidR="00443FF0" w:rsidRPr="00107D36">
                    <w:rPr>
                      <w:rFonts w:ascii="Helvetica" w:hAnsi="Helvetica"/>
                      <w:i/>
                    </w:rPr>
                    <w:t>spolu</w:t>
                  </w:r>
                  <w:r w:rsidRPr="00107D36">
                    <w:rPr>
                      <w:rFonts w:ascii="Helvetica" w:hAnsi="Helvetica"/>
                      <w:i/>
                    </w:rPr>
                    <w:t xml:space="preserve"> vycházíme lépe. V současnosti je podle mě</w:t>
                  </w:r>
                  <w:r w:rsidR="00443FF0" w:rsidRPr="00107D36">
                    <w:rPr>
                      <w:rFonts w:ascii="Helvetica" w:hAnsi="Helvetica"/>
                      <w:i/>
                    </w:rPr>
                    <w:t xml:space="preserve"> jeho</w:t>
                  </w:r>
                  <w:r w:rsidRPr="00107D36">
                    <w:rPr>
                      <w:rFonts w:ascii="Helvetica" w:hAnsi="Helvetica"/>
                      <w:i/>
                    </w:rPr>
                    <w:t xml:space="preserve"> největší problém najít si kamarády. Synovi je 14</w:t>
                  </w:r>
                  <w:r w:rsidR="00C5526F" w:rsidRPr="00107D36">
                    <w:rPr>
                      <w:rFonts w:ascii="Helvetica" w:hAnsi="Helvetica" w:cs="Times New Roman"/>
                      <w:i/>
                    </w:rPr>
                    <w:t xml:space="preserve"> </w:t>
                  </w:r>
                  <w:r w:rsidRPr="00107D36">
                    <w:rPr>
                      <w:rFonts w:ascii="Helvetica" w:hAnsi="Helvetica"/>
                      <w:i/>
                    </w:rPr>
                    <w:t>let a všechny příslušné instituce nám vždy vyšly vstříc.</w:t>
                  </w:r>
                </w:p>
              </w:tc>
            </w:tr>
            <w:tr w:rsidR="00FF448C" w:rsidRPr="00107D36" w14:paraId="62527D57" w14:textId="77777777" w:rsidTr="00FF448C">
              <w:tc>
                <w:tcPr>
                  <w:tcW w:w="11325" w:type="dxa"/>
                </w:tcPr>
                <w:p w14:paraId="310D3261" w14:textId="177F2A7D" w:rsidR="00FF448C" w:rsidRPr="00107D36" w:rsidRDefault="00FF448C" w:rsidP="00FF448C">
                  <w:pPr>
                    <w:spacing w:line="360" w:lineRule="auto"/>
                    <w:rPr>
                      <w:rFonts w:ascii="Helvetica" w:hAnsi="Helvetica"/>
                      <w:i/>
                    </w:rPr>
                  </w:pPr>
                  <w:r w:rsidRPr="00107D36">
                    <w:rPr>
                      <w:rFonts w:ascii="Helvetica" w:hAnsi="Helvetica"/>
                      <w:i/>
                    </w:rPr>
                    <w:t>Co nás s manželem nejvíc trápí? Kam bude naše dcera jednou chodit, aby byla ve společnosti, mohla něco dělat pro sebe, bez nás rodičů, s někým jiným, v koho budeme mit 100</w:t>
                  </w:r>
                  <w:r w:rsidR="00C5526F" w:rsidRPr="00107D36">
                    <w:rPr>
                      <w:rFonts w:ascii="Helvetica" w:hAnsi="Helvetica" w:cs="Times New Roman"/>
                      <w:i/>
                    </w:rPr>
                    <w:t xml:space="preserve"> </w:t>
                  </w:r>
                  <w:r w:rsidRPr="00107D36">
                    <w:rPr>
                      <w:rFonts w:ascii="Helvetica" w:hAnsi="Helvetica"/>
                      <w:i/>
                    </w:rPr>
                    <w:t>% důvěru.</w:t>
                  </w:r>
                </w:p>
              </w:tc>
            </w:tr>
            <w:tr w:rsidR="00C238D7" w:rsidRPr="00107D36" w14:paraId="4623FBC5" w14:textId="77777777" w:rsidTr="00FF448C">
              <w:tc>
                <w:tcPr>
                  <w:tcW w:w="11325" w:type="dxa"/>
                </w:tcPr>
                <w:p w14:paraId="5C01A501" w14:textId="3B33024A" w:rsidR="00C238D7" w:rsidRPr="00107D36" w:rsidRDefault="00C238D7" w:rsidP="00C5526F">
                  <w:pPr>
                    <w:spacing w:line="360" w:lineRule="auto"/>
                    <w:rPr>
                      <w:rFonts w:ascii="Helvetica" w:hAnsi="Helvetica"/>
                      <w:i/>
                    </w:rPr>
                  </w:pPr>
                  <w:r w:rsidRPr="00107D36">
                    <w:rPr>
                      <w:rFonts w:ascii="Helvetica" w:hAnsi="Helvetica"/>
                      <w:i/>
                    </w:rPr>
                    <w:t>Neexistuje</w:t>
                  </w:r>
                  <w:r w:rsidR="00443FF0" w:rsidRPr="00107D36">
                    <w:rPr>
                      <w:rFonts w:ascii="Helvetica" w:hAnsi="Helvetica"/>
                      <w:i/>
                    </w:rPr>
                    <w:t xml:space="preserve"> tu </w:t>
                  </w:r>
                  <w:r w:rsidRPr="00107D36">
                    <w:rPr>
                      <w:rFonts w:ascii="Helvetica" w:hAnsi="Helvetica"/>
                      <w:i/>
                    </w:rPr>
                    <w:t xml:space="preserve"> komunitní místo pro setkávání rodičů s podobnými problémy.</w:t>
                  </w:r>
                </w:p>
              </w:tc>
            </w:tr>
          </w:tbl>
          <w:p w14:paraId="3AE6DE2F" w14:textId="0F5741A5" w:rsidR="002A6297" w:rsidRPr="00107D36" w:rsidRDefault="002A6297" w:rsidP="00B31888">
            <w:pPr>
              <w:spacing w:line="360" w:lineRule="auto"/>
              <w:ind w:left="141"/>
              <w:rPr>
                <w:rFonts w:ascii="Helvetica" w:hAnsi="Helvetica"/>
                <w:sz w:val="24"/>
                <w:szCs w:val="24"/>
              </w:rPr>
            </w:pPr>
          </w:p>
          <w:p w14:paraId="06976DA5" w14:textId="0E6663CF" w:rsidR="0033632F" w:rsidRDefault="0033632F" w:rsidP="00FF448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4. </w:t>
            </w:r>
            <w:r w:rsidR="00E5384C" w:rsidRPr="00107D36">
              <w:rPr>
                <w:rFonts w:ascii="Helvetica" w:hAnsi="Helvetica"/>
                <w:b/>
                <w:sz w:val="24"/>
                <w:szCs w:val="24"/>
              </w:rPr>
              <w:t xml:space="preserve">Nezájem státních institucí </w:t>
            </w:r>
          </w:p>
          <w:p w14:paraId="090FC209" w14:textId="77777777" w:rsidR="0033632F" w:rsidRDefault="0033632F" w:rsidP="00FF448C">
            <w:pPr>
              <w:spacing w:line="360" w:lineRule="auto"/>
              <w:rPr>
                <w:rFonts w:ascii="Times New Roman" w:hAnsi="Times New Roman" w:cs="Times New Roman"/>
                <w:b/>
                <w:sz w:val="24"/>
                <w:szCs w:val="24"/>
              </w:rPr>
            </w:pPr>
          </w:p>
          <w:p w14:paraId="2ACB006D" w14:textId="7A55FEFF" w:rsidR="009D5D7C" w:rsidRPr="00107D36" w:rsidRDefault="009D5D7C" w:rsidP="00FF448C">
            <w:pPr>
              <w:spacing w:line="360" w:lineRule="auto"/>
              <w:rPr>
                <w:rFonts w:ascii="Helvetica" w:hAnsi="Helvetica"/>
                <w:b/>
                <w:sz w:val="24"/>
                <w:szCs w:val="24"/>
              </w:rPr>
            </w:pPr>
            <w:r w:rsidRPr="00107D36">
              <w:rPr>
                <w:rFonts w:ascii="Helvetica" w:hAnsi="Helvetica"/>
                <w:b/>
                <w:sz w:val="24"/>
                <w:szCs w:val="24"/>
              </w:rPr>
              <w:br/>
            </w:r>
          </w:p>
        </w:tc>
      </w:tr>
      <w:tr w:rsidR="00777535" w:rsidRPr="00CE51E8" w14:paraId="29DA0BC2" w14:textId="77777777" w:rsidTr="0033632F">
        <w:trPr>
          <w:tblCellSpacing w:w="0" w:type="dxa"/>
          <w:jc w:val="center"/>
        </w:trPr>
        <w:tc>
          <w:tcPr>
            <w:tcW w:w="10168" w:type="dxa"/>
          </w:tcPr>
          <w:tbl>
            <w:tblPr>
              <w:tblStyle w:val="TableGridPHPDOCX"/>
              <w:tblOverlap w:val="never"/>
              <w:tblW w:w="0" w:type="auto"/>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26"/>
              <w:gridCol w:w="9985"/>
            </w:tblGrid>
            <w:tr w:rsidR="00777535" w:rsidRPr="00107D36" w14:paraId="0DDB3825" w14:textId="77777777" w:rsidTr="00777535">
              <w:trPr>
                <w:tblCellSpacing w:w="0" w:type="dxa"/>
              </w:trPr>
              <w:tc>
                <w:tcPr>
                  <w:tcW w:w="226" w:type="dxa"/>
                </w:tcPr>
                <w:p w14:paraId="4045E22E" w14:textId="61DC2F0C" w:rsidR="00777535" w:rsidRPr="00107D36" w:rsidRDefault="00777535" w:rsidP="00617532">
                  <w:pPr>
                    <w:spacing w:line="360" w:lineRule="auto"/>
                    <w:rPr>
                      <w:rFonts w:ascii="Helvetica" w:hAnsi="Helvetica"/>
                      <w:sz w:val="24"/>
                      <w:szCs w:val="24"/>
                    </w:rPr>
                  </w:pPr>
                </w:p>
              </w:tc>
              <w:tc>
                <w:tcPr>
                  <w:tcW w:w="0" w:type="auto"/>
                </w:tcPr>
                <w:tbl>
                  <w:tblPr>
                    <w:tblStyle w:val="Mkatabulky"/>
                    <w:tblW w:w="0" w:type="auto"/>
                    <w:tblLook w:val="04A0" w:firstRow="1" w:lastRow="0" w:firstColumn="1" w:lastColumn="0" w:noHBand="0" w:noVBand="1"/>
                  </w:tblPr>
                  <w:tblGrid>
                    <w:gridCol w:w="9975"/>
                  </w:tblGrid>
                  <w:tr w:rsidR="00FF448C" w:rsidRPr="00107D36" w14:paraId="6501F9A3" w14:textId="77777777" w:rsidTr="00FF448C">
                    <w:tc>
                      <w:tcPr>
                        <w:tcW w:w="11099" w:type="dxa"/>
                      </w:tcPr>
                      <w:p w14:paraId="48B50EB4" w14:textId="77777777" w:rsidR="00FF448C" w:rsidRPr="00107D36" w:rsidRDefault="00FF448C" w:rsidP="00FF448C">
                        <w:pPr>
                          <w:spacing w:line="360" w:lineRule="auto"/>
                          <w:rPr>
                            <w:rFonts w:ascii="Helvetica" w:hAnsi="Helvetica"/>
                            <w:i/>
                          </w:rPr>
                        </w:pPr>
                        <w:r w:rsidRPr="00107D36">
                          <w:rPr>
                            <w:rFonts w:ascii="Helvetica" w:hAnsi="Helvetica"/>
                            <w:i/>
                          </w:rPr>
                          <w:t xml:space="preserve">Jsme v tom úplně sami. </w:t>
                        </w:r>
                      </w:p>
                    </w:tc>
                  </w:tr>
                  <w:tr w:rsidR="00FF448C" w:rsidRPr="00107D36" w14:paraId="0DC6D142" w14:textId="77777777" w:rsidTr="00FF448C">
                    <w:tc>
                      <w:tcPr>
                        <w:tcW w:w="11099" w:type="dxa"/>
                      </w:tcPr>
                      <w:p w14:paraId="17D2D1C9" w14:textId="1EB2C301" w:rsidR="00FF448C" w:rsidRPr="00107D36" w:rsidRDefault="00FF448C" w:rsidP="00FF448C">
                        <w:pPr>
                          <w:spacing w:line="360" w:lineRule="auto"/>
                          <w:rPr>
                            <w:rFonts w:ascii="Helvetica" w:hAnsi="Helvetica"/>
                            <w:i/>
                          </w:rPr>
                        </w:pPr>
                        <w:r w:rsidRPr="00107D36">
                          <w:rPr>
                            <w:rFonts w:ascii="Helvetica" w:hAnsi="Helvetica"/>
                            <w:i/>
                          </w:rPr>
                          <w:t xml:space="preserve">Kraj nemá žádnou koncepci. Na plno věcí je pro nás už pozdě, všechno jsme si museli  </w:t>
                        </w:r>
                        <w:r w:rsidR="00C5526F" w:rsidRPr="00107D36">
                          <w:rPr>
                            <w:rFonts w:ascii="Helvetica" w:hAnsi="Helvetica" w:cs="Times New Roman"/>
                            <w:i/>
                          </w:rPr>
                          <w:t>„</w:t>
                        </w:r>
                        <w:r w:rsidRPr="00107D36">
                          <w:rPr>
                            <w:rFonts w:ascii="Helvetica" w:hAnsi="Helvetica"/>
                            <w:i/>
                          </w:rPr>
                          <w:t>vybojovat" sami.</w:t>
                        </w:r>
                      </w:p>
                    </w:tc>
                  </w:tr>
                  <w:tr w:rsidR="00FF448C" w:rsidRPr="00107D36" w14:paraId="5432B2AD" w14:textId="77777777" w:rsidTr="00FF448C">
                    <w:tc>
                      <w:tcPr>
                        <w:tcW w:w="11099" w:type="dxa"/>
                      </w:tcPr>
                      <w:p w14:paraId="1F567E29" w14:textId="77777777" w:rsidR="00FF448C" w:rsidRPr="00107D36" w:rsidRDefault="00FF448C" w:rsidP="00FF448C">
                        <w:pPr>
                          <w:spacing w:line="360" w:lineRule="auto"/>
                          <w:rPr>
                            <w:rFonts w:ascii="Helvetica" w:hAnsi="Helvetica"/>
                            <w:i/>
                          </w:rPr>
                        </w:pPr>
                        <w:r w:rsidRPr="00107D36">
                          <w:rPr>
                            <w:rFonts w:ascii="Helvetica" w:hAnsi="Helvetica"/>
                            <w:i/>
                          </w:rPr>
                          <w:t>Pociťuji absolutní nezájem státních institucí.</w:t>
                        </w:r>
                      </w:p>
                    </w:tc>
                  </w:tr>
                  <w:tr w:rsidR="00FF448C" w:rsidRPr="00107D36" w14:paraId="10EA20D6" w14:textId="77777777" w:rsidTr="00FF448C">
                    <w:tc>
                      <w:tcPr>
                        <w:tcW w:w="11099" w:type="dxa"/>
                      </w:tcPr>
                      <w:p w14:paraId="37FD7123" w14:textId="4AEFCC43" w:rsidR="00FF448C" w:rsidRPr="00107D36" w:rsidRDefault="00FF448C" w:rsidP="00FF448C">
                        <w:pPr>
                          <w:spacing w:line="360" w:lineRule="auto"/>
                          <w:rPr>
                            <w:rFonts w:ascii="Helvetica" w:hAnsi="Helvetica"/>
                            <w:i/>
                          </w:rPr>
                        </w:pPr>
                        <w:r w:rsidRPr="00107D36">
                          <w:rPr>
                            <w:rFonts w:ascii="Helvetica" w:hAnsi="Helvetica"/>
                            <w:i/>
                          </w:rPr>
                          <w:t>Vysoká byrokracie úředníků, příliš zdlouhav</w:t>
                        </w:r>
                        <w:r w:rsidR="00140496" w:rsidRPr="00107D36">
                          <w:rPr>
                            <w:rFonts w:ascii="Helvetica" w:hAnsi="Helvetica" w:cs="Times New Roman"/>
                            <w:i/>
                          </w:rPr>
                          <w:t>é</w:t>
                        </w:r>
                        <w:r w:rsidRPr="00107D36">
                          <w:rPr>
                            <w:rFonts w:ascii="Helvetica" w:hAnsi="Helvetica"/>
                            <w:i/>
                          </w:rPr>
                          <w:t xml:space="preserve"> vyřízení jakékoliv žádosti a vše s tím spojené.</w:t>
                        </w:r>
                      </w:p>
                    </w:tc>
                  </w:tr>
                  <w:tr w:rsidR="00FF448C" w:rsidRPr="00107D36" w14:paraId="2303D042" w14:textId="77777777" w:rsidTr="00FF448C">
                    <w:tc>
                      <w:tcPr>
                        <w:tcW w:w="11099" w:type="dxa"/>
                      </w:tcPr>
                      <w:p w14:paraId="00FA7269" w14:textId="6C7C0A71" w:rsidR="00FF448C" w:rsidRPr="00107D36" w:rsidRDefault="00FF448C" w:rsidP="00FF448C">
                        <w:pPr>
                          <w:rPr>
                            <w:rFonts w:ascii="Helvetica" w:hAnsi="Helvetica" w:cs="Times New Roman"/>
                            <w:i/>
                          </w:rPr>
                        </w:pPr>
                        <w:r w:rsidRPr="00107D36">
                          <w:rPr>
                            <w:rFonts w:ascii="Helvetica" w:hAnsi="Helvetica"/>
                            <w:i/>
                          </w:rPr>
                          <w:t>Malé povědomí úředníků o problematice lidí s PAS a malá snaha úřadu situaci řešit</w:t>
                        </w:r>
                        <w:r w:rsidR="00140496" w:rsidRPr="00107D36">
                          <w:rPr>
                            <w:rFonts w:ascii="Helvetica" w:hAnsi="Helvetica" w:cs="Times New Roman"/>
                            <w:i/>
                          </w:rPr>
                          <w:t>.</w:t>
                        </w:r>
                      </w:p>
                    </w:tc>
                  </w:tr>
                  <w:tr w:rsidR="00FF448C" w:rsidRPr="00107D36" w14:paraId="1115D7AB" w14:textId="77777777" w:rsidTr="00FF448C">
                    <w:tc>
                      <w:tcPr>
                        <w:tcW w:w="11099" w:type="dxa"/>
                      </w:tcPr>
                      <w:p w14:paraId="3EC7C679" w14:textId="1B535217" w:rsidR="00FF448C" w:rsidRPr="00107D36" w:rsidRDefault="00FF448C" w:rsidP="00443FF0">
                        <w:pPr>
                          <w:spacing w:line="360" w:lineRule="auto"/>
                          <w:rPr>
                            <w:rFonts w:ascii="Helvetica" w:hAnsi="Helvetica"/>
                            <w:i/>
                          </w:rPr>
                        </w:pPr>
                        <w:r w:rsidRPr="00107D36">
                          <w:rPr>
                            <w:rFonts w:ascii="Helvetica" w:hAnsi="Helvetica"/>
                            <w:i/>
                          </w:rPr>
                          <w:t>Dle předprázdninových informací se měla naše služba od září 2018 přestěhovat. Když jsme koncem srpna zjišťovali stav, bylo nám řečeno, že pro nás k žádné změně nedochází, nic se neděje, čeká se na komunální volby</w:t>
                        </w:r>
                        <w:r w:rsidR="00140496" w:rsidRPr="00107D36">
                          <w:rPr>
                            <w:rFonts w:ascii="Helvetica" w:hAnsi="Helvetica" w:cs="Times New Roman"/>
                            <w:i/>
                          </w:rPr>
                          <w:t>.</w:t>
                        </w:r>
                        <w:r w:rsidRPr="00107D36">
                          <w:rPr>
                            <w:rFonts w:ascii="Helvetica" w:hAnsi="Helvetica"/>
                            <w:i/>
                          </w:rPr>
                          <w:t xml:space="preserve"> </w:t>
                        </w:r>
                        <w:r w:rsidR="00140496" w:rsidRPr="00107D36">
                          <w:rPr>
                            <w:rFonts w:ascii="Helvetica" w:hAnsi="Helvetica" w:cs="Times New Roman"/>
                            <w:i/>
                          </w:rPr>
                          <w:t>Je to  t</w:t>
                        </w:r>
                        <w:r w:rsidRPr="00107D36">
                          <w:rPr>
                            <w:rFonts w:ascii="Helvetica" w:hAnsi="Helvetica"/>
                            <w:i/>
                          </w:rPr>
                          <w:t>ragédie, když jsou nemocní lidé, resp. děti, závislí na vůli či nevoli politiků.</w:t>
                        </w:r>
                      </w:p>
                    </w:tc>
                  </w:tr>
                </w:tbl>
                <w:p w14:paraId="5402E36A" w14:textId="19ED78FF" w:rsidR="008E2962" w:rsidRPr="00107D36" w:rsidRDefault="008E2962" w:rsidP="008E2962">
                  <w:pPr>
                    <w:rPr>
                      <w:rFonts w:ascii="Helvetica" w:hAnsi="Helvetica"/>
                      <w:sz w:val="24"/>
                      <w:szCs w:val="24"/>
                    </w:rPr>
                  </w:pPr>
                </w:p>
              </w:tc>
            </w:tr>
          </w:tbl>
          <w:p w14:paraId="2E05A6BA" w14:textId="0699BDD8" w:rsidR="00777535" w:rsidRPr="00107D36" w:rsidRDefault="00777535" w:rsidP="00617532">
            <w:pPr>
              <w:spacing w:line="360" w:lineRule="auto"/>
              <w:rPr>
                <w:rFonts w:ascii="Helvetica" w:hAnsi="Helvetica"/>
                <w:sz w:val="24"/>
                <w:szCs w:val="24"/>
              </w:rPr>
            </w:pPr>
          </w:p>
        </w:tc>
      </w:tr>
      <w:tr w:rsidR="00777535" w:rsidRPr="00CE51E8" w14:paraId="5DBD5836" w14:textId="77777777" w:rsidTr="0033632F">
        <w:trPr>
          <w:tblCellSpacing w:w="0" w:type="dxa"/>
          <w:jc w:val="center"/>
        </w:trPr>
        <w:tc>
          <w:tcPr>
            <w:tcW w:w="10168" w:type="dxa"/>
          </w:tcPr>
          <w:tbl>
            <w:tblPr>
              <w:tblStyle w:val="TableGridPHPDOCX"/>
              <w:tblOverlap w:val="never"/>
              <w:tblW w:w="0" w:type="auto"/>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6"/>
              <w:gridCol w:w="10205"/>
            </w:tblGrid>
            <w:tr w:rsidR="00777535" w:rsidRPr="00107D36" w14:paraId="79FDA396" w14:textId="77777777" w:rsidTr="00777535">
              <w:trPr>
                <w:tblCellSpacing w:w="0" w:type="dxa"/>
              </w:trPr>
              <w:tc>
                <w:tcPr>
                  <w:tcW w:w="226" w:type="dxa"/>
                </w:tcPr>
                <w:p w14:paraId="3D4857D2" w14:textId="0E45A4A6" w:rsidR="00777535" w:rsidRPr="00107D36" w:rsidRDefault="00777535" w:rsidP="00777535">
                  <w:pPr>
                    <w:rPr>
                      <w:rFonts w:ascii="Helvetica" w:hAnsi="Helvetica"/>
                      <w:sz w:val="24"/>
                      <w:szCs w:val="24"/>
                      <w:highlight w:val="yellow"/>
                    </w:rPr>
                  </w:pPr>
                </w:p>
              </w:tc>
              <w:tc>
                <w:tcPr>
                  <w:tcW w:w="0" w:type="auto"/>
                </w:tcPr>
                <w:p w14:paraId="73E16BF9" w14:textId="77777777" w:rsidR="009D5D7C" w:rsidRPr="00107D36" w:rsidRDefault="009D5D7C" w:rsidP="00617532">
                  <w:pPr>
                    <w:spacing w:line="360" w:lineRule="auto"/>
                    <w:rPr>
                      <w:rFonts w:ascii="Helvetica" w:hAnsi="Helvetica"/>
                      <w:b/>
                      <w:sz w:val="24"/>
                      <w:szCs w:val="24"/>
                    </w:rPr>
                  </w:pPr>
                </w:p>
                <w:p w14:paraId="483EF30D" w14:textId="3C9391D6" w:rsidR="00E5384C" w:rsidRPr="00107D36" w:rsidRDefault="0033632F" w:rsidP="00617532">
                  <w:pPr>
                    <w:spacing w:line="360" w:lineRule="auto"/>
                    <w:rPr>
                      <w:rFonts w:ascii="Helvetica" w:hAnsi="Helvetica"/>
                      <w:b/>
                      <w:sz w:val="24"/>
                      <w:szCs w:val="24"/>
                    </w:rPr>
                  </w:pPr>
                  <w:r>
                    <w:rPr>
                      <w:rFonts w:ascii="Helvetica" w:hAnsi="Helvetica"/>
                      <w:b/>
                      <w:sz w:val="24"/>
                      <w:szCs w:val="24"/>
                    </w:rPr>
                    <w:t xml:space="preserve">   </w:t>
                  </w:r>
                  <w:r>
                    <w:rPr>
                      <w:rFonts w:ascii="Times New Roman" w:hAnsi="Times New Roman" w:cs="Times New Roman"/>
                      <w:b/>
                      <w:sz w:val="24"/>
                      <w:szCs w:val="24"/>
                    </w:rPr>
                    <w:t xml:space="preserve">5. </w:t>
                  </w:r>
                  <w:r w:rsidR="00E5384C" w:rsidRPr="00107D36">
                    <w:rPr>
                      <w:rFonts w:ascii="Helvetica" w:hAnsi="Helvetica"/>
                      <w:b/>
                      <w:sz w:val="24"/>
                      <w:szCs w:val="24"/>
                    </w:rPr>
                    <w:t>Nekomplexnost a nekoordinovanost péče</w:t>
                  </w:r>
                </w:p>
                <w:p w14:paraId="78002D17" w14:textId="77777777" w:rsidR="00FF448C" w:rsidRPr="00107D36" w:rsidRDefault="00FF448C" w:rsidP="00617532">
                  <w:pPr>
                    <w:spacing w:line="360" w:lineRule="auto"/>
                    <w:rPr>
                      <w:rFonts w:ascii="Helvetica" w:hAnsi="Helvetica"/>
                      <w:b/>
                      <w:sz w:val="24"/>
                      <w:szCs w:val="24"/>
                    </w:rPr>
                  </w:pPr>
                </w:p>
                <w:tbl>
                  <w:tblPr>
                    <w:tblStyle w:val="Mkatabulky"/>
                    <w:tblW w:w="10195" w:type="dxa"/>
                    <w:tblLook w:val="04A0" w:firstRow="1" w:lastRow="0" w:firstColumn="1" w:lastColumn="0" w:noHBand="0" w:noVBand="1"/>
                  </w:tblPr>
                  <w:tblGrid>
                    <w:gridCol w:w="10195"/>
                  </w:tblGrid>
                  <w:tr w:rsidR="009D5D7C" w:rsidRPr="00107D36" w14:paraId="4A8D4974" w14:textId="77777777" w:rsidTr="00443FF0">
                    <w:tc>
                      <w:tcPr>
                        <w:tcW w:w="10195" w:type="dxa"/>
                      </w:tcPr>
                      <w:p w14:paraId="413287B7" w14:textId="77777777" w:rsidR="009D5D7C" w:rsidRPr="00107D36" w:rsidRDefault="009D5D7C" w:rsidP="009D5D7C">
                        <w:pPr>
                          <w:spacing w:line="360" w:lineRule="auto"/>
                          <w:rPr>
                            <w:rFonts w:ascii="Helvetica" w:hAnsi="Helvetica"/>
                            <w:i/>
                          </w:rPr>
                        </w:pPr>
                        <w:r w:rsidRPr="00107D36">
                          <w:rPr>
                            <w:rFonts w:ascii="Helvetica" w:hAnsi="Helvetica"/>
                            <w:i/>
                          </w:rPr>
                          <w:t>Neucelenost péče, odborníci kolikrát o sobě vůbec nevědí, nespolupracují spolu.</w:t>
                        </w:r>
                      </w:p>
                    </w:tc>
                  </w:tr>
                </w:tbl>
                <w:p w14:paraId="1B5DD694" w14:textId="07B18B1D" w:rsidR="00777535" w:rsidRPr="00107D36" w:rsidRDefault="00777535" w:rsidP="00617532">
                  <w:pPr>
                    <w:spacing w:line="360" w:lineRule="auto"/>
                    <w:rPr>
                      <w:rFonts w:ascii="Helvetica" w:hAnsi="Helvetica"/>
                      <w:sz w:val="24"/>
                      <w:szCs w:val="24"/>
                    </w:rPr>
                  </w:pPr>
                </w:p>
              </w:tc>
            </w:tr>
            <w:tr w:rsidR="00414E47" w:rsidRPr="00107D36" w14:paraId="4CF27494" w14:textId="77777777" w:rsidTr="00777535">
              <w:trPr>
                <w:tblCellSpacing w:w="0" w:type="dxa"/>
              </w:trPr>
              <w:tc>
                <w:tcPr>
                  <w:tcW w:w="226" w:type="dxa"/>
                </w:tcPr>
                <w:p w14:paraId="3C758C4E" w14:textId="31FF17AF" w:rsidR="00414E47" w:rsidRPr="00107D36" w:rsidRDefault="00414E47" w:rsidP="00777535">
                  <w:pPr>
                    <w:rPr>
                      <w:rFonts w:ascii="Helvetica" w:hAnsi="Helvetica"/>
                      <w:noProof/>
                      <w:sz w:val="24"/>
                      <w:szCs w:val="24"/>
                      <w:highlight w:val="yellow"/>
                    </w:rPr>
                  </w:pPr>
                </w:p>
              </w:tc>
              <w:tc>
                <w:tcPr>
                  <w:tcW w:w="0" w:type="auto"/>
                </w:tcPr>
                <w:tbl>
                  <w:tblPr>
                    <w:tblStyle w:val="TableGridPHPDOCX"/>
                    <w:tblOverlap w:val="never"/>
                    <w:tblW w:w="0" w:type="auto"/>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7857"/>
                  </w:tblGrid>
                  <w:tr w:rsidR="00414E47" w:rsidRPr="00107D36" w14:paraId="38BD146F" w14:textId="77777777" w:rsidTr="00414E47">
                    <w:trPr>
                      <w:tblCellSpacing w:w="0" w:type="dxa"/>
                    </w:trPr>
                    <w:tc>
                      <w:tcPr>
                        <w:tcW w:w="0" w:type="auto"/>
                      </w:tcPr>
                      <w:p w14:paraId="2C865891" w14:textId="77777777" w:rsidR="00414E47" w:rsidRPr="00107D36" w:rsidRDefault="00414E47" w:rsidP="00617532">
                        <w:pPr>
                          <w:spacing w:line="360" w:lineRule="auto"/>
                          <w:rPr>
                            <w:rFonts w:ascii="Helvetica" w:hAnsi="Helvetica"/>
                            <w:b/>
                            <w:sz w:val="24"/>
                            <w:szCs w:val="24"/>
                          </w:rPr>
                        </w:pPr>
                      </w:p>
                      <w:p w14:paraId="5B736E7A" w14:textId="044E8BEC" w:rsidR="009D5D7C" w:rsidRPr="00107D36" w:rsidRDefault="0033632F" w:rsidP="00617532">
                        <w:pPr>
                          <w:spacing w:line="360" w:lineRule="auto"/>
                          <w:rPr>
                            <w:rFonts w:ascii="Helvetica" w:hAnsi="Helvetica"/>
                            <w:b/>
                            <w:sz w:val="24"/>
                            <w:szCs w:val="24"/>
                          </w:rPr>
                        </w:pPr>
                        <w:r>
                          <w:rPr>
                            <w:rFonts w:ascii="Times New Roman" w:hAnsi="Times New Roman" w:cs="Times New Roman"/>
                            <w:b/>
                            <w:sz w:val="24"/>
                            <w:szCs w:val="24"/>
                          </w:rPr>
                          <w:t xml:space="preserve">6. </w:t>
                        </w:r>
                        <w:r w:rsidR="0084682D" w:rsidRPr="00107D36">
                          <w:rPr>
                            <w:rFonts w:ascii="Helvetica" w:hAnsi="Helvetica"/>
                            <w:b/>
                            <w:sz w:val="24"/>
                            <w:szCs w:val="24"/>
                          </w:rPr>
                          <w:t xml:space="preserve">Nedostatky v oblasti lékařské péče a služeb </w:t>
                        </w:r>
                        <w:r w:rsidR="00E5384C" w:rsidRPr="00107D36">
                          <w:rPr>
                            <w:rFonts w:ascii="Helvetica" w:hAnsi="Helvetica"/>
                            <w:b/>
                            <w:sz w:val="24"/>
                            <w:szCs w:val="24"/>
                          </w:rPr>
                          <w:t>občanské vybavenosti</w:t>
                        </w:r>
                      </w:p>
                      <w:p w14:paraId="4A20BD7D" w14:textId="77777777" w:rsidR="00107D36" w:rsidRDefault="00107D36" w:rsidP="00617532">
                        <w:pPr>
                          <w:spacing w:line="360" w:lineRule="auto"/>
                          <w:rPr>
                            <w:rFonts w:ascii="Times New Roman" w:hAnsi="Times New Roman" w:cs="Times New Roman"/>
                            <w:b/>
                            <w:sz w:val="24"/>
                            <w:szCs w:val="24"/>
                          </w:rPr>
                        </w:pPr>
                      </w:p>
                      <w:p w14:paraId="3D3BC338" w14:textId="76622D5C" w:rsidR="00E5384C" w:rsidRPr="00107D36" w:rsidRDefault="00E5384C" w:rsidP="00617532">
                        <w:pPr>
                          <w:spacing w:line="360" w:lineRule="auto"/>
                          <w:rPr>
                            <w:rFonts w:ascii="Helvetica" w:hAnsi="Helvetica"/>
                            <w:b/>
                            <w:sz w:val="24"/>
                            <w:szCs w:val="24"/>
                          </w:rPr>
                        </w:pPr>
                        <w:r w:rsidRPr="00107D36">
                          <w:rPr>
                            <w:rFonts w:ascii="Helvetica" w:hAnsi="Helvetica"/>
                            <w:b/>
                            <w:sz w:val="24"/>
                            <w:szCs w:val="24"/>
                          </w:rPr>
                          <w:t xml:space="preserve"> </w:t>
                        </w:r>
                      </w:p>
                    </w:tc>
                  </w:tr>
                  <w:tr w:rsidR="0033632F" w:rsidRPr="00107D36" w14:paraId="3678FA90" w14:textId="77777777" w:rsidTr="00414E47">
                    <w:trPr>
                      <w:tblCellSpacing w:w="0" w:type="dxa"/>
                    </w:trPr>
                    <w:tc>
                      <w:tcPr>
                        <w:tcW w:w="0" w:type="auto"/>
                      </w:tcPr>
                      <w:p w14:paraId="5B78704C" w14:textId="77777777" w:rsidR="0033632F" w:rsidRPr="00107D36" w:rsidRDefault="0033632F" w:rsidP="00617532">
                        <w:pPr>
                          <w:spacing w:line="360" w:lineRule="auto"/>
                          <w:rPr>
                            <w:rFonts w:ascii="Helvetica" w:hAnsi="Helvetica"/>
                            <w:b/>
                          </w:rPr>
                        </w:pPr>
                      </w:p>
                    </w:tc>
                  </w:tr>
                </w:tbl>
                <w:p w14:paraId="04946BA6" w14:textId="77777777" w:rsidR="00414E47" w:rsidRPr="00107D36" w:rsidRDefault="00414E47" w:rsidP="00617532">
                  <w:pPr>
                    <w:spacing w:line="360" w:lineRule="auto"/>
                    <w:rPr>
                      <w:rFonts w:ascii="Helvetica" w:hAnsi="Helvetica"/>
                      <w:sz w:val="24"/>
                      <w:szCs w:val="24"/>
                      <w:highlight w:val="yellow"/>
                    </w:rPr>
                  </w:pPr>
                </w:p>
              </w:tc>
            </w:tr>
          </w:tbl>
          <w:p w14:paraId="127997B3" w14:textId="77777777" w:rsidR="00777535" w:rsidRPr="00107D36" w:rsidRDefault="00777535" w:rsidP="00777535">
            <w:pPr>
              <w:rPr>
                <w:rFonts w:ascii="Helvetica" w:hAnsi="Helvetica"/>
                <w:sz w:val="24"/>
                <w:szCs w:val="24"/>
                <w:highlight w:val="yellow"/>
              </w:rPr>
            </w:pPr>
          </w:p>
        </w:tc>
      </w:tr>
      <w:tr w:rsidR="00777535" w:rsidRPr="00CE51E8" w14:paraId="2E6F8D1C" w14:textId="77777777" w:rsidTr="0033632F">
        <w:trPr>
          <w:tblCellSpacing w:w="0" w:type="dxa"/>
          <w:jc w:val="center"/>
        </w:trPr>
        <w:tc>
          <w:tcPr>
            <w:tcW w:w="10168" w:type="dxa"/>
          </w:tcPr>
          <w:tbl>
            <w:tblPr>
              <w:tblStyle w:val="TableGridPHPDOCX"/>
              <w:tblOverlap w:val="never"/>
              <w:tblW w:w="0" w:type="auto"/>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133"/>
              <w:gridCol w:w="10078"/>
            </w:tblGrid>
            <w:tr w:rsidR="009D5D7C" w:rsidRPr="00CE51E8" w14:paraId="6F6911F9" w14:textId="77777777" w:rsidTr="00777535">
              <w:trPr>
                <w:tblCellSpacing w:w="0" w:type="dxa"/>
              </w:trPr>
              <w:tc>
                <w:tcPr>
                  <w:tcW w:w="226" w:type="dxa"/>
                </w:tcPr>
                <w:p w14:paraId="43EDF392" w14:textId="053646C5" w:rsidR="009D5D7C" w:rsidRPr="00217AEF" w:rsidRDefault="009D5D7C" w:rsidP="00777535">
                  <w:pPr>
                    <w:rPr>
                      <w:rFonts w:ascii="Helvetica" w:hAnsi="Helvetica"/>
                      <w:sz w:val="24"/>
                      <w:szCs w:val="24"/>
                      <w:highlight w:val="yellow"/>
                    </w:rPr>
                  </w:pPr>
                </w:p>
              </w:tc>
              <w:tc>
                <w:tcPr>
                  <w:tcW w:w="0" w:type="auto"/>
                </w:tcPr>
                <w:tbl>
                  <w:tblPr>
                    <w:tblStyle w:val="Mkatabulky"/>
                    <w:tblW w:w="10068" w:type="dxa"/>
                    <w:tblLook w:val="04A0" w:firstRow="1" w:lastRow="0" w:firstColumn="1" w:lastColumn="0" w:noHBand="0" w:noVBand="1"/>
                  </w:tblPr>
                  <w:tblGrid>
                    <w:gridCol w:w="10068"/>
                  </w:tblGrid>
                  <w:tr w:rsidR="009D5D7C" w:rsidRPr="00CE51E8" w14:paraId="04F8E4F0" w14:textId="77777777" w:rsidTr="00F843B4">
                    <w:tc>
                      <w:tcPr>
                        <w:tcW w:w="10068" w:type="dxa"/>
                      </w:tcPr>
                      <w:p w14:paraId="7A0AA214" w14:textId="77777777" w:rsidR="009D5D7C" w:rsidRPr="00217AEF" w:rsidRDefault="009D5D7C" w:rsidP="009D5D7C">
                        <w:pPr>
                          <w:spacing w:line="360" w:lineRule="auto"/>
                          <w:rPr>
                            <w:rFonts w:ascii="Helvetica" w:hAnsi="Helvetica"/>
                            <w:i/>
                          </w:rPr>
                        </w:pPr>
                        <w:r w:rsidRPr="00217AEF">
                          <w:rPr>
                            <w:rFonts w:ascii="Helvetica" w:hAnsi="Helvetica"/>
                            <w:i/>
                          </w:rPr>
                          <w:t>Problém si dojít k zubaři, v Karlovarském kraji nejsou speciální zubaři a musíme jezdit do Plzně.</w:t>
                        </w:r>
                      </w:p>
                    </w:tc>
                  </w:tr>
                </w:tbl>
                <w:p w14:paraId="1AA60DB8" w14:textId="1428BDEB" w:rsidR="009D5D7C" w:rsidRPr="00217AEF" w:rsidRDefault="009D5D7C" w:rsidP="00617532">
                  <w:pPr>
                    <w:spacing w:line="360" w:lineRule="auto"/>
                    <w:rPr>
                      <w:rFonts w:ascii="Helvetica" w:hAnsi="Helvetica"/>
                      <w:sz w:val="24"/>
                      <w:szCs w:val="24"/>
                    </w:rPr>
                  </w:pPr>
                </w:p>
              </w:tc>
            </w:tr>
          </w:tbl>
          <w:p w14:paraId="2CE37E43" w14:textId="77777777" w:rsidR="00777535" w:rsidRPr="00217AEF" w:rsidRDefault="00777535" w:rsidP="00777535">
            <w:pPr>
              <w:rPr>
                <w:rFonts w:ascii="Helvetica" w:hAnsi="Helvetica"/>
                <w:sz w:val="24"/>
                <w:szCs w:val="24"/>
                <w:highlight w:val="yellow"/>
              </w:rPr>
            </w:pPr>
          </w:p>
        </w:tc>
      </w:tr>
      <w:tr w:rsidR="00777535" w:rsidRPr="00CE51E8" w14:paraId="29447350" w14:textId="77777777" w:rsidTr="0033632F">
        <w:trPr>
          <w:tblCellSpacing w:w="0" w:type="dxa"/>
          <w:jc w:val="center"/>
        </w:trPr>
        <w:tc>
          <w:tcPr>
            <w:tcW w:w="10168" w:type="dxa"/>
          </w:tcPr>
          <w:tbl>
            <w:tblPr>
              <w:tblStyle w:val="TableGridPHPDOCX"/>
              <w:tblOverlap w:val="never"/>
              <w:tblW w:w="0" w:type="auto"/>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26"/>
              <w:gridCol w:w="6"/>
            </w:tblGrid>
            <w:tr w:rsidR="00777535" w:rsidRPr="00CE51E8" w14:paraId="47DD5825" w14:textId="77777777" w:rsidTr="00777535">
              <w:trPr>
                <w:tblCellSpacing w:w="0" w:type="dxa"/>
              </w:trPr>
              <w:tc>
                <w:tcPr>
                  <w:tcW w:w="226" w:type="dxa"/>
                </w:tcPr>
                <w:p w14:paraId="317F578D" w14:textId="1474B4CC" w:rsidR="00777535" w:rsidRPr="00217AEF" w:rsidRDefault="00777535" w:rsidP="00777535">
                  <w:pPr>
                    <w:rPr>
                      <w:rFonts w:ascii="Helvetica" w:hAnsi="Helvetica"/>
                      <w:sz w:val="24"/>
                      <w:szCs w:val="24"/>
                      <w:highlight w:val="yellow"/>
                    </w:rPr>
                  </w:pPr>
                </w:p>
              </w:tc>
              <w:tc>
                <w:tcPr>
                  <w:tcW w:w="0" w:type="auto"/>
                </w:tcPr>
                <w:p w14:paraId="7D4E81FA" w14:textId="68B9C24D" w:rsidR="00777535" w:rsidRPr="00217AEF" w:rsidRDefault="00777535" w:rsidP="00637101">
                  <w:pPr>
                    <w:rPr>
                      <w:rFonts w:ascii="Helvetica" w:hAnsi="Helvetica"/>
                      <w:sz w:val="24"/>
                      <w:szCs w:val="24"/>
                      <w:highlight w:val="yellow"/>
                    </w:rPr>
                  </w:pPr>
                </w:p>
              </w:tc>
            </w:tr>
          </w:tbl>
          <w:p w14:paraId="118B54E4" w14:textId="77777777" w:rsidR="00777535" w:rsidRPr="00217AEF" w:rsidRDefault="00777535" w:rsidP="00777535">
            <w:pPr>
              <w:rPr>
                <w:rFonts w:ascii="Helvetica" w:hAnsi="Helvetica"/>
                <w:sz w:val="24"/>
                <w:szCs w:val="24"/>
                <w:highlight w:val="yellow"/>
              </w:rPr>
            </w:pPr>
          </w:p>
        </w:tc>
      </w:tr>
      <w:tr w:rsidR="00777535" w:rsidRPr="00107D36" w14:paraId="1B8D92FB" w14:textId="77777777" w:rsidTr="0033632F">
        <w:trPr>
          <w:tblCellSpacing w:w="0" w:type="dxa"/>
          <w:jc w:val="center"/>
        </w:trPr>
        <w:tc>
          <w:tcPr>
            <w:tcW w:w="10168" w:type="dxa"/>
          </w:tcPr>
          <w:tbl>
            <w:tblPr>
              <w:tblStyle w:val="TableGridPHPDOCX"/>
              <w:tblOverlap w:val="never"/>
              <w:tblW w:w="0" w:type="auto"/>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26"/>
              <w:gridCol w:w="9985"/>
            </w:tblGrid>
            <w:tr w:rsidR="00777535" w:rsidRPr="00107D36" w14:paraId="2C453527" w14:textId="77777777" w:rsidTr="00777535">
              <w:trPr>
                <w:tblCellSpacing w:w="0" w:type="dxa"/>
              </w:trPr>
              <w:tc>
                <w:tcPr>
                  <w:tcW w:w="226" w:type="dxa"/>
                </w:tcPr>
                <w:p w14:paraId="42089EA7" w14:textId="68AF4FE3" w:rsidR="00777535" w:rsidRPr="00107D36" w:rsidRDefault="00777535" w:rsidP="00777535">
                  <w:pPr>
                    <w:rPr>
                      <w:rFonts w:ascii="Helvetica" w:hAnsi="Helvetica"/>
                      <w:sz w:val="24"/>
                      <w:szCs w:val="24"/>
                      <w:highlight w:val="yellow"/>
                    </w:rPr>
                  </w:pPr>
                </w:p>
              </w:tc>
              <w:tc>
                <w:tcPr>
                  <w:tcW w:w="0" w:type="auto"/>
                </w:tcPr>
                <w:p w14:paraId="49FE5C84" w14:textId="545A93A8" w:rsidR="00E5384C" w:rsidRPr="0033632F" w:rsidRDefault="0033632F" w:rsidP="0033632F">
                  <w:pPr>
                    <w:spacing w:line="360" w:lineRule="auto"/>
                    <w:rPr>
                      <w:rFonts w:ascii="Helvetica" w:hAnsi="Helvetica"/>
                      <w:b/>
                      <w:sz w:val="24"/>
                      <w:szCs w:val="24"/>
                    </w:rPr>
                  </w:pPr>
                  <w:r>
                    <w:rPr>
                      <w:rFonts w:ascii="Times New Roman" w:hAnsi="Times New Roman" w:cs="Times New Roman"/>
                      <w:b/>
                      <w:sz w:val="24"/>
                      <w:szCs w:val="24"/>
                    </w:rPr>
                    <w:t xml:space="preserve">7. </w:t>
                  </w:r>
                  <w:r w:rsidR="0084682D" w:rsidRPr="0033632F">
                    <w:rPr>
                      <w:rFonts w:ascii="Helvetica" w:hAnsi="Helvetica"/>
                      <w:b/>
                      <w:sz w:val="24"/>
                      <w:szCs w:val="24"/>
                    </w:rPr>
                    <w:t>Nejistota a chybějící služby řešící otázku bydlení</w:t>
                  </w:r>
                  <w:r w:rsidR="00E5384C" w:rsidRPr="0033632F">
                    <w:rPr>
                      <w:rFonts w:ascii="Helvetica" w:hAnsi="Helvetica"/>
                      <w:b/>
                      <w:sz w:val="24"/>
                      <w:szCs w:val="24"/>
                    </w:rPr>
                    <w:t xml:space="preserve">, ať pobytovou nebo terénní formou. </w:t>
                  </w:r>
                </w:p>
                <w:p w14:paraId="65124C2F" w14:textId="77777777" w:rsidR="00107D36" w:rsidRPr="00107D36" w:rsidRDefault="00107D36" w:rsidP="00107D36">
                  <w:pPr>
                    <w:pStyle w:val="Odstavecseseznamem"/>
                    <w:spacing w:line="360" w:lineRule="auto"/>
                    <w:ind w:left="360"/>
                    <w:rPr>
                      <w:rFonts w:ascii="Helvetica" w:eastAsiaTheme="minorHAnsi" w:hAnsi="Helvetica"/>
                      <w:b/>
                      <w:sz w:val="24"/>
                      <w:szCs w:val="24"/>
                    </w:rPr>
                  </w:pPr>
                </w:p>
                <w:tbl>
                  <w:tblPr>
                    <w:tblStyle w:val="Mkatabulky"/>
                    <w:tblW w:w="0" w:type="auto"/>
                    <w:tblLook w:val="04A0" w:firstRow="1" w:lastRow="0" w:firstColumn="1" w:lastColumn="0" w:noHBand="0" w:noVBand="1"/>
                  </w:tblPr>
                  <w:tblGrid>
                    <w:gridCol w:w="9975"/>
                  </w:tblGrid>
                  <w:tr w:rsidR="009D5D7C" w:rsidRPr="00107D36" w14:paraId="3DB0FBA8" w14:textId="77777777" w:rsidTr="009D5D7C">
                    <w:tc>
                      <w:tcPr>
                        <w:tcW w:w="11099" w:type="dxa"/>
                      </w:tcPr>
                      <w:p w14:paraId="3EE6F77B" w14:textId="2EF36F47" w:rsidR="009D5D7C" w:rsidRPr="00107D36" w:rsidRDefault="009D5D7C" w:rsidP="009D5D7C">
                        <w:pPr>
                          <w:spacing w:line="360" w:lineRule="auto"/>
                          <w:rPr>
                            <w:rFonts w:ascii="Helvetica" w:hAnsi="Helvetica" w:cs="Times New Roman"/>
                            <w:i/>
                          </w:rPr>
                        </w:pPr>
                        <w:r w:rsidRPr="00107D36">
                          <w:rPr>
                            <w:rFonts w:ascii="Helvetica" w:hAnsi="Helvetica"/>
                            <w:i/>
                          </w:rPr>
                          <w:t>Neexistence pobytového zařízení se zaměřením na autisty, až nebudeme schopni o syna pečovat (pro nemoc, stáří či úmrtí)</w:t>
                        </w:r>
                        <w:r w:rsidR="007D121E" w:rsidRPr="00107D36">
                          <w:rPr>
                            <w:rFonts w:ascii="Helvetica" w:hAnsi="Helvetica" w:cs="Times New Roman"/>
                            <w:i/>
                          </w:rPr>
                          <w:t>.</w:t>
                        </w:r>
                      </w:p>
                    </w:tc>
                  </w:tr>
                  <w:tr w:rsidR="009D5D7C" w:rsidRPr="00107D36" w14:paraId="7982D090" w14:textId="77777777" w:rsidTr="009D5D7C">
                    <w:tc>
                      <w:tcPr>
                        <w:tcW w:w="11099" w:type="dxa"/>
                      </w:tcPr>
                      <w:p w14:paraId="49B32AEE" w14:textId="59DA6FDD" w:rsidR="009D5D7C" w:rsidRPr="00107D36" w:rsidRDefault="009D5D7C" w:rsidP="007D121E">
                        <w:pPr>
                          <w:spacing w:line="360" w:lineRule="auto"/>
                          <w:rPr>
                            <w:rFonts w:ascii="Helvetica" w:hAnsi="Helvetica"/>
                            <w:i/>
                          </w:rPr>
                        </w:pPr>
                        <w:r w:rsidRPr="00107D36">
                          <w:rPr>
                            <w:rFonts w:ascii="Helvetica" w:hAnsi="Helvetica"/>
                            <w:i/>
                          </w:rPr>
                          <w:t xml:space="preserve">Pevně věřím, že </w:t>
                        </w:r>
                        <w:r w:rsidR="007D121E" w:rsidRPr="00107D36">
                          <w:rPr>
                            <w:rFonts w:ascii="Helvetica" w:hAnsi="Helvetica" w:cs="Times New Roman"/>
                            <w:i/>
                          </w:rPr>
                          <w:t xml:space="preserve">se </w:t>
                        </w:r>
                        <w:r w:rsidRPr="00107D36">
                          <w:rPr>
                            <w:rFonts w:ascii="Helvetica" w:hAnsi="Helvetica"/>
                            <w:i/>
                          </w:rPr>
                          <w:t>pro dospělé lidi s PAS v K</w:t>
                        </w:r>
                        <w:r w:rsidR="007D121E" w:rsidRPr="00107D36">
                          <w:rPr>
                            <w:rFonts w:ascii="Helvetica" w:hAnsi="Helvetica" w:cs="Times New Roman"/>
                            <w:i/>
                          </w:rPr>
                          <w:t>arlovarském</w:t>
                        </w:r>
                        <w:r w:rsidRPr="00107D36">
                          <w:rPr>
                            <w:rFonts w:ascii="Helvetica" w:hAnsi="Helvetica"/>
                            <w:i/>
                          </w:rPr>
                          <w:t xml:space="preserve"> začnou zlepšovat podmínky v uplatnění práce a samostatného bydlení.</w:t>
                        </w:r>
                      </w:p>
                    </w:tc>
                  </w:tr>
                </w:tbl>
                <w:p w14:paraId="5FBB374C" w14:textId="6120B5AF" w:rsidR="00B8529E" w:rsidRPr="00107D36" w:rsidRDefault="00B8529E" w:rsidP="008E2962">
                  <w:pPr>
                    <w:spacing w:line="360" w:lineRule="auto"/>
                    <w:rPr>
                      <w:rFonts w:ascii="Helvetica" w:hAnsi="Helvetica"/>
                      <w:sz w:val="24"/>
                      <w:szCs w:val="24"/>
                    </w:rPr>
                  </w:pPr>
                  <w:r w:rsidRPr="00107D36">
                    <w:rPr>
                      <w:rFonts w:ascii="Helvetica" w:hAnsi="Helvetica"/>
                      <w:sz w:val="24"/>
                      <w:szCs w:val="24"/>
                    </w:rPr>
                    <w:t xml:space="preserve"> </w:t>
                  </w:r>
                </w:p>
              </w:tc>
            </w:tr>
            <w:tr w:rsidR="00FF448C" w:rsidRPr="00107D36" w14:paraId="5BAF181B" w14:textId="77777777" w:rsidTr="00777535">
              <w:trPr>
                <w:gridAfter w:val="1"/>
                <w:tblCellSpacing w:w="0" w:type="dxa"/>
              </w:trPr>
              <w:tc>
                <w:tcPr>
                  <w:tcW w:w="226" w:type="dxa"/>
                </w:tcPr>
                <w:p w14:paraId="31F44958" w14:textId="3E2FFF08" w:rsidR="00FF448C" w:rsidRPr="00107D36" w:rsidRDefault="00FF448C" w:rsidP="00777535">
                  <w:pPr>
                    <w:rPr>
                      <w:rFonts w:ascii="Helvetica" w:hAnsi="Helvetica"/>
                      <w:sz w:val="24"/>
                      <w:szCs w:val="24"/>
                      <w:highlight w:val="yellow"/>
                    </w:rPr>
                  </w:pPr>
                </w:p>
              </w:tc>
            </w:tr>
          </w:tbl>
          <w:p w14:paraId="7614EB23" w14:textId="77777777" w:rsidR="00777535" w:rsidRPr="00107D36" w:rsidRDefault="00777535" w:rsidP="00777535">
            <w:pPr>
              <w:rPr>
                <w:rFonts w:ascii="Helvetica" w:hAnsi="Helvetica"/>
                <w:sz w:val="24"/>
                <w:szCs w:val="24"/>
                <w:highlight w:val="yellow"/>
              </w:rPr>
            </w:pPr>
          </w:p>
        </w:tc>
      </w:tr>
      <w:tr w:rsidR="00777535" w:rsidRPr="00107D36" w14:paraId="72769449" w14:textId="77777777" w:rsidTr="0033632F">
        <w:trPr>
          <w:tblCellSpacing w:w="0" w:type="dxa"/>
          <w:jc w:val="center"/>
        </w:trPr>
        <w:tc>
          <w:tcPr>
            <w:tcW w:w="10168" w:type="dxa"/>
          </w:tcPr>
          <w:p w14:paraId="43536C82" w14:textId="31DF7357" w:rsidR="00777535" w:rsidRPr="00107D36" w:rsidRDefault="0033632F" w:rsidP="00443FF0">
            <w:pPr>
              <w:rPr>
                <w:rFonts w:ascii="Helvetica" w:hAnsi="Helvetica"/>
                <w:b/>
                <w:sz w:val="24"/>
                <w:szCs w:val="24"/>
              </w:rPr>
            </w:pPr>
            <w:r>
              <w:rPr>
                <w:rFonts w:ascii="Times New Roman" w:hAnsi="Times New Roman" w:cs="Times New Roman"/>
                <w:b/>
                <w:sz w:val="24"/>
                <w:szCs w:val="24"/>
              </w:rPr>
              <w:t xml:space="preserve">8. </w:t>
            </w:r>
            <w:r w:rsidR="00443FF0" w:rsidRPr="00107D36">
              <w:rPr>
                <w:rFonts w:ascii="Helvetica" w:hAnsi="Helvetica"/>
                <w:b/>
                <w:sz w:val="24"/>
                <w:szCs w:val="24"/>
              </w:rPr>
              <w:t>Problémy při vzdělávání dětí, žáků a student</w:t>
            </w:r>
            <w:r w:rsidR="007D121E" w:rsidRPr="00107D36">
              <w:rPr>
                <w:rFonts w:ascii="Helvetica" w:hAnsi="Helvetica" w:cs="Times New Roman"/>
                <w:b/>
                <w:sz w:val="24"/>
                <w:szCs w:val="24"/>
              </w:rPr>
              <w:t>ů</w:t>
            </w:r>
            <w:r w:rsidR="00443FF0" w:rsidRPr="00107D36">
              <w:rPr>
                <w:rFonts w:ascii="Helvetica" w:hAnsi="Helvetica"/>
                <w:b/>
                <w:sz w:val="24"/>
                <w:szCs w:val="24"/>
              </w:rPr>
              <w:t xml:space="preserve"> s autismem </w:t>
            </w:r>
          </w:p>
        </w:tc>
      </w:tr>
      <w:tr w:rsidR="00777535" w:rsidRPr="00CE51E8" w14:paraId="7EB04AEB" w14:textId="77777777" w:rsidTr="0033632F">
        <w:trPr>
          <w:tblCellSpacing w:w="0" w:type="dxa"/>
          <w:jc w:val="center"/>
        </w:trPr>
        <w:tc>
          <w:tcPr>
            <w:tcW w:w="10168" w:type="dxa"/>
          </w:tcPr>
          <w:tbl>
            <w:tblPr>
              <w:tblStyle w:val="TableGridPHPDOCX"/>
              <w:tblOverlap w:val="never"/>
              <w:tblW w:w="0" w:type="auto"/>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26"/>
            </w:tblGrid>
            <w:tr w:rsidR="00FF448C" w:rsidRPr="00CE51E8" w14:paraId="1EAAB186" w14:textId="77777777" w:rsidTr="00777535">
              <w:trPr>
                <w:tblCellSpacing w:w="0" w:type="dxa"/>
              </w:trPr>
              <w:tc>
                <w:tcPr>
                  <w:tcW w:w="226" w:type="dxa"/>
                </w:tcPr>
                <w:p w14:paraId="4A23A549" w14:textId="3D53B3FA" w:rsidR="00FF448C" w:rsidRPr="00217AEF" w:rsidRDefault="00FF448C" w:rsidP="00777535">
                  <w:pPr>
                    <w:rPr>
                      <w:rFonts w:ascii="Helvetica" w:hAnsi="Helvetica"/>
                      <w:sz w:val="24"/>
                      <w:szCs w:val="24"/>
                      <w:highlight w:val="yellow"/>
                    </w:rPr>
                  </w:pPr>
                </w:p>
              </w:tc>
            </w:tr>
          </w:tbl>
          <w:p w14:paraId="15692B56" w14:textId="77777777" w:rsidR="00777535" w:rsidRPr="00217AEF" w:rsidRDefault="00777535" w:rsidP="00777535">
            <w:pPr>
              <w:rPr>
                <w:rFonts w:ascii="Helvetica" w:hAnsi="Helvetica"/>
                <w:sz w:val="24"/>
                <w:szCs w:val="24"/>
                <w:highlight w:val="yellow"/>
              </w:rPr>
            </w:pPr>
          </w:p>
        </w:tc>
      </w:tr>
      <w:tr w:rsidR="00777535" w:rsidRPr="00CE51E8" w14:paraId="51D2BE61" w14:textId="77777777" w:rsidTr="0033632F">
        <w:trPr>
          <w:tblCellSpacing w:w="0" w:type="dxa"/>
          <w:jc w:val="center"/>
        </w:trPr>
        <w:tc>
          <w:tcPr>
            <w:tcW w:w="10168" w:type="dxa"/>
          </w:tcPr>
          <w:p w14:paraId="386FB7CC" w14:textId="044255CA" w:rsidR="00B8529E" w:rsidRPr="00107D36" w:rsidRDefault="00B8529E" w:rsidP="00F843B4">
            <w:pPr>
              <w:spacing w:line="360" w:lineRule="auto"/>
              <w:jc w:val="both"/>
              <w:rPr>
                <w:rFonts w:ascii="Helvetica" w:hAnsi="Helvetica"/>
                <w:sz w:val="24"/>
                <w:szCs w:val="24"/>
              </w:rPr>
            </w:pPr>
          </w:p>
          <w:tbl>
            <w:tblPr>
              <w:tblStyle w:val="TableGridPHPDOCX"/>
              <w:tblOverlap w:val="never"/>
              <w:tblW w:w="0" w:type="auto"/>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26"/>
              <w:gridCol w:w="9985"/>
            </w:tblGrid>
            <w:tr w:rsidR="00777535" w:rsidRPr="00107D36" w14:paraId="66613965" w14:textId="77777777" w:rsidTr="00777535">
              <w:trPr>
                <w:tblCellSpacing w:w="0" w:type="dxa"/>
              </w:trPr>
              <w:tc>
                <w:tcPr>
                  <w:tcW w:w="226" w:type="dxa"/>
                </w:tcPr>
                <w:p w14:paraId="63166927" w14:textId="4E9EB5F2" w:rsidR="00777535" w:rsidRPr="00107D36" w:rsidRDefault="00777535" w:rsidP="00F843B4">
                  <w:pPr>
                    <w:spacing w:line="360" w:lineRule="auto"/>
                    <w:jc w:val="both"/>
                    <w:rPr>
                      <w:rFonts w:ascii="Helvetica" w:hAnsi="Helvetica"/>
                      <w:sz w:val="24"/>
                      <w:szCs w:val="24"/>
                      <w:highlight w:val="yellow"/>
                    </w:rPr>
                  </w:pPr>
                </w:p>
              </w:tc>
              <w:tc>
                <w:tcPr>
                  <w:tcW w:w="0" w:type="auto"/>
                </w:tcPr>
                <w:tbl>
                  <w:tblPr>
                    <w:tblStyle w:val="Mkatabulky"/>
                    <w:tblW w:w="0" w:type="auto"/>
                    <w:tblLook w:val="04A0" w:firstRow="1" w:lastRow="0" w:firstColumn="1" w:lastColumn="0" w:noHBand="0" w:noVBand="1"/>
                  </w:tblPr>
                  <w:tblGrid>
                    <w:gridCol w:w="9975"/>
                  </w:tblGrid>
                  <w:tr w:rsidR="009D5D7C" w:rsidRPr="00107D36" w14:paraId="792E0D2D" w14:textId="77777777" w:rsidTr="009D5D7C">
                    <w:tc>
                      <w:tcPr>
                        <w:tcW w:w="11099" w:type="dxa"/>
                      </w:tcPr>
                      <w:p w14:paraId="1C26022C" w14:textId="14980572" w:rsidR="009D5D7C" w:rsidRPr="00107D36" w:rsidRDefault="00443FF0" w:rsidP="00F843B4">
                        <w:pPr>
                          <w:spacing w:line="360" w:lineRule="auto"/>
                          <w:jc w:val="both"/>
                          <w:rPr>
                            <w:rFonts w:ascii="Helvetica" w:hAnsi="Helvetica"/>
                            <w:i/>
                          </w:rPr>
                        </w:pPr>
                        <w:r w:rsidRPr="00107D36">
                          <w:rPr>
                            <w:rFonts w:ascii="Helvetica" w:hAnsi="Helvetica"/>
                            <w:i/>
                          </w:rPr>
                          <w:t xml:space="preserve">Pomoc s umístěním </w:t>
                        </w:r>
                        <w:r w:rsidR="009D5D7C" w:rsidRPr="00107D36">
                          <w:rPr>
                            <w:rFonts w:ascii="Helvetica" w:hAnsi="Helvetica"/>
                            <w:i/>
                          </w:rPr>
                          <w:t xml:space="preserve"> dítěte s PAS do vhodných předškolských a školských podmínek, aby se mohl vzdělávat. </w:t>
                        </w:r>
                      </w:p>
                    </w:tc>
                  </w:tr>
                  <w:tr w:rsidR="009D5D7C" w:rsidRPr="00107D36" w14:paraId="25D92ECE" w14:textId="77777777" w:rsidTr="009D5D7C">
                    <w:tc>
                      <w:tcPr>
                        <w:tcW w:w="11099" w:type="dxa"/>
                      </w:tcPr>
                      <w:p w14:paraId="0450ABBD" w14:textId="726800F0" w:rsidR="009D5D7C" w:rsidRPr="00107D36" w:rsidRDefault="009D5D7C" w:rsidP="00F843B4">
                        <w:pPr>
                          <w:spacing w:line="360" w:lineRule="auto"/>
                          <w:jc w:val="both"/>
                          <w:rPr>
                            <w:rFonts w:ascii="Helvetica" w:hAnsi="Helvetica"/>
                            <w:i/>
                          </w:rPr>
                        </w:pPr>
                        <w:r w:rsidRPr="00107D36">
                          <w:rPr>
                            <w:rFonts w:ascii="Helvetica" w:hAnsi="Helvetica"/>
                            <w:i/>
                          </w:rPr>
                          <w:t>Zasv</w:t>
                        </w:r>
                        <w:r w:rsidR="00443FF0" w:rsidRPr="00107D36">
                          <w:rPr>
                            <w:rFonts w:ascii="Helvetica" w:hAnsi="Helvetica"/>
                            <w:i/>
                          </w:rPr>
                          <w:t>ětit učitele mateřských a základních</w:t>
                        </w:r>
                        <w:r w:rsidRPr="00107D36">
                          <w:rPr>
                            <w:rFonts w:ascii="Helvetica" w:hAnsi="Helvetica"/>
                            <w:i/>
                          </w:rPr>
                          <w:t xml:space="preserve">, co je PAS, jak k dětem přistupovat, jak reagovat, aby se předešlo agresi dítěte. </w:t>
                        </w:r>
                      </w:p>
                    </w:tc>
                  </w:tr>
                  <w:tr w:rsidR="009D5D7C" w:rsidRPr="00107D36" w14:paraId="39793BE0" w14:textId="77777777" w:rsidTr="009D5D7C">
                    <w:tc>
                      <w:tcPr>
                        <w:tcW w:w="11099" w:type="dxa"/>
                      </w:tcPr>
                      <w:p w14:paraId="21BBB771" w14:textId="2C02698C" w:rsidR="009D5D7C" w:rsidRPr="00107D36" w:rsidRDefault="009D5D7C" w:rsidP="00F843B4">
                        <w:pPr>
                          <w:spacing w:line="360" w:lineRule="auto"/>
                          <w:jc w:val="both"/>
                          <w:rPr>
                            <w:rFonts w:ascii="Helvetica" w:hAnsi="Helvetica"/>
                            <w:i/>
                          </w:rPr>
                        </w:pPr>
                        <w:r w:rsidRPr="00107D36">
                          <w:rPr>
                            <w:rFonts w:ascii="Helvetica" w:hAnsi="Helvetica"/>
                            <w:i/>
                          </w:rPr>
                          <w:t>Musela jsem si sama hledat vhodné školy, často jsem se cítila trapně, když mě z SPC poradny poslali do soukromé ZŠ, kde mi řekli, že děti s Aspergerovým syndromem nechtějí. A nikdo mi neřekl, že speciální školy děti s Aspergerovým syndromem neberou, protože mají v normě intelekt. A až paní doktorka mi řekla, že existuje škola, ve které je speciální třída pro tyto děti. Ale i tyto třídy jsou plné. Kdybych si sama nenašla distanční školu (SPC tu možnost neznala), tak by syn musel do původní školy, do které má strach vejít i po roce</w:t>
                        </w:r>
                        <w:r w:rsidR="007D121E" w:rsidRPr="00107D36">
                          <w:rPr>
                            <w:rFonts w:ascii="Helvetica" w:hAnsi="Helvetica" w:cs="Times New Roman"/>
                            <w:i/>
                          </w:rPr>
                          <w:t>,</w:t>
                        </w:r>
                        <w:r w:rsidRPr="00107D36">
                          <w:rPr>
                            <w:rFonts w:ascii="Helvetica" w:hAnsi="Helvetica"/>
                            <w:i/>
                          </w:rPr>
                          <w:t xml:space="preserve"> a prvním dnem by mu běžely neomluvené hodiny</w:t>
                        </w:r>
                        <w:r w:rsidR="007D121E" w:rsidRPr="00107D36">
                          <w:rPr>
                            <w:rFonts w:ascii="Helvetica" w:hAnsi="Helvetica" w:cs="Times New Roman"/>
                            <w:i/>
                          </w:rPr>
                          <w:t>,</w:t>
                        </w:r>
                        <w:r w:rsidRPr="00107D36">
                          <w:rPr>
                            <w:rFonts w:ascii="Helvetica" w:hAnsi="Helvetica"/>
                            <w:i/>
                          </w:rPr>
                          <w:t xml:space="preserve"> anebo bych s ním musela k psychiatrovi, aby škola nemusela volat sociálku.</w:t>
                        </w:r>
                      </w:p>
                    </w:tc>
                  </w:tr>
                  <w:tr w:rsidR="009D5D7C" w:rsidRPr="00107D36" w14:paraId="5FF13319" w14:textId="77777777" w:rsidTr="009D5D7C">
                    <w:tc>
                      <w:tcPr>
                        <w:tcW w:w="11099" w:type="dxa"/>
                      </w:tcPr>
                      <w:p w14:paraId="769C2981" w14:textId="189F0C3B" w:rsidR="009D5D7C" w:rsidRPr="00107D36" w:rsidRDefault="009D5D7C" w:rsidP="00F843B4">
                        <w:pPr>
                          <w:spacing w:line="360" w:lineRule="auto"/>
                          <w:jc w:val="both"/>
                          <w:rPr>
                            <w:rFonts w:ascii="Helvetica" w:hAnsi="Helvetica"/>
                            <w:i/>
                          </w:rPr>
                        </w:pPr>
                        <w:r w:rsidRPr="00107D36">
                          <w:rPr>
                            <w:rFonts w:ascii="Helvetica" w:hAnsi="Helvetica"/>
                            <w:i/>
                          </w:rPr>
                          <w:t xml:space="preserve"> Aby rodiče nemuseli řešit to, co já, tedy že syna nemám kam jinam dát do školy, žít s neustálou obavou, že mi ho nevezmou</w:t>
                        </w:r>
                        <w:r w:rsidR="00443FF0" w:rsidRPr="00107D36">
                          <w:rPr>
                            <w:rFonts w:ascii="Helvetica" w:hAnsi="Helvetica"/>
                            <w:i/>
                          </w:rPr>
                          <w:t>, že ho vyloučí...</w:t>
                        </w:r>
                      </w:p>
                    </w:tc>
                  </w:tr>
                  <w:tr w:rsidR="009D5D7C" w:rsidRPr="00107D36" w14:paraId="78BB8F7C" w14:textId="77777777" w:rsidTr="009D5D7C">
                    <w:tc>
                      <w:tcPr>
                        <w:tcW w:w="11099" w:type="dxa"/>
                      </w:tcPr>
                      <w:p w14:paraId="76E6363C" w14:textId="77777777" w:rsidR="009D5D7C" w:rsidRPr="00107D36" w:rsidRDefault="009D5D7C" w:rsidP="00F843B4">
                        <w:pPr>
                          <w:spacing w:line="360" w:lineRule="auto"/>
                          <w:jc w:val="both"/>
                          <w:rPr>
                            <w:rFonts w:ascii="Helvetica" w:hAnsi="Helvetica"/>
                            <w:i/>
                          </w:rPr>
                        </w:pPr>
                        <w:r w:rsidRPr="00107D36">
                          <w:rPr>
                            <w:rFonts w:ascii="Helvetica" w:hAnsi="Helvetica"/>
                            <w:i/>
                          </w:rPr>
                          <w:t>Podporovat domácí vzdělávání, možnost zajistit domácího učitele.</w:t>
                        </w:r>
                      </w:p>
                    </w:tc>
                  </w:tr>
                  <w:tr w:rsidR="009D5D7C" w:rsidRPr="00107D36" w14:paraId="489C95F7" w14:textId="77777777" w:rsidTr="009D5D7C">
                    <w:tc>
                      <w:tcPr>
                        <w:tcW w:w="11099" w:type="dxa"/>
                      </w:tcPr>
                      <w:p w14:paraId="30F1D59C" w14:textId="20819F44" w:rsidR="009D5D7C" w:rsidRPr="00107D36" w:rsidRDefault="009D5D7C" w:rsidP="00F843B4">
                        <w:pPr>
                          <w:spacing w:line="360" w:lineRule="auto"/>
                          <w:jc w:val="both"/>
                          <w:rPr>
                            <w:rFonts w:ascii="Helvetica" w:hAnsi="Helvetica"/>
                            <w:i/>
                          </w:rPr>
                        </w:pPr>
                        <w:r w:rsidRPr="00107D36">
                          <w:rPr>
                            <w:rFonts w:ascii="Helvetica" w:hAnsi="Helvetica"/>
                            <w:i/>
                          </w:rPr>
                          <w:t xml:space="preserve">Nedostatek </w:t>
                        </w:r>
                        <w:r w:rsidR="00107E65" w:rsidRPr="00107D36">
                          <w:rPr>
                            <w:rFonts w:ascii="Helvetica" w:hAnsi="Helvetica"/>
                            <w:i/>
                          </w:rPr>
                          <w:t xml:space="preserve">proškolených </w:t>
                        </w:r>
                        <w:r w:rsidRPr="00107D36">
                          <w:rPr>
                            <w:rFonts w:ascii="Helvetica" w:hAnsi="Helvetica"/>
                            <w:i/>
                          </w:rPr>
                          <w:t xml:space="preserve">asistentů do škol. </w:t>
                        </w:r>
                      </w:p>
                    </w:tc>
                  </w:tr>
                </w:tbl>
                <w:p w14:paraId="57CEB76B" w14:textId="77777777" w:rsidR="00107E65" w:rsidRPr="00107D36" w:rsidRDefault="00107E65" w:rsidP="00F843B4">
                  <w:pPr>
                    <w:pStyle w:val="Odstavecseseznamem"/>
                    <w:numPr>
                      <w:ilvl w:val="0"/>
                      <w:numId w:val="14"/>
                    </w:numPr>
                    <w:spacing w:line="360" w:lineRule="auto"/>
                    <w:ind w:left="0"/>
                    <w:jc w:val="both"/>
                    <w:rPr>
                      <w:rFonts w:ascii="Helvetica" w:hAnsi="Helvetica" w:cs="Arial"/>
                      <w:b/>
                      <w:sz w:val="24"/>
                      <w:szCs w:val="24"/>
                    </w:rPr>
                  </w:pPr>
                </w:p>
                <w:p w14:paraId="6DCCD701" w14:textId="0241944C" w:rsidR="00A841AC" w:rsidRPr="003E1A51" w:rsidRDefault="00024730" w:rsidP="003E1A51">
                  <w:pPr>
                    <w:pStyle w:val="Heading2PHPDOCX"/>
                    <w:numPr>
                      <w:ilvl w:val="0"/>
                      <w:numId w:val="0"/>
                    </w:numPr>
                    <w:rPr>
                      <w:rFonts w:ascii="Helvetica" w:hAnsi="Helvetica"/>
                      <w:color w:val="auto"/>
                      <w:sz w:val="24"/>
                      <w:szCs w:val="24"/>
                    </w:rPr>
                  </w:pPr>
                  <w:bookmarkStart w:id="37" w:name="_Toc402536413"/>
                  <w:r w:rsidRPr="003E1A51">
                    <w:rPr>
                      <w:rFonts w:ascii="Helvetica" w:hAnsi="Helvetica"/>
                      <w:color w:val="auto"/>
                      <w:sz w:val="24"/>
                      <w:szCs w:val="24"/>
                    </w:rPr>
                    <w:t>4.4.8</w:t>
                  </w:r>
                  <w:r w:rsidR="00B32BC6" w:rsidRPr="003E1A51">
                    <w:rPr>
                      <w:rFonts w:ascii="Helvetica" w:hAnsi="Helvetica"/>
                      <w:color w:val="auto"/>
                      <w:sz w:val="24"/>
                      <w:szCs w:val="24"/>
                    </w:rPr>
                    <w:t>. Problémy současného systému péče o osoby s PAS očima lidí s PAS</w:t>
                  </w:r>
                  <w:bookmarkEnd w:id="37"/>
                  <w:r w:rsidR="00B32BC6" w:rsidRPr="003E1A51">
                    <w:rPr>
                      <w:rFonts w:ascii="Helvetica" w:hAnsi="Helvetica"/>
                      <w:color w:val="auto"/>
                      <w:sz w:val="24"/>
                      <w:szCs w:val="24"/>
                    </w:rPr>
                    <w:t xml:space="preserve"> </w:t>
                  </w:r>
                </w:p>
              </w:tc>
            </w:tr>
          </w:tbl>
          <w:p w14:paraId="15AE587E" w14:textId="7397E7CA" w:rsidR="00DD215D" w:rsidRPr="00107D36" w:rsidRDefault="00DD215D" w:rsidP="00F843B4">
            <w:pPr>
              <w:spacing w:before="56" w:line="360" w:lineRule="auto"/>
              <w:ind w:left="141" w:right="283"/>
              <w:jc w:val="both"/>
              <w:rPr>
                <w:rFonts w:ascii="Helvetica" w:hAnsi="Helvetica"/>
                <w:sz w:val="24"/>
                <w:szCs w:val="24"/>
              </w:rPr>
            </w:pPr>
            <w:r w:rsidRPr="00107D36">
              <w:rPr>
                <w:rFonts w:ascii="Helvetica" w:hAnsi="Helvetica"/>
                <w:sz w:val="24"/>
                <w:szCs w:val="24"/>
              </w:rPr>
              <w:t xml:space="preserve">V rámci výzkumu jsme se věnovali samostatné skupině dospělých lidí s poruchou autistického spektra, u nichž se autismus nepojí s mentálním postižením. Tito lidé obvykle nepotřebují </w:t>
            </w:r>
            <w:r w:rsidR="008A78E2" w:rsidRPr="00107D36">
              <w:rPr>
                <w:rFonts w:ascii="Helvetica" w:hAnsi="Helvetica"/>
                <w:sz w:val="24"/>
                <w:szCs w:val="24"/>
              </w:rPr>
              <w:t xml:space="preserve">významnou </w:t>
            </w:r>
            <w:r w:rsidRPr="00107D36">
              <w:rPr>
                <w:rFonts w:ascii="Helvetica" w:hAnsi="Helvetica"/>
                <w:sz w:val="24"/>
                <w:szCs w:val="24"/>
              </w:rPr>
              <w:t>podporu v oblasti sebeobsluhy, ale potřebují podporu zejména v oblasti péče o duševní zdr</w:t>
            </w:r>
            <w:r w:rsidR="008A78E2" w:rsidRPr="00107D36">
              <w:rPr>
                <w:rFonts w:ascii="Helvetica" w:hAnsi="Helvetica"/>
                <w:sz w:val="24"/>
                <w:szCs w:val="24"/>
              </w:rPr>
              <w:t xml:space="preserve">aví, v rozvoji </w:t>
            </w:r>
            <w:r w:rsidRPr="00107D36">
              <w:rPr>
                <w:rFonts w:ascii="Helvetica" w:hAnsi="Helvetica"/>
                <w:sz w:val="24"/>
                <w:szCs w:val="24"/>
              </w:rPr>
              <w:t>sociálních</w:t>
            </w:r>
            <w:r w:rsidR="008A78E2" w:rsidRPr="00107D36">
              <w:rPr>
                <w:rFonts w:ascii="Helvetica" w:hAnsi="Helvetica"/>
                <w:sz w:val="24"/>
                <w:szCs w:val="24"/>
              </w:rPr>
              <w:t>, komunikačních, pracovních</w:t>
            </w:r>
            <w:r w:rsidRPr="00107D36">
              <w:rPr>
                <w:rFonts w:ascii="Helvetica" w:hAnsi="Helvetica"/>
                <w:sz w:val="24"/>
                <w:szCs w:val="24"/>
              </w:rPr>
              <w:t xml:space="preserve"> </w:t>
            </w:r>
            <w:r w:rsidR="008A78E2" w:rsidRPr="00107D36">
              <w:rPr>
                <w:rFonts w:ascii="Helvetica" w:hAnsi="Helvetica"/>
                <w:sz w:val="24"/>
                <w:szCs w:val="24"/>
              </w:rPr>
              <w:t xml:space="preserve">a praktických </w:t>
            </w:r>
            <w:r w:rsidRPr="00107D36">
              <w:rPr>
                <w:rFonts w:ascii="Helvetica" w:hAnsi="Helvetica"/>
                <w:sz w:val="24"/>
                <w:szCs w:val="24"/>
              </w:rPr>
              <w:t xml:space="preserve">dovedností a v oblasti hledání a udržení práce.  </w:t>
            </w:r>
          </w:p>
          <w:p w14:paraId="34F24058" w14:textId="2350E5A0" w:rsidR="00777535" w:rsidRPr="00107D36" w:rsidRDefault="00DD215D" w:rsidP="00F843B4">
            <w:pPr>
              <w:pStyle w:val="Normlnweb"/>
              <w:spacing w:before="0" w:beforeAutospacing="0" w:line="360" w:lineRule="auto"/>
              <w:ind w:left="141"/>
              <w:jc w:val="both"/>
              <w:rPr>
                <w:rFonts w:ascii="Helvetica" w:hAnsi="Helvetica"/>
                <w:sz w:val="24"/>
                <w:szCs w:val="24"/>
              </w:rPr>
            </w:pPr>
            <w:r w:rsidRPr="00107D36">
              <w:rPr>
                <w:rFonts w:ascii="Helvetica" w:hAnsi="Helvetica"/>
                <w:sz w:val="24"/>
                <w:szCs w:val="24"/>
              </w:rPr>
              <w:t>Neopominutelnou skupinou lidí okolo lidí s PAS jsou v tomto případě i lidé okol</w:t>
            </w:r>
            <w:r w:rsidR="008A78E2" w:rsidRPr="00107D36">
              <w:rPr>
                <w:rFonts w:ascii="Helvetica" w:hAnsi="Helvetica"/>
                <w:sz w:val="24"/>
                <w:szCs w:val="24"/>
              </w:rPr>
              <w:t>o nich (rodiče, děti, kolegové</w:t>
            </w:r>
            <w:r w:rsidRPr="00107D36">
              <w:rPr>
                <w:rFonts w:ascii="Helvetica" w:hAnsi="Helvetica"/>
                <w:sz w:val="24"/>
                <w:szCs w:val="24"/>
              </w:rPr>
              <w:t>, partneři...).</w:t>
            </w:r>
            <w:r w:rsidR="008A78E2" w:rsidRPr="00107D36">
              <w:rPr>
                <w:rFonts w:ascii="Helvetica" w:hAnsi="Helvetica"/>
                <w:sz w:val="24"/>
                <w:szCs w:val="24"/>
              </w:rPr>
              <w:t xml:space="preserve"> Tito lidé poptávají terapeutické a odborné poradenské služby, v rámci kterých hledají rady, jak</w:t>
            </w:r>
            <w:r w:rsidR="008A78E2" w:rsidRPr="00107D36">
              <w:rPr>
                <w:rFonts w:ascii="Helvetica" w:hAnsi="Helvetica" w:cs="Segoe UI"/>
                <w:sz w:val="24"/>
                <w:szCs w:val="24"/>
              </w:rPr>
              <w:t xml:space="preserve"> získat potřebn</w:t>
            </w:r>
            <w:r w:rsidR="0084682D" w:rsidRPr="00107D36">
              <w:rPr>
                <w:rFonts w:ascii="Helvetica" w:hAnsi="Helvetica" w:cs="Segoe UI"/>
                <w:sz w:val="24"/>
                <w:szCs w:val="24"/>
              </w:rPr>
              <w:t>ou</w:t>
            </w:r>
            <w:r w:rsidR="008A78E2" w:rsidRPr="00107D36">
              <w:rPr>
                <w:rFonts w:ascii="Helvetica" w:hAnsi="Helvetica" w:cs="Segoe UI"/>
                <w:sz w:val="24"/>
                <w:szCs w:val="24"/>
              </w:rPr>
              <w:t xml:space="preserve"> psyc</w:t>
            </w:r>
            <w:r w:rsidR="0084682D" w:rsidRPr="00107D36">
              <w:rPr>
                <w:rFonts w:ascii="Helvetica" w:hAnsi="Helvetica" w:cs="Segoe UI"/>
                <w:sz w:val="24"/>
                <w:szCs w:val="24"/>
              </w:rPr>
              <w:t xml:space="preserve">hosociální odolnost </w:t>
            </w:r>
            <w:r w:rsidR="008A78E2" w:rsidRPr="00107D36">
              <w:rPr>
                <w:rFonts w:ascii="Helvetica" w:hAnsi="Helvetica" w:cs="Segoe UI"/>
                <w:sz w:val="24"/>
                <w:szCs w:val="24"/>
              </w:rPr>
              <w:t>či jak</w:t>
            </w:r>
            <w:r w:rsidR="008A78E2" w:rsidRPr="00107D36">
              <w:rPr>
                <w:rFonts w:ascii="Helvetica" w:hAnsi="Helvetica"/>
                <w:sz w:val="24"/>
                <w:szCs w:val="24"/>
              </w:rPr>
              <w:t xml:space="preserve"> řešit</w:t>
            </w:r>
            <w:r w:rsidR="008A78E2" w:rsidRPr="00107D36">
              <w:rPr>
                <w:rFonts w:ascii="Helvetica" w:hAnsi="Helvetica" w:cs="Segoe UI"/>
                <w:sz w:val="24"/>
                <w:szCs w:val="24"/>
              </w:rPr>
              <w:t xml:space="preserve"> </w:t>
            </w:r>
            <w:r w:rsidR="0084682D" w:rsidRPr="00107D36">
              <w:rPr>
                <w:rFonts w:ascii="Helvetica" w:hAnsi="Helvetica" w:cs="Segoe UI"/>
                <w:sz w:val="24"/>
                <w:szCs w:val="24"/>
              </w:rPr>
              <w:t xml:space="preserve">nejrůznější  </w:t>
            </w:r>
            <w:r w:rsidR="008A78E2" w:rsidRPr="00107D36">
              <w:rPr>
                <w:rFonts w:ascii="Helvetica" w:hAnsi="Helvetica" w:cs="Segoe UI"/>
                <w:sz w:val="24"/>
                <w:szCs w:val="24"/>
              </w:rPr>
              <w:t xml:space="preserve">situace, které přináší život s člověkem s autismem. </w:t>
            </w:r>
            <w:r w:rsidRPr="00107D36">
              <w:rPr>
                <w:rFonts w:ascii="Helvetica" w:hAnsi="Helvetica"/>
                <w:sz w:val="24"/>
                <w:szCs w:val="24"/>
              </w:rPr>
              <w:t>V rámci monitoringu potřeb této cílové skupiny jsme vyzpovídali formou dotazníkového šetření a/n</w:t>
            </w:r>
            <w:r w:rsidR="008A78E2" w:rsidRPr="00107D36">
              <w:rPr>
                <w:rFonts w:ascii="Helvetica" w:hAnsi="Helvetica"/>
                <w:sz w:val="24"/>
                <w:szCs w:val="24"/>
              </w:rPr>
              <w:t>ebo strukturovaných rozhovorů, tři</w:t>
            </w:r>
            <w:r w:rsidRPr="00107D36">
              <w:rPr>
                <w:rFonts w:ascii="Helvetica" w:hAnsi="Helvetica"/>
                <w:sz w:val="24"/>
                <w:szCs w:val="24"/>
              </w:rPr>
              <w:t xml:space="preserve"> dospělé osoby s PAS (konkrétně Aspergerovým syndromem). Respondenti pocházeli z okresů Karlovy Vary a Sokolov, jejich rok narození se pohyboval v rozmezí let 1986–1992, správnou diagnózu Aspergerova syndromu všichni získali až v době dospívání až dospělosti (v 15, 21  a 31 letech), všichni byli diagnostikováni v hlavním městě Praha.</w:t>
            </w:r>
          </w:p>
          <w:p w14:paraId="3AE3D798" w14:textId="043D0AAC" w:rsidR="008A78E2" w:rsidRPr="00107D36" w:rsidRDefault="00075507" w:rsidP="0026331B">
            <w:pPr>
              <w:spacing w:before="56" w:line="360" w:lineRule="auto"/>
              <w:ind w:left="141" w:right="283"/>
              <w:jc w:val="both"/>
              <w:rPr>
                <w:rFonts w:ascii="Helvetica" w:hAnsi="Helvetica"/>
                <w:sz w:val="24"/>
                <w:szCs w:val="24"/>
                <w:highlight w:val="yellow"/>
              </w:rPr>
            </w:pPr>
            <w:r w:rsidRPr="00107D36">
              <w:rPr>
                <w:rFonts w:ascii="Helvetica" w:hAnsi="Helvetica"/>
                <w:sz w:val="24"/>
                <w:szCs w:val="24"/>
              </w:rPr>
              <w:t>Respondenti uvedli, že využívali, případně stále využívají typu služeb uvedených v</w:t>
            </w:r>
            <w:r w:rsidR="0026331B">
              <w:rPr>
                <w:rFonts w:ascii="Helvetica" w:hAnsi="Helvetica"/>
                <w:sz w:val="24"/>
                <w:szCs w:val="24"/>
              </w:rPr>
              <w:t xml:space="preserve"> tabulce</w:t>
            </w:r>
            <w:r w:rsidRPr="00107D36">
              <w:rPr>
                <w:rFonts w:ascii="Helvetica" w:hAnsi="Helvetica"/>
                <w:sz w:val="24"/>
                <w:szCs w:val="24"/>
              </w:rPr>
              <w:t xml:space="preserve"> </w:t>
            </w:r>
            <w:r w:rsidR="00107D36">
              <w:rPr>
                <w:rFonts w:ascii="Helvetica" w:hAnsi="Helvetica"/>
                <w:sz w:val="24"/>
                <w:szCs w:val="24"/>
              </w:rPr>
              <w:t>1</w:t>
            </w:r>
            <w:r w:rsidR="00107D36" w:rsidRPr="0026331B">
              <w:rPr>
                <w:rFonts w:ascii="Helvetica" w:hAnsi="Helvetica"/>
                <w:sz w:val="24"/>
                <w:szCs w:val="24"/>
              </w:rPr>
              <w:t>2</w:t>
            </w:r>
            <w:r w:rsidR="0026331B">
              <w:rPr>
                <w:rFonts w:ascii="Helvetica" w:hAnsi="Helvetica" w:cs="Times New Roman"/>
                <w:sz w:val="24"/>
                <w:szCs w:val="24"/>
              </w:rPr>
              <w:t xml:space="preserve"> na s</w:t>
            </w:r>
            <w:r w:rsidR="0026331B" w:rsidRPr="0026331B">
              <w:rPr>
                <w:rFonts w:ascii="Helvetica" w:hAnsi="Helvetica" w:cs="Times New Roman"/>
                <w:sz w:val="24"/>
                <w:szCs w:val="24"/>
              </w:rPr>
              <w:t>.86</w:t>
            </w:r>
            <w:r w:rsidR="0084682D" w:rsidRPr="00107D36">
              <w:rPr>
                <w:rFonts w:ascii="Helvetica" w:hAnsi="Helvetica"/>
                <w:sz w:val="24"/>
                <w:szCs w:val="24"/>
              </w:rPr>
              <w:t xml:space="preserve">, </w:t>
            </w:r>
            <w:r w:rsidRPr="00107D36">
              <w:rPr>
                <w:rFonts w:ascii="Helvetica" w:hAnsi="Helvetica"/>
                <w:sz w:val="24"/>
                <w:szCs w:val="24"/>
              </w:rPr>
              <w:t>přičemž za většinou z nich dojížděli mimo Karlovarský kraj. V Karlovarském kraji je nabídka služeb pro dospělé osoby s PAS bez mentálního postižení velmi omezená, většina dostupné péče spadá do rezortu zdravotnictví (psychiatrická ambulantní a psychoterapeutická péče). Jeden klient využíval služeb podporovaného zaměstnávání Rytmus - od klienta k občanovi, o.p.s. (Agentura pro sociální habilitaci Rytmus Sokolov</w:t>
            </w:r>
            <w:r w:rsidR="00C253E9" w:rsidRPr="00107D36">
              <w:rPr>
                <w:rFonts w:ascii="Helvetica" w:hAnsi="Helvetica"/>
                <w:sz w:val="24"/>
                <w:szCs w:val="24"/>
              </w:rPr>
              <w:t>, dále jen „Rytmus”</w:t>
            </w:r>
            <w:r w:rsidRPr="00107D36">
              <w:rPr>
                <w:rFonts w:ascii="Helvetica" w:hAnsi="Helvetica"/>
                <w:sz w:val="24"/>
                <w:szCs w:val="24"/>
              </w:rPr>
              <w:t xml:space="preserve">). Šlo </w:t>
            </w:r>
            <w:r w:rsidR="0084682D" w:rsidRPr="00107D36">
              <w:rPr>
                <w:rFonts w:ascii="Helvetica" w:hAnsi="Helvetica"/>
                <w:sz w:val="24"/>
                <w:szCs w:val="24"/>
              </w:rPr>
              <w:t>nejpíš</w:t>
            </w:r>
            <w:r w:rsidRPr="00107D36">
              <w:rPr>
                <w:rFonts w:ascii="Helvetica" w:hAnsi="Helvetica"/>
                <w:sz w:val="24"/>
                <w:szCs w:val="24"/>
              </w:rPr>
              <w:t xml:space="preserve"> o výjimečnou situaci, neboť dle vyjádření této organizace se tento poskytovatel neza</w:t>
            </w:r>
            <w:r w:rsidR="00C253E9" w:rsidRPr="00107D36">
              <w:rPr>
                <w:rFonts w:ascii="Helvetica" w:hAnsi="Helvetica"/>
                <w:sz w:val="24"/>
                <w:szCs w:val="24"/>
              </w:rPr>
              <w:t>měřuje na služby pro lidi s PAS, jeho cílovou skupinou j</w:t>
            </w:r>
            <w:r w:rsidRPr="00107D36">
              <w:rPr>
                <w:rFonts w:ascii="Helvetica" w:hAnsi="Helvetica"/>
                <w:sz w:val="24"/>
                <w:szCs w:val="24"/>
              </w:rPr>
              <w:t xml:space="preserve">sou </w:t>
            </w:r>
            <w:r w:rsidR="00C253E9" w:rsidRPr="00107D36">
              <w:rPr>
                <w:rFonts w:ascii="Helvetica" w:hAnsi="Helvetica"/>
                <w:sz w:val="24"/>
                <w:szCs w:val="24"/>
              </w:rPr>
              <w:t xml:space="preserve">především </w:t>
            </w:r>
            <w:r w:rsidRPr="00107D36">
              <w:rPr>
                <w:rFonts w:ascii="Helvetica" w:hAnsi="Helvetica"/>
                <w:sz w:val="24"/>
                <w:szCs w:val="24"/>
              </w:rPr>
              <w:t>lidé s mentálním postižením</w:t>
            </w:r>
            <w:r w:rsidR="00C253E9" w:rsidRPr="00107D36">
              <w:rPr>
                <w:rFonts w:ascii="Helvetica" w:hAnsi="Helvetica"/>
                <w:sz w:val="24"/>
                <w:szCs w:val="24"/>
              </w:rPr>
              <w:t xml:space="preserve">. </w:t>
            </w:r>
            <w:r w:rsidRPr="00107D36">
              <w:rPr>
                <w:rFonts w:ascii="Helvetica" w:hAnsi="Helvetica"/>
                <w:sz w:val="24"/>
                <w:szCs w:val="24"/>
              </w:rPr>
              <w:t xml:space="preserve"> </w:t>
            </w:r>
            <w:r w:rsidR="00C253E9" w:rsidRPr="00107D36">
              <w:rPr>
                <w:rFonts w:ascii="Helvetica" w:hAnsi="Helvetica"/>
                <w:sz w:val="24"/>
                <w:szCs w:val="24"/>
              </w:rPr>
              <w:t xml:space="preserve">V současnosti má Rytmus v péči </w:t>
            </w:r>
            <w:r w:rsidRPr="00107D36">
              <w:rPr>
                <w:rFonts w:ascii="Helvetica" w:hAnsi="Helvetica"/>
                <w:sz w:val="24"/>
                <w:szCs w:val="24"/>
              </w:rPr>
              <w:t>dva k</w:t>
            </w:r>
            <w:r w:rsidR="00C253E9" w:rsidRPr="00107D36">
              <w:rPr>
                <w:rFonts w:ascii="Helvetica" w:hAnsi="Helvetica"/>
                <w:sz w:val="24"/>
                <w:szCs w:val="24"/>
              </w:rPr>
              <w:t>l</w:t>
            </w:r>
            <w:r w:rsidRPr="00107D36">
              <w:rPr>
                <w:rFonts w:ascii="Helvetica" w:hAnsi="Helvetica"/>
                <w:sz w:val="24"/>
                <w:szCs w:val="24"/>
              </w:rPr>
              <w:t xml:space="preserve">ienty s PAS, které </w:t>
            </w:r>
            <w:r w:rsidR="00C253E9" w:rsidRPr="00107D36">
              <w:rPr>
                <w:rFonts w:ascii="Helvetica" w:hAnsi="Helvetica"/>
                <w:sz w:val="24"/>
                <w:szCs w:val="24"/>
              </w:rPr>
              <w:t xml:space="preserve">mají současně i jiné </w:t>
            </w:r>
            <w:r w:rsidRPr="00107D36">
              <w:rPr>
                <w:rFonts w:ascii="Helvetica" w:hAnsi="Helvetica"/>
                <w:sz w:val="24"/>
                <w:szCs w:val="24"/>
              </w:rPr>
              <w:t>postižení</w:t>
            </w:r>
            <w:r w:rsidR="0084682D" w:rsidRPr="00107D36">
              <w:rPr>
                <w:rFonts w:ascii="Helvetica" w:hAnsi="Helvetica"/>
                <w:sz w:val="24"/>
                <w:szCs w:val="24"/>
              </w:rPr>
              <w:t>, což je opravňuje čerpat sl</w:t>
            </w:r>
            <w:r w:rsidR="00C253E9" w:rsidRPr="00107D36">
              <w:rPr>
                <w:rFonts w:ascii="Helvetica" w:hAnsi="Helvetica"/>
                <w:sz w:val="24"/>
                <w:szCs w:val="24"/>
              </w:rPr>
              <w:t xml:space="preserve">užby této organizace. </w:t>
            </w:r>
          </w:p>
        </w:tc>
      </w:tr>
      <w:tr w:rsidR="00D5217E" w:rsidRPr="00D5217E" w14:paraId="66438425" w14:textId="77777777" w:rsidTr="0033632F">
        <w:trPr>
          <w:tblCellSpacing w:w="0" w:type="dxa"/>
          <w:jc w:val="center"/>
        </w:trPr>
        <w:tc>
          <w:tcPr>
            <w:tcW w:w="10168" w:type="dxa"/>
          </w:tcPr>
          <w:p w14:paraId="395BECA0" w14:textId="77777777" w:rsidR="00D5217E" w:rsidRDefault="00D5217E" w:rsidP="00F843B4">
            <w:pPr>
              <w:spacing w:line="360" w:lineRule="auto"/>
              <w:jc w:val="both"/>
              <w:rPr>
                <w:rFonts w:ascii="Times New Roman" w:hAnsi="Times New Roman" w:cs="Times New Roman"/>
              </w:rPr>
            </w:pPr>
          </w:p>
          <w:p w14:paraId="4CBD3F27" w14:textId="77777777" w:rsidR="00131CD7" w:rsidRDefault="00131CD7" w:rsidP="00131CD7">
            <w:pPr>
              <w:spacing w:before="56"/>
              <w:ind w:left="283" w:right="283"/>
              <w:rPr>
                <w:rFonts w:ascii="Times New Roman" w:hAnsi="Times New Roman" w:cs="Times New Roman"/>
                <w:i/>
              </w:rPr>
            </w:pPr>
          </w:p>
          <w:p w14:paraId="132CA917" w14:textId="77777777" w:rsidR="00131CD7" w:rsidRDefault="00131CD7" w:rsidP="00131CD7">
            <w:pPr>
              <w:spacing w:before="56"/>
              <w:ind w:left="283" w:right="283"/>
              <w:rPr>
                <w:rFonts w:ascii="Times New Roman" w:hAnsi="Times New Roman" w:cs="Times New Roman"/>
                <w:i/>
              </w:rPr>
            </w:pPr>
          </w:p>
          <w:p w14:paraId="335F9CBD" w14:textId="77777777" w:rsidR="00131CD7" w:rsidRDefault="00131CD7" w:rsidP="00131CD7">
            <w:pPr>
              <w:spacing w:before="56"/>
              <w:ind w:left="283" w:right="283"/>
              <w:rPr>
                <w:rFonts w:ascii="Times New Roman" w:hAnsi="Times New Roman" w:cs="Times New Roman"/>
                <w:i/>
              </w:rPr>
            </w:pPr>
          </w:p>
          <w:p w14:paraId="193A2253" w14:textId="760CE024" w:rsidR="0081769E" w:rsidRPr="00131CD7" w:rsidRDefault="00131CD7" w:rsidP="00131CD7">
            <w:pPr>
              <w:spacing w:before="56"/>
              <w:ind w:left="283" w:right="283"/>
              <w:rPr>
                <w:rFonts w:ascii="Helvetica" w:hAnsi="Helvetica" w:cs="Times New Roman"/>
                <w:i/>
              </w:rPr>
            </w:pPr>
            <w:r>
              <w:rPr>
                <w:rFonts w:ascii="Helvetica" w:hAnsi="Helvetica"/>
                <w:i/>
              </w:rPr>
              <w:t>Tabulka č. 12</w:t>
            </w:r>
            <w:r w:rsidRPr="00107D36">
              <w:rPr>
                <w:rFonts w:ascii="Helvetica" w:hAnsi="Helvetica" w:cs="Times New Roman"/>
                <w:i/>
              </w:rPr>
              <w:t xml:space="preserve"> Služby využívané respondenty s Aspergerovým syndromem zapojenými do výzkumu</w:t>
            </w:r>
          </w:p>
        </w:tc>
      </w:tr>
    </w:tbl>
    <w:p w14:paraId="4D0AF637" w14:textId="0A9AB6DD" w:rsidR="00DD215D" w:rsidRPr="00217AEF" w:rsidRDefault="00DD215D" w:rsidP="00DD215D">
      <w:pPr>
        <w:spacing w:before="56"/>
        <w:ind w:left="283" w:right="283"/>
        <w:rPr>
          <w:rFonts w:ascii="Helvetica" w:hAnsi="Helvetica"/>
          <w:i/>
        </w:rPr>
      </w:pPr>
    </w:p>
    <w:tbl>
      <w:tblPr>
        <w:tblStyle w:val="TableGridPHPDOCX"/>
        <w:tblOverlap w:val="never"/>
        <w:tblW w:w="11340" w:type="dxa"/>
        <w:jc w:val="center"/>
        <w:tblBorders>
          <w:top w:val="single" w:sz="6" w:space="0" w:color="A9B8BC"/>
          <w:left w:val="single" w:sz="6" w:space="0" w:color="A9B8BC"/>
          <w:bottom w:val="single" w:sz="6" w:space="0" w:color="A9B8BC"/>
          <w:right w:val="single" w:sz="6" w:space="0" w:color="A9B8BC"/>
          <w:insideH w:val="single" w:sz="6" w:space="0" w:color="A9B8BC"/>
          <w:insideV w:val="single" w:sz="6" w:space="0" w:color="A9B8BC"/>
        </w:tblBorders>
        <w:tblCellMar>
          <w:top w:w="56" w:type="dxa"/>
          <w:left w:w="68" w:type="dxa"/>
          <w:bottom w:w="56" w:type="dxa"/>
          <w:right w:w="68" w:type="dxa"/>
        </w:tblCellMar>
        <w:tblLook w:val="04A0" w:firstRow="1" w:lastRow="0" w:firstColumn="1" w:lastColumn="0" w:noHBand="0" w:noVBand="1"/>
      </w:tblPr>
      <w:tblGrid>
        <w:gridCol w:w="9320"/>
        <w:gridCol w:w="1203"/>
        <w:gridCol w:w="817"/>
      </w:tblGrid>
      <w:tr w:rsidR="00DD215D" w:rsidRPr="00CE51E8" w14:paraId="38616674" w14:textId="77777777" w:rsidTr="00DD215D">
        <w:trPr>
          <w:cantSplit/>
          <w:jc w:val="center"/>
        </w:trPr>
        <w:tc>
          <w:tcPr>
            <w:tcW w:w="0" w:type="auto"/>
            <w:shd w:val="clear" w:color="auto" w:fill="CFD7DA"/>
          </w:tcPr>
          <w:p w14:paraId="38946F14" w14:textId="77777777" w:rsidR="00DD215D" w:rsidRPr="00217AEF" w:rsidRDefault="00DD215D" w:rsidP="00DD215D">
            <w:pPr>
              <w:rPr>
                <w:rFonts w:ascii="Helvetica" w:hAnsi="Helvetica"/>
                <w:b/>
                <w:sz w:val="24"/>
                <w:szCs w:val="24"/>
              </w:rPr>
            </w:pPr>
            <w:r w:rsidRPr="00217AEF">
              <w:rPr>
                <w:rFonts w:ascii="Helvetica" w:hAnsi="Helvetica"/>
                <w:b/>
                <w:sz w:val="24"/>
              </w:rPr>
              <w:t>Možnosti odpovědí</w:t>
            </w:r>
          </w:p>
        </w:tc>
        <w:tc>
          <w:tcPr>
            <w:tcW w:w="0" w:type="auto"/>
            <w:shd w:val="clear" w:color="auto" w:fill="CFD7DA"/>
          </w:tcPr>
          <w:p w14:paraId="3176169A" w14:textId="77777777" w:rsidR="00DD215D" w:rsidRPr="00217AEF" w:rsidRDefault="00DD215D" w:rsidP="00DD215D">
            <w:pPr>
              <w:jc w:val="center"/>
              <w:rPr>
                <w:rFonts w:ascii="Helvetica" w:hAnsi="Helvetica"/>
                <w:b/>
                <w:sz w:val="24"/>
                <w:szCs w:val="24"/>
              </w:rPr>
            </w:pPr>
            <w:r w:rsidRPr="00217AEF">
              <w:rPr>
                <w:rFonts w:ascii="Helvetica" w:hAnsi="Helvetica"/>
                <w:b/>
                <w:sz w:val="24"/>
              </w:rPr>
              <w:t>Responzí</w:t>
            </w:r>
          </w:p>
        </w:tc>
        <w:tc>
          <w:tcPr>
            <w:tcW w:w="0" w:type="auto"/>
            <w:shd w:val="clear" w:color="auto" w:fill="CFD7DA"/>
          </w:tcPr>
          <w:p w14:paraId="1A4DDE99" w14:textId="77777777" w:rsidR="00DD215D" w:rsidRPr="00217AEF" w:rsidRDefault="00DD215D" w:rsidP="00DD215D">
            <w:pPr>
              <w:jc w:val="center"/>
              <w:rPr>
                <w:rFonts w:ascii="Helvetica" w:hAnsi="Helvetica"/>
                <w:b/>
                <w:sz w:val="24"/>
                <w:szCs w:val="24"/>
              </w:rPr>
            </w:pPr>
            <w:r w:rsidRPr="00217AEF">
              <w:rPr>
                <w:rFonts w:ascii="Helvetica" w:hAnsi="Helvetica"/>
                <w:b/>
                <w:sz w:val="24"/>
              </w:rPr>
              <w:t>Podíl</w:t>
            </w:r>
          </w:p>
        </w:tc>
      </w:tr>
      <w:tr w:rsidR="00DD215D" w:rsidRPr="00CE51E8" w14:paraId="48038949" w14:textId="77777777" w:rsidTr="00DD215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48"/>
            </w:tblGrid>
            <w:tr w:rsidR="00DD215D" w:rsidRPr="00CE51E8" w14:paraId="1ADB9BDB" w14:textId="77777777" w:rsidTr="00DD215D">
              <w:tc>
                <w:tcPr>
                  <w:tcW w:w="0" w:type="auto"/>
                  <w:tcMar>
                    <w:left w:w="0" w:type="dxa"/>
                    <w:right w:w="56" w:type="dxa"/>
                  </w:tcMar>
                  <w:vAlign w:val="bottom"/>
                </w:tcPr>
                <w:p w14:paraId="0BA445F0" w14:textId="2C58A3D7" w:rsidR="00DD215D" w:rsidRPr="00217AEF" w:rsidRDefault="00DD215D" w:rsidP="00DD215D">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3535FBCB" wp14:editId="7F20E75C">
                            <wp:extent cx="101600" cy="101600"/>
                            <wp:effectExtent l="5080" t="0" r="7620" b="14605"/>
                            <wp:docPr id="17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EA9E1"/>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3A1B236C" id="Oval 7"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" fillcolor="#1ea9e1" strokecolor="white">
                            <w10:anchorlock/>
                          </v:oval>
                        </w:pict>
                      </mc:Fallback>
                    </mc:AlternateContent>
                  </w:r>
                </w:p>
              </w:tc>
              <w:tc>
                <w:tcPr>
                  <w:tcW w:w="0" w:type="auto"/>
                </w:tcPr>
                <w:p w14:paraId="381BBAD7" w14:textId="77777777" w:rsidR="00DD215D" w:rsidRPr="00217AEF" w:rsidRDefault="00DD215D" w:rsidP="00DD215D">
                  <w:pPr>
                    <w:rPr>
                      <w:rFonts w:ascii="Helvetica" w:hAnsi="Helvetica"/>
                      <w:sz w:val="24"/>
                      <w:szCs w:val="24"/>
                    </w:rPr>
                  </w:pPr>
                  <w:r w:rsidRPr="00217AEF">
                    <w:rPr>
                      <w:rFonts w:ascii="Helvetica" w:hAnsi="Helvetica"/>
                      <w:sz w:val="24"/>
                    </w:rPr>
                    <w:t>Individuální a/nebo skupinová psychoterapie pro osoby s PAS. Mám (měl/-a) jsem možnost docházet na psychoterapii, když jsem se necítil/-a psychicky dobře. Měl/-a jsem možnost sdílet zde své emoce, vyhodnocovat je, pracovat sám/-a na sobě, na rozvoji svých dovedností, a to individuálně a/nebo ve skupině.</w:t>
                  </w:r>
                </w:p>
              </w:tc>
            </w:tr>
          </w:tbl>
          <w:p w14:paraId="75F6DA8D" w14:textId="77777777" w:rsidR="00DD215D" w:rsidRPr="00217AEF" w:rsidRDefault="00DD215D" w:rsidP="00DD215D">
            <w:pPr>
              <w:rPr>
                <w:rFonts w:ascii="Helvetica" w:hAnsi="Helvetica"/>
                <w:sz w:val="24"/>
                <w:szCs w:val="24"/>
              </w:rPr>
            </w:pPr>
          </w:p>
        </w:tc>
        <w:tc>
          <w:tcPr>
            <w:tcW w:w="0" w:type="auto"/>
            <w:shd w:val="clear" w:color="auto" w:fill="F5F5F5"/>
          </w:tcPr>
          <w:p w14:paraId="1A2B43B1" w14:textId="1FFC02DF" w:rsidR="00DD215D" w:rsidRPr="00217AEF" w:rsidRDefault="00DD215D" w:rsidP="00DD215D">
            <w:pPr>
              <w:jc w:val="center"/>
              <w:rPr>
                <w:rFonts w:ascii="Helvetica" w:hAnsi="Helvetica"/>
                <w:sz w:val="24"/>
                <w:szCs w:val="24"/>
              </w:rPr>
            </w:pPr>
            <w:r w:rsidRPr="00217AEF">
              <w:rPr>
                <w:rFonts w:ascii="Helvetica" w:hAnsi="Helvetica"/>
                <w:sz w:val="24"/>
              </w:rPr>
              <w:t>2</w:t>
            </w:r>
          </w:p>
        </w:tc>
        <w:tc>
          <w:tcPr>
            <w:tcW w:w="0" w:type="auto"/>
            <w:shd w:val="clear" w:color="auto" w:fill="F5F5F5"/>
          </w:tcPr>
          <w:p w14:paraId="08D0A982" w14:textId="77777777" w:rsidR="00DD215D" w:rsidRPr="00217AEF" w:rsidRDefault="00DD215D" w:rsidP="00DD215D">
            <w:pPr>
              <w:jc w:val="center"/>
              <w:rPr>
                <w:rFonts w:ascii="Helvetica" w:hAnsi="Helvetica"/>
                <w:sz w:val="24"/>
                <w:szCs w:val="24"/>
              </w:rPr>
            </w:pPr>
            <w:r w:rsidRPr="00217AEF">
              <w:rPr>
                <w:rFonts w:ascii="Helvetica" w:hAnsi="Helvetica"/>
                <w:sz w:val="24"/>
              </w:rPr>
              <w:t>50 %</w:t>
            </w:r>
          </w:p>
        </w:tc>
      </w:tr>
      <w:tr w:rsidR="00DD215D" w:rsidRPr="00CE51E8" w14:paraId="494FD2CE" w14:textId="77777777" w:rsidTr="00DD215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48"/>
            </w:tblGrid>
            <w:tr w:rsidR="00DD215D" w:rsidRPr="00CE51E8" w14:paraId="6C9031EE" w14:textId="77777777" w:rsidTr="00DD215D">
              <w:tc>
                <w:tcPr>
                  <w:tcW w:w="0" w:type="auto"/>
                  <w:tcMar>
                    <w:left w:w="0" w:type="dxa"/>
                    <w:right w:w="56" w:type="dxa"/>
                  </w:tcMar>
                  <w:vAlign w:val="bottom"/>
                </w:tcPr>
                <w:p w14:paraId="4AB6A40A" w14:textId="6160C032" w:rsidR="00DD215D" w:rsidRPr="00217AEF" w:rsidRDefault="00DD215D" w:rsidP="00DD215D">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73096586" wp14:editId="498DD63D">
                            <wp:extent cx="101600" cy="101600"/>
                            <wp:effectExtent l="5080" t="3175" r="7620" b="9525"/>
                            <wp:docPr id="178"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87C547"/>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1D1DBBC5" id="Oval 6"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" fillcolor="#87c547" strokecolor="white">
                            <w10:anchorlock/>
                          </v:oval>
                        </w:pict>
                      </mc:Fallback>
                    </mc:AlternateContent>
                  </w:r>
                </w:p>
              </w:tc>
              <w:tc>
                <w:tcPr>
                  <w:tcW w:w="0" w:type="auto"/>
                </w:tcPr>
                <w:p w14:paraId="5BBFEA66" w14:textId="77777777" w:rsidR="00DD215D" w:rsidRPr="00217AEF" w:rsidRDefault="00DD215D" w:rsidP="00DD215D">
                  <w:pPr>
                    <w:rPr>
                      <w:rFonts w:ascii="Helvetica" w:hAnsi="Helvetica"/>
                      <w:sz w:val="24"/>
                      <w:szCs w:val="24"/>
                    </w:rPr>
                  </w:pPr>
                  <w:r w:rsidRPr="00217AEF">
                    <w:rPr>
                      <w:rFonts w:ascii="Helvetica" w:hAnsi="Helvetica"/>
                      <w:sz w:val="24"/>
                    </w:rPr>
                    <w:t>Organizovaná setkávání lidí s PAS. V rámci organizovaných setkání lidí s PAS jsem měl/-a možnost vzájemně se poradit o svých problémech, mohl/-a jsem se vypovídat, naslouchat,  sdílet své starosti i radosti, být s lidmi, kteří mi rozumí, najít si přátele, seznámit se.</w:t>
                  </w:r>
                </w:p>
              </w:tc>
            </w:tr>
          </w:tbl>
          <w:p w14:paraId="72D8605C" w14:textId="77777777" w:rsidR="00DD215D" w:rsidRPr="00217AEF" w:rsidRDefault="00DD215D" w:rsidP="00DD215D">
            <w:pPr>
              <w:rPr>
                <w:rFonts w:ascii="Helvetica" w:hAnsi="Helvetica"/>
                <w:sz w:val="24"/>
                <w:szCs w:val="24"/>
              </w:rPr>
            </w:pPr>
          </w:p>
        </w:tc>
        <w:tc>
          <w:tcPr>
            <w:tcW w:w="0" w:type="auto"/>
            <w:shd w:val="clear" w:color="auto" w:fill="E8ECED"/>
          </w:tcPr>
          <w:p w14:paraId="71F58EA6" w14:textId="77777777" w:rsidR="00DD215D" w:rsidRPr="00217AEF" w:rsidRDefault="00DD215D" w:rsidP="00DD215D">
            <w:pPr>
              <w:jc w:val="center"/>
              <w:rPr>
                <w:rFonts w:ascii="Helvetica" w:hAnsi="Helvetica"/>
                <w:sz w:val="24"/>
                <w:szCs w:val="24"/>
              </w:rPr>
            </w:pPr>
            <w:r w:rsidRPr="00217AEF">
              <w:rPr>
                <w:rFonts w:ascii="Helvetica" w:hAnsi="Helvetica"/>
                <w:sz w:val="24"/>
              </w:rPr>
              <w:t>2</w:t>
            </w:r>
          </w:p>
        </w:tc>
        <w:tc>
          <w:tcPr>
            <w:tcW w:w="0" w:type="auto"/>
            <w:shd w:val="clear" w:color="auto" w:fill="E8ECED"/>
          </w:tcPr>
          <w:p w14:paraId="746E5F6D" w14:textId="77777777" w:rsidR="00DD215D" w:rsidRPr="00217AEF" w:rsidRDefault="00DD215D" w:rsidP="00DD215D">
            <w:pPr>
              <w:jc w:val="center"/>
              <w:rPr>
                <w:rFonts w:ascii="Helvetica" w:hAnsi="Helvetica"/>
                <w:sz w:val="24"/>
                <w:szCs w:val="24"/>
              </w:rPr>
            </w:pPr>
            <w:r w:rsidRPr="00217AEF">
              <w:rPr>
                <w:rFonts w:ascii="Helvetica" w:hAnsi="Helvetica"/>
                <w:sz w:val="24"/>
              </w:rPr>
              <w:t>100 %</w:t>
            </w:r>
          </w:p>
        </w:tc>
      </w:tr>
      <w:tr w:rsidR="00DD215D" w:rsidRPr="00CE51E8" w14:paraId="4312EF87" w14:textId="77777777" w:rsidTr="00DD215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48"/>
            </w:tblGrid>
            <w:tr w:rsidR="00DD215D" w:rsidRPr="00CE51E8" w14:paraId="5980F946" w14:textId="77777777" w:rsidTr="00DD215D">
              <w:tc>
                <w:tcPr>
                  <w:tcW w:w="0" w:type="auto"/>
                  <w:tcMar>
                    <w:left w:w="0" w:type="dxa"/>
                    <w:right w:w="56" w:type="dxa"/>
                  </w:tcMar>
                  <w:vAlign w:val="bottom"/>
                </w:tcPr>
                <w:p w14:paraId="16570C92" w14:textId="5D7DAB21" w:rsidR="00DD215D" w:rsidRPr="00217AEF" w:rsidRDefault="00DD215D" w:rsidP="00DD215D">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4A88AA29" wp14:editId="79DE3AAB">
                            <wp:extent cx="101600" cy="101600"/>
                            <wp:effectExtent l="5080" t="0" r="7620" b="12700"/>
                            <wp:docPr id="17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BAA22"/>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5060DDFD" id="Oval 9"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" fillcolor="#fbaa22" strokecolor="white">
                            <w10:anchorlock/>
                          </v:oval>
                        </w:pict>
                      </mc:Fallback>
                    </mc:AlternateContent>
                  </w:r>
                </w:p>
              </w:tc>
              <w:tc>
                <w:tcPr>
                  <w:tcW w:w="0" w:type="auto"/>
                </w:tcPr>
                <w:p w14:paraId="2489E773" w14:textId="77777777" w:rsidR="00DD215D" w:rsidRPr="00217AEF" w:rsidRDefault="00DD215D" w:rsidP="00DD215D">
                  <w:pPr>
                    <w:rPr>
                      <w:rFonts w:ascii="Helvetica" w:hAnsi="Helvetica"/>
                      <w:sz w:val="24"/>
                      <w:szCs w:val="24"/>
                    </w:rPr>
                  </w:pPr>
                  <w:r w:rsidRPr="00217AEF">
                    <w:rPr>
                      <w:rFonts w:ascii="Helvetica" w:hAnsi="Helvetica"/>
                      <w:sz w:val="24"/>
                    </w:rPr>
                    <w:t>Osobní asistence a/nebo sociální rehabilitace. Pravidelně a/nebo nárazově využívám služby sociálního pracovníka, který mi pomůže ve věcech, na které si sám/-a netroufám. Například mě doprovodí na úřad, k lékaři, je mi průvodcem v nejrůznějších zájmových aktivitách, pomáhá mi se smysluplným využitím volného času, zprostředkuje mi kontakt s vrstevníky.</w:t>
                  </w:r>
                </w:p>
              </w:tc>
            </w:tr>
          </w:tbl>
          <w:p w14:paraId="43E7CBBF" w14:textId="77777777" w:rsidR="00DD215D" w:rsidRPr="00217AEF" w:rsidRDefault="00DD215D" w:rsidP="00DD215D">
            <w:pPr>
              <w:rPr>
                <w:rFonts w:ascii="Helvetica" w:hAnsi="Helvetica"/>
                <w:sz w:val="24"/>
                <w:szCs w:val="24"/>
              </w:rPr>
            </w:pPr>
          </w:p>
        </w:tc>
        <w:tc>
          <w:tcPr>
            <w:tcW w:w="0" w:type="auto"/>
            <w:shd w:val="clear" w:color="auto" w:fill="F5F5F5"/>
          </w:tcPr>
          <w:p w14:paraId="2E8025A5" w14:textId="77777777" w:rsidR="00DD215D" w:rsidRPr="00217AEF" w:rsidRDefault="00DD215D" w:rsidP="00DD215D">
            <w:pPr>
              <w:jc w:val="center"/>
              <w:rPr>
                <w:rFonts w:ascii="Helvetica" w:hAnsi="Helvetica"/>
                <w:sz w:val="24"/>
                <w:szCs w:val="24"/>
              </w:rPr>
            </w:pPr>
            <w:r w:rsidRPr="00217AEF">
              <w:rPr>
                <w:rFonts w:ascii="Helvetica" w:hAnsi="Helvetica"/>
                <w:sz w:val="24"/>
              </w:rPr>
              <w:t>1</w:t>
            </w:r>
          </w:p>
        </w:tc>
        <w:tc>
          <w:tcPr>
            <w:tcW w:w="0" w:type="auto"/>
            <w:shd w:val="clear" w:color="auto" w:fill="F5F5F5"/>
          </w:tcPr>
          <w:p w14:paraId="0530FAD2" w14:textId="77777777" w:rsidR="00DD215D" w:rsidRPr="00217AEF" w:rsidRDefault="00DD215D" w:rsidP="00DD215D">
            <w:pPr>
              <w:jc w:val="center"/>
              <w:rPr>
                <w:rFonts w:ascii="Helvetica" w:hAnsi="Helvetica"/>
                <w:sz w:val="24"/>
                <w:szCs w:val="24"/>
              </w:rPr>
            </w:pPr>
            <w:r w:rsidRPr="00217AEF">
              <w:rPr>
                <w:rFonts w:ascii="Helvetica" w:hAnsi="Helvetica"/>
                <w:sz w:val="24"/>
              </w:rPr>
              <w:t>50 %</w:t>
            </w:r>
          </w:p>
        </w:tc>
      </w:tr>
      <w:tr w:rsidR="00DD215D" w:rsidRPr="00CE51E8" w14:paraId="6ECCADCF" w14:textId="77777777" w:rsidTr="00DD215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48"/>
            </w:tblGrid>
            <w:tr w:rsidR="00DD215D" w:rsidRPr="00CE51E8" w14:paraId="19DEAD45" w14:textId="77777777" w:rsidTr="00DD215D">
              <w:tc>
                <w:tcPr>
                  <w:tcW w:w="0" w:type="auto"/>
                  <w:tcMar>
                    <w:left w:w="0" w:type="dxa"/>
                    <w:right w:w="56" w:type="dxa"/>
                  </w:tcMar>
                  <w:vAlign w:val="bottom"/>
                </w:tcPr>
                <w:p w14:paraId="034E0EFA" w14:textId="1436FF76" w:rsidR="00DD215D" w:rsidRPr="00217AEF" w:rsidRDefault="00DD215D" w:rsidP="00DD215D">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012B99A6" wp14:editId="64EDDCA8">
                            <wp:extent cx="101600" cy="101600"/>
                            <wp:effectExtent l="5080" t="1905" r="7620" b="10795"/>
                            <wp:docPr id="17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F26623"/>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45DA8AAD" id="Oval 4"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" fillcolor="#f26623" strokecolor="white">
                            <w10:anchorlock/>
                          </v:oval>
                        </w:pict>
                      </mc:Fallback>
                    </mc:AlternateContent>
                  </w:r>
                </w:p>
              </w:tc>
              <w:tc>
                <w:tcPr>
                  <w:tcW w:w="0" w:type="auto"/>
                </w:tcPr>
                <w:p w14:paraId="64A144F1" w14:textId="77777777" w:rsidR="00DD215D" w:rsidRPr="00217AEF" w:rsidRDefault="00DD215D" w:rsidP="00DD215D">
                  <w:pPr>
                    <w:rPr>
                      <w:rFonts w:ascii="Helvetica" w:hAnsi="Helvetica"/>
                      <w:sz w:val="24"/>
                      <w:szCs w:val="24"/>
                    </w:rPr>
                  </w:pPr>
                  <w:r w:rsidRPr="00217AEF">
                    <w:rPr>
                      <w:rFonts w:ascii="Helvetica" w:hAnsi="Helvetica"/>
                      <w:sz w:val="24"/>
                    </w:rPr>
                    <w:t>Samostatné bydlení. Mám možnost bydlet sám ve svém nebo pronajatém bytě s občasnou dopomocí asistenta, který se za mnou zastaví dle potřeby, aby mi pomohl například s hospodařením s penězi, vedením domácnosti, placením složenek apod.</w:t>
                  </w:r>
                </w:p>
              </w:tc>
            </w:tr>
          </w:tbl>
          <w:p w14:paraId="0EA9E0C6" w14:textId="77777777" w:rsidR="00DD215D" w:rsidRPr="00217AEF" w:rsidRDefault="00DD215D" w:rsidP="00DD215D">
            <w:pPr>
              <w:rPr>
                <w:rFonts w:ascii="Helvetica" w:hAnsi="Helvetica"/>
                <w:sz w:val="24"/>
                <w:szCs w:val="24"/>
              </w:rPr>
            </w:pPr>
          </w:p>
        </w:tc>
        <w:tc>
          <w:tcPr>
            <w:tcW w:w="0" w:type="auto"/>
            <w:shd w:val="clear" w:color="auto" w:fill="F5F5F5"/>
          </w:tcPr>
          <w:p w14:paraId="2620C1F4" w14:textId="009CCC2F" w:rsidR="00DD215D" w:rsidRPr="00217AEF" w:rsidRDefault="00DD215D" w:rsidP="00DD215D">
            <w:pPr>
              <w:jc w:val="center"/>
              <w:rPr>
                <w:rFonts w:ascii="Helvetica" w:hAnsi="Helvetica"/>
                <w:sz w:val="24"/>
                <w:szCs w:val="24"/>
              </w:rPr>
            </w:pPr>
            <w:r w:rsidRPr="00217AEF">
              <w:rPr>
                <w:rFonts w:ascii="Helvetica" w:hAnsi="Helvetica"/>
                <w:sz w:val="24"/>
              </w:rPr>
              <w:t>1</w:t>
            </w:r>
          </w:p>
        </w:tc>
        <w:tc>
          <w:tcPr>
            <w:tcW w:w="0" w:type="auto"/>
            <w:shd w:val="clear" w:color="auto" w:fill="F5F5F5"/>
          </w:tcPr>
          <w:p w14:paraId="51BD860E" w14:textId="77777777" w:rsidR="00DD215D" w:rsidRPr="00217AEF" w:rsidRDefault="00DD215D" w:rsidP="00DD215D">
            <w:pPr>
              <w:jc w:val="center"/>
              <w:rPr>
                <w:rFonts w:ascii="Helvetica" w:hAnsi="Helvetica"/>
                <w:sz w:val="24"/>
                <w:szCs w:val="24"/>
              </w:rPr>
            </w:pPr>
            <w:r w:rsidRPr="00217AEF">
              <w:rPr>
                <w:rFonts w:ascii="Helvetica" w:hAnsi="Helvetica"/>
                <w:sz w:val="24"/>
              </w:rPr>
              <w:t>0 %</w:t>
            </w:r>
          </w:p>
        </w:tc>
      </w:tr>
      <w:tr w:rsidR="00DD215D" w:rsidRPr="00CE51E8" w14:paraId="53DAD483" w14:textId="77777777" w:rsidTr="00DD215D">
        <w:trPr>
          <w:cantSplit/>
          <w:jc w:val="center"/>
        </w:trPr>
        <w:tc>
          <w:tcPr>
            <w:tcW w:w="0" w:type="auto"/>
            <w:shd w:val="clear" w:color="auto" w:fill="F5F5F5"/>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48"/>
            </w:tblGrid>
            <w:tr w:rsidR="00DD215D" w:rsidRPr="00CE51E8" w14:paraId="7BD6A140" w14:textId="77777777" w:rsidTr="00DD215D">
              <w:tc>
                <w:tcPr>
                  <w:tcW w:w="0" w:type="auto"/>
                  <w:tcMar>
                    <w:left w:w="0" w:type="dxa"/>
                    <w:right w:w="56" w:type="dxa"/>
                  </w:tcMar>
                  <w:vAlign w:val="bottom"/>
                </w:tcPr>
                <w:p w14:paraId="3E7FB6F5" w14:textId="39B844DB" w:rsidR="00DD215D" w:rsidRPr="00217AEF" w:rsidRDefault="00DD215D" w:rsidP="00DD215D">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4DB0D3E1" wp14:editId="2A708558">
                            <wp:extent cx="101600" cy="101600"/>
                            <wp:effectExtent l="5080" t="2540" r="7620" b="10160"/>
                            <wp:docPr id="2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1ABECE"/>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4339F18E" id="Oval 8"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" fillcolor="#1abece" strokecolor="white">
                            <w10:anchorlock/>
                          </v:oval>
                        </w:pict>
                      </mc:Fallback>
                    </mc:AlternateContent>
                  </w:r>
                </w:p>
              </w:tc>
              <w:tc>
                <w:tcPr>
                  <w:tcW w:w="0" w:type="auto"/>
                </w:tcPr>
                <w:p w14:paraId="449AA5C7" w14:textId="77777777" w:rsidR="00DD215D" w:rsidRPr="00217AEF" w:rsidRDefault="00DD215D" w:rsidP="00DD215D">
                  <w:pPr>
                    <w:rPr>
                      <w:rFonts w:ascii="Helvetica" w:hAnsi="Helvetica"/>
                      <w:sz w:val="24"/>
                      <w:szCs w:val="24"/>
                    </w:rPr>
                  </w:pPr>
                  <w:r w:rsidRPr="00217AEF">
                    <w:rPr>
                      <w:rFonts w:ascii="Helvetica" w:hAnsi="Helvetica"/>
                      <w:sz w:val="24"/>
                    </w:rPr>
                    <w:t>Pracovní asistence a poradenství v oblasti hledání si práce. Mám možnost využívat služeb agentur podporovaného zaměstnávání, dostalo se mi podpory při hledání práce, udržení si práce, podpory na pracovišti apod.</w:t>
                  </w:r>
                </w:p>
              </w:tc>
            </w:tr>
          </w:tbl>
          <w:p w14:paraId="73F50BE8" w14:textId="77777777" w:rsidR="00DD215D" w:rsidRPr="00217AEF" w:rsidRDefault="00DD215D" w:rsidP="00DD215D">
            <w:pPr>
              <w:rPr>
                <w:rFonts w:ascii="Helvetica" w:hAnsi="Helvetica"/>
                <w:sz w:val="24"/>
                <w:szCs w:val="24"/>
              </w:rPr>
            </w:pPr>
          </w:p>
        </w:tc>
        <w:tc>
          <w:tcPr>
            <w:tcW w:w="0" w:type="auto"/>
            <w:shd w:val="clear" w:color="auto" w:fill="F5F5F5"/>
          </w:tcPr>
          <w:p w14:paraId="1AD6C6A2" w14:textId="4FA1F742" w:rsidR="00DD215D" w:rsidRPr="00217AEF" w:rsidRDefault="00DD215D" w:rsidP="00DD215D">
            <w:pPr>
              <w:jc w:val="center"/>
              <w:rPr>
                <w:rFonts w:ascii="Helvetica" w:hAnsi="Helvetica"/>
                <w:sz w:val="24"/>
                <w:szCs w:val="24"/>
              </w:rPr>
            </w:pPr>
            <w:r w:rsidRPr="00217AEF">
              <w:rPr>
                <w:rFonts w:ascii="Helvetica" w:hAnsi="Helvetica"/>
                <w:sz w:val="24"/>
              </w:rPr>
              <w:t>2</w:t>
            </w:r>
          </w:p>
        </w:tc>
        <w:tc>
          <w:tcPr>
            <w:tcW w:w="0" w:type="auto"/>
            <w:shd w:val="clear" w:color="auto" w:fill="F5F5F5"/>
          </w:tcPr>
          <w:p w14:paraId="3C8EF85D" w14:textId="77777777" w:rsidR="00DD215D" w:rsidRPr="00217AEF" w:rsidRDefault="00DD215D" w:rsidP="00DD215D">
            <w:pPr>
              <w:jc w:val="center"/>
              <w:rPr>
                <w:rFonts w:ascii="Helvetica" w:hAnsi="Helvetica"/>
                <w:sz w:val="24"/>
                <w:szCs w:val="24"/>
              </w:rPr>
            </w:pPr>
            <w:r w:rsidRPr="00217AEF">
              <w:rPr>
                <w:rFonts w:ascii="Helvetica" w:hAnsi="Helvetica"/>
                <w:sz w:val="24"/>
              </w:rPr>
              <w:t>50 %</w:t>
            </w:r>
          </w:p>
        </w:tc>
      </w:tr>
      <w:tr w:rsidR="00DD215D" w:rsidRPr="00CE51E8" w14:paraId="66CDD9FC" w14:textId="77777777" w:rsidTr="00DD215D">
        <w:trPr>
          <w:cantSplit/>
          <w:jc w:val="center"/>
        </w:trPr>
        <w:tc>
          <w:tcPr>
            <w:tcW w:w="0" w:type="auto"/>
            <w:shd w:val="clear" w:color="auto" w:fill="E8ECED"/>
          </w:tcPr>
          <w:tbl>
            <w:tblPr>
              <w:tblStyle w:val="TableGridPHPDOCX"/>
              <w:tblOverlap w:val="never"/>
              <w:tblW w:w="0" w:type="auto"/>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36"/>
              <w:gridCol w:w="8948"/>
            </w:tblGrid>
            <w:tr w:rsidR="00DD215D" w:rsidRPr="00CE51E8" w14:paraId="2F6DD03E" w14:textId="77777777" w:rsidTr="00DD215D">
              <w:tc>
                <w:tcPr>
                  <w:tcW w:w="0" w:type="auto"/>
                  <w:tcMar>
                    <w:left w:w="0" w:type="dxa"/>
                    <w:right w:w="56" w:type="dxa"/>
                  </w:tcMar>
                  <w:vAlign w:val="bottom"/>
                </w:tcPr>
                <w:p w14:paraId="0D177F6F" w14:textId="5F68F774" w:rsidR="00DD215D" w:rsidRPr="00217AEF" w:rsidRDefault="00DD215D" w:rsidP="00DD215D">
                  <w:pPr>
                    <w:keepNext/>
                    <w:keepLines/>
                    <w:spacing w:before="200"/>
                    <w:outlineLvl w:val="3"/>
                    <w:rPr>
                      <w:rFonts w:ascii="Helvetica" w:hAnsi="Helvetica"/>
                      <w:sz w:val="24"/>
                      <w:szCs w:val="24"/>
                    </w:rPr>
                  </w:pPr>
                  <w:r w:rsidRPr="00217AEF">
                    <w:rPr>
                      <w:rFonts w:ascii="Helvetica" w:hAnsi="Helvetica"/>
                      <w:noProof/>
                      <w:lang w:eastAsia="cs-CZ"/>
                    </w:rPr>
                    <mc:AlternateContent>
                      <mc:Choice Requires="wps">
                        <w:drawing>
                          <wp:inline distT="0" distB="0" distL="0" distR="0" wp14:anchorId="13BD4EB8" wp14:editId="1369DDA6">
                            <wp:extent cx="101600" cy="101600"/>
                            <wp:effectExtent l="5080" t="3175" r="7620" b="9525"/>
                            <wp:docPr id="1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01600"/>
                                    </a:xfrm>
                                    <a:prstGeom prst="ellipse">
                                      <a:avLst/>
                                    </a:prstGeom>
                                    <a:solidFill>
                                      <a:srgbClr val="EF4136"/>
                                    </a:solidFill>
                                    <a:ln w="9525">
                                      <a:solidFill>
                                        <a:srgbClr val="FFFFFF"/>
                                      </a:solidFill>
                                      <a:round/>
                                      <a:headEnd/>
                                      <a:tailEnd/>
                                    </a:ln>
                                  </wps:spPr>
                                  <wps:bodyPr rot="0" vert="horz" wrap="square" lIns="91440" tIns="45720" rIns="91440" bIns="45720" anchor="t" anchorCtr="0" upright="1">
                                    <a:noAutofit/>
                                  </wps:bodyPr>
                                </wps:wsp>
                              </a:graphicData>
                            </a:graphic>
                          </wp:inline>
                        </w:drawing>
                      </mc:Choice>
                      <mc:Fallback>
                        <w:pict>
                          <v:oval w14:anchorId="200BAE06" id="Oval 10" o:spid="_x0000_s1026"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" fillcolor="#ef4136" strokecolor="white">
                            <w10:anchorlock/>
                          </v:oval>
                        </w:pict>
                      </mc:Fallback>
                    </mc:AlternateContent>
                  </w:r>
                </w:p>
              </w:tc>
              <w:tc>
                <w:tcPr>
                  <w:tcW w:w="0" w:type="auto"/>
                </w:tcPr>
                <w:p w14:paraId="598070A2" w14:textId="77777777" w:rsidR="00DD215D" w:rsidRPr="00217AEF" w:rsidRDefault="00DD215D" w:rsidP="00DD215D">
                  <w:pPr>
                    <w:rPr>
                      <w:rFonts w:ascii="Helvetica" w:hAnsi="Helvetica"/>
                      <w:sz w:val="24"/>
                      <w:szCs w:val="24"/>
                    </w:rPr>
                  </w:pPr>
                  <w:r w:rsidRPr="00217AEF">
                    <w:rPr>
                      <w:rFonts w:ascii="Helvetica" w:hAnsi="Helvetica"/>
                      <w:sz w:val="24"/>
                    </w:rPr>
                    <w:t>Sdílení a výměna informací na sociálních sítí. Využívám možnosti vzájemně sdílet své zkušenosti prostřednictvím sociálních sítí, inspirovat se, poradit se, najít zde podporu.</w:t>
                  </w:r>
                </w:p>
              </w:tc>
            </w:tr>
          </w:tbl>
          <w:p w14:paraId="22DAA8C0" w14:textId="77777777" w:rsidR="00DD215D" w:rsidRPr="00217AEF" w:rsidRDefault="00DD215D" w:rsidP="00DD215D">
            <w:pPr>
              <w:rPr>
                <w:rFonts w:ascii="Helvetica" w:hAnsi="Helvetica"/>
                <w:sz w:val="24"/>
                <w:szCs w:val="24"/>
              </w:rPr>
            </w:pPr>
          </w:p>
        </w:tc>
        <w:tc>
          <w:tcPr>
            <w:tcW w:w="0" w:type="auto"/>
            <w:shd w:val="clear" w:color="auto" w:fill="E8ECED"/>
          </w:tcPr>
          <w:p w14:paraId="39889981" w14:textId="77777777" w:rsidR="00DD215D" w:rsidRPr="00217AEF" w:rsidRDefault="00DD215D" w:rsidP="00DD215D">
            <w:pPr>
              <w:jc w:val="center"/>
              <w:rPr>
                <w:rFonts w:ascii="Helvetica" w:hAnsi="Helvetica"/>
                <w:sz w:val="24"/>
                <w:szCs w:val="24"/>
              </w:rPr>
            </w:pPr>
            <w:r w:rsidRPr="00217AEF">
              <w:rPr>
                <w:rFonts w:ascii="Helvetica" w:hAnsi="Helvetica"/>
                <w:sz w:val="24"/>
              </w:rPr>
              <w:t>1</w:t>
            </w:r>
          </w:p>
        </w:tc>
        <w:tc>
          <w:tcPr>
            <w:tcW w:w="0" w:type="auto"/>
            <w:shd w:val="clear" w:color="auto" w:fill="E8ECED"/>
          </w:tcPr>
          <w:p w14:paraId="4875B5D7" w14:textId="77777777" w:rsidR="00DD215D" w:rsidRPr="00217AEF" w:rsidRDefault="00DD215D" w:rsidP="00DD215D">
            <w:pPr>
              <w:jc w:val="center"/>
              <w:rPr>
                <w:rFonts w:ascii="Helvetica" w:hAnsi="Helvetica"/>
                <w:sz w:val="24"/>
                <w:szCs w:val="24"/>
              </w:rPr>
            </w:pPr>
            <w:r w:rsidRPr="00217AEF">
              <w:rPr>
                <w:rFonts w:ascii="Helvetica" w:hAnsi="Helvetica"/>
                <w:sz w:val="24"/>
              </w:rPr>
              <w:t>50 %</w:t>
            </w:r>
          </w:p>
        </w:tc>
      </w:tr>
    </w:tbl>
    <w:p w14:paraId="1E416B01" w14:textId="77777777" w:rsidR="00107D36" w:rsidRPr="00107D36" w:rsidRDefault="00107D36" w:rsidP="00B32BC6">
      <w:pPr>
        <w:spacing w:before="56"/>
        <w:ind w:left="283" w:right="283"/>
        <w:rPr>
          <w:rFonts w:ascii="Times New Roman" w:hAnsi="Times New Roman" w:cs="Times New Roman"/>
          <w:i/>
        </w:rPr>
      </w:pPr>
    </w:p>
    <w:p w14:paraId="629FE908" w14:textId="6BBC53C9" w:rsidR="00B32BC6" w:rsidRPr="00217AEF" w:rsidRDefault="00B32BC6" w:rsidP="006046AC">
      <w:pPr>
        <w:spacing w:before="56" w:line="360" w:lineRule="auto"/>
        <w:ind w:left="283" w:right="283"/>
        <w:rPr>
          <w:rFonts w:ascii="Helvetica" w:hAnsi="Helvetica"/>
          <w:i/>
        </w:rPr>
      </w:pPr>
      <w:r w:rsidRPr="00217AEF">
        <w:rPr>
          <w:rFonts w:ascii="Helvetica" w:hAnsi="Helvetica" w:cs="Times New Roman"/>
        </w:rPr>
        <w:t>V rámci výzkumu v návaznosti na otázku</w:t>
      </w:r>
      <w:r w:rsidR="006046AC" w:rsidRPr="00217AEF">
        <w:rPr>
          <w:rFonts w:ascii="Helvetica" w:hAnsi="Helvetica" w:cs="Times New Roman"/>
        </w:rPr>
        <w:t>,</w:t>
      </w:r>
      <w:r w:rsidRPr="00217AEF">
        <w:rPr>
          <w:rFonts w:ascii="Helvetica" w:hAnsi="Helvetica" w:cs="Times New Roman"/>
        </w:rPr>
        <w:t xml:space="preserve"> co by lidem s PAS, respektive s Aspe</w:t>
      </w:r>
      <w:r w:rsidR="006046AC" w:rsidRPr="00217AEF">
        <w:rPr>
          <w:rFonts w:ascii="Helvetica" w:hAnsi="Helvetica" w:cs="Times New Roman"/>
        </w:rPr>
        <w:t>r</w:t>
      </w:r>
      <w:r w:rsidRPr="00217AEF">
        <w:rPr>
          <w:rFonts w:ascii="Helvetica" w:hAnsi="Helvetica" w:cs="Times New Roman"/>
        </w:rPr>
        <w:t>gerovým syndromem</w:t>
      </w:r>
      <w:r w:rsidR="006046AC" w:rsidRPr="00217AEF">
        <w:rPr>
          <w:rFonts w:ascii="Helvetica" w:hAnsi="Helvetica" w:cs="Times New Roman"/>
        </w:rPr>
        <w:t>,</w:t>
      </w:r>
      <w:r w:rsidRPr="00217AEF">
        <w:rPr>
          <w:rFonts w:ascii="Helvetica" w:hAnsi="Helvetica" w:cs="Times New Roman"/>
        </w:rPr>
        <w:t xml:space="preserve"> pomohlo </w:t>
      </w:r>
      <w:r w:rsidRPr="00217AEF">
        <w:rPr>
          <w:rFonts w:ascii="Helvetica" w:hAnsi="Helvetica"/>
        </w:rPr>
        <w:t xml:space="preserve">žít lepší život, </w:t>
      </w:r>
      <w:r w:rsidRPr="00217AEF">
        <w:rPr>
          <w:rFonts w:ascii="Helvetica" w:hAnsi="Helvetica" w:cs="Times New Roman"/>
        </w:rPr>
        <w:t xml:space="preserve"> uvedli všichni respondenti sh</w:t>
      </w:r>
      <w:r w:rsidR="006046AC" w:rsidRPr="00217AEF">
        <w:rPr>
          <w:rFonts w:ascii="Helvetica" w:hAnsi="Helvetica" w:cs="Times New Roman"/>
        </w:rPr>
        <w:t>odně, že dostupná psychiatrická</w:t>
      </w:r>
      <w:r w:rsidRPr="00217AEF">
        <w:rPr>
          <w:rFonts w:ascii="Helvetica" w:hAnsi="Helvetica" w:cs="Times New Roman"/>
        </w:rPr>
        <w:t xml:space="preserve"> péč</w:t>
      </w:r>
      <w:r w:rsidR="006046AC" w:rsidRPr="00217AEF">
        <w:rPr>
          <w:rFonts w:ascii="Helvetica" w:hAnsi="Helvetica" w:cs="Times New Roman"/>
        </w:rPr>
        <w:t>e</w:t>
      </w:r>
      <w:r w:rsidRPr="00217AEF">
        <w:rPr>
          <w:rFonts w:ascii="Helvetica" w:hAnsi="Helvetica" w:cs="Times New Roman"/>
        </w:rPr>
        <w:t xml:space="preserve"> a možnost docházet na individuální, párovou nebo skupinovou psychoterapii. Následovala podpora při hledání si práce a podpora samostatného a sociálního bydlení. Celkový přehled poptávaných služeb ze strany lidí s AS uvádíme v</w:t>
      </w:r>
      <w:r w:rsidR="00754B27" w:rsidRPr="00217AEF">
        <w:rPr>
          <w:rFonts w:ascii="Helvetica" w:hAnsi="Helvetica" w:cs="Times New Roman"/>
        </w:rPr>
        <w:t xml:space="preserve"> následujícím přehledu: </w:t>
      </w:r>
    </w:p>
    <w:p w14:paraId="49872237" w14:textId="77777777" w:rsidR="00075507" w:rsidRPr="00217AEF" w:rsidRDefault="00075507" w:rsidP="00DD215D">
      <w:pPr>
        <w:spacing w:before="56"/>
        <w:ind w:left="283" w:right="283"/>
        <w:rPr>
          <w:rFonts w:ascii="Helvetica" w:hAnsi="Helvetica"/>
          <w:i/>
        </w:rPr>
      </w:pPr>
    </w:p>
    <w:p w14:paraId="38E08C1F" w14:textId="77777777" w:rsidR="00DD215D" w:rsidRPr="00217AEF" w:rsidRDefault="00DD215D" w:rsidP="00DD215D">
      <w:pPr>
        <w:rPr>
          <w:rFonts w:ascii="Helvetica" w:hAnsi="Helvetica"/>
        </w:rPr>
      </w:pPr>
    </w:p>
    <w:tbl>
      <w:tblPr>
        <w:tblStyle w:val="Mkatabulky"/>
        <w:tblW w:w="0" w:type="auto"/>
        <w:tblLook w:val="04A0" w:firstRow="1" w:lastRow="0" w:firstColumn="1" w:lastColumn="0" w:noHBand="0" w:noVBand="1"/>
      </w:tblPr>
      <w:tblGrid>
        <w:gridCol w:w="10422"/>
      </w:tblGrid>
      <w:tr w:rsidR="00B32BC6" w:rsidRPr="00CE51E8" w14:paraId="163B8F9F" w14:textId="77777777" w:rsidTr="00B32BC6">
        <w:tc>
          <w:tcPr>
            <w:tcW w:w="10422" w:type="dxa"/>
          </w:tcPr>
          <w:p w14:paraId="2550578D" w14:textId="03CD9F13" w:rsidR="00B32BC6" w:rsidRPr="00217AEF" w:rsidRDefault="00B32BC6" w:rsidP="00075507">
            <w:pPr>
              <w:spacing w:line="360" w:lineRule="auto"/>
              <w:rPr>
                <w:rFonts w:ascii="Helvetica" w:hAnsi="Helvetica"/>
              </w:rPr>
            </w:pPr>
            <w:r w:rsidRPr="00217AEF">
              <w:rPr>
                <w:rFonts w:ascii="Helvetica" w:hAnsi="Helvetica"/>
                <w:b/>
              </w:rPr>
              <w:t>Služby poptávané lidmi s Aspergerovým syndromem</w:t>
            </w:r>
            <w:r w:rsidR="00754B27" w:rsidRPr="00217AEF">
              <w:rPr>
                <w:rFonts w:ascii="Helvetica" w:hAnsi="Helvetica"/>
                <w:b/>
              </w:rPr>
              <w:t xml:space="preserve"> </w:t>
            </w:r>
          </w:p>
        </w:tc>
      </w:tr>
      <w:tr w:rsidR="00B32BC6" w:rsidRPr="00CE51E8" w14:paraId="02AF9CD8" w14:textId="77777777" w:rsidTr="00B32BC6">
        <w:tc>
          <w:tcPr>
            <w:tcW w:w="10422" w:type="dxa"/>
          </w:tcPr>
          <w:p w14:paraId="0601809C" w14:textId="7185F381" w:rsidR="00B32BC6" w:rsidRPr="00217AEF" w:rsidRDefault="00B32BC6" w:rsidP="0037329F">
            <w:pPr>
              <w:spacing w:line="360" w:lineRule="auto"/>
              <w:rPr>
                <w:rFonts w:ascii="Times New Roman" w:hAnsi="Times New Roman" w:cs="Times New Roman"/>
              </w:rPr>
            </w:pPr>
            <w:r w:rsidRPr="00217AEF">
              <w:rPr>
                <w:rFonts w:ascii="Helvetica" w:hAnsi="Helvetica"/>
              </w:rPr>
              <w:t xml:space="preserve">Dostupná </w:t>
            </w:r>
            <w:r w:rsidR="0037329F" w:rsidRPr="00217AEF">
              <w:rPr>
                <w:rFonts w:ascii="Helvetica" w:hAnsi="Helvetica"/>
              </w:rPr>
              <w:t xml:space="preserve">a kvalitní </w:t>
            </w:r>
            <w:r w:rsidRPr="00217AEF">
              <w:rPr>
                <w:rFonts w:ascii="Helvetica" w:hAnsi="Helvetica"/>
              </w:rPr>
              <w:t>diagnostika PAS</w:t>
            </w:r>
            <w:r w:rsidR="00D5217E">
              <w:rPr>
                <w:rFonts w:ascii="Times New Roman" w:hAnsi="Times New Roman" w:cs="Times New Roman"/>
              </w:rPr>
              <w:t>.</w:t>
            </w:r>
          </w:p>
        </w:tc>
      </w:tr>
      <w:tr w:rsidR="00B32BC6" w:rsidRPr="00CE51E8" w14:paraId="5051E807" w14:textId="77777777" w:rsidTr="00B32BC6">
        <w:tc>
          <w:tcPr>
            <w:tcW w:w="10422" w:type="dxa"/>
          </w:tcPr>
          <w:p w14:paraId="2620B87A" w14:textId="6755DDB1" w:rsidR="00B32BC6" w:rsidRPr="00217AEF" w:rsidRDefault="00B32BC6" w:rsidP="00075507">
            <w:pPr>
              <w:spacing w:line="360" w:lineRule="auto"/>
              <w:rPr>
                <w:rFonts w:ascii="Helvetica" w:hAnsi="Helvetica"/>
              </w:rPr>
            </w:pPr>
            <w:r w:rsidRPr="00217AEF">
              <w:rPr>
                <w:rFonts w:ascii="Helvetica" w:hAnsi="Helvetica"/>
              </w:rPr>
              <w:t>Dostupná ambulantní psychiatrická péče.</w:t>
            </w:r>
          </w:p>
        </w:tc>
      </w:tr>
      <w:tr w:rsidR="00B32BC6" w:rsidRPr="00CE51E8" w14:paraId="225B9AD3" w14:textId="77777777" w:rsidTr="00B32BC6">
        <w:tc>
          <w:tcPr>
            <w:tcW w:w="10422" w:type="dxa"/>
          </w:tcPr>
          <w:p w14:paraId="713F3EDD" w14:textId="3566D5AA" w:rsidR="00B32BC6" w:rsidRPr="00217AEF" w:rsidRDefault="00B32BC6" w:rsidP="00075507">
            <w:pPr>
              <w:spacing w:line="360" w:lineRule="auto"/>
              <w:rPr>
                <w:rFonts w:ascii="Helvetica" w:hAnsi="Helvetica"/>
              </w:rPr>
            </w:pPr>
            <w:r w:rsidRPr="00217AEF">
              <w:rPr>
                <w:rFonts w:ascii="Helvetica" w:hAnsi="Helvetica"/>
              </w:rPr>
              <w:t>Odborné poradenství. Možnost kontaktovat sociálního pracovníka, pokud si nevím rady v nějaké životní situaci.</w:t>
            </w:r>
          </w:p>
        </w:tc>
      </w:tr>
      <w:tr w:rsidR="00B32BC6" w:rsidRPr="00CE51E8" w14:paraId="41FFFD8E" w14:textId="77777777" w:rsidTr="00B32BC6">
        <w:tc>
          <w:tcPr>
            <w:tcW w:w="10422" w:type="dxa"/>
          </w:tcPr>
          <w:p w14:paraId="3C9883AB" w14:textId="2D5198A4" w:rsidR="00B32BC6" w:rsidRPr="00217AEF" w:rsidRDefault="00B32BC6" w:rsidP="00075507">
            <w:pPr>
              <w:spacing w:line="360" w:lineRule="auto"/>
              <w:rPr>
                <w:rFonts w:ascii="Helvetica" w:hAnsi="Helvetica"/>
              </w:rPr>
            </w:pPr>
            <w:r w:rsidRPr="00217AEF">
              <w:rPr>
                <w:rFonts w:ascii="Helvetica" w:hAnsi="Helvetica"/>
              </w:rPr>
              <w:t>Možnost docházet na individuální, párovou a/nebo skupinovou psychoterapii.</w:t>
            </w:r>
          </w:p>
        </w:tc>
      </w:tr>
      <w:tr w:rsidR="00754B27" w:rsidRPr="00CE51E8" w14:paraId="30E0958C" w14:textId="77777777" w:rsidTr="00B32BC6">
        <w:tc>
          <w:tcPr>
            <w:tcW w:w="10422" w:type="dxa"/>
          </w:tcPr>
          <w:p w14:paraId="54B7F937" w14:textId="2F09D2DA" w:rsidR="00754B27" w:rsidRPr="00217AEF" w:rsidRDefault="00754B27" w:rsidP="00754B27">
            <w:pPr>
              <w:spacing w:line="360" w:lineRule="auto"/>
              <w:rPr>
                <w:rFonts w:ascii="Helvetica" w:hAnsi="Helvetica"/>
              </w:rPr>
            </w:pPr>
            <w:r w:rsidRPr="00217AEF">
              <w:rPr>
                <w:rFonts w:ascii="Helvetica" w:hAnsi="Helvetica"/>
              </w:rPr>
              <w:t>Vzdělávací kurzy učené lidem s PAS zaměřené na rozvoj komunikace, nácvik sociálních dovedností, plánování času, praktických dovedností (například kurz hospodaření s penězi, vaření, ...)</w:t>
            </w:r>
          </w:p>
        </w:tc>
      </w:tr>
      <w:tr w:rsidR="00B32BC6" w:rsidRPr="00CE51E8" w14:paraId="18B45A58" w14:textId="77777777" w:rsidTr="00B32BC6">
        <w:tc>
          <w:tcPr>
            <w:tcW w:w="10422" w:type="dxa"/>
          </w:tcPr>
          <w:p w14:paraId="14AF008A" w14:textId="3B7C207F" w:rsidR="00B32BC6" w:rsidRPr="00217AEF" w:rsidRDefault="00B32BC6" w:rsidP="00075507">
            <w:pPr>
              <w:spacing w:line="360" w:lineRule="auto"/>
              <w:rPr>
                <w:rFonts w:ascii="Helvetica" w:hAnsi="Helvetica"/>
              </w:rPr>
            </w:pPr>
            <w:r w:rsidRPr="00217AEF">
              <w:rPr>
                <w:rFonts w:ascii="Helvetica" w:hAnsi="Helvetica"/>
              </w:rPr>
              <w:t>Osobní asistence. Mít možnost pravidelně a/nebo nárazově využívat služby osobního asistenta, který mi dá jistotu a pomůže mi ve věcech, které nezvládnu sám.</w:t>
            </w:r>
          </w:p>
        </w:tc>
      </w:tr>
      <w:tr w:rsidR="00B32BC6" w:rsidRPr="00CE51E8" w14:paraId="15E594E3" w14:textId="77777777" w:rsidTr="00B32BC6">
        <w:tc>
          <w:tcPr>
            <w:tcW w:w="10422" w:type="dxa"/>
          </w:tcPr>
          <w:p w14:paraId="6998619C" w14:textId="222AF1C1" w:rsidR="00B32BC6" w:rsidRPr="00217AEF" w:rsidRDefault="00B32BC6" w:rsidP="00075507">
            <w:pPr>
              <w:spacing w:line="360" w:lineRule="auto"/>
              <w:rPr>
                <w:rFonts w:ascii="Helvetica" w:hAnsi="Helvetica"/>
              </w:rPr>
            </w:pPr>
            <w:r w:rsidRPr="00217AEF">
              <w:rPr>
                <w:rFonts w:ascii="Helvetica" w:hAnsi="Helvetica"/>
              </w:rPr>
              <w:t>Pracovní asistence a poradenství v oblasti hledání si práce. Mít možnost využít služeb agentur podporovaného zaměstnávání, aby se mi dostalo podpory při hledání práce, udržení si práce, podpory na pracovišti apod.</w:t>
            </w:r>
          </w:p>
        </w:tc>
      </w:tr>
      <w:tr w:rsidR="00B32BC6" w:rsidRPr="00CE51E8" w14:paraId="3ADAB8A5" w14:textId="77777777" w:rsidTr="00B32BC6">
        <w:tc>
          <w:tcPr>
            <w:tcW w:w="10422" w:type="dxa"/>
          </w:tcPr>
          <w:p w14:paraId="05CA3EE0" w14:textId="01179DA0" w:rsidR="00B32BC6" w:rsidRPr="00217AEF" w:rsidRDefault="00B32BC6" w:rsidP="0084682D">
            <w:pPr>
              <w:spacing w:line="360" w:lineRule="auto"/>
              <w:rPr>
                <w:rFonts w:ascii="Helvetica" w:hAnsi="Helvetica"/>
              </w:rPr>
            </w:pPr>
            <w:r w:rsidRPr="00217AEF">
              <w:rPr>
                <w:rFonts w:ascii="Helvetica" w:hAnsi="Helvetica"/>
              </w:rPr>
              <w:t>Zájmové a volnočasové aktivity. Chtěl bych mít možnost navštěvovat nejrůznější organizované zájmové aktivity, probíhající ve vstřícné atmosféře, v prostředí přizpůsobeném potřebám lidí s PAS.</w:t>
            </w:r>
          </w:p>
        </w:tc>
      </w:tr>
      <w:tr w:rsidR="00B32BC6" w:rsidRPr="00CE51E8" w14:paraId="005EDC6F" w14:textId="77777777" w:rsidTr="00B32BC6">
        <w:tc>
          <w:tcPr>
            <w:tcW w:w="10422" w:type="dxa"/>
          </w:tcPr>
          <w:p w14:paraId="22C87C8C" w14:textId="4DDE5CBC" w:rsidR="00B32BC6" w:rsidRPr="00217AEF" w:rsidRDefault="00B32BC6" w:rsidP="0084682D">
            <w:pPr>
              <w:spacing w:line="360" w:lineRule="auto"/>
              <w:rPr>
                <w:rFonts w:ascii="Helvetica" w:hAnsi="Helvetica"/>
              </w:rPr>
            </w:pPr>
            <w:r w:rsidRPr="00217AEF">
              <w:rPr>
                <w:rFonts w:ascii="Helvetica" w:hAnsi="Helvetica"/>
              </w:rPr>
              <w:t>Podporované bydlení. Mít možnost bydlet sám ve vlastním nebo pronajatém bytě, s občasnou podporou osobního asistenta.</w:t>
            </w:r>
          </w:p>
        </w:tc>
      </w:tr>
      <w:tr w:rsidR="00B32BC6" w:rsidRPr="00CE51E8" w14:paraId="531EA9ED" w14:textId="77777777" w:rsidTr="00B32BC6">
        <w:tc>
          <w:tcPr>
            <w:tcW w:w="10422" w:type="dxa"/>
          </w:tcPr>
          <w:p w14:paraId="43168CA7" w14:textId="69499218" w:rsidR="00B32BC6" w:rsidRPr="00217AEF" w:rsidRDefault="00B32BC6" w:rsidP="0084682D">
            <w:pPr>
              <w:spacing w:line="360" w:lineRule="auto"/>
              <w:rPr>
                <w:rFonts w:ascii="Helvetica" w:hAnsi="Helvetica"/>
              </w:rPr>
            </w:pPr>
            <w:r w:rsidRPr="00217AEF">
              <w:rPr>
                <w:rFonts w:ascii="Helvetica" w:hAnsi="Helvetica"/>
              </w:rPr>
              <w:t>Sociální bydlení. Mít možnost bydlet sám v pronajatém bytě s nízkým nájemným, na které si dokážu vydělat či mi na něj bude stačit podpora státu, a ještě mi zbyde dost peněz na důstojný život.</w:t>
            </w:r>
          </w:p>
        </w:tc>
      </w:tr>
    </w:tbl>
    <w:p w14:paraId="66987043" w14:textId="77777777" w:rsidR="00754B27" w:rsidRPr="00217AEF" w:rsidRDefault="00754B27" w:rsidP="00075507">
      <w:pPr>
        <w:spacing w:line="360" w:lineRule="auto"/>
        <w:rPr>
          <w:rFonts w:ascii="Helvetica" w:hAnsi="Helvetica"/>
        </w:rPr>
      </w:pPr>
    </w:p>
    <w:p w14:paraId="46709A4C" w14:textId="172F5CC1" w:rsidR="00075507" w:rsidRPr="00107D36" w:rsidRDefault="00075507" w:rsidP="00075507">
      <w:pPr>
        <w:spacing w:line="360" w:lineRule="auto"/>
        <w:rPr>
          <w:rFonts w:ascii="Helvetica" w:hAnsi="Helvetica"/>
        </w:rPr>
      </w:pPr>
      <w:r w:rsidRPr="00107D36">
        <w:rPr>
          <w:rFonts w:ascii="Helvetica" w:hAnsi="Helvetica"/>
        </w:rPr>
        <w:t xml:space="preserve">Zatímco za děti s autismem a lidi s autismem a mentálním postižením většinou mluví opatrovníci ve snaze vydobýt pro ně lepší služby, </w:t>
      </w:r>
      <w:r w:rsidR="00645767" w:rsidRPr="00107D36">
        <w:rPr>
          <w:rFonts w:ascii="Helvetica" w:hAnsi="Helvetica" w:cs="Times New Roman"/>
        </w:rPr>
        <w:t xml:space="preserve">přichází </w:t>
      </w:r>
      <w:r w:rsidR="00645767" w:rsidRPr="00107D36">
        <w:rPr>
          <w:rFonts w:ascii="Helvetica" w:hAnsi="Helvetica"/>
        </w:rPr>
        <w:t xml:space="preserve"> </w:t>
      </w:r>
      <w:r w:rsidRPr="00107D36">
        <w:rPr>
          <w:rFonts w:ascii="Helvetica" w:hAnsi="Helvetica"/>
        </w:rPr>
        <w:t>prostřednictvím sebeobhájských aktivit dospívajících a dospělých lidí s autismem do Č</w:t>
      </w:r>
      <w:r w:rsidR="00645767" w:rsidRPr="00107D36">
        <w:rPr>
          <w:rFonts w:ascii="Helvetica" w:hAnsi="Helvetica" w:cs="Times New Roman"/>
        </w:rPr>
        <w:t>eské republiky</w:t>
      </w:r>
      <w:r w:rsidRPr="00107D36">
        <w:rPr>
          <w:rFonts w:ascii="Helvetica" w:hAnsi="Helvetica"/>
        </w:rPr>
        <w:t xml:space="preserve">  </w:t>
      </w:r>
      <w:r w:rsidRPr="00107D36">
        <w:rPr>
          <w:rFonts w:ascii="Helvetica" w:hAnsi="Helvetica"/>
          <w:b/>
        </w:rPr>
        <w:t>trend vnímání autismu jako určité sociální identity</w:t>
      </w:r>
      <w:r w:rsidRPr="00107D36">
        <w:rPr>
          <w:rFonts w:ascii="Helvetica" w:hAnsi="Helvetica"/>
        </w:rPr>
        <w:t xml:space="preserve">. Tyto snahy lidí s autismem směřují k tomu, aby neurologické rozdílosti související s autismem byly uznávány a respektovány jako sociální kategorie na úrovni gender, etnicity či sexuální orientace (Autism Rights Movement). Samotní lidé s autismem se snaží prostřednictvím sociálních sítí, spolkové sebeobhájské činnosti o osvětu a ve svých snahách by </w:t>
      </w:r>
      <w:r w:rsidR="005A0B18" w:rsidRPr="00107D36">
        <w:rPr>
          <w:rFonts w:ascii="Helvetica" w:hAnsi="Helvetica"/>
        </w:rPr>
        <w:t xml:space="preserve">rozhodně </w:t>
      </w:r>
      <w:r w:rsidRPr="00107D36">
        <w:rPr>
          <w:rFonts w:ascii="Helvetica" w:hAnsi="Helvetica"/>
        </w:rPr>
        <w:t xml:space="preserve">neměli být přehlíženi. Poznatky, které ze svého života mohou přinést do pracovních skupin v souvislosti s komunitním plánováním sociálních služeb a tvorbou akčních plánů, mohou být pro zajištění </w:t>
      </w:r>
      <w:r w:rsidR="00113E54" w:rsidRPr="00107D36">
        <w:rPr>
          <w:rFonts w:ascii="Helvetica" w:hAnsi="Helvetica"/>
        </w:rPr>
        <w:t xml:space="preserve">naplnění </w:t>
      </w:r>
      <w:r w:rsidRPr="00107D36">
        <w:rPr>
          <w:rFonts w:ascii="Helvetica" w:hAnsi="Helvetica"/>
        </w:rPr>
        <w:t xml:space="preserve">potřeb lidí s autismem velice cenné. </w:t>
      </w:r>
    </w:p>
    <w:p w14:paraId="68DC25A1" w14:textId="77777777" w:rsidR="00075507" w:rsidRPr="00217AEF" w:rsidRDefault="00075507" w:rsidP="00075507">
      <w:pPr>
        <w:ind w:left="709" w:firstLine="851"/>
        <w:rPr>
          <w:rFonts w:ascii="Helvetica" w:hAnsi="Helvetica"/>
        </w:rPr>
      </w:pPr>
    </w:p>
    <w:tbl>
      <w:tblPr>
        <w:tblStyle w:val="Mkatabulky"/>
        <w:tblW w:w="0" w:type="auto"/>
        <w:tblLook w:val="04A0" w:firstRow="1" w:lastRow="0" w:firstColumn="1" w:lastColumn="0" w:noHBand="0" w:noVBand="1"/>
      </w:tblPr>
      <w:tblGrid>
        <w:gridCol w:w="10422"/>
      </w:tblGrid>
      <w:tr w:rsidR="00075507" w:rsidRPr="00107D36" w14:paraId="23378604" w14:textId="77777777" w:rsidTr="00075507">
        <w:tc>
          <w:tcPr>
            <w:tcW w:w="10422" w:type="dxa"/>
          </w:tcPr>
          <w:p w14:paraId="7C7EEF28" w14:textId="3381F0A3" w:rsidR="00C57EBA" w:rsidRPr="00C57EBA" w:rsidRDefault="00C57EBA" w:rsidP="00C57EBA">
            <w:pPr>
              <w:spacing w:line="360" w:lineRule="auto"/>
              <w:rPr>
                <w:rFonts w:ascii="Times New Roman" w:eastAsia="Times New Roman" w:hAnsi="Times New Roman" w:cs="Times New Roman"/>
                <w:i/>
              </w:rPr>
            </w:pPr>
            <w:r>
              <w:rPr>
                <w:rFonts w:ascii="Times New Roman" w:eastAsia="Times New Roman" w:hAnsi="Times New Roman" w:cs="Times New Roman"/>
                <w:i/>
                <w:color w:val="1D2129"/>
                <w:shd w:val="clear" w:color="auto" w:fill="FFFFFF"/>
              </w:rPr>
              <w:t>„</w:t>
            </w:r>
            <w:r w:rsidRPr="00C57EBA">
              <w:rPr>
                <w:rFonts w:ascii="Helvetica" w:eastAsia="Times New Roman" w:hAnsi="Helvetica" w:cs="Times New Roman"/>
                <w:i/>
                <w:color w:val="1D2129"/>
                <w:shd w:val="clear" w:color="auto" w:fill="FFFFFF"/>
              </w:rPr>
              <w:t>Prvním, kdo svůj hlas pozvedl, byli rodiče dětí s poruchou autistického spektra. Vždyť to byli oni, kdo čelili nepochopení okolí, bojovali s nedostatečnou odbornou péčí pro své děti a s obavami vyhlíželi jejich budoucnost. Není se proto co divit, že to byly právě organizace rodičů těchto dětí, které jako první začaly nejen u nás, ale i ve světě na problematiku systematicky upozorňovat a za své děti bojovat. Ačkoli mohou společnosti předat osobní zkušenost z toho, jaké to je vychovávat dítě s poruchou autistického spektra a spoustu poznatků o tom, jaké překážky klade lidem s poruchou autistického spektra společnost, jedno zprostředkovat nemohou: nemohou sdělit, jaké to je žít s poruchou autistického spektra.</w:t>
            </w:r>
            <w:r>
              <w:rPr>
                <w:rFonts w:ascii="Times New Roman" w:eastAsia="Times New Roman" w:hAnsi="Times New Roman" w:cs="Times New Roman"/>
                <w:i/>
                <w:color w:val="1D2129"/>
                <w:shd w:val="clear" w:color="auto" w:fill="FFFFFF"/>
              </w:rPr>
              <w:t>“</w:t>
            </w:r>
          </w:p>
          <w:p w14:paraId="71BA1FFE" w14:textId="77777777" w:rsidR="00C57EBA" w:rsidRPr="00C57EBA" w:rsidRDefault="00C57EBA" w:rsidP="00C57EBA">
            <w:pPr>
              <w:rPr>
                <w:rFonts w:ascii="Times" w:eastAsia="Times New Roman" w:hAnsi="Times" w:cs="Times New Roman"/>
                <w:sz w:val="20"/>
                <w:szCs w:val="20"/>
              </w:rPr>
            </w:pPr>
          </w:p>
          <w:p w14:paraId="0F7F56F4" w14:textId="7C12A863" w:rsidR="00075507" w:rsidRPr="00107D36" w:rsidRDefault="00075507" w:rsidP="00075507">
            <w:pPr>
              <w:widowControl w:val="0"/>
              <w:autoSpaceDE w:val="0"/>
              <w:autoSpaceDN w:val="0"/>
              <w:adjustRightInd w:val="0"/>
              <w:spacing w:after="240"/>
              <w:jc w:val="right"/>
              <w:rPr>
                <w:rFonts w:ascii="Helvetica" w:hAnsi="Helvetica" w:cs="Arial"/>
                <w:i/>
              </w:rPr>
            </w:pPr>
            <w:r w:rsidRPr="00107D36">
              <w:rPr>
                <w:rFonts w:ascii="Helvetica" w:hAnsi="Helvetica" w:cs="Arial"/>
                <w:i/>
              </w:rPr>
              <w:t>Úryvek ze Sebeobhájského manifestu spolku StepAUT, 2018</w:t>
            </w:r>
          </w:p>
        </w:tc>
      </w:tr>
    </w:tbl>
    <w:p w14:paraId="367D6FB0" w14:textId="77777777" w:rsidR="00C57EBA" w:rsidRPr="00C57EBA" w:rsidRDefault="00C57EBA" w:rsidP="00C57EBA">
      <w:pPr>
        <w:rPr>
          <w:rFonts w:ascii="Times" w:eastAsia="Times New Roman" w:hAnsi="Times" w:cs="Times New Roman"/>
          <w:sz w:val="20"/>
          <w:szCs w:val="20"/>
        </w:rPr>
      </w:pPr>
    </w:p>
    <w:p w14:paraId="3747F649" w14:textId="77777777" w:rsidR="00075507" w:rsidRPr="00C57EBA" w:rsidRDefault="00075507" w:rsidP="00075507">
      <w:pPr>
        <w:ind w:left="709" w:firstLine="851"/>
        <w:rPr>
          <w:rFonts w:ascii="Helvetica" w:hAnsi="Helvetica"/>
        </w:rPr>
      </w:pPr>
    </w:p>
    <w:tbl>
      <w:tblPr>
        <w:tblStyle w:val="Mkatabulky"/>
        <w:tblW w:w="0" w:type="auto"/>
        <w:tblLook w:val="04A0" w:firstRow="1" w:lastRow="0" w:firstColumn="1" w:lastColumn="0" w:noHBand="0" w:noVBand="1"/>
      </w:tblPr>
      <w:tblGrid>
        <w:gridCol w:w="10422"/>
      </w:tblGrid>
      <w:tr w:rsidR="00113E54" w:rsidRPr="00107D36" w14:paraId="4B9C8768" w14:textId="77777777" w:rsidTr="00113E54">
        <w:tc>
          <w:tcPr>
            <w:tcW w:w="10422" w:type="dxa"/>
          </w:tcPr>
          <w:p w14:paraId="4F0386C2" w14:textId="0F06079F" w:rsidR="00113E54" w:rsidRPr="00107D36" w:rsidRDefault="00113E54" w:rsidP="00113E54">
            <w:pPr>
              <w:spacing w:line="360" w:lineRule="auto"/>
              <w:rPr>
                <w:rFonts w:ascii="Helvetica" w:hAnsi="Helvetica" w:cs="Arial"/>
                <w:i/>
              </w:rPr>
            </w:pPr>
            <w:r w:rsidRPr="00107D36">
              <w:rPr>
                <w:rFonts w:ascii="Helvetica" w:hAnsi="Helvetica" w:cs="Arial"/>
                <w:i/>
              </w:rPr>
              <w:t>„Zjistila jsem, že se umím obhájit, že dokážu někoho přesvědčit o své pravdě, že mohu něco změnit. To jsem dřív nedokázala. Víte, tohle vás strašně ovlivní. Uvědomila jsem si, jak mě ta zkušenost posunula dál, protože dřív jsem nic podobného nedokázala, nezvládla bych to. A protože mám Aspergerův syndrom, záleží mi na tom, aby se společnost dozvěděla, co to je</w:t>
            </w:r>
            <w:r w:rsidR="00D5217E" w:rsidRPr="00107D36">
              <w:rPr>
                <w:rFonts w:ascii="Helvetica" w:hAnsi="Helvetica" w:cs="Times New Roman"/>
                <w:i/>
              </w:rPr>
              <w:t xml:space="preserve"> </w:t>
            </w:r>
            <w:r w:rsidRPr="00107D36">
              <w:rPr>
                <w:rFonts w:ascii="Helvetica" w:hAnsi="Helvetica" w:cs="Arial"/>
                <w:i/>
              </w:rPr>
              <w:t>a co za problémy přináší žít s touto diagnózou. Získala jsem pocit, že dokážu změnit povědomí lidí...</w:t>
            </w:r>
            <w:r w:rsidR="00D5217E" w:rsidRPr="00107D36">
              <w:rPr>
                <w:rFonts w:ascii="Helvetica" w:hAnsi="Helvetica" w:cs="Times New Roman"/>
                <w:i/>
              </w:rPr>
              <w:t xml:space="preserve"> </w:t>
            </w:r>
            <w:r w:rsidRPr="00107D36">
              <w:rPr>
                <w:rFonts w:ascii="Helvetica" w:hAnsi="Helvetica" w:cs="Arial"/>
                <w:i/>
              </w:rPr>
              <w:t>Proto tu teď jsem, společnost si neuvědomuje, jak je tohle postižení vážné, a tak chci přispět svou zkušeností ke změně v myšlení lidí.“</w:t>
            </w:r>
          </w:p>
          <w:p w14:paraId="3E456740" w14:textId="77777777" w:rsidR="00107D36" w:rsidRDefault="00113E54" w:rsidP="00113E54">
            <w:pPr>
              <w:spacing w:line="360" w:lineRule="auto"/>
              <w:jc w:val="right"/>
              <w:rPr>
                <w:rFonts w:ascii="Times New Roman" w:hAnsi="Times New Roman" w:cs="Times New Roman"/>
                <w:i/>
              </w:rPr>
            </w:pPr>
            <w:r w:rsidRPr="00107D36">
              <w:rPr>
                <w:rFonts w:ascii="Helvetica" w:hAnsi="Helvetica" w:cs="Arial"/>
                <w:i/>
              </w:rPr>
              <w:t xml:space="preserve">Z rozhovoru se ženou s Aspergerovým syndromem z Karlovarského kraje, </w:t>
            </w:r>
          </w:p>
          <w:p w14:paraId="4B2E55C0" w14:textId="0796DEF1" w:rsidR="00113E54" w:rsidRPr="00107D36" w:rsidRDefault="00113E54" w:rsidP="00113E54">
            <w:pPr>
              <w:spacing w:line="360" w:lineRule="auto"/>
              <w:jc w:val="right"/>
              <w:rPr>
                <w:rFonts w:ascii="Helvetica" w:hAnsi="Helvetica" w:cs="Arial"/>
                <w:i/>
              </w:rPr>
            </w:pPr>
            <w:r w:rsidRPr="00107D36">
              <w:rPr>
                <w:rFonts w:ascii="Helvetica" w:hAnsi="Helvetica" w:cs="Arial"/>
                <w:i/>
              </w:rPr>
              <w:t>Zpravodaj NAUTIS, 2016</w:t>
            </w:r>
          </w:p>
        </w:tc>
      </w:tr>
    </w:tbl>
    <w:p w14:paraId="3ED54E87" w14:textId="77777777" w:rsidR="00113E54" w:rsidRPr="00217AEF" w:rsidRDefault="00113E54" w:rsidP="00A00CBC">
      <w:pPr>
        <w:rPr>
          <w:rFonts w:ascii="Helvetica" w:hAnsi="Helvetica" w:cs="Arial"/>
        </w:rPr>
      </w:pPr>
    </w:p>
    <w:p w14:paraId="382067BF" w14:textId="5C37353A" w:rsidR="00DD215D" w:rsidRPr="00217AEF" w:rsidRDefault="00D85428" w:rsidP="00113E54">
      <w:pPr>
        <w:spacing w:line="360" w:lineRule="auto"/>
        <w:rPr>
          <w:rFonts w:ascii="Helvetica" w:hAnsi="Helvetica" w:cs="Arial"/>
        </w:rPr>
      </w:pPr>
      <w:r w:rsidRPr="00217AEF">
        <w:rPr>
          <w:rFonts w:ascii="Helvetica" w:hAnsi="Helvetica" w:cs="Arial"/>
        </w:rPr>
        <w:t>Lidem s</w:t>
      </w:r>
      <w:r w:rsidR="00113E54" w:rsidRPr="00217AEF">
        <w:rPr>
          <w:rFonts w:ascii="Helvetica" w:hAnsi="Helvetica" w:cs="Arial"/>
        </w:rPr>
        <w:t> </w:t>
      </w:r>
      <w:r w:rsidRPr="00217AEF">
        <w:rPr>
          <w:rFonts w:ascii="Helvetica" w:hAnsi="Helvetica" w:cs="Arial"/>
        </w:rPr>
        <w:t>autismem</w:t>
      </w:r>
      <w:r w:rsidR="00113E54" w:rsidRPr="00217AEF">
        <w:rPr>
          <w:rFonts w:ascii="Helvetica" w:hAnsi="Helvetica" w:cs="Arial"/>
        </w:rPr>
        <w:t xml:space="preserve"> žijící v Karlovarském kraji vnímají jako problém nedostatečnou osvětu </w:t>
      </w:r>
      <w:r w:rsidRPr="00217AEF">
        <w:rPr>
          <w:rFonts w:ascii="Helvetica" w:hAnsi="Helvetica" w:cs="Arial"/>
        </w:rPr>
        <w:t>autismu</w:t>
      </w:r>
      <w:r w:rsidR="00113E54" w:rsidRPr="00217AEF">
        <w:rPr>
          <w:rFonts w:ascii="Helvetica" w:hAnsi="Helvetica" w:cs="Arial"/>
        </w:rPr>
        <w:t>, který</w:t>
      </w:r>
      <w:r w:rsidRPr="00217AEF">
        <w:rPr>
          <w:rFonts w:ascii="Helvetica" w:hAnsi="Helvetica" w:cs="Arial"/>
        </w:rPr>
        <w:t xml:space="preserve"> se nepojí s mentálním postižením ani s chováním náročným na péči. </w:t>
      </w:r>
    </w:p>
    <w:p w14:paraId="36FA9A43" w14:textId="77777777" w:rsidR="00D85428" w:rsidRPr="00217AEF" w:rsidRDefault="00D85428" w:rsidP="00A00CBC">
      <w:pPr>
        <w:rPr>
          <w:rFonts w:ascii="Helvetica" w:hAnsi="Helvetica" w:cs="Arial"/>
        </w:rPr>
      </w:pPr>
    </w:p>
    <w:tbl>
      <w:tblPr>
        <w:tblStyle w:val="Mkatabulky"/>
        <w:tblW w:w="0" w:type="auto"/>
        <w:tblLook w:val="04A0" w:firstRow="1" w:lastRow="0" w:firstColumn="1" w:lastColumn="0" w:noHBand="0" w:noVBand="1"/>
      </w:tblPr>
      <w:tblGrid>
        <w:gridCol w:w="10422"/>
      </w:tblGrid>
      <w:tr w:rsidR="00D85428" w:rsidRPr="00EF342E" w14:paraId="4203F43F" w14:textId="77777777" w:rsidTr="00D85428">
        <w:tc>
          <w:tcPr>
            <w:tcW w:w="10422" w:type="dxa"/>
          </w:tcPr>
          <w:p w14:paraId="6870129D" w14:textId="4D01D2CD" w:rsidR="00D85428" w:rsidRPr="00EF342E" w:rsidRDefault="00D5217E" w:rsidP="00D85428">
            <w:pPr>
              <w:keepNext/>
              <w:keepLines/>
              <w:spacing w:before="200" w:line="360" w:lineRule="auto"/>
              <w:outlineLvl w:val="3"/>
              <w:rPr>
                <w:rFonts w:ascii="Helvetica" w:hAnsi="Helvetica" w:cs="Times New Roman"/>
                <w:i/>
              </w:rPr>
            </w:pPr>
            <w:r w:rsidRPr="00EF342E">
              <w:rPr>
                <w:rFonts w:ascii="Helvetica" w:hAnsi="Helvetica" w:cs="Times New Roman"/>
                <w:i/>
              </w:rPr>
              <w:t>„</w:t>
            </w:r>
            <w:r w:rsidR="00D85428" w:rsidRPr="00EF342E">
              <w:rPr>
                <w:rFonts w:ascii="Helvetica" w:hAnsi="Helvetica"/>
                <w:i/>
              </w:rPr>
              <w:t xml:space="preserve">Ač tady nějaké školy a zařízení jsou, obvykle se věnují dětem s autismem a mentální retardací. Problém je, že se okolo nich točí i přednášky o autismu. Bratr za mnou přišel s tím, že je to prý porucha chování a že je to způsobeno očkováním. Jiná kamarádka se prý na škole dozvěděla, že autisté nepoznají rozdíl mezi věcí a člověkem. </w:t>
            </w:r>
            <w:r w:rsidRPr="00EF342E">
              <w:rPr>
                <w:rFonts w:ascii="Helvetica" w:hAnsi="Helvetica" w:cs="Times New Roman"/>
                <w:i/>
              </w:rPr>
              <w:t>Ač</w:t>
            </w:r>
            <w:r w:rsidR="00D85428" w:rsidRPr="00EF342E">
              <w:rPr>
                <w:rFonts w:ascii="Helvetica" w:hAnsi="Helvetica"/>
                <w:i/>
              </w:rPr>
              <w:t xml:space="preserve"> je tu snaha o osvětu, je velmi špatná.</w:t>
            </w:r>
            <w:r w:rsidRPr="00EF342E">
              <w:rPr>
                <w:rFonts w:ascii="Helvetica" w:hAnsi="Helvetica" w:cs="Times New Roman"/>
                <w:i/>
              </w:rPr>
              <w:t>“</w:t>
            </w:r>
          </w:p>
          <w:p w14:paraId="79F4DE60" w14:textId="320349FC" w:rsidR="00D85428" w:rsidRPr="00EF342E" w:rsidRDefault="00D85428" w:rsidP="00D85428">
            <w:pPr>
              <w:spacing w:line="360" w:lineRule="auto"/>
              <w:jc w:val="right"/>
              <w:rPr>
                <w:rFonts w:ascii="Helvetica" w:hAnsi="Helvetica"/>
                <w:i/>
              </w:rPr>
            </w:pPr>
            <w:r w:rsidRPr="00EF342E">
              <w:rPr>
                <w:rFonts w:ascii="Helvetica" w:hAnsi="Helvetica"/>
                <w:i/>
              </w:rPr>
              <w:t>Z výpovědi ženy s Aspergerovým syndromem</w:t>
            </w:r>
            <w:r w:rsidR="00270B87" w:rsidRPr="00EF342E">
              <w:rPr>
                <w:rFonts w:ascii="Helvetica" w:hAnsi="Helvetica"/>
                <w:i/>
              </w:rPr>
              <w:t>, 2018</w:t>
            </w:r>
          </w:p>
        </w:tc>
      </w:tr>
    </w:tbl>
    <w:p w14:paraId="46FCBCC7" w14:textId="77777777" w:rsidR="00D85428" w:rsidRPr="00217AEF" w:rsidRDefault="00D85428" w:rsidP="00A00CBC">
      <w:pPr>
        <w:rPr>
          <w:rFonts w:ascii="Helvetica" w:hAnsi="Helvetica" w:cs="Arial"/>
        </w:rPr>
      </w:pPr>
    </w:p>
    <w:p w14:paraId="54D089E6" w14:textId="77777777" w:rsidR="00EF342E" w:rsidRPr="00EF342E" w:rsidRDefault="00EF342E" w:rsidP="00EF342E">
      <w:pPr>
        <w:spacing w:line="360" w:lineRule="auto"/>
        <w:rPr>
          <w:rFonts w:ascii="Times" w:eastAsia="Times New Roman" w:hAnsi="Times" w:cs="Times New Roman"/>
        </w:rPr>
      </w:pPr>
      <w:r w:rsidRPr="00EF342E">
        <w:rPr>
          <w:rFonts w:ascii="Helvetica Neue" w:eastAsia="Times New Roman" w:hAnsi="Helvetica Neue" w:cs="Times New Roman"/>
          <w:color w:val="1D2129"/>
          <w:shd w:val="clear" w:color="auto" w:fill="FFFFFF"/>
        </w:rPr>
        <w:t>S rostoucím počtem správně diagnostikovaných dětí, kterým se dostalo potřebné adekvátní podpory během vzdělávacího procesu, poroste i počet vzdělaných dospělých lidí s PAS. Logicky lze očekávat i nárůst počtu lidí s PAS, kteří budou potřebovat podporu během hledání a udržení si práce, a to zejména práce, která odpovídá jejich kvalifikaci a stupni dosaženého vzdělání. Tato podpora může představovat například nácviky odpovídajících pracovních dovedností, podporu při zapracování na konkrétním pracovním místě (pracovní asistenci) či komunikaci se zaměstnavatelem.</w:t>
      </w:r>
    </w:p>
    <w:p w14:paraId="55D0970C" w14:textId="374B367F" w:rsidR="009E57B0" w:rsidRPr="00107D36" w:rsidRDefault="009E57B0" w:rsidP="009E57B0">
      <w:pPr>
        <w:spacing w:before="100" w:beforeAutospacing="1" w:after="100" w:afterAutospacing="1" w:line="360" w:lineRule="auto"/>
        <w:rPr>
          <w:rFonts w:ascii="Helvetica" w:hAnsi="Helvetica" w:cs="Times New Roman"/>
          <w:bCs/>
        </w:rPr>
      </w:pPr>
      <w:r w:rsidRPr="00107D36">
        <w:rPr>
          <w:rFonts w:ascii="Helvetica" w:hAnsi="Helvetica" w:cs="Times New Roman"/>
          <w:bCs/>
        </w:rPr>
        <w:t>V kraji není agentura podporovaného zaměstnávání, která by lidem s PAS poskytla podporu při hledání a udržení si práce</w:t>
      </w:r>
      <w:r w:rsidR="00645767" w:rsidRPr="00107D36">
        <w:rPr>
          <w:rFonts w:ascii="Helvetica" w:hAnsi="Helvetica" w:cs="Times New Roman"/>
          <w:bCs/>
        </w:rPr>
        <w:t>. A</w:t>
      </w:r>
      <w:r w:rsidRPr="00107D36">
        <w:rPr>
          <w:rFonts w:ascii="Helvetica" w:hAnsi="Helvetica" w:cs="Times New Roman"/>
          <w:bCs/>
        </w:rPr>
        <w:t xml:space="preserve">gentura </w:t>
      </w:r>
      <w:r w:rsidRPr="00107D36">
        <w:rPr>
          <w:rFonts w:ascii="Helvetica" w:hAnsi="Helvetica" w:cs="Times New Roman"/>
          <w:b/>
          <w:bCs/>
        </w:rPr>
        <w:t>Rytmus</w:t>
      </w:r>
      <w:r w:rsidRPr="00107D36">
        <w:rPr>
          <w:rFonts w:ascii="Helvetica" w:hAnsi="Helvetica" w:cs="Times New Roman"/>
          <w:bCs/>
        </w:rPr>
        <w:t xml:space="preserve">, který v kraji působí, poskytuje služby </w:t>
      </w:r>
      <w:r w:rsidR="00C253E9" w:rsidRPr="00107D36">
        <w:rPr>
          <w:rFonts w:ascii="Helvetica" w:hAnsi="Helvetica" w:cs="Times New Roman"/>
          <w:bCs/>
        </w:rPr>
        <w:t>především</w:t>
      </w:r>
      <w:r w:rsidRPr="00107D36">
        <w:rPr>
          <w:rFonts w:ascii="Helvetica" w:hAnsi="Helvetica" w:cs="Times New Roman"/>
          <w:bCs/>
        </w:rPr>
        <w:t xml:space="preserve"> lidem s mentálním postižením. </w:t>
      </w:r>
      <w:r w:rsidR="00645767" w:rsidRPr="00107D36">
        <w:rPr>
          <w:rFonts w:ascii="Helvetica" w:hAnsi="Helvetica" w:cs="Times New Roman"/>
          <w:bCs/>
        </w:rPr>
        <w:t>P</w:t>
      </w:r>
      <w:r w:rsidRPr="00107D36">
        <w:rPr>
          <w:rFonts w:ascii="Helvetica" w:hAnsi="Helvetica" w:cs="Times New Roman"/>
          <w:bCs/>
        </w:rPr>
        <w:t xml:space="preserve">okud využili </w:t>
      </w:r>
      <w:r w:rsidR="00645767" w:rsidRPr="00107D36">
        <w:rPr>
          <w:rFonts w:ascii="Helvetica" w:hAnsi="Helvetica" w:cs="Times New Roman"/>
          <w:bCs/>
        </w:rPr>
        <w:t>lidé s</w:t>
      </w:r>
      <w:r w:rsidR="00107D36" w:rsidRPr="00107D36">
        <w:rPr>
          <w:rFonts w:ascii="Helvetica" w:hAnsi="Helvetica" w:cs="Times New Roman"/>
          <w:bCs/>
        </w:rPr>
        <w:t> </w:t>
      </w:r>
      <w:r w:rsidR="00645767" w:rsidRPr="00107D36">
        <w:rPr>
          <w:rFonts w:ascii="Helvetica" w:hAnsi="Helvetica" w:cs="Times New Roman"/>
          <w:bCs/>
        </w:rPr>
        <w:t>As</w:t>
      </w:r>
      <w:r w:rsidR="00107D36" w:rsidRPr="00107D36">
        <w:rPr>
          <w:rFonts w:ascii="Helvetica" w:hAnsi="Helvetica" w:cs="Times New Roman"/>
          <w:bCs/>
        </w:rPr>
        <w:t>pergerovým syndromem</w:t>
      </w:r>
      <w:r w:rsidR="00645767" w:rsidRPr="00107D36">
        <w:rPr>
          <w:rFonts w:ascii="Helvetica" w:hAnsi="Helvetica" w:cs="Times New Roman"/>
          <w:bCs/>
        </w:rPr>
        <w:t xml:space="preserve"> </w:t>
      </w:r>
      <w:r w:rsidRPr="00107D36">
        <w:rPr>
          <w:rFonts w:ascii="Helvetica" w:hAnsi="Helvetica" w:cs="Times New Roman"/>
          <w:bCs/>
        </w:rPr>
        <w:t>nějaké nabídky</w:t>
      </w:r>
      <w:r w:rsidR="001254D9" w:rsidRPr="00107D36">
        <w:rPr>
          <w:rFonts w:ascii="Helvetica" w:hAnsi="Helvetica" w:cs="Times New Roman"/>
          <w:bCs/>
        </w:rPr>
        <w:t xml:space="preserve"> </w:t>
      </w:r>
      <w:r w:rsidRPr="00107D36">
        <w:rPr>
          <w:rFonts w:ascii="Helvetica" w:hAnsi="Helvetica" w:cs="Times New Roman"/>
          <w:bCs/>
        </w:rPr>
        <w:t xml:space="preserve">pomoci, hledali práci </w:t>
      </w:r>
      <w:r w:rsidR="00645767" w:rsidRPr="00107D36">
        <w:rPr>
          <w:rFonts w:ascii="Helvetica" w:hAnsi="Helvetica" w:cs="Times New Roman"/>
          <w:bCs/>
        </w:rPr>
        <w:t xml:space="preserve">hlavně </w:t>
      </w:r>
      <w:r w:rsidRPr="00107D36">
        <w:rPr>
          <w:rFonts w:ascii="Helvetica" w:hAnsi="Helvetica" w:cs="Times New Roman"/>
          <w:bCs/>
        </w:rPr>
        <w:t>prostřednictvím poskytovatelů sociálních služeb mimo K</w:t>
      </w:r>
      <w:r w:rsidR="00C52C8C" w:rsidRPr="00107D36">
        <w:rPr>
          <w:rFonts w:ascii="Helvetica" w:hAnsi="Helvetica" w:cs="Times New Roman"/>
          <w:bCs/>
        </w:rPr>
        <w:t>arlovarský kraj</w:t>
      </w:r>
      <w:r w:rsidRPr="00107D36">
        <w:rPr>
          <w:rFonts w:ascii="Helvetica" w:hAnsi="Helvetica" w:cs="Times New Roman"/>
          <w:bCs/>
        </w:rPr>
        <w:t xml:space="preserve">. </w:t>
      </w:r>
    </w:p>
    <w:tbl>
      <w:tblPr>
        <w:tblStyle w:val="Mkatabulky"/>
        <w:tblW w:w="0" w:type="auto"/>
        <w:tblLook w:val="04A0" w:firstRow="1" w:lastRow="0" w:firstColumn="1" w:lastColumn="0" w:noHBand="0" w:noVBand="1"/>
      </w:tblPr>
      <w:tblGrid>
        <w:gridCol w:w="10422"/>
      </w:tblGrid>
      <w:tr w:rsidR="00D85428" w:rsidRPr="00CE51E8" w14:paraId="4288A16E" w14:textId="77777777" w:rsidTr="00D85428">
        <w:tc>
          <w:tcPr>
            <w:tcW w:w="10422" w:type="dxa"/>
          </w:tcPr>
          <w:p w14:paraId="33E95AE1" w14:textId="1566C1C5" w:rsidR="00D85428" w:rsidRPr="00217AEF" w:rsidRDefault="005A0B18" w:rsidP="00D85428">
            <w:pPr>
              <w:spacing w:line="360" w:lineRule="auto"/>
              <w:rPr>
                <w:rFonts w:ascii="Helvetica" w:hAnsi="Helvetica"/>
                <w:i/>
              </w:rPr>
            </w:pPr>
            <w:r w:rsidRPr="00217AEF">
              <w:rPr>
                <w:rFonts w:ascii="Helvetica" w:hAnsi="Helvetica"/>
                <w:i/>
              </w:rPr>
              <w:t>„</w:t>
            </w:r>
            <w:r w:rsidR="00D85428" w:rsidRPr="00217AEF">
              <w:rPr>
                <w:rFonts w:ascii="Helvetica" w:hAnsi="Helvetica"/>
                <w:i/>
              </w:rPr>
              <w:t>Vyzkoušel jsem již více pracovních pozic (různého druhu a vždy jen krátkodobě), ale žádná nebyla pro mě. Buď mi daná  práce moc nešla, nebo mě nebavila, nebo byly problémy na pracovišti, v kolektivu apod.</w:t>
            </w:r>
            <w:r w:rsidRPr="00217AEF">
              <w:rPr>
                <w:rFonts w:ascii="Helvetica" w:hAnsi="Helvetica"/>
                <w:i/>
              </w:rPr>
              <w:t>“</w:t>
            </w:r>
          </w:p>
          <w:p w14:paraId="1A72D601" w14:textId="2D99DD67" w:rsidR="00D85428" w:rsidRPr="00217AEF" w:rsidRDefault="00D85428" w:rsidP="00D85428">
            <w:pPr>
              <w:spacing w:line="360" w:lineRule="auto"/>
              <w:jc w:val="right"/>
              <w:rPr>
                <w:rFonts w:ascii="Helvetica" w:hAnsi="Helvetica"/>
                <w:i/>
              </w:rPr>
            </w:pPr>
            <w:r w:rsidRPr="00217AEF">
              <w:rPr>
                <w:rFonts w:ascii="Helvetica" w:hAnsi="Helvetica"/>
                <w:i/>
              </w:rPr>
              <w:t>Z výpovědi muže s Aspergerovým syndromem</w:t>
            </w:r>
            <w:r w:rsidR="00195751" w:rsidRPr="00217AEF">
              <w:rPr>
                <w:rFonts w:ascii="Helvetica" w:hAnsi="Helvetica"/>
                <w:i/>
              </w:rPr>
              <w:t>, 2018</w:t>
            </w:r>
            <w:r w:rsidRPr="00217AEF">
              <w:rPr>
                <w:rFonts w:ascii="Helvetica" w:hAnsi="Helvetica"/>
                <w:i/>
              </w:rPr>
              <w:t xml:space="preserve"> </w:t>
            </w:r>
          </w:p>
        </w:tc>
      </w:tr>
    </w:tbl>
    <w:p w14:paraId="4E38EE91" w14:textId="77777777" w:rsidR="00DD215D" w:rsidRPr="00217AEF" w:rsidRDefault="00DD215D" w:rsidP="00D85428">
      <w:pPr>
        <w:spacing w:line="360" w:lineRule="auto"/>
        <w:rPr>
          <w:rFonts w:ascii="Helvetica" w:hAnsi="Helvetica" w:cs="Arial"/>
          <w:b/>
        </w:rPr>
      </w:pPr>
    </w:p>
    <w:tbl>
      <w:tblPr>
        <w:tblStyle w:val="TableGridPHPDOCX"/>
        <w:tblpPr w:leftFromText="180" w:rightFromText="180" w:vertAnchor="text" w:tblpY="1"/>
        <w:tblOverlap w:val="never"/>
        <w:tblW w:w="11340" w:type="dxa"/>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top w:w="56" w:type="dxa"/>
          <w:left w:w="0" w:type="dxa"/>
          <w:right w:w="0" w:type="dxa"/>
        </w:tblCellMar>
        <w:tblLook w:val="04A0" w:firstRow="1" w:lastRow="0" w:firstColumn="1" w:lastColumn="0" w:noHBand="0" w:noVBand="1"/>
      </w:tblPr>
      <w:tblGrid>
        <w:gridCol w:w="11340"/>
      </w:tblGrid>
      <w:tr w:rsidR="00D27639" w:rsidRPr="00CE51E8" w14:paraId="22BE8D96" w14:textId="77777777" w:rsidTr="00D27639">
        <w:trPr>
          <w:cantSplit/>
          <w:tblCellSpacing w:w="0" w:type="dxa"/>
        </w:trPr>
        <w:tc>
          <w:tcPr>
            <w:tcW w:w="0" w:type="auto"/>
          </w:tcPr>
          <w:p w14:paraId="5718E643" w14:textId="5C2DF334" w:rsidR="00D27639" w:rsidRPr="00107D36" w:rsidRDefault="00D27639" w:rsidP="00D27639">
            <w:pPr>
              <w:spacing w:line="360" w:lineRule="auto"/>
              <w:ind w:left="567"/>
              <w:rPr>
                <w:rFonts w:ascii="Helvetica" w:hAnsi="Helvetica"/>
                <w:b/>
                <w:sz w:val="24"/>
                <w:szCs w:val="24"/>
              </w:rPr>
            </w:pPr>
            <w:r w:rsidRPr="00107D36">
              <w:rPr>
                <w:rFonts w:ascii="Helvetica" w:hAnsi="Helvetica"/>
                <w:b/>
                <w:sz w:val="24"/>
                <w:szCs w:val="24"/>
              </w:rPr>
              <w:t xml:space="preserve">Bydlení </w:t>
            </w:r>
            <w:r w:rsidR="002B488C" w:rsidRPr="00107D36">
              <w:rPr>
                <w:rFonts w:ascii="Helvetica" w:hAnsi="Helvetica"/>
                <w:b/>
                <w:sz w:val="24"/>
                <w:szCs w:val="24"/>
              </w:rPr>
              <w:t>lidí s Aspergerovým syndromem</w:t>
            </w:r>
          </w:p>
          <w:p w14:paraId="372B2945" w14:textId="6633DF1B" w:rsidR="002B488C" w:rsidRPr="00107D36" w:rsidRDefault="00D75359" w:rsidP="00D27639">
            <w:pPr>
              <w:spacing w:line="360" w:lineRule="auto"/>
              <w:ind w:left="567"/>
              <w:rPr>
                <w:rFonts w:ascii="Helvetica" w:hAnsi="Helvetica"/>
                <w:sz w:val="24"/>
                <w:szCs w:val="24"/>
              </w:rPr>
            </w:pPr>
            <w:r w:rsidRPr="00107D36">
              <w:rPr>
                <w:rFonts w:ascii="Helvetica" w:hAnsi="Helvetica"/>
                <w:sz w:val="24"/>
                <w:szCs w:val="24"/>
              </w:rPr>
              <w:t>Ř</w:t>
            </w:r>
            <w:r w:rsidR="00552728" w:rsidRPr="00107D36">
              <w:rPr>
                <w:rFonts w:ascii="Helvetica" w:hAnsi="Helvetica"/>
                <w:sz w:val="24"/>
                <w:szCs w:val="24"/>
              </w:rPr>
              <w:t xml:space="preserve">ada lidí s Aspergerovým syndromem či vysokofunkčním autismem </w:t>
            </w:r>
            <w:r w:rsidRPr="00107D36">
              <w:rPr>
                <w:rFonts w:ascii="Helvetica" w:hAnsi="Helvetica"/>
                <w:sz w:val="24"/>
                <w:szCs w:val="24"/>
              </w:rPr>
              <w:t xml:space="preserve">potřebuje v oblasti bydlení jen velmi malou podporu osobního asistenta, řada lidí nepotřebuje vůbec žádnou </w:t>
            </w:r>
            <w:r w:rsidR="002B488C" w:rsidRPr="00107D36">
              <w:rPr>
                <w:rFonts w:ascii="Helvetica" w:hAnsi="Helvetica"/>
                <w:sz w:val="24"/>
                <w:szCs w:val="24"/>
              </w:rPr>
              <w:t>podporu, potřebuje</w:t>
            </w:r>
            <w:r w:rsidR="00552728" w:rsidRPr="00107D36">
              <w:rPr>
                <w:rFonts w:ascii="Helvetica" w:hAnsi="Helvetica"/>
                <w:sz w:val="24"/>
                <w:szCs w:val="24"/>
              </w:rPr>
              <w:t xml:space="preserve"> jen </w:t>
            </w:r>
            <w:r w:rsidR="003279F1" w:rsidRPr="00107D36">
              <w:rPr>
                <w:rFonts w:ascii="Helvetica" w:hAnsi="Helvetica" w:cs="Times New Roman"/>
                <w:sz w:val="24"/>
                <w:szCs w:val="24"/>
                <w:lang w:val="cs-CZ"/>
              </w:rPr>
              <w:t>„</w:t>
            </w:r>
            <w:r w:rsidR="00552728" w:rsidRPr="00107D36">
              <w:rPr>
                <w:rFonts w:ascii="Helvetica" w:hAnsi="Helvetica"/>
                <w:sz w:val="24"/>
                <w:szCs w:val="24"/>
              </w:rPr>
              <w:t xml:space="preserve">levně bydlet”, protože jejich možnosti uspět na otevřeném trhu práce a vydělat </w:t>
            </w:r>
            <w:r w:rsidR="002B488C" w:rsidRPr="00107D36">
              <w:rPr>
                <w:rFonts w:ascii="Helvetica" w:hAnsi="Helvetica"/>
                <w:sz w:val="24"/>
                <w:szCs w:val="24"/>
              </w:rPr>
              <w:t>si na náklady spojené s bydlením dost pe</w:t>
            </w:r>
            <w:r w:rsidR="00552728" w:rsidRPr="00107D36">
              <w:rPr>
                <w:rFonts w:ascii="Helvetica" w:hAnsi="Helvetica"/>
                <w:sz w:val="24"/>
                <w:szCs w:val="24"/>
              </w:rPr>
              <w:t xml:space="preserve">něz jsou velmi omezené. </w:t>
            </w:r>
            <w:r w:rsidRPr="00107D36">
              <w:rPr>
                <w:rFonts w:ascii="Helvetica" w:hAnsi="Helvetica"/>
                <w:sz w:val="24"/>
                <w:szCs w:val="24"/>
              </w:rPr>
              <w:t xml:space="preserve">Přesto je </w:t>
            </w:r>
            <w:r w:rsidR="00552728" w:rsidRPr="00107D36">
              <w:rPr>
                <w:rFonts w:ascii="Helvetica" w:hAnsi="Helvetica"/>
                <w:sz w:val="24"/>
                <w:szCs w:val="24"/>
              </w:rPr>
              <w:t xml:space="preserve">pro </w:t>
            </w:r>
            <w:r w:rsidR="002B488C" w:rsidRPr="00107D36">
              <w:rPr>
                <w:rFonts w:ascii="Helvetica" w:hAnsi="Helvetica"/>
                <w:sz w:val="24"/>
                <w:szCs w:val="24"/>
              </w:rPr>
              <w:t>většinu lidí s AS</w:t>
            </w:r>
            <w:r w:rsidR="00552728" w:rsidRPr="00107D36">
              <w:rPr>
                <w:rFonts w:ascii="Helvetica" w:hAnsi="Helvetica"/>
                <w:sz w:val="24"/>
                <w:szCs w:val="24"/>
              </w:rPr>
              <w:t xml:space="preserve"> </w:t>
            </w:r>
            <w:r w:rsidRPr="00107D36">
              <w:rPr>
                <w:rFonts w:ascii="Helvetica" w:hAnsi="Helvetica"/>
                <w:sz w:val="24"/>
                <w:szCs w:val="24"/>
              </w:rPr>
              <w:t>možnost</w:t>
            </w:r>
            <w:r w:rsidR="00552728" w:rsidRPr="00107D36">
              <w:rPr>
                <w:rFonts w:ascii="Helvetica" w:hAnsi="Helvetica"/>
                <w:sz w:val="24"/>
                <w:szCs w:val="24"/>
              </w:rPr>
              <w:t xml:space="preserve"> osamostatnit se od rodičů bez určité míry pomoci nereálná. Těmto lide</w:t>
            </w:r>
            <w:r w:rsidR="002B488C" w:rsidRPr="00107D36">
              <w:rPr>
                <w:rFonts w:ascii="Helvetica" w:hAnsi="Helvetica"/>
                <w:sz w:val="24"/>
                <w:szCs w:val="24"/>
              </w:rPr>
              <w:t>m by pomohly služby typu podpory</w:t>
            </w:r>
            <w:r w:rsidR="00552728" w:rsidRPr="00107D36">
              <w:rPr>
                <w:rFonts w:ascii="Helvetica" w:hAnsi="Helvetica"/>
                <w:sz w:val="24"/>
                <w:szCs w:val="24"/>
              </w:rPr>
              <w:t xml:space="preserve"> samostatného bydlení</w:t>
            </w:r>
            <w:r w:rsidR="002B488C" w:rsidRPr="00107D36">
              <w:rPr>
                <w:rFonts w:ascii="Helvetica" w:hAnsi="Helvetica"/>
                <w:sz w:val="24"/>
                <w:szCs w:val="24"/>
              </w:rPr>
              <w:t xml:space="preserve">, služby sociální rehabilitace zaměřené na nácvik praktických dovedností </w:t>
            </w:r>
            <w:r w:rsidR="00552728" w:rsidRPr="00107D36">
              <w:rPr>
                <w:rFonts w:ascii="Helvetica" w:hAnsi="Helvetica"/>
                <w:sz w:val="24"/>
                <w:szCs w:val="24"/>
              </w:rPr>
              <w:t xml:space="preserve">či </w:t>
            </w:r>
            <w:r w:rsidR="002B488C" w:rsidRPr="00107D36">
              <w:rPr>
                <w:rFonts w:ascii="Helvetica" w:hAnsi="Helvetica"/>
                <w:sz w:val="24"/>
                <w:szCs w:val="24"/>
              </w:rPr>
              <w:t>dostupné sociální byty (tedy možnost získat byt s nízkým náj</w:t>
            </w:r>
            <w:r w:rsidR="00552728" w:rsidRPr="00107D36">
              <w:rPr>
                <w:rFonts w:ascii="Helvetica" w:hAnsi="Helvetica"/>
                <w:sz w:val="24"/>
                <w:szCs w:val="24"/>
              </w:rPr>
              <w:t>e</w:t>
            </w:r>
            <w:r w:rsidR="002B488C" w:rsidRPr="00107D36">
              <w:rPr>
                <w:rFonts w:ascii="Helvetica" w:hAnsi="Helvetica"/>
                <w:sz w:val="24"/>
                <w:szCs w:val="24"/>
              </w:rPr>
              <w:t>m</w:t>
            </w:r>
            <w:r w:rsidR="00552728" w:rsidRPr="00107D36">
              <w:rPr>
                <w:rFonts w:ascii="Helvetica" w:hAnsi="Helvetica"/>
                <w:sz w:val="24"/>
                <w:szCs w:val="24"/>
              </w:rPr>
              <w:t>ným</w:t>
            </w:r>
            <w:r w:rsidR="002B488C" w:rsidRPr="00107D36">
              <w:rPr>
                <w:rFonts w:ascii="Helvetica" w:hAnsi="Helvetica"/>
                <w:sz w:val="24"/>
                <w:szCs w:val="24"/>
              </w:rPr>
              <w:t xml:space="preserve">). </w:t>
            </w:r>
          </w:p>
          <w:p w14:paraId="45CF4D17" w14:textId="77777777" w:rsidR="00D75359" w:rsidRPr="00217AEF" w:rsidRDefault="00D75359" w:rsidP="00D27639">
            <w:pPr>
              <w:spacing w:line="360" w:lineRule="auto"/>
              <w:ind w:left="567"/>
              <w:rPr>
                <w:rFonts w:ascii="Helvetica" w:hAnsi="Helvetica"/>
                <w:sz w:val="24"/>
                <w:szCs w:val="24"/>
              </w:rPr>
            </w:pPr>
          </w:p>
          <w:tbl>
            <w:tblPr>
              <w:tblStyle w:val="Mkatabulky"/>
              <w:tblW w:w="0" w:type="auto"/>
              <w:tblInd w:w="567" w:type="dxa"/>
              <w:tblLook w:val="04A0" w:firstRow="1" w:lastRow="0" w:firstColumn="1" w:lastColumn="0" w:noHBand="0" w:noVBand="1"/>
            </w:tblPr>
            <w:tblGrid>
              <w:gridCol w:w="10763"/>
            </w:tblGrid>
            <w:tr w:rsidR="00D27639" w:rsidRPr="00CE51E8" w14:paraId="53A57D80" w14:textId="77777777" w:rsidTr="00D27639">
              <w:tc>
                <w:tcPr>
                  <w:tcW w:w="11325" w:type="dxa"/>
                </w:tcPr>
                <w:p w14:paraId="447419D9" w14:textId="6F03087D" w:rsidR="00D27639" w:rsidRPr="00217AEF" w:rsidRDefault="00270B87" w:rsidP="00806AB3">
                  <w:pPr>
                    <w:framePr w:hSpace="180" w:wrap="around" w:vAnchor="text" w:hAnchor="text" w:y="1"/>
                    <w:spacing w:line="360" w:lineRule="auto"/>
                    <w:suppressOverlap/>
                    <w:rPr>
                      <w:rFonts w:ascii="Helvetica" w:hAnsi="Helvetica"/>
                      <w:i/>
                    </w:rPr>
                  </w:pPr>
                  <w:r w:rsidRPr="00217AEF">
                    <w:rPr>
                      <w:rFonts w:ascii="Helvetica" w:hAnsi="Helvetica"/>
                      <w:i/>
                    </w:rPr>
                    <w:t>„</w:t>
                  </w:r>
                  <w:r w:rsidR="00D27639" w:rsidRPr="00217AEF">
                    <w:rPr>
                      <w:rFonts w:ascii="Helvetica" w:hAnsi="Helvetica"/>
                      <w:i/>
                    </w:rPr>
                    <w:t>Bydlím s rodiči, sám to nedokážu, ale soužití je problémové. Pokud mi se samostatným bydlením nepomůže nějaký asistent, pak v úvahu připadá naučit se žít</w:t>
                  </w:r>
                  <w:r w:rsidR="003279F1">
                    <w:rPr>
                      <w:rFonts w:ascii="Times New Roman" w:hAnsi="Times New Roman" w:cs="Times New Roman"/>
                      <w:i/>
                    </w:rPr>
                    <w:t xml:space="preserve"> </w:t>
                  </w:r>
                  <w:r w:rsidR="00D27639" w:rsidRPr="00217AEF">
                    <w:rPr>
                      <w:rFonts w:ascii="Helvetica" w:hAnsi="Helvetica"/>
                      <w:i/>
                    </w:rPr>
                    <w:t>úplně samostatně</w:t>
                  </w:r>
                  <w:r w:rsidR="003279F1">
                    <w:rPr>
                      <w:rFonts w:ascii="Times New Roman" w:hAnsi="Times New Roman" w:cs="Times New Roman"/>
                      <w:i/>
                    </w:rPr>
                    <w:t>,</w:t>
                  </w:r>
                  <w:r w:rsidR="00D27639" w:rsidRPr="00217AEF">
                    <w:rPr>
                      <w:rFonts w:ascii="Helvetica" w:hAnsi="Helvetica"/>
                      <w:i/>
                    </w:rPr>
                    <w:t xml:space="preserve"> nebo se naučit s rodiči vycházet, obojí je pro mě obtížné.</w:t>
                  </w:r>
                  <w:r w:rsidRPr="00217AEF">
                    <w:rPr>
                      <w:rFonts w:ascii="Helvetica" w:hAnsi="Helvetica"/>
                      <w:i/>
                    </w:rPr>
                    <w:t>“</w:t>
                  </w:r>
                </w:p>
                <w:p w14:paraId="2AD8A101" w14:textId="353B0EB3" w:rsidR="00D27639" w:rsidRPr="00217AEF" w:rsidRDefault="00D27639" w:rsidP="00806AB3">
                  <w:pPr>
                    <w:framePr w:hSpace="180" w:wrap="around" w:vAnchor="text" w:hAnchor="text" w:y="1"/>
                    <w:spacing w:line="360" w:lineRule="auto"/>
                    <w:suppressOverlap/>
                    <w:jc w:val="right"/>
                    <w:rPr>
                      <w:rFonts w:ascii="Helvetica" w:hAnsi="Helvetica"/>
                      <w:i/>
                    </w:rPr>
                  </w:pPr>
                  <w:r w:rsidRPr="00217AEF">
                    <w:rPr>
                      <w:rFonts w:ascii="Helvetica" w:hAnsi="Helvetica"/>
                      <w:i/>
                    </w:rPr>
                    <w:t>Z výpovědi muže s Aspergerovým syndromem, 2018</w:t>
                  </w:r>
                </w:p>
              </w:tc>
            </w:tr>
          </w:tbl>
          <w:p w14:paraId="3DC22C42" w14:textId="77777777" w:rsidR="00D27639" w:rsidRPr="00217AEF" w:rsidRDefault="00D27639" w:rsidP="00D27639">
            <w:pPr>
              <w:spacing w:line="360" w:lineRule="auto"/>
              <w:ind w:left="567"/>
              <w:rPr>
                <w:rFonts w:ascii="Helvetica" w:hAnsi="Helvetica"/>
                <w:sz w:val="24"/>
                <w:szCs w:val="24"/>
              </w:rPr>
            </w:pPr>
            <w:r w:rsidRPr="00217AEF">
              <w:rPr>
                <w:rFonts w:ascii="Helvetica" w:hAnsi="Helvetica"/>
              </w:rPr>
              <w:t xml:space="preserve"> </w:t>
            </w:r>
          </w:p>
          <w:tbl>
            <w:tblPr>
              <w:tblStyle w:val="Mkatabulky"/>
              <w:tblW w:w="10626" w:type="dxa"/>
              <w:tblInd w:w="568" w:type="dxa"/>
              <w:tblLook w:val="04A0" w:firstRow="1" w:lastRow="0" w:firstColumn="1" w:lastColumn="0" w:noHBand="0" w:noVBand="1"/>
            </w:tblPr>
            <w:tblGrid>
              <w:gridCol w:w="10626"/>
            </w:tblGrid>
            <w:tr w:rsidR="004464BA" w:rsidRPr="00CE51E8" w14:paraId="5875165F" w14:textId="77777777" w:rsidTr="004464BA">
              <w:tc>
                <w:tcPr>
                  <w:tcW w:w="10626" w:type="dxa"/>
                </w:tcPr>
                <w:p w14:paraId="35B3F29F" w14:textId="77777777" w:rsidR="004464BA" w:rsidRPr="00217AEF" w:rsidRDefault="004464BA" w:rsidP="00806AB3">
                  <w:pPr>
                    <w:framePr w:hSpace="180" w:wrap="around" w:vAnchor="text" w:hAnchor="text" w:y="1"/>
                    <w:tabs>
                      <w:tab w:val="left" w:pos="0"/>
                    </w:tabs>
                    <w:spacing w:line="360" w:lineRule="auto"/>
                    <w:suppressOverlap/>
                    <w:rPr>
                      <w:rFonts w:ascii="Helvetica" w:hAnsi="Helvetica" w:cs="Arial"/>
                      <w:i/>
                    </w:rPr>
                  </w:pPr>
                  <w:r w:rsidRPr="00217AEF">
                    <w:rPr>
                      <w:rFonts w:ascii="Helvetica" w:hAnsi="Helvetica"/>
                      <w:i/>
                    </w:rPr>
                    <w:t xml:space="preserve">„Dělala jsem různé profese, setkala se s mnoha lidmi a viděla, jak umí být manipulativní, vědomě a nebo i nevědomky zneužijí toho, že se neumíte bránit, což může vést až k tomu, že přijdete o práci. Vaše okolí nechápe, že se tak nechováte schválně, a začne vám přisuzovat vlastnosti, které třeba ani vůbec nemáte. Pro ně jste prostě zlá, líná, stačí, že řeknete něco nevhodného, aniž byste si to uvědomila. A jak těm lidem máte vysvětlit, že vaše potíže pramení z Aspergerova syndromu, když povědomí o něm není obecně rozšířené? Když jsem se někde ucházela o práci a uvedla, že mám invalidní důchod, hned se ptali, co mi je. A mě unavuje to pořád vysvětlovat. U člověka na vozíku je každému jasné, jaké má potíže, ten nic vysvětlovat nemusí.“ </w:t>
                  </w:r>
                  <w:r w:rsidRPr="00217AEF">
                    <w:rPr>
                      <w:rFonts w:ascii="Helvetica" w:hAnsi="Helvetica" w:cs="Arial"/>
                      <w:i/>
                    </w:rPr>
                    <w:t xml:space="preserve"> </w:t>
                  </w:r>
                </w:p>
                <w:p w14:paraId="5B7688BE" w14:textId="77777777" w:rsidR="00107D36" w:rsidRDefault="004464BA" w:rsidP="00806AB3">
                  <w:pPr>
                    <w:framePr w:hSpace="180" w:wrap="around" w:vAnchor="text" w:hAnchor="text" w:y="1"/>
                    <w:tabs>
                      <w:tab w:val="left" w:pos="0"/>
                    </w:tabs>
                    <w:spacing w:line="360" w:lineRule="auto"/>
                    <w:suppressOverlap/>
                    <w:jc w:val="right"/>
                    <w:rPr>
                      <w:rFonts w:ascii="Times New Roman" w:hAnsi="Times New Roman" w:cs="Times New Roman"/>
                      <w:i/>
                    </w:rPr>
                  </w:pPr>
                  <w:r w:rsidRPr="00217AEF">
                    <w:rPr>
                      <w:rFonts w:ascii="Helvetica" w:hAnsi="Helvetica" w:cs="Arial"/>
                      <w:i/>
                    </w:rPr>
                    <w:t>Z rozhovoru se ženou s Aspergerovým syndromem z Karlovarského kraje,</w:t>
                  </w:r>
                </w:p>
                <w:p w14:paraId="581C805B" w14:textId="6D68BC5C" w:rsidR="004464BA" w:rsidRPr="00217AEF" w:rsidRDefault="004464BA" w:rsidP="00806AB3">
                  <w:pPr>
                    <w:framePr w:hSpace="180" w:wrap="around" w:vAnchor="text" w:hAnchor="text" w:y="1"/>
                    <w:tabs>
                      <w:tab w:val="left" w:pos="0"/>
                    </w:tabs>
                    <w:spacing w:line="360" w:lineRule="auto"/>
                    <w:suppressOverlap/>
                    <w:jc w:val="right"/>
                    <w:rPr>
                      <w:rFonts w:ascii="Helvetica" w:hAnsi="Helvetica"/>
                      <w:i/>
                    </w:rPr>
                  </w:pPr>
                  <w:r w:rsidRPr="00217AEF">
                    <w:rPr>
                      <w:rFonts w:ascii="Helvetica" w:hAnsi="Helvetica" w:cs="Arial"/>
                      <w:i/>
                    </w:rPr>
                    <w:t xml:space="preserve"> Zpravodaj NAUTIS, 2016</w:t>
                  </w:r>
                </w:p>
              </w:tc>
            </w:tr>
          </w:tbl>
          <w:p w14:paraId="5D28A62F" w14:textId="77777777" w:rsidR="004464BA" w:rsidRPr="00217AEF" w:rsidRDefault="004464BA" w:rsidP="00D27639">
            <w:pPr>
              <w:spacing w:line="360" w:lineRule="auto"/>
              <w:ind w:left="567"/>
              <w:rPr>
                <w:rFonts w:ascii="Helvetica" w:hAnsi="Helvetica"/>
                <w:sz w:val="24"/>
                <w:szCs w:val="24"/>
              </w:rPr>
            </w:pPr>
          </w:p>
          <w:p w14:paraId="29224505" w14:textId="720E54D0" w:rsidR="004464BA" w:rsidRPr="00217AEF" w:rsidRDefault="004464BA" w:rsidP="00D27639">
            <w:pPr>
              <w:spacing w:line="360" w:lineRule="auto"/>
              <w:ind w:left="567"/>
              <w:rPr>
                <w:rFonts w:ascii="Helvetica" w:hAnsi="Helvetica"/>
                <w:sz w:val="24"/>
                <w:szCs w:val="24"/>
              </w:rPr>
            </w:pPr>
          </w:p>
        </w:tc>
      </w:tr>
      <w:tr w:rsidR="003279F1" w:rsidRPr="003279F1" w14:paraId="07CED16A" w14:textId="77777777" w:rsidTr="00D27639">
        <w:trPr>
          <w:cantSplit/>
          <w:tblCellSpacing w:w="0" w:type="dxa"/>
        </w:trPr>
        <w:tc>
          <w:tcPr>
            <w:tcW w:w="0" w:type="auto"/>
          </w:tcPr>
          <w:p w14:paraId="76D9423B" w14:textId="77777777" w:rsidR="003279F1" w:rsidRPr="003279F1" w:rsidRDefault="003279F1" w:rsidP="00D27639">
            <w:pPr>
              <w:spacing w:line="360" w:lineRule="auto"/>
              <w:ind w:left="567"/>
              <w:rPr>
                <w:rFonts w:ascii="Helvetica" w:hAnsi="Helvetica"/>
              </w:rPr>
            </w:pPr>
          </w:p>
        </w:tc>
      </w:tr>
    </w:tbl>
    <w:tbl>
      <w:tblPr>
        <w:tblStyle w:val="Mkatabulky"/>
        <w:tblW w:w="0" w:type="auto"/>
        <w:tblLook w:val="04A0" w:firstRow="1" w:lastRow="0" w:firstColumn="1" w:lastColumn="0" w:noHBand="0" w:noVBand="1"/>
      </w:tblPr>
      <w:tblGrid>
        <w:gridCol w:w="10422"/>
      </w:tblGrid>
      <w:tr w:rsidR="00270B87" w:rsidRPr="00CE51E8" w14:paraId="3DB1399C" w14:textId="77777777" w:rsidTr="00270B87">
        <w:tc>
          <w:tcPr>
            <w:tcW w:w="10422" w:type="dxa"/>
          </w:tcPr>
          <w:p w14:paraId="52FBEADD" w14:textId="41CCA220" w:rsidR="00270B87" w:rsidRPr="00107D36" w:rsidRDefault="004464BA" w:rsidP="00270B87">
            <w:pPr>
              <w:spacing w:line="360" w:lineRule="auto"/>
              <w:rPr>
                <w:rFonts w:ascii="Helvetica" w:hAnsi="Helvetica" w:cs="Arial"/>
                <w:i/>
              </w:rPr>
            </w:pPr>
            <w:r w:rsidRPr="00107D36">
              <w:rPr>
                <w:rFonts w:ascii="Helvetica" w:hAnsi="Helvetica" w:cs="Arial"/>
                <w:i/>
              </w:rPr>
              <w:t>„</w:t>
            </w:r>
            <w:r w:rsidR="00270B87" w:rsidRPr="00107D36">
              <w:rPr>
                <w:rFonts w:ascii="Helvetica" w:hAnsi="Helvetica" w:cs="Arial"/>
                <w:i/>
              </w:rPr>
              <w:t xml:space="preserve">Přestěhovala jsem se </w:t>
            </w:r>
            <w:r w:rsidRPr="00107D36">
              <w:rPr>
                <w:rFonts w:ascii="Helvetica" w:hAnsi="Helvetica" w:cs="Arial"/>
                <w:i/>
              </w:rPr>
              <w:t xml:space="preserve">od rodičů, </w:t>
            </w:r>
            <w:r w:rsidR="00270B87" w:rsidRPr="00107D36">
              <w:rPr>
                <w:rFonts w:ascii="Helvetica" w:hAnsi="Helvetica" w:cs="Arial"/>
                <w:i/>
              </w:rPr>
              <w:t>chtěla jsem se osamostatnit. Hrozně moc jsem to chtěla. Abych se uživila, byla jsem nucena</w:t>
            </w:r>
            <w:r w:rsidRPr="00107D36">
              <w:rPr>
                <w:rFonts w:ascii="Helvetica" w:hAnsi="Helvetica" w:cs="Arial"/>
                <w:i/>
              </w:rPr>
              <w:t xml:space="preserve"> brát každou práci, i tu, která pro mě byla absolutně nevhodná, třeba takovou, kde jsem byla nucena komunikovat s lidmi. Pracovala jsem v</w:t>
            </w:r>
            <w:r w:rsidR="003279F1" w:rsidRPr="00107D36">
              <w:rPr>
                <w:rFonts w:ascii="Helvetica" w:hAnsi="Helvetica" w:cs="Arial"/>
                <w:i/>
              </w:rPr>
              <w:t> </w:t>
            </w:r>
            <w:r w:rsidRPr="00107D36">
              <w:rPr>
                <w:rFonts w:ascii="Helvetica" w:hAnsi="Helvetica" w:cs="Arial"/>
                <w:i/>
              </w:rPr>
              <w:t>obchodě</w:t>
            </w:r>
            <w:r w:rsidR="003279F1" w:rsidRPr="00107D36">
              <w:rPr>
                <w:rFonts w:ascii="Helvetica" w:hAnsi="Helvetica" w:cs="Times New Roman"/>
                <w:i/>
              </w:rPr>
              <w:t xml:space="preserve"> i</w:t>
            </w:r>
            <w:r w:rsidRPr="00107D36">
              <w:rPr>
                <w:rFonts w:ascii="Helvetica" w:hAnsi="Helvetica" w:cs="Arial"/>
                <w:i/>
              </w:rPr>
              <w:t xml:space="preserve"> v</w:t>
            </w:r>
            <w:r w:rsidR="003279F1" w:rsidRPr="00107D36">
              <w:rPr>
                <w:rFonts w:ascii="Helvetica" w:hAnsi="Helvetica" w:cs="Arial"/>
                <w:i/>
              </w:rPr>
              <w:t> </w:t>
            </w:r>
            <w:r w:rsidRPr="00107D36">
              <w:rPr>
                <w:rFonts w:ascii="Helvetica" w:hAnsi="Helvetica" w:cs="Arial"/>
                <w:i/>
              </w:rPr>
              <w:t>kavárně</w:t>
            </w:r>
            <w:r w:rsidR="003279F1" w:rsidRPr="00107D36">
              <w:rPr>
                <w:rFonts w:ascii="Helvetica" w:hAnsi="Helvetica" w:cs="Times New Roman"/>
                <w:i/>
              </w:rPr>
              <w:t xml:space="preserve">, </w:t>
            </w:r>
            <w:r w:rsidRPr="00107D36">
              <w:rPr>
                <w:rFonts w:ascii="Helvetica" w:hAnsi="Helvetica" w:cs="Arial"/>
                <w:i/>
              </w:rPr>
              <w:t xml:space="preserve">ale komunikace se zákazníky byla nad moje síly. Nezvládala jsem to, bylo to vyčerpávající. Věčně </w:t>
            </w:r>
            <w:r w:rsidR="00270B87" w:rsidRPr="00107D36">
              <w:rPr>
                <w:rFonts w:ascii="Helvetica" w:hAnsi="Helvetica" w:cs="Arial"/>
                <w:i/>
              </w:rPr>
              <w:t>jsem byla bez peněz.</w:t>
            </w:r>
            <w:r w:rsidR="003279F1" w:rsidRPr="00107D36">
              <w:rPr>
                <w:rFonts w:ascii="Helvetica" w:hAnsi="Helvetica" w:cs="Times New Roman"/>
                <w:i/>
              </w:rPr>
              <w:t xml:space="preserve"> </w:t>
            </w:r>
            <w:r w:rsidRPr="00107D36">
              <w:rPr>
                <w:rFonts w:ascii="Helvetica" w:hAnsi="Helvetica" w:cs="Arial"/>
                <w:i/>
              </w:rPr>
              <w:t>Moje cesta k samostatnosti skončila fiaskem. Vrátila jsem se k rodičům. Bez nich bych skončila na ulici.“</w:t>
            </w:r>
          </w:p>
          <w:p w14:paraId="0DD4F46A" w14:textId="77C48990" w:rsidR="00270B87" w:rsidRPr="00217AEF" w:rsidRDefault="004464BA" w:rsidP="00771749">
            <w:pPr>
              <w:spacing w:line="360" w:lineRule="auto"/>
              <w:jc w:val="right"/>
              <w:rPr>
                <w:rFonts w:ascii="Helvetica" w:hAnsi="Helvetica" w:cs="Arial"/>
                <w:i/>
              </w:rPr>
            </w:pPr>
            <w:r w:rsidRPr="00217AEF">
              <w:rPr>
                <w:rFonts w:ascii="Helvetica" w:hAnsi="Helvetica" w:cs="Arial"/>
                <w:i/>
              </w:rPr>
              <w:t>Z výpovědi ženy s Aspergerovým syndromem, 2018</w:t>
            </w:r>
          </w:p>
        </w:tc>
      </w:tr>
    </w:tbl>
    <w:p w14:paraId="0BD51464" w14:textId="77777777" w:rsidR="00D85428" w:rsidRPr="00217AEF" w:rsidRDefault="00D85428" w:rsidP="00A00CBC">
      <w:pPr>
        <w:rPr>
          <w:rFonts w:ascii="Helvetica" w:hAnsi="Helvetica" w:cs="Arial"/>
          <w:b/>
        </w:rPr>
      </w:pPr>
    </w:p>
    <w:p w14:paraId="49DE5AA3" w14:textId="77777777" w:rsidR="00771749" w:rsidRPr="00217AEF" w:rsidRDefault="00771749" w:rsidP="00A00CBC">
      <w:pPr>
        <w:rPr>
          <w:rFonts w:ascii="Helvetica" w:hAnsi="Helvetica" w:cs="Arial"/>
          <w:b/>
        </w:rPr>
      </w:pPr>
    </w:p>
    <w:p w14:paraId="72A55092" w14:textId="56DB5CAE" w:rsidR="009A00E4" w:rsidRPr="00E265FC" w:rsidRDefault="008E0786" w:rsidP="00E265FC">
      <w:pPr>
        <w:pStyle w:val="Nadpis1"/>
        <w:spacing w:line="360" w:lineRule="auto"/>
        <w:rPr>
          <w:rFonts w:ascii="Helvetica" w:hAnsi="Helvetica"/>
          <w:sz w:val="28"/>
          <w:szCs w:val="28"/>
        </w:rPr>
      </w:pPr>
      <w:bookmarkStart w:id="38" w:name="_Toc402536414"/>
      <w:r w:rsidRPr="003E1A51">
        <w:rPr>
          <w:rFonts w:ascii="Helvetica" w:hAnsi="Helvetica"/>
          <w:sz w:val="28"/>
          <w:szCs w:val="28"/>
        </w:rPr>
        <w:t>5.</w:t>
      </w:r>
      <w:r w:rsidR="00107D36" w:rsidRPr="003E1A51">
        <w:rPr>
          <w:rFonts w:ascii="Helvetica" w:hAnsi="Helvetica" w:cs="Times New Roman"/>
          <w:sz w:val="28"/>
          <w:szCs w:val="28"/>
        </w:rPr>
        <w:t xml:space="preserve"> </w:t>
      </w:r>
      <w:r w:rsidR="00111CA5" w:rsidRPr="003E1A51">
        <w:rPr>
          <w:rFonts w:ascii="Helvetica" w:hAnsi="Helvetica"/>
          <w:sz w:val="28"/>
          <w:szCs w:val="28"/>
        </w:rPr>
        <w:t>FAKTORY A LIMITY ROZVOJE SLUŽEB PRO OSOBY S PAS V KARLOVARSKÉM KRAJI</w:t>
      </w:r>
      <w:bookmarkEnd w:id="38"/>
    </w:p>
    <w:p w14:paraId="7D2F7832" w14:textId="435BB6FB" w:rsidR="00296F05" w:rsidRDefault="00E01A71" w:rsidP="00891D84">
      <w:pPr>
        <w:spacing w:line="360" w:lineRule="auto"/>
        <w:rPr>
          <w:rFonts w:ascii="Times New Roman" w:hAnsi="Times New Roman" w:cs="Times New Roman"/>
        </w:rPr>
      </w:pPr>
      <w:r w:rsidRPr="00217AEF">
        <w:rPr>
          <w:rFonts w:ascii="Helvetica" w:hAnsi="Helvetica" w:cs="Arial"/>
        </w:rPr>
        <w:t xml:space="preserve">Fakt, že nabídka a kvalita služeb pro osoby s PAS v rámci kraje má </w:t>
      </w:r>
      <w:r w:rsidR="00296F05" w:rsidRPr="00217AEF">
        <w:rPr>
          <w:rFonts w:ascii="Helvetica" w:hAnsi="Helvetica" w:cs="Arial"/>
        </w:rPr>
        <w:t xml:space="preserve">značně </w:t>
      </w:r>
      <w:r w:rsidRPr="00217AEF">
        <w:rPr>
          <w:rFonts w:ascii="Helvetica" w:hAnsi="Helvetica" w:cs="Arial"/>
        </w:rPr>
        <w:t>neu</w:t>
      </w:r>
      <w:r w:rsidR="00296F05" w:rsidRPr="00217AEF">
        <w:rPr>
          <w:rFonts w:ascii="Helvetica" w:hAnsi="Helvetica" w:cs="Arial"/>
        </w:rPr>
        <w:t>s</w:t>
      </w:r>
      <w:r w:rsidRPr="00217AEF">
        <w:rPr>
          <w:rFonts w:ascii="Helvetica" w:hAnsi="Helvetica" w:cs="Arial"/>
        </w:rPr>
        <w:t>pokojivou úroveň</w:t>
      </w:r>
      <w:r w:rsidR="00296F05" w:rsidRPr="00217AEF">
        <w:rPr>
          <w:rFonts w:ascii="Helvetica" w:hAnsi="Helvetica" w:cs="Arial"/>
        </w:rPr>
        <w:t>,</w:t>
      </w:r>
      <w:r w:rsidRPr="00217AEF">
        <w:rPr>
          <w:rFonts w:ascii="Helvetica" w:hAnsi="Helvetica" w:cs="Arial"/>
        </w:rPr>
        <w:t xml:space="preserve"> uznává nejen odborná veřejnost, ale</w:t>
      </w:r>
      <w:r w:rsidR="00296F05" w:rsidRPr="00217AEF">
        <w:rPr>
          <w:rFonts w:ascii="Helvetica" w:hAnsi="Helvetica" w:cs="Arial"/>
        </w:rPr>
        <w:t xml:space="preserve"> i</w:t>
      </w:r>
      <w:r w:rsidRPr="00217AEF">
        <w:rPr>
          <w:rFonts w:ascii="Helvetica" w:hAnsi="Helvetica" w:cs="Arial"/>
        </w:rPr>
        <w:t xml:space="preserve"> zadavatelé služeb, tedy obce a kraje. Zadavatelé se snaží situaci řešit, </w:t>
      </w:r>
      <w:r w:rsidR="00296F05" w:rsidRPr="00217AEF">
        <w:rPr>
          <w:rFonts w:ascii="Helvetica" w:hAnsi="Helvetica" w:cs="Arial"/>
        </w:rPr>
        <w:t xml:space="preserve">ale ve svých snahách naráží na určité limity ze strany stávajících poskytovatelů. </w:t>
      </w:r>
      <w:r w:rsidRPr="00217AEF">
        <w:rPr>
          <w:rFonts w:ascii="Helvetica" w:hAnsi="Helvetica" w:cs="Arial"/>
        </w:rPr>
        <w:t>Zatímco ještě před</w:t>
      </w:r>
      <w:r w:rsidR="00296F05" w:rsidRPr="00217AEF">
        <w:rPr>
          <w:rFonts w:ascii="Helvetica" w:hAnsi="Helvetica" w:cs="Arial"/>
        </w:rPr>
        <w:t xml:space="preserve"> několika lety představoval</w:t>
      </w:r>
      <w:r w:rsidR="00111CA5" w:rsidRPr="00217AEF">
        <w:rPr>
          <w:rFonts w:ascii="Helvetica" w:hAnsi="Helvetica" w:cs="Arial"/>
        </w:rPr>
        <w:t xml:space="preserve"> v tvorbě koncepce rozvoje služeb pro osoby s PAS</w:t>
      </w:r>
      <w:r w:rsidR="00296F05" w:rsidRPr="00217AEF">
        <w:rPr>
          <w:rFonts w:ascii="Helvetica" w:hAnsi="Helvetica" w:cs="Arial"/>
        </w:rPr>
        <w:t xml:space="preserve"> největší problém obhájit vyšší finanční náklady na služby pro osoby s PAS, dnes lze za hlavní příčinu neuspokojivého stavu </w:t>
      </w:r>
      <w:r w:rsidR="00111CA5" w:rsidRPr="00217AEF">
        <w:rPr>
          <w:rFonts w:ascii="Helvetica" w:hAnsi="Helvetica" w:cs="Arial"/>
        </w:rPr>
        <w:t xml:space="preserve">služeb považovat </w:t>
      </w:r>
      <w:r w:rsidR="00111CA5" w:rsidRPr="00217AEF">
        <w:rPr>
          <w:rFonts w:ascii="Helvetica" w:hAnsi="Helvetica" w:cs="Arial"/>
          <w:b/>
        </w:rPr>
        <w:t>absenci poskyto</w:t>
      </w:r>
      <w:r w:rsidR="00296F05" w:rsidRPr="00217AEF">
        <w:rPr>
          <w:rFonts w:ascii="Helvetica" w:hAnsi="Helvetica" w:cs="Arial"/>
          <w:b/>
        </w:rPr>
        <w:t>vatelů ochotných a schopných se této cílové skupině věnovat.</w:t>
      </w:r>
      <w:r w:rsidR="00296F05" w:rsidRPr="00217AEF">
        <w:rPr>
          <w:rFonts w:ascii="Helvetica" w:hAnsi="Helvetica" w:cs="Arial"/>
        </w:rPr>
        <w:t xml:space="preserve"> </w:t>
      </w:r>
    </w:p>
    <w:p w14:paraId="5BEC279C" w14:textId="77777777" w:rsidR="003279F1" w:rsidRPr="00217AEF" w:rsidRDefault="003279F1" w:rsidP="00891D84">
      <w:pPr>
        <w:spacing w:line="360" w:lineRule="auto"/>
        <w:rPr>
          <w:rFonts w:ascii="Times New Roman" w:hAnsi="Times New Roman" w:cs="Times New Roman"/>
        </w:rPr>
      </w:pPr>
    </w:p>
    <w:p w14:paraId="5D840097" w14:textId="2964D440" w:rsidR="009A00E4" w:rsidRPr="00217AEF" w:rsidRDefault="00296F05" w:rsidP="00B4119B">
      <w:pPr>
        <w:spacing w:line="360" w:lineRule="auto"/>
        <w:rPr>
          <w:rFonts w:ascii="Helvetica" w:hAnsi="Helvetica" w:cs="Arial"/>
        </w:rPr>
      </w:pPr>
      <w:r w:rsidRPr="00217AEF">
        <w:rPr>
          <w:rFonts w:ascii="Helvetica" w:hAnsi="Helvetica" w:cs="Arial"/>
        </w:rPr>
        <w:t>Z hlediska rozvoje služeb je nereálné</w:t>
      </w:r>
      <w:r w:rsidR="00111CA5" w:rsidRPr="00217AEF">
        <w:rPr>
          <w:rFonts w:ascii="Helvetica" w:hAnsi="Helvetica" w:cs="Arial"/>
        </w:rPr>
        <w:t xml:space="preserve"> očekávat</w:t>
      </w:r>
      <w:r w:rsidRPr="00217AEF">
        <w:rPr>
          <w:rFonts w:ascii="Helvetica" w:hAnsi="Helvetica" w:cs="Arial"/>
        </w:rPr>
        <w:t xml:space="preserve">, </w:t>
      </w:r>
      <w:r w:rsidR="00111CA5" w:rsidRPr="00217AEF">
        <w:rPr>
          <w:rFonts w:ascii="Helvetica" w:hAnsi="Helvetica" w:cs="Arial"/>
        </w:rPr>
        <w:t>že</w:t>
      </w:r>
      <w:r w:rsidRPr="00217AEF">
        <w:rPr>
          <w:rFonts w:ascii="Helvetica" w:hAnsi="Helvetica" w:cs="Arial"/>
        </w:rPr>
        <w:t xml:space="preserve"> v kraji </w:t>
      </w:r>
      <w:r w:rsidR="00111CA5" w:rsidRPr="00217AEF">
        <w:rPr>
          <w:rFonts w:ascii="Helvetica" w:hAnsi="Helvetica" w:cs="Arial"/>
        </w:rPr>
        <w:t xml:space="preserve">začne </w:t>
      </w:r>
      <w:r w:rsidRPr="00217AEF">
        <w:rPr>
          <w:rFonts w:ascii="Helvetica" w:hAnsi="Helvetica" w:cs="Arial"/>
        </w:rPr>
        <w:t xml:space="preserve">služby poskytovat nový poskytovatel, který okamžitě po obdržení potřebné provozní dotace </w:t>
      </w:r>
      <w:r w:rsidR="00111CA5" w:rsidRPr="00217AEF">
        <w:rPr>
          <w:rFonts w:ascii="Helvetica" w:hAnsi="Helvetica" w:cs="Arial"/>
        </w:rPr>
        <w:t xml:space="preserve">nastolí komplexní model péče o osoby s PAS a bude </w:t>
      </w:r>
      <w:r w:rsidRPr="00217AEF">
        <w:rPr>
          <w:rFonts w:ascii="Helvetica" w:hAnsi="Helvetica" w:cs="Arial"/>
        </w:rPr>
        <w:t>poskytovat služby v takové kvalitě a kapacitě, aby uspokojil poptávku všech zájemců o službu z</w:t>
      </w:r>
      <w:r w:rsidR="00111CA5" w:rsidRPr="00217AEF">
        <w:rPr>
          <w:rFonts w:ascii="Helvetica" w:hAnsi="Helvetica" w:cs="Arial"/>
        </w:rPr>
        <w:t> </w:t>
      </w:r>
      <w:r w:rsidRPr="00217AEF">
        <w:rPr>
          <w:rFonts w:ascii="Helvetica" w:hAnsi="Helvetica" w:cs="Arial"/>
        </w:rPr>
        <w:t>K</w:t>
      </w:r>
      <w:r w:rsidR="00111CA5" w:rsidRPr="00217AEF">
        <w:rPr>
          <w:rFonts w:ascii="Helvetica" w:hAnsi="Helvetica" w:cs="Arial"/>
        </w:rPr>
        <w:t>arlovarského kraje</w:t>
      </w:r>
      <w:r w:rsidRPr="00217AEF">
        <w:rPr>
          <w:rFonts w:ascii="Helvetica" w:hAnsi="Helvetica" w:cs="Arial"/>
        </w:rPr>
        <w:t xml:space="preserve">. Za </w:t>
      </w:r>
      <w:r w:rsidR="00B4119B" w:rsidRPr="00217AEF">
        <w:rPr>
          <w:rFonts w:ascii="Helvetica" w:hAnsi="Helvetica" w:cs="Arial"/>
        </w:rPr>
        <w:t xml:space="preserve">realizovatelný a z pohledu kvality a efektivity vynaložených prostředků i mnohem zdravější postup rozvoje služeb </w:t>
      </w:r>
      <w:r w:rsidRPr="00217AEF">
        <w:rPr>
          <w:rFonts w:ascii="Helvetica" w:hAnsi="Helvetica" w:cs="Arial"/>
        </w:rPr>
        <w:t>lze považovat</w:t>
      </w:r>
      <w:r w:rsidR="00B4119B" w:rsidRPr="00217AEF">
        <w:rPr>
          <w:rFonts w:ascii="Helvetica" w:hAnsi="Helvetica" w:cs="Arial"/>
        </w:rPr>
        <w:t xml:space="preserve"> postupné navyšování kapacit služeb </w:t>
      </w:r>
      <w:r w:rsidRPr="00217AEF">
        <w:rPr>
          <w:rFonts w:ascii="Helvetica" w:hAnsi="Helvetica" w:cs="Arial"/>
        </w:rPr>
        <w:t xml:space="preserve">i </w:t>
      </w:r>
      <w:r w:rsidR="00111CA5" w:rsidRPr="00217AEF">
        <w:rPr>
          <w:rFonts w:ascii="Helvetica" w:hAnsi="Helvetica" w:cs="Arial"/>
        </w:rPr>
        <w:t xml:space="preserve">odborných kapacit </w:t>
      </w:r>
      <w:r w:rsidR="00B4119B" w:rsidRPr="00217AEF">
        <w:rPr>
          <w:rFonts w:ascii="Helvetica" w:hAnsi="Helvetica" w:cs="Arial"/>
        </w:rPr>
        <w:t xml:space="preserve">stávajících (případně nově registrovaných) </w:t>
      </w:r>
      <w:r w:rsidRPr="00217AEF">
        <w:rPr>
          <w:rFonts w:ascii="Helvetica" w:hAnsi="Helvetica" w:cs="Arial"/>
        </w:rPr>
        <w:t>poskytovatelů</w:t>
      </w:r>
      <w:r w:rsidR="005D65BE" w:rsidRPr="00217AEF">
        <w:rPr>
          <w:rFonts w:ascii="Helvetica" w:hAnsi="Helvetica" w:cs="Arial"/>
        </w:rPr>
        <w:t xml:space="preserve"> v reakci na </w:t>
      </w:r>
      <w:r w:rsidR="005A0B18" w:rsidRPr="00217AEF">
        <w:rPr>
          <w:rFonts w:ascii="Helvetica" w:hAnsi="Helvetica" w:cs="Arial"/>
        </w:rPr>
        <w:t>potřeby lidí s PAS a jejich rodin.</w:t>
      </w:r>
      <w:r w:rsidR="005D65BE" w:rsidRPr="00217AEF">
        <w:rPr>
          <w:rFonts w:ascii="Helvetica" w:hAnsi="Helvetica" w:cs="Arial"/>
        </w:rPr>
        <w:t xml:space="preserve"> </w:t>
      </w:r>
      <w:r w:rsidR="000111BA" w:rsidRPr="00217AEF">
        <w:rPr>
          <w:rFonts w:ascii="Helvetica" w:hAnsi="Helvetica" w:cs="Arial"/>
        </w:rPr>
        <w:t>Postupný rozvoj systému a pilotní ověřování nových služeb a aktivit umožnuje poskytovatelům získat a vyškolit nové pracovníky, osvojit si metodiku práce, mít do</w:t>
      </w:r>
      <w:r w:rsidR="00BF2367" w:rsidRPr="00217AEF">
        <w:rPr>
          <w:rFonts w:ascii="Helvetica" w:hAnsi="Helvetica" w:cs="Arial"/>
        </w:rPr>
        <w:t>s</w:t>
      </w:r>
      <w:r w:rsidR="000111BA" w:rsidRPr="00217AEF">
        <w:rPr>
          <w:rFonts w:ascii="Helvetica" w:hAnsi="Helvetica" w:cs="Arial"/>
        </w:rPr>
        <w:t xml:space="preserve">tatek času přizpůsobit službu potřebám konkrétních klientů. V kraji by měla vzniknout síť poskytovatelů, kteří budou vzájemně kooperovat, vědět o sobě, sdílet své zkušenosti a zvyšovat své kapacity, rozšiřovat nabídku aktivit směrem k lidem s PAS a jejich rodinám. </w:t>
      </w:r>
    </w:p>
    <w:p w14:paraId="7C78F929" w14:textId="77777777" w:rsidR="003279F1" w:rsidRPr="00217AEF" w:rsidRDefault="003279F1" w:rsidP="00B4119B">
      <w:pPr>
        <w:spacing w:line="360" w:lineRule="auto"/>
        <w:rPr>
          <w:rFonts w:ascii="Times New Roman" w:hAnsi="Times New Roman" w:cs="Times New Roman"/>
          <w:b/>
        </w:rPr>
      </w:pPr>
    </w:p>
    <w:p w14:paraId="0DCD56F7" w14:textId="20D5F255" w:rsidR="000111BA" w:rsidRDefault="001254D9" w:rsidP="00B4119B">
      <w:pPr>
        <w:spacing w:line="360" w:lineRule="auto"/>
        <w:rPr>
          <w:rFonts w:ascii="Times New Roman" w:hAnsi="Times New Roman" w:cs="Times New Roman"/>
        </w:rPr>
      </w:pPr>
      <w:r w:rsidRPr="00217AEF">
        <w:rPr>
          <w:rFonts w:ascii="Helvetica" w:hAnsi="Helvetica" w:cs="Arial"/>
        </w:rPr>
        <w:t xml:space="preserve">V oblasti služeb zdravotnických, sociální prevence a poradenství by bylo ideální, aby v kraji vzniklo minimálně </w:t>
      </w:r>
      <w:r w:rsidR="003279F1">
        <w:rPr>
          <w:rFonts w:ascii="Times New Roman" w:hAnsi="Times New Roman" w:cs="Times New Roman"/>
        </w:rPr>
        <w:t>jedno</w:t>
      </w:r>
      <w:r w:rsidRPr="00217AEF">
        <w:rPr>
          <w:rFonts w:ascii="Helvetica" w:hAnsi="Helvetica" w:cs="Arial"/>
        </w:rPr>
        <w:t xml:space="preserve"> centrum specializované na komplexní diagnostiku PAS s nabídkou  služeb</w:t>
      </w:r>
      <w:r w:rsidR="009A00E4" w:rsidRPr="00217AEF">
        <w:rPr>
          <w:rFonts w:ascii="Helvetica" w:hAnsi="Helvetica" w:cs="Arial"/>
        </w:rPr>
        <w:t xml:space="preserve"> vč</w:t>
      </w:r>
      <w:r w:rsidRPr="00217AEF">
        <w:rPr>
          <w:rFonts w:ascii="Helvetica" w:hAnsi="Helvetica" w:cs="Arial"/>
        </w:rPr>
        <w:t>asn</w:t>
      </w:r>
      <w:r w:rsidR="009A00E4" w:rsidRPr="00217AEF">
        <w:rPr>
          <w:rFonts w:ascii="Helvetica" w:hAnsi="Helvetica" w:cs="Arial"/>
        </w:rPr>
        <w:t>é</w:t>
      </w:r>
      <w:r w:rsidRPr="00217AEF">
        <w:rPr>
          <w:rFonts w:ascii="Helvetica" w:hAnsi="Helvetica" w:cs="Arial"/>
        </w:rPr>
        <w:t xml:space="preserve"> intervence (zdravotnické zařízení nabízející diagnostiku </w:t>
      </w:r>
      <w:r w:rsidR="009A00E4" w:rsidRPr="00217AEF">
        <w:rPr>
          <w:rFonts w:ascii="Helvetica" w:hAnsi="Helvetica" w:cs="Arial"/>
        </w:rPr>
        <w:t xml:space="preserve">klinického psychologa a/nebo psychiatra) a poradenských služeb. Za stávajících podmínek (nedostatek odborníků, absence leadra v oblasti PAS, který by položil základ vzniku takového zařízení, roztříštěnost služeb) je tato vize nereálná. Pravděpodobnější a technicky realizovatelnější je postupné budování sítě stávajících poskytovatelů služeb napříč rezorty zdravotnictví, sociálních služeb, zaměstnanosti a školství a koordinace této sítě prostřednictvím </w:t>
      </w:r>
      <w:r w:rsidR="00A1484F" w:rsidRPr="00217AEF">
        <w:rPr>
          <w:rFonts w:ascii="Helvetica" w:hAnsi="Helvetica" w:cs="Arial"/>
        </w:rPr>
        <w:t xml:space="preserve">kraje a/nebo </w:t>
      </w:r>
      <w:r w:rsidR="009A00E4" w:rsidRPr="00217AEF">
        <w:rPr>
          <w:rFonts w:ascii="Helvetica" w:hAnsi="Helvetica" w:cs="Arial"/>
        </w:rPr>
        <w:t xml:space="preserve">nově vzniklé či </w:t>
      </w:r>
      <w:r w:rsidR="00C253E9" w:rsidRPr="00217AEF">
        <w:rPr>
          <w:rFonts w:ascii="Helvetica" w:hAnsi="Helvetica" w:cs="Arial"/>
        </w:rPr>
        <w:t xml:space="preserve">využití </w:t>
      </w:r>
      <w:r w:rsidR="009A00E4" w:rsidRPr="00217AEF">
        <w:rPr>
          <w:rFonts w:ascii="Helvetica" w:hAnsi="Helvetica" w:cs="Arial"/>
        </w:rPr>
        <w:t>stávající Asociace (například Asociace poskytovatelů služeb pro lidi s</w:t>
      </w:r>
      <w:r w:rsidR="00A1484F" w:rsidRPr="00217AEF">
        <w:rPr>
          <w:rFonts w:ascii="Helvetica" w:hAnsi="Helvetica" w:cs="Arial"/>
        </w:rPr>
        <w:t> </w:t>
      </w:r>
      <w:r w:rsidR="009A00E4" w:rsidRPr="00217AEF">
        <w:rPr>
          <w:rFonts w:ascii="Helvetica" w:hAnsi="Helvetica" w:cs="Arial"/>
        </w:rPr>
        <w:t>autismem</w:t>
      </w:r>
      <w:r w:rsidR="00A1484F" w:rsidRPr="00217AEF">
        <w:rPr>
          <w:rFonts w:ascii="Helvetica" w:hAnsi="Helvetica" w:cs="Arial"/>
        </w:rPr>
        <w:t>, z.s. se sídlem v Brně</w:t>
      </w:r>
      <w:r w:rsidR="009A00E4" w:rsidRPr="00217AEF">
        <w:rPr>
          <w:rFonts w:ascii="Helvetica" w:hAnsi="Helvetica" w:cs="Arial"/>
        </w:rPr>
        <w:t>)</w:t>
      </w:r>
      <w:r w:rsidR="005A0B18" w:rsidRPr="00217AEF">
        <w:rPr>
          <w:rFonts w:ascii="Helvetica" w:hAnsi="Helvetica" w:cs="Arial"/>
        </w:rPr>
        <w:t>.</w:t>
      </w:r>
    </w:p>
    <w:p w14:paraId="0471A665" w14:textId="77777777" w:rsidR="003279F1" w:rsidRPr="00217AEF" w:rsidRDefault="003279F1" w:rsidP="00B4119B">
      <w:pPr>
        <w:spacing w:line="360" w:lineRule="auto"/>
        <w:rPr>
          <w:rFonts w:ascii="Times New Roman" w:hAnsi="Times New Roman" w:cs="Times New Roman"/>
        </w:rPr>
      </w:pPr>
    </w:p>
    <w:p w14:paraId="2A57EB14" w14:textId="366E5152" w:rsidR="000111BA" w:rsidRPr="002B7B65" w:rsidRDefault="002152AB" w:rsidP="00891D84">
      <w:pPr>
        <w:spacing w:line="360" w:lineRule="auto"/>
        <w:rPr>
          <w:rFonts w:ascii="Helvetica" w:hAnsi="Helvetica" w:cs="Arial"/>
        </w:rPr>
      </w:pPr>
      <w:r w:rsidRPr="002B7B65">
        <w:rPr>
          <w:rFonts w:ascii="Helvetica" w:hAnsi="Helvetica" w:cs="Times New Roman"/>
        </w:rPr>
        <w:t xml:space="preserve">Aby byli </w:t>
      </w:r>
      <w:r w:rsidR="00B4119B" w:rsidRPr="002B7B65">
        <w:rPr>
          <w:rFonts w:ascii="Helvetica" w:hAnsi="Helvetica" w:cs="Arial"/>
        </w:rPr>
        <w:t xml:space="preserve"> poskytovatelé motivováni roz</w:t>
      </w:r>
      <w:r w:rsidR="005D65BE" w:rsidRPr="002B7B65">
        <w:rPr>
          <w:rFonts w:ascii="Helvetica" w:hAnsi="Helvetica" w:cs="Arial"/>
        </w:rPr>
        <w:t xml:space="preserve">šířit svou cílovou skupinu </w:t>
      </w:r>
      <w:r w:rsidR="00B4119B" w:rsidRPr="002B7B65">
        <w:rPr>
          <w:rFonts w:ascii="Helvetica" w:hAnsi="Helvetica" w:cs="Arial"/>
        </w:rPr>
        <w:t xml:space="preserve">o </w:t>
      </w:r>
      <w:r w:rsidR="005D65BE" w:rsidRPr="002B7B65">
        <w:rPr>
          <w:rFonts w:ascii="Helvetica" w:hAnsi="Helvetica" w:cs="Arial"/>
        </w:rPr>
        <w:t xml:space="preserve">klienty </w:t>
      </w:r>
      <w:r w:rsidR="00B4119B" w:rsidRPr="002B7B65">
        <w:rPr>
          <w:rFonts w:ascii="Helvetica" w:hAnsi="Helvetica" w:cs="Arial"/>
        </w:rPr>
        <w:t xml:space="preserve">s PAS, potřebují </w:t>
      </w:r>
      <w:r w:rsidR="005D65BE" w:rsidRPr="002B7B65">
        <w:rPr>
          <w:rFonts w:ascii="Helvetica" w:hAnsi="Helvetica" w:cs="Arial"/>
        </w:rPr>
        <w:t>vytvořit ze strany zadavatelů určité podmínky, které jim práci s touto cílovou skupinou usnadní</w:t>
      </w:r>
      <w:r w:rsidR="000111BA" w:rsidRPr="002B7B65">
        <w:rPr>
          <w:rFonts w:ascii="Helvetica" w:hAnsi="Helvetica" w:cs="Arial"/>
        </w:rPr>
        <w:t xml:space="preserve"> a eliminují rizika, která s péčí souvisí a mohou je od rozšiřování nabídky zrazovat. </w:t>
      </w:r>
    </w:p>
    <w:p w14:paraId="5004EF5C" w14:textId="41328670" w:rsidR="003A7C15" w:rsidRPr="00217AEF" w:rsidRDefault="005D65BE" w:rsidP="003A7C15">
      <w:pPr>
        <w:spacing w:line="360" w:lineRule="auto"/>
        <w:rPr>
          <w:rFonts w:ascii="Helvetica" w:hAnsi="Helvetica" w:cs="Arial"/>
        </w:rPr>
      </w:pPr>
      <w:r w:rsidRPr="00217AEF">
        <w:rPr>
          <w:rFonts w:ascii="Helvetica" w:hAnsi="Helvetica" w:cs="Arial"/>
        </w:rPr>
        <w:t xml:space="preserve"> V dotazníkovém šetření a v rozhovorech se stávajícími poskytovateli uvedli poskytovatelé</w:t>
      </w:r>
      <w:r w:rsidR="000111BA" w:rsidRPr="00217AEF">
        <w:rPr>
          <w:rFonts w:ascii="Helvetica" w:hAnsi="Helvetica" w:cs="Arial"/>
        </w:rPr>
        <w:t xml:space="preserve"> směrem ke kraji tyto podmínky, </w:t>
      </w:r>
      <w:r w:rsidR="00C253E9" w:rsidRPr="00217AEF">
        <w:rPr>
          <w:rFonts w:ascii="Helvetica" w:hAnsi="Helvetica" w:cs="Arial"/>
        </w:rPr>
        <w:t>které by jim zjednodušily</w:t>
      </w:r>
      <w:r w:rsidR="003A7C15" w:rsidRPr="00217AEF">
        <w:rPr>
          <w:rFonts w:ascii="Helvetica" w:hAnsi="Helvetica" w:cs="Arial"/>
        </w:rPr>
        <w:t xml:space="preserve"> poskytování služby a </w:t>
      </w:r>
      <w:r w:rsidR="000111BA" w:rsidRPr="00217AEF">
        <w:rPr>
          <w:rFonts w:ascii="Helvetica" w:hAnsi="Helvetica" w:cs="Arial"/>
        </w:rPr>
        <w:t>za kterých by byli ochotni zvyšovat kapacity</w:t>
      </w:r>
      <w:r w:rsidR="002E0B54" w:rsidRPr="00217AEF">
        <w:rPr>
          <w:rFonts w:ascii="Helvetica" w:hAnsi="Helvetica" w:cs="Arial"/>
        </w:rPr>
        <w:t xml:space="preserve"> a zakládat nové, dosud chybějící služby:</w:t>
      </w:r>
    </w:p>
    <w:p w14:paraId="447E753F" w14:textId="695A93B7" w:rsidR="00A1484F" w:rsidRPr="00217AEF" w:rsidRDefault="00A1484F" w:rsidP="00EF4A48">
      <w:pPr>
        <w:pStyle w:val="Odstavecseseznamem"/>
        <w:numPr>
          <w:ilvl w:val="0"/>
          <w:numId w:val="17"/>
        </w:numPr>
        <w:spacing w:line="360" w:lineRule="auto"/>
        <w:rPr>
          <w:rFonts w:ascii="Helvetica" w:hAnsi="Helvetica" w:cs="Arial"/>
          <w:sz w:val="24"/>
          <w:szCs w:val="24"/>
        </w:rPr>
      </w:pPr>
      <w:r w:rsidRPr="00217AEF">
        <w:rPr>
          <w:rFonts w:ascii="Helvetica" w:hAnsi="Helvetica" w:cs="Arial"/>
          <w:sz w:val="24"/>
          <w:szCs w:val="24"/>
        </w:rPr>
        <w:t xml:space="preserve">Výrazně vzrostou mzdy a platy pracovníků v přímé péči </w:t>
      </w:r>
      <w:r w:rsidR="002B1FE5" w:rsidRPr="00217AEF">
        <w:rPr>
          <w:rFonts w:ascii="Helvetica" w:hAnsi="Helvetica" w:cs="Arial"/>
          <w:sz w:val="24"/>
          <w:szCs w:val="24"/>
        </w:rPr>
        <w:t>o osoby s</w:t>
      </w:r>
      <w:r w:rsidR="005A0B18" w:rsidRPr="00217AEF">
        <w:rPr>
          <w:rFonts w:ascii="Helvetica" w:hAnsi="Helvetica" w:cs="Arial"/>
          <w:sz w:val="24"/>
          <w:szCs w:val="24"/>
        </w:rPr>
        <w:t> </w:t>
      </w:r>
      <w:r w:rsidR="002B1FE5" w:rsidRPr="00217AEF">
        <w:rPr>
          <w:rFonts w:ascii="Helvetica" w:hAnsi="Helvetica" w:cs="Arial"/>
          <w:sz w:val="24"/>
          <w:szCs w:val="24"/>
        </w:rPr>
        <w:t>PAS</w:t>
      </w:r>
      <w:r w:rsidR="005A0B18" w:rsidRPr="00217AEF">
        <w:rPr>
          <w:rFonts w:ascii="Helvetica" w:hAnsi="Helvetica" w:cs="Arial"/>
          <w:sz w:val="24"/>
          <w:szCs w:val="24"/>
        </w:rPr>
        <w:t>.</w:t>
      </w:r>
    </w:p>
    <w:p w14:paraId="14B99921" w14:textId="693DD93D" w:rsidR="005A0B18" w:rsidRPr="00217AEF" w:rsidRDefault="005A0B18" w:rsidP="00EF4A48">
      <w:pPr>
        <w:pStyle w:val="Odstavecseseznamem"/>
        <w:numPr>
          <w:ilvl w:val="0"/>
          <w:numId w:val="17"/>
        </w:numPr>
        <w:spacing w:line="360" w:lineRule="auto"/>
        <w:rPr>
          <w:rFonts w:ascii="Helvetica" w:hAnsi="Helvetica" w:cs="Arial"/>
          <w:sz w:val="24"/>
          <w:szCs w:val="24"/>
        </w:rPr>
      </w:pPr>
      <w:r w:rsidRPr="00217AEF">
        <w:rPr>
          <w:rFonts w:ascii="Helvetica" w:hAnsi="Helvetica" w:cs="Arial"/>
          <w:sz w:val="24"/>
          <w:szCs w:val="24"/>
        </w:rPr>
        <w:t xml:space="preserve">Zadavatel dokáže pružně zareagovat na potřeby poskytovatele, respektive jeho klientů v případě, že je třeba náhle navýšit kapacitu služby. </w:t>
      </w:r>
    </w:p>
    <w:p w14:paraId="4592CA4A" w14:textId="40813598" w:rsidR="00A1484F" w:rsidRPr="00217AEF" w:rsidRDefault="005A0B18" w:rsidP="00EF4A48">
      <w:pPr>
        <w:pStyle w:val="Odstavecseseznamem"/>
        <w:numPr>
          <w:ilvl w:val="0"/>
          <w:numId w:val="17"/>
        </w:numPr>
        <w:spacing w:line="360" w:lineRule="auto"/>
        <w:rPr>
          <w:rFonts w:ascii="Helvetica" w:hAnsi="Helvetica" w:cs="Arial"/>
          <w:sz w:val="24"/>
          <w:szCs w:val="24"/>
        </w:rPr>
      </w:pPr>
      <w:r w:rsidRPr="00217AEF">
        <w:rPr>
          <w:rFonts w:ascii="Helvetica" w:hAnsi="Helvetica" w:cs="Arial"/>
          <w:sz w:val="24"/>
          <w:szCs w:val="24"/>
        </w:rPr>
        <w:t>Kraj se postará o zajištění</w:t>
      </w:r>
      <w:r w:rsidR="002E0B54" w:rsidRPr="00217AEF">
        <w:rPr>
          <w:rFonts w:ascii="Helvetica" w:hAnsi="Helvetica" w:cs="Arial"/>
          <w:sz w:val="24"/>
          <w:szCs w:val="24"/>
        </w:rPr>
        <w:t xml:space="preserve"> široké nabídky rekvalifikačních a vzdělávacích kurzů pro zaměs</w:t>
      </w:r>
      <w:r w:rsidRPr="00217AEF">
        <w:rPr>
          <w:rFonts w:ascii="Helvetica" w:hAnsi="Helvetica" w:cs="Arial"/>
          <w:sz w:val="24"/>
          <w:szCs w:val="24"/>
        </w:rPr>
        <w:t>tnance v přímé péči.</w:t>
      </w:r>
    </w:p>
    <w:p w14:paraId="3021EDA8" w14:textId="015D86D5" w:rsidR="00A1484F" w:rsidRPr="00217AEF" w:rsidRDefault="005A0B18" w:rsidP="00EF4A48">
      <w:pPr>
        <w:pStyle w:val="Odstavecseseznamem"/>
        <w:numPr>
          <w:ilvl w:val="0"/>
          <w:numId w:val="17"/>
        </w:numPr>
        <w:spacing w:line="360" w:lineRule="auto"/>
        <w:rPr>
          <w:rFonts w:ascii="Helvetica" w:hAnsi="Helvetica" w:cs="Arial"/>
          <w:sz w:val="24"/>
          <w:szCs w:val="24"/>
        </w:rPr>
      </w:pPr>
      <w:r w:rsidRPr="00217AEF">
        <w:rPr>
          <w:rFonts w:ascii="Helvetica" w:hAnsi="Helvetica" w:cs="Arial"/>
          <w:sz w:val="24"/>
          <w:szCs w:val="24"/>
        </w:rPr>
        <w:t>Poskytovatel bude mít dost financí na z</w:t>
      </w:r>
      <w:r w:rsidR="002E0B54" w:rsidRPr="00217AEF">
        <w:rPr>
          <w:rFonts w:ascii="Helvetica" w:hAnsi="Helvetica" w:cs="Arial"/>
          <w:sz w:val="24"/>
          <w:szCs w:val="24"/>
        </w:rPr>
        <w:t xml:space="preserve">ajištění </w:t>
      </w:r>
      <w:r w:rsidR="002B1FE5" w:rsidRPr="00217AEF">
        <w:rPr>
          <w:rFonts w:ascii="Helvetica" w:hAnsi="Helvetica" w:cs="Arial"/>
          <w:sz w:val="24"/>
          <w:szCs w:val="24"/>
        </w:rPr>
        <w:t xml:space="preserve">mzdových (platových) prostředků na </w:t>
      </w:r>
      <w:r w:rsidR="002E0B54" w:rsidRPr="00217AEF">
        <w:rPr>
          <w:rFonts w:ascii="Helvetica" w:hAnsi="Helvetica" w:cs="Arial"/>
          <w:sz w:val="24"/>
          <w:szCs w:val="24"/>
        </w:rPr>
        <w:t>superviz</w:t>
      </w:r>
      <w:r w:rsidR="002B1FE5" w:rsidRPr="00217AEF">
        <w:rPr>
          <w:rFonts w:ascii="Helvetica" w:hAnsi="Helvetica" w:cs="Arial"/>
          <w:sz w:val="24"/>
          <w:szCs w:val="24"/>
        </w:rPr>
        <w:t>e</w:t>
      </w:r>
      <w:r w:rsidR="002E0B54" w:rsidRPr="00217AEF">
        <w:rPr>
          <w:rFonts w:ascii="Helvetica" w:hAnsi="Helvetica" w:cs="Arial"/>
          <w:sz w:val="24"/>
          <w:szCs w:val="24"/>
        </w:rPr>
        <w:t xml:space="preserve"> klientů i personálu</w:t>
      </w:r>
      <w:r w:rsidRPr="00217AEF">
        <w:rPr>
          <w:rFonts w:ascii="Helvetica" w:hAnsi="Helvetica" w:cs="Arial"/>
          <w:sz w:val="24"/>
          <w:szCs w:val="24"/>
        </w:rPr>
        <w:t>.</w:t>
      </w:r>
    </w:p>
    <w:p w14:paraId="02A48017" w14:textId="64B14BD1" w:rsidR="002B1FE5" w:rsidRPr="00217AEF" w:rsidRDefault="005A0B18" w:rsidP="00EF4A48">
      <w:pPr>
        <w:pStyle w:val="Odstavecseseznamem"/>
        <w:numPr>
          <w:ilvl w:val="0"/>
          <w:numId w:val="17"/>
        </w:numPr>
        <w:spacing w:line="360" w:lineRule="auto"/>
        <w:rPr>
          <w:rFonts w:ascii="Helvetica" w:eastAsiaTheme="minorEastAsia" w:hAnsi="Helvetica" w:cs="Arial"/>
          <w:sz w:val="24"/>
          <w:szCs w:val="24"/>
        </w:rPr>
      </w:pPr>
      <w:r w:rsidRPr="00217AEF">
        <w:rPr>
          <w:rFonts w:ascii="Helvetica" w:hAnsi="Helvetica" w:cs="Arial"/>
          <w:sz w:val="24"/>
          <w:szCs w:val="24"/>
        </w:rPr>
        <w:t>Kraj umožní cílenou investiční podporu i poskytovatelům z řad nestátních subjektů.</w:t>
      </w:r>
    </w:p>
    <w:p w14:paraId="42E63D05" w14:textId="77777777" w:rsidR="00127654" w:rsidRPr="00217AEF" w:rsidRDefault="00127654" w:rsidP="007933C8">
      <w:pPr>
        <w:spacing w:line="360" w:lineRule="auto"/>
        <w:rPr>
          <w:rFonts w:ascii="Helvetica" w:hAnsi="Helvetica" w:cs="Arial"/>
        </w:rPr>
      </w:pPr>
    </w:p>
    <w:p w14:paraId="7F1F6652" w14:textId="74526E88" w:rsidR="009A00E4" w:rsidRPr="00217AEF" w:rsidRDefault="00296F05" w:rsidP="005A0B18">
      <w:pPr>
        <w:spacing w:line="360" w:lineRule="auto"/>
        <w:ind w:left="360"/>
        <w:rPr>
          <w:rFonts w:ascii="Helvetica" w:hAnsi="Helvetica" w:cs="Arial"/>
        </w:rPr>
      </w:pPr>
      <w:r w:rsidRPr="00217AEF">
        <w:rPr>
          <w:rFonts w:ascii="Helvetica" w:hAnsi="Helvetica" w:cs="Arial"/>
        </w:rPr>
        <w:t>Zájem řady stávajících poskytovatelů</w:t>
      </w:r>
      <w:r w:rsidR="002E0B54" w:rsidRPr="00217AEF">
        <w:rPr>
          <w:rFonts w:ascii="Helvetica" w:hAnsi="Helvetica" w:cs="Arial"/>
        </w:rPr>
        <w:t xml:space="preserve"> o navyšování kapacit a otvírání nových služeb </w:t>
      </w:r>
      <w:r w:rsidR="009A00E4" w:rsidRPr="00217AEF">
        <w:rPr>
          <w:rFonts w:ascii="Helvetica" w:hAnsi="Helvetica" w:cs="Arial"/>
        </w:rPr>
        <w:t xml:space="preserve">dává naději, že </w:t>
      </w:r>
      <w:r w:rsidRPr="00217AEF">
        <w:rPr>
          <w:rFonts w:ascii="Helvetica" w:hAnsi="Helvetica" w:cs="Arial"/>
        </w:rPr>
        <w:t>dojde k navyšo</w:t>
      </w:r>
      <w:r w:rsidR="00DC106F" w:rsidRPr="00217AEF">
        <w:rPr>
          <w:rFonts w:ascii="Helvetica" w:hAnsi="Helvetica" w:cs="Arial"/>
        </w:rPr>
        <w:t>v</w:t>
      </w:r>
      <w:r w:rsidR="009A00E4" w:rsidRPr="00217AEF">
        <w:rPr>
          <w:rFonts w:ascii="Helvetica" w:hAnsi="Helvetica" w:cs="Arial"/>
        </w:rPr>
        <w:t>ání kapacit služeb i vzniku nových, které v kraji chybí. Sl</w:t>
      </w:r>
      <w:r w:rsidRPr="00217AEF">
        <w:rPr>
          <w:rFonts w:ascii="Helvetica" w:hAnsi="Helvetica" w:cs="Arial"/>
        </w:rPr>
        <w:t xml:space="preserve">užby </w:t>
      </w:r>
      <w:r w:rsidR="00127654" w:rsidRPr="00217AEF">
        <w:rPr>
          <w:rFonts w:ascii="Helvetica" w:hAnsi="Helvetica" w:cs="Arial"/>
        </w:rPr>
        <w:t xml:space="preserve">by měly vznikat </w:t>
      </w:r>
      <w:r w:rsidRPr="00217AEF">
        <w:rPr>
          <w:rFonts w:ascii="Helvetica" w:hAnsi="Helvetica" w:cs="Arial"/>
        </w:rPr>
        <w:t xml:space="preserve">postupně, postupně se rozvíjet a zvyšovat </w:t>
      </w:r>
      <w:r w:rsidR="009A00E4" w:rsidRPr="00217AEF">
        <w:rPr>
          <w:rFonts w:ascii="Helvetica" w:hAnsi="Helvetica" w:cs="Arial"/>
        </w:rPr>
        <w:t xml:space="preserve">své kapacity k naplnění potřeb všech obyvatel kraje, kteří potřebují sociální službu. </w:t>
      </w:r>
    </w:p>
    <w:p w14:paraId="679EB76D" w14:textId="77777777" w:rsidR="00111CA5" w:rsidRPr="00217AEF" w:rsidRDefault="00111CA5" w:rsidP="00891D84">
      <w:pPr>
        <w:spacing w:line="360" w:lineRule="auto"/>
        <w:rPr>
          <w:rFonts w:ascii="Helvetica" w:hAnsi="Helvetica" w:cs="Arial"/>
        </w:rPr>
      </w:pPr>
    </w:p>
    <w:p w14:paraId="179C145F" w14:textId="387F6018" w:rsidR="00127654" w:rsidRPr="00E265FC" w:rsidRDefault="00771749" w:rsidP="00E265FC">
      <w:pPr>
        <w:pStyle w:val="Nadpis1"/>
        <w:spacing w:line="360" w:lineRule="auto"/>
        <w:rPr>
          <w:rFonts w:ascii="Helvetica" w:hAnsi="Helvetica"/>
          <w:sz w:val="28"/>
          <w:szCs w:val="28"/>
        </w:rPr>
      </w:pPr>
      <w:bookmarkStart w:id="39" w:name="_Toc402536415"/>
      <w:r w:rsidRPr="003E1A51">
        <w:rPr>
          <w:rFonts w:ascii="Helvetica" w:hAnsi="Helvetica"/>
          <w:sz w:val="28"/>
          <w:szCs w:val="28"/>
        </w:rPr>
        <w:t>6</w:t>
      </w:r>
      <w:r w:rsidR="009F79D1" w:rsidRPr="003E1A51">
        <w:rPr>
          <w:rFonts w:ascii="Helvetica" w:hAnsi="Helvetica"/>
          <w:sz w:val="28"/>
          <w:szCs w:val="28"/>
        </w:rPr>
        <w:t xml:space="preserve">. </w:t>
      </w:r>
      <w:r w:rsidR="001725AC" w:rsidRPr="003E1A51">
        <w:rPr>
          <w:rFonts w:ascii="Helvetica" w:hAnsi="Helvetica"/>
          <w:sz w:val="28"/>
          <w:szCs w:val="28"/>
        </w:rPr>
        <w:t>STRATEGICKÉ CÍLE ŘEŠENÍ SITUACE NEJEN V SOCIÁLNÍCH SLUŽBÁCH PRO LIDI S PAS</w:t>
      </w:r>
      <w:bookmarkEnd w:id="39"/>
      <w:r w:rsidR="001725AC" w:rsidRPr="003E1A51">
        <w:rPr>
          <w:rFonts w:ascii="Helvetica" w:hAnsi="Helvetica"/>
          <w:sz w:val="28"/>
          <w:szCs w:val="28"/>
        </w:rPr>
        <w:t xml:space="preserve"> </w:t>
      </w:r>
    </w:p>
    <w:p w14:paraId="59C6381B" w14:textId="5305B727" w:rsidR="00127654" w:rsidRPr="00217AEF" w:rsidRDefault="00127654" w:rsidP="005A0B18">
      <w:pPr>
        <w:spacing w:line="360" w:lineRule="auto"/>
        <w:rPr>
          <w:rFonts w:ascii="Helvetica" w:hAnsi="Helvetica" w:cs="Arial"/>
        </w:rPr>
      </w:pPr>
      <w:r w:rsidRPr="00217AEF">
        <w:rPr>
          <w:rFonts w:ascii="Helvetica" w:hAnsi="Helvetica" w:cs="Arial"/>
        </w:rPr>
        <w:t>V následujícím přehledu uvádíme strategické cíle řešení situace lidí s PAS v</w:t>
      </w:r>
      <w:r w:rsidR="003279F1">
        <w:rPr>
          <w:rFonts w:ascii="Helvetica" w:hAnsi="Helvetica" w:cs="Arial"/>
        </w:rPr>
        <w:t> </w:t>
      </w:r>
      <w:r w:rsidRPr="00217AEF">
        <w:rPr>
          <w:rFonts w:ascii="Helvetica" w:hAnsi="Helvetica" w:cs="Arial"/>
        </w:rPr>
        <w:t>K</w:t>
      </w:r>
      <w:r w:rsidR="003279F1">
        <w:rPr>
          <w:rFonts w:ascii="Times New Roman" w:hAnsi="Times New Roman" w:cs="Times New Roman"/>
        </w:rPr>
        <w:t>arlovarském kraji</w:t>
      </w:r>
      <w:r w:rsidRPr="00217AEF">
        <w:rPr>
          <w:rFonts w:ascii="Helvetica" w:hAnsi="Helvetica" w:cs="Arial"/>
        </w:rPr>
        <w:t>, opa</w:t>
      </w:r>
      <w:r w:rsidR="00792B93" w:rsidRPr="00217AEF">
        <w:rPr>
          <w:rFonts w:ascii="Helvetica" w:hAnsi="Helvetica" w:cs="Arial"/>
        </w:rPr>
        <w:t>t</w:t>
      </w:r>
      <w:r w:rsidRPr="00217AEF">
        <w:rPr>
          <w:rFonts w:ascii="Helvetica" w:hAnsi="Helvetica" w:cs="Arial"/>
        </w:rPr>
        <w:t xml:space="preserve">ření a aktivity, které povedou k jejich naplnění. Tyto výstupy by měly být podkladem pro tvorbu strategických dokumentů a akčních plánů kraje </w:t>
      </w:r>
      <w:r w:rsidR="00317D88" w:rsidRPr="00217AEF">
        <w:rPr>
          <w:rFonts w:ascii="Helvetica" w:hAnsi="Helvetica" w:cs="Arial"/>
        </w:rPr>
        <w:t>zaměřených na</w:t>
      </w:r>
      <w:r w:rsidRPr="00217AEF">
        <w:rPr>
          <w:rFonts w:ascii="Helvetica" w:hAnsi="Helvetica" w:cs="Arial"/>
        </w:rPr>
        <w:t xml:space="preserve"> řešení problematiky péče o osoby s PAS. </w:t>
      </w:r>
    </w:p>
    <w:p w14:paraId="6CD2837F" w14:textId="77777777" w:rsidR="001725AC" w:rsidRPr="00217AEF" w:rsidRDefault="001725AC" w:rsidP="001725AC">
      <w:pPr>
        <w:ind w:left="360"/>
        <w:rPr>
          <w:rFonts w:ascii="Helvetica" w:hAnsi="Helvetica" w:cs="Arial"/>
          <w:b/>
        </w:rPr>
      </w:pPr>
    </w:p>
    <w:p w14:paraId="1CAAF1AB" w14:textId="192F012C" w:rsidR="00A02311" w:rsidRPr="00217AEF" w:rsidRDefault="00A02311" w:rsidP="00A02311">
      <w:pPr>
        <w:spacing w:line="360" w:lineRule="auto"/>
        <w:jc w:val="both"/>
        <w:rPr>
          <w:rFonts w:ascii="Helvetica" w:hAnsi="Helvetica" w:cs="Arial"/>
          <w:b/>
        </w:rPr>
      </w:pPr>
      <w:r w:rsidRPr="00217AEF">
        <w:rPr>
          <w:rFonts w:ascii="Helvetica" w:hAnsi="Helvetica" w:cs="Arial"/>
          <w:b/>
        </w:rPr>
        <w:t xml:space="preserve">Cíl 1. Vybudovat komplexní model pokrytí péče o lidi s poruchou autistického spektra na </w:t>
      </w:r>
      <w:r w:rsidR="00792B93" w:rsidRPr="00217AEF">
        <w:rPr>
          <w:rFonts w:ascii="Helvetica" w:hAnsi="Helvetica" w:cs="Arial"/>
          <w:b/>
        </w:rPr>
        <w:t>území Karlovarského kraje</w:t>
      </w:r>
      <w:r w:rsidRPr="00217AEF">
        <w:rPr>
          <w:rFonts w:ascii="Helvetica" w:hAnsi="Helvetica" w:cs="Arial"/>
          <w:b/>
        </w:rPr>
        <w:t xml:space="preserve"> od služeb rané péče až po celoroční pobytové služby. </w:t>
      </w:r>
    </w:p>
    <w:p w14:paraId="1B52E4D9" w14:textId="02858B17" w:rsidR="00A02311" w:rsidRPr="00217AEF" w:rsidRDefault="00A02311" w:rsidP="00A02311">
      <w:pPr>
        <w:rPr>
          <w:rFonts w:ascii="Helvetica" w:hAnsi="Helvetica" w:cs="Arial"/>
          <w:b/>
        </w:rPr>
      </w:pPr>
      <w:r w:rsidRPr="00217AEF">
        <w:rPr>
          <w:rFonts w:ascii="Helvetica" w:hAnsi="Helvetica" w:cs="Arial"/>
        </w:rPr>
        <w:tab/>
      </w:r>
    </w:p>
    <w:tbl>
      <w:tblPr>
        <w:tblW w:w="111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5"/>
        <w:gridCol w:w="2977"/>
        <w:gridCol w:w="3544"/>
        <w:gridCol w:w="3494"/>
      </w:tblGrid>
      <w:tr w:rsidR="00660BB1" w:rsidRPr="00107D36" w14:paraId="3D543044" w14:textId="77777777" w:rsidTr="0081769E">
        <w:tc>
          <w:tcPr>
            <w:tcW w:w="1085" w:type="dxa"/>
            <w:shd w:val="clear" w:color="auto" w:fill="99CC00"/>
          </w:tcPr>
          <w:p w14:paraId="5622191F" w14:textId="77777777" w:rsidR="00660BB1" w:rsidRPr="00107D36" w:rsidRDefault="00660BB1" w:rsidP="00A02311">
            <w:pPr>
              <w:rPr>
                <w:rFonts w:ascii="Helvetica" w:hAnsi="Helvetica" w:cs="Arial"/>
                <w:sz w:val="20"/>
                <w:szCs w:val="20"/>
              </w:rPr>
            </w:pPr>
            <w:r w:rsidRPr="00107D36">
              <w:rPr>
                <w:rFonts w:ascii="Helvetica" w:hAnsi="Helvetica" w:cs="Arial"/>
                <w:sz w:val="20"/>
                <w:szCs w:val="20"/>
              </w:rPr>
              <w:br w:type="page"/>
              <w:t>Cíl</w:t>
            </w:r>
          </w:p>
        </w:tc>
        <w:tc>
          <w:tcPr>
            <w:tcW w:w="2977" w:type="dxa"/>
            <w:shd w:val="clear" w:color="auto" w:fill="99CC00"/>
          </w:tcPr>
          <w:p w14:paraId="752A8E41" w14:textId="69C19524" w:rsidR="00660BB1" w:rsidRPr="00107D36" w:rsidRDefault="00660BB1" w:rsidP="0081769E">
            <w:pPr>
              <w:tabs>
                <w:tab w:val="center" w:pos="1418"/>
              </w:tabs>
              <w:rPr>
                <w:rFonts w:ascii="Helvetica" w:hAnsi="Helvetica" w:cs="Arial"/>
                <w:sz w:val="20"/>
                <w:szCs w:val="20"/>
              </w:rPr>
            </w:pPr>
            <w:r w:rsidRPr="00107D36">
              <w:rPr>
                <w:rFonts w:ascii="Helvetica" w:hAnsi="Helvetica" w:cs="Arial"/>
                <w:sz w:val="20"/>
                <w:szCs w:val="20"/>
              </w:rPr>
              <w:t>Opatření</w:t>
            </w:r>
            <w:r w:rsidR="0081769E">
              <w:rPr>
                <w:rFonts w:ascii="Helvetica" w:hAnsi="Helvetica" w:cs="Arial"/>
                <w:sz w:val="20"/>
                <w:szCs w:val="20"/>
              </w:rPr>
              <w:tab/>
            </w:r>
          </w:p>
        </w:tc>
        <w:tc>
          <w:tcPr>
            <w:tcW w:w="3544" w:type="dxa"/>
            <w:shd w:val="clear" w:color="auto" w:fill="99CC00"/>
          </w:tcPr>
          <w:p w14:paraId="7CA04534" w14:textId="77777777" w:rsidR="00660BB1" w:rsidRPr="00107D36" w:rsidRDefault="00660BB1" w:rsidP="00A02311">
            <w:pPr>
              <w:rPr>
                <w:rFonts w:ascii="Helvetica" w:hAnsi="Helvetica" w:cs="Arial"/>
                <w:sz w:val="20"/>
                <w:szCs w:val="20"/>
              </w:rPr>
            </w:pPr>
            <w:r w:rsidRPr="00107D36">
              <w:rPr>
                <w:rFonts w:ascii="Helvetica" w:hAnsi="Helvetica" w:cs="Arial"/>
                <w:sz w:val="20"/>
                <w:szCs w:val="20"/>
              </w:rPr>
              <w:t xml:space="preserve">Aktivita </w:t>
            </w:r>
          </w:p>
        </w:tc>
        <w:tc>
          <w:tcPr>
            <w:tcW w:w="3494" w:type="dxa"/>
            <w:shd w:val="clear" w:color="auto" w:fill="99CC00"/>
          </w:tcPr>
          <w:p w14:paraId="2B8BC3D1" w14:textId="77777777" w:rsidR="00660BB1" w:rsidRPr="00107D36" w:rsidRDefault="00660BB1" w:rsidP="00A02311">
            <w:pPr>
              <w:rPr>
                <w:rFonts w:ascii="Helvetica" w:hAnsi="Helvetica" w:cs="Arial"/>
                <w:sz w:val="20"/>
                <w:szCs w:val="20"/>
              </w:rPr>
            </w:pPr>
            <w:r w:rsidRPr="00107D36">
              <w:rPr>
                <w:rFonts w:ascii="Helvetica" w:hAnsi="Helvetica" w:cs="Arial"/>
                <w:sz w:val="20"/>
                <w:szCs w:val="20"/>
              </w:rPr>
              <w:t>Indikátory</w:t>
            </w:r>
          </w:p>
        </w:tc>
      </w:tr>
      <w:tr w:rsidR="00660BB1" w:rsidRPr="00107D36" w14:paraId="0172999E" w14:textId="77777777" w:rsidTr="0081769E">
        <w:tc>
          <w:tcPr>
            <w:tcW w:w="1085" w:type="dxa"/>
            <w:shd w:val="clear" w:color="auto" w:fill="auto"/>
          </w:tcPr>
          <w:p w14:paraId="61CC62F0" w14:textId="77777777" w:rsidR="00660BB1" w:rsidRPr="00107D36" w:rsidRDefault="00660BB1" w:rsidP="0081769E">
            <w:pPr>
              <w:rPr>
                <w:rFonts w:ascii="Helvetica" w:hAnsi="Helvetica" w:cs="Arial"/>
                <w:b/>
                <w:bCs/>
                <w:sz w:val="20"/>
                <w:szCs w:val="20"/>
              </w:rPr>
            </w:pPr>
            <w:r w:rsidRPr="00107D36">
              <w:rPr>
                <w:rFonts w:ascii="Helvetica" w:hAnsi="Helvetica" w:cs="Arial"/>
                <w:b/>
                <w:bCs/>
                <w:sz w:val="20"/>
                <w:szCs w:val="20"/>
              </w:rPr>
              <w:t xml:space="preserve">Cíl 1 </w:t>
            </w:r>
          </w:p>
          <w:p w14:paraId="78FC80E7" w14:textId="1AF3E1B9" w:rsidR="00660BB1" w:rsidRPr="00107D36" w:rsidRDefault="00660BB1" w:rsidP="00A02311">
            <w:pPr>
              <w:rPr>
                <w:rFonts w:ascii="Helvetica" w:hAnsi="Helvetica" w:cs="Arial"/>
                <w:b/>
                <w:bCs/>
                <w:sz w:val="20"/>
                <w:szCs w:val="20"/>
              </w:rPr>
            </w:pPr>
            <w:r w:rsidRPr="00107D36">
              <w:rPr>
                <w:rFonts w:ascii="Helvetica" w:hAnsi="Helvetica" w:cs="Arial"/>
                <w:b/>
                <w:sz w:val="20"/>
                <w:szCs w:val="20"/>
              </w:rPr>
              <w:t xml:space="preserve">Vybudovat komplexní model péče o lidi s poruchou </w:t>
            </w:r>
            <w:r w:rsidR="00131D62" w:rsidRPr="00107D36">
              <w:rPr>
                <w:rFonts w:ascii="Helvetica" w:hAnsi="Helvetica" w:cs="Arial"/>
                <w:b/>
                <w:sz w:val="20"/>
                <w:szCs w:val="20"/>
              </w:rPr>
              <w:t>autistického spektra na území Karlovarského kraje</w:t>
            </w:r>
          </w:p>
          <w:p w14:paraId="09EA1775" w14:textId="2C71CC63" w:rsidR="00660BB1" w:rsidRPr="00107D36" w:rsidRDefault="00660BB1" w:rsidP="00A02311">
            <w:pPr>
              <w:rPr>
                <w:rFonts w:ascii="Helvetica" w:hAnsi="Helvetica" w:cs="Arial"/>
                <w:sz w:val="20"/>
                <w:szCs w:val="20"/>
              </w:rPr>
            </w:pPr>
          </w:p>
        </w:tc>
        <w:tc>
          <w:tcPr>
            <w:tcW w:w="2977" w:type="dxa"/>
            <w:shd w:val="clear" w:color="auto" w:fill="auto"/>
          </w:tcPr>
          <w:p w14:paraId="348F05B0" w14:textId="5224F1AB" w:rsidR="00660BB1" w:rsidRPr="00107D36" w:rsidRDefault="00660BB1" w:rsidP="00A02311">
            <w:pPr>
              <w:rPr>
                <w:rFonts w:ascii="Helvetica" w:hAnsi="Helvetica" w:cs="Arial"/>
                <w:sz w:val="20"/>
                <w:szCs w:val="20"/>
              </w:rPr>
            </w:pPr>
            <w:r w:rsidRPr="00107D36">
              <w:rPr>
                <w:rFonts w:ascii="Helvetica" w:hAnsi="Helvetica" w:cs="Arial"/>
                <w:b/>
                <w:sz w:val="20"/>
                <w:szCs w:val="20"/>
              </w:rPr>
              <w:t>Opatření 1.1.</w:t>
            </w:r>
            <w:r w:rsidRPr="00107D36">
              <w:rPr>
                <w:rFonts w:ascii="Helvetica" w:hAnsi="Helvetica" w:cs="Arial"/>
                <w:sz w:val="20"/>
                <w:szCs w:val="20"/>
              </w:rPr>
              <w:br/>
              <w:t>Výstupy z analýzy potřebnosti služeb zařazovat  do akčního plánu kraje na následující rok dle aktuálních potřeb lidí s PAS a možností poskytovatelů.</w:t>
            </w:r>
          </w:p>
          <w:p w14:paraId="6DD9FC17" w14:textId="19F412AE" w:rsidR="00660BB1" w:rsidRPr="00107D36" w:rsidRDefault="00660BB1" w:rsidP="00A02311">
            <w:pPr>
              <w:rPr>
                <w:rFonts w:ascii="Helvetica" w:hAnsi="Helvetica" w:cs="Arial"/>
                <w:sz w:val="20"/>
                <w:szCs w:val="20"/>
              </w:rPr>
            </w:pPr>
          </w:p>
        </w:tc>
        <w:tc>
          <w:tcPr>
            <w:tcW w:w="3544" w:type="dxa"/>
            <w:shd w:val="clear" w:color="auto" w:fill="FFFF99"/>
          </w:tcPr>
          <w:p w14:paraId="5EA8DF50" w14:textId="77777777" w:rsidR="00660BB1" w:rsidRPr="00107D36" w:rsidRDefault="00660BB1" w:rsidP="00A02311">
            <w:pPr>
              <w:rPr>
                <w:rFonts w:ascii="Helvetica" w:hAnsi="Helvetica" w:cs="Arial"/>
                <w:b/>
                <w:sz w:val="20"/>
                <w:szCs w:val="20"/>
              </w:rPr>
            </w:pPr>
            <w:r w:rsidRPr="00107D36">
              <w:rPr>
                <w:rFonts w:ascii="Helvetica" w:hAnsi="Helvetica" w:cs="Arial"/>
                <w:b/>
                <w:sz w:val="20"/>
                <w:szCs w:val="20"/>
              </w:rPr>
              <w:t xml:space="preserve">Aktivita 1.1.1 </w:t>
            </w:r>
          </w:p>
          <w:p w14:paraId="0F8BDBB4" w14:textId="01F6B96F" w:rsidR="00660BB1" w:rsidRPr="00107D36" w:rsidRDefault="00660BB1" w:rsidP="00A02311">
            <w:pPr>
              <w:rPr>
                <w:rFonts w:ascii="Helvetica" w:hAnsi="Helvetica" w:cs="Arial"/>
                <w:sz w:val="20"/>
                <w:szCs w:val="20"/>
              </w:rPr>
            </w:pPr>
            <w:r w:rsidRPr="00107D36">
              <w:rPr>
                <w:rFonts w:ascii="Helvetica" w:hAnsi="Helvetica" w:cs="Arial"/>
                <w:sz w:val="20"/>
                <w:szCs w:val="20"/>
              </w:rPr>
              <w:t xml:space="preserve">Postupně zařazovat do akčního plánu služby určené lidem s autismem, navyšovat jejich kapacitu, zřizovat nové. </w:t>
            </w:r>
          </w:p>
          <w:p w14:paraId="0378417D" w14:textId="29FABEF5" w:rsidR="00660BB1" w:rsidRPr="00107D36" w:rsidRDefault="00131D62" w:rsidP="00A02311">
            <w:pPr>
              <w:rPr>
                <w:rFonts w:ascii="Helvetica" w:hAnsi="Helvetica" w:cs="Arial"/>
                <w:sz w:val="20"/>
                <w:szCs w:val="20"/>
              </w:rPr>
            </w:pPr>
            <w:r w:rsidRPr="00107D36">
              <w:rPr>
                <w:rFonts w:ascii="Helvetica" w:hAnsi="Helvetica" w:cs="Arial"/>
                <w:sz w:val="20"/>
                <w:szCs w:val="20"/>
              </w:rPr>
              <w:t>Jednání se stávajícími a novými poskytovateli ochotnými službu pro lidi s</w:t>
            </w:r>
            <w:r w:rsidR="000F33F3" w:rsidRPr="00107D36">
              <w:rPr>
                <w:rFonts w:ascii="Helvetica" w:hAnsi="Helvetica" w:cs="Arial"/>
                <w:sz w:val="20"/>
                <w:szCs w:val="20"/>
              </w:rPr>
              <w:t> </w:t>
            </w:r>
            <w:r w:rsidRPr="00107D36">
              <w:rPr>
                <w:rFonts w:ascii="Helvetica" w:hAnsi="Helvetica" w:cs="Arial"/>
                <w:sz w:val="20"/>
                <w:szCs w:val="20"/>
              </w:rPr>
              <w:t>PA</w:t>
            </w:r>
            <w:r w:rsidR="00496E2D" w:rsidRPr="00107D36">
              <w:rPr>
                <w:rFonts w:ascii="Helvetica" w:hAnsi="Helvetica" w:cs="Times New Roman"/>
                <w:sz w:val="20"/>
                <w:szCs w:val="20"/>
              </w:rPr>
              <w:t>S</w:t>
            </w:r>
            <w:r w:rsidRPr="00107D36">
              <w:rPr>
                <w:rFonts w:ascii="Helvetica" w:hAnsi="Helvetica" w:cs="Arial"/>
                <w:sz w:val="20"/>
                <w:szCs w:val="20"/>
              </w:rPr>
              <w:t xml:space="preserve"> realizovat a získat je pro spolupráci na budování komplexního modelu péče.</w:t>
            </w:r>
          </w:p>
        </w:tc>
        <w:tc>
          <w:tcPr>
            <w:tcW w:w="3494" w:type="dxa"/>
            <w:shd w:val="clear" w:color="auto" w:fill="auto"/>
          </w:tcPr>
          <w:p w14:paraId="6388B4BE" w14:textId="77777777" w:rsidR="00660BB1" w:rsidRPr="00107D36" w:rsidRDefault="00660BB1" w:rsidP="00B53EC2">
            <w:pPr>
              <w:rPr>
                <w:rFonts w:ascii="Helvetica" w:hAnsi="Helvetica" w:cs="Arial"/>
                <w:sz w:val="20"/>
                <w:szCs w:val="20"/>
              </w:rPr>
            </w:pPr>
          </w:p>
          <w:p w14:paraId="255BC8D2" w14:textId="21E9BD3E" w:rsidR="00660BB1" w:rsidRPr="00107D36" w:rsidRDefault="00792B93" w:rsidP="00B53EC2">
            <w:pPr>
              <w:rPr>
                <w:rFonts w:ascii="Helvetica" w:hAnsi="Helvetica" w:cs="Arial"/>
                <w:sz w:val="20"/>
                <w:szCs w:val="20"/>
              </w:rPr>
            </w:pPr>
            <w:r w:rsidRPr="00107D36">
              <w:rPr>
                <w:rFonts w:ascii="Helvetica" w:hAnsi="Helvetica" w:cs="Arial"/>
                <w:sz w:val="20"/>
                <w:szCs w:val="20"/>
              </w:rPr>
              <w:t xml:space="preserve">Udržení a rozvoj stávajících </w:t>
            </w:r>
            <w:r w:rsidR="00660BB1" w:rsidRPr="00107D36">
              <w:rPr>
                <w:rFonts w:ascii="Helvetica" w:hAnsi="Helvetica" w:cs="Arial"/>
                <w:sz w:val="20"/>
                <w:szCs w:val="20"/>
              </w:rPr>
              <w:t>kapacit sociálních služeb pro lidi s</w:t>
            </w:r>
            <w:r w:rsidR="00131D62" w:rsidRPr="00107D36">
              <w:rPr>
                <w:rFonts w:ascii="Helvetica" w:hAnsi="Helvetica" w:cs="Arial"/>
                <w:sz w:val="20"/>
                <w:szCs w:val="20"/>
              </w:rPr>
              <w:t> </w:t>
            </w:r>
            <w:r w:rsidR="00660BB1" w:rsidRPr="00107D36">
              <w:rPr>
                <w:rFonts w:ascii="Helvetica" w:hAnsi="Helvetica" w:cs="Arial"/>
                <w:sz w:val="20"/>
                <w:szCs w:val="20"/>
              </w:rPr>
              <w:t>PAS</w:t>
            </w:r>
            <w:r w:rsidR="00131D62" w:rsidRPr="00107D36">
              <w:rPr>
                <w:rFonts w:ascii="Helvetica" w:hAnsi="Helvetica" w:cs="Arial"/>
                <w:sz w:val="20"/>
                <w:szCs w:val="20"/>
              </w:rPr>
              <w:t>.</w:t>
            </w:r>
          </w:p>
          <w:p w14:paraId="21874F2E" w14:textId="77777777" w:rsidR="00660BB1" w:rsidRPr="00107D36" w:rsidRDefault="00660BB1" w:rsidP="00B53EC2">
            <w:pPr>
              <w:rPr>
                <w:rFonts w:ascii="Helvetica" w:hAnsi="Helvetica" w:cs="Arial"/>
                <w:sz w:val="20"/>
                <w:szCs w:val="20"/>
              </w:rPr>
            </w:pPr>
          </w:p>
          <w:p w14:paraId="72859759" w14:textId="6BF3FB4E" w:rsidR="00660BB1" w:rsidRPr="00107D36" w:rsidRDefault="00660BB1" w:rsidP="00B53EC2">
            <w:pPr>
              <w:rPr>
                <w:rFonts w:ascii="Helvetica" w:hAnsi="Helvetica" w:cs="Arial"/>
                <w:sz w:val="20"/>
                <w:szCs w:val="20"/>
              </w:rPr>
            </w:pPr>
            <w:r w:rsidRPr="00107D36">
              <w:rPr>
                <w:rFonts w:ascii="Helvetica" w:hAnsi="Helvetica" w:cs="Arial"/>
                <w:b/>
                <w:sz w:val="20"/>
                <w:szCs w:val="20"/>
              </w:rPr>
              <w:t>Zařazení nových služeb</w:t>
            </w:r>
            <w:r w:rsidRPr="00107D36">
              <w:rPr>
                <w:rFonts w:ascii="Helvetica" w:hAnsi="Helvetica" w:cs="Arial"/>
                <w:sz w:val="20"/>
                <w:szCs w:val="20"/>
              </w:rPr>
              <w:t xml:space="preserve"> </w:t>
            </w:r>
            <w:r w:rsidR="00131D62" w:rsidRPr="00107D36">
              <w:rPr>
                <w:rFonts w:ascii="Helvetica" w:hAnsi="Helvetica" w:cs="Arial"/>
                <w:sz w:val="20"/>
                <w:szCs w:val="20"/>
              </w:rPr>
              <w:t xml:space="preserve">a aktivit pro lidi s PAS do akčních plánů kraje. </w:t>
            </w:r>
          </w:p>
          <w:p w14:paraId="1195BDEE" w14:textId="77777777" w:rsidR="00660BB1" w:rsidRPr="00107D36" w:rsidRDefault="00660BB1" w:rsidP="00B53EC2">
            <w:pPr>
              <w:rPr>
                <w:rFonts w:ascii="Helvetica" w:hAnsi="Helvetica" w:cs="Arial"/>
                <w:sz w:val="20"/>
                <w:szCs w:val="20"/>
              </w:rPr>
            </w:pPr>
          </w:p>
          <w:p w14:paraId="2F942C6D" w14:textId="1999466D" w:rsidR="00131D62" w:rsidRPr="00107D36" w:rsidRDefault="00131D62" w:rsidP="00B53EC2">
            <w:pPr>
              <w:rPr>
                <w:rFonts w:ascii="Helvetica" w:hAnsi="Helvetica" w:cs="Arial"/>
                <w:sz w:val="20"/>
                <w:szCs w:val="20"/>
              </w:rPr>
            </w:pPr>
            <w:r w:rsidRPr="00107D36">
              <w:rPr>
                <w:rFonts w:ascii="Helvetica" w:hAnsi="Helvetica" w:cs="Arial"/>
                <w:sz w:val="20"/>
                <w:szCs w:val="20"/>
              </w:rPr>
              <w:t>Navázání spolupráce a zmapování možností stávajících a nových poskytovatelů sociálních služeb pro osob s PAS.</w:t>
            </w:r>
          </w:p>
          <w:p w14:paraId="62790BAA" w14:textId="77777777" w:rsidR="00131D62" w:rsidRPr="00107D36" w:rsidRDefault="00131D62" w:rsidP="00B53EC2">
            <w:pPr>
              <w:rPr>
                <w:rFonts w:ascii="Helvetica" w:hAnsi="Helvetica" w:cs="Arial"/>
                <w:sz w:val="20"/>
                <w:szCs w:val="20"/>
              </w:rPr>
            </w:pPr>
          </w:p>
          <w:p w14:paraId="37751B9F" w14:textId="01FC1B9E" w:rsidR="00660BB1" w:rsidRPr="00107D36" w:rsidRDefault="00660BB1" w:rsidP="003869D1">
            <w:pPr>
              <w:rPr>
                <w:rFonts w:ascii="Helvetica" w:hAnsi="Helvetica" w:cs="Arial"/>
                <w:sz w:val="20"/>
                <w:szCs w:val="20"/>
              </w:rPr>
            </w:pPr>
          </w:p>
        </w:tc>
      </w:tr>
      <w:tr w:rsidR="009E5DBA" w:rsidRPr="00107D36" w14:paraId="0D0EB42F" w14:textId="77777777" w:rsidTr="0081769E">
        <w:tc>
          <w:tcPr>
            <w:tcW w:w="1085" w:type="dxa"/>
            <w:shd w:val="clear" w:color="auto" w:fill="auto"/>
          </w:tcPr>
          <w:p w14:paraId="438673F3" w14:textId="77777777" w:rsidR="009E5DBA" w:rsidRPr="00107D36" w:rsidRDefault="009E5DBA" w:rsidP="00A02311">
            <w:pPr>
              <w:rPr>
                <w:rFonts w:ascii="Helvetica" w:hAnsi="Helvetica" w:cs="Arial"/>
                <w:b/>
                <w:bCs/>
                <w:sz w:val="20"/>
                <w:szCs w:val="20"/>
              </w:rPr>
            </w:pPr>
          </w:p>
        </w:tc>
        <w:tc>
          <w:tcPr>
            <w:tcW w:w="2977" w:type="dxa"/>
            <w:shd w:val="clear" w:color="auto" w:fill="auto"/>
          </w:tcPr>
          <w:p w14:paraId="5EAE37E4" w14:textId="59B39271" w:rsidR="009E5DBA" w:rsidRPr="00107D36" w:rsidRDefault="000F33F3" w:rsidP="00A02311">
            <w:pPr>
              <w:rPr>
                <w:rFonts w:ascii="Helvetica" w:hAnsi="Helvetica" w:cs="Arial"/>
                <w:b/>
                <w:sz w:val="20"/>
                <w:szCs w:val="20"/>
              </w:rPr>
            </w:pPr>
            <w:r w:rsidRPr="00107D36">
              <w:rPr>
                <w:rFonts w:ascii="Helvetica" w:hAnsi="Helvetica" w:cs="Arial"/>
                <w:b/>
                <w:sz w:val="20"/>
                <w:szCs w:val="20"/>
              </w:rPr>
              <w:t>Opatření 1.2.</w:t>
            </w:r>
          </w:p>
          <w:p w14:paraId="181B0593" w14:textId="5A73CD65" w:rsidR="009E5DBA" w:rsidRPr="00107D36" w:rsidRDefault="009E5DBA" w:rsidP="00A02311">
            <w:pPr>
              <w:rPr>
                <w:rFonts w:ascii="Helvetica" w:hAnsi="Helvetica" w:cs="Arial"/>
                <w:b/>
                <w:sz w:val="20"/>
                <w:szCs w:val="20"/>
              </w:rPr>
            </w:pPr>
            <w:r w:rsidRPr="00107D36">
              <w:rPr>
                <w:rFonts w:ascii="Helvetica" w:hAnsi="Helvetica" w:cs="Arial"/>
                <w:sz w:val="20"/>
                <w:szCs w:val="20"/>
              </w:rPr>
              <w:t>Podpora aktivní spolupráce  mezi  poskytovateli služeb pro lidi s autismem v kraji napříč všemi dotčenými rezorty směrem k postupnému vybudování komplexního modelu péče pro osoby PAS na území Karlovarského kraje.</w:t>
            </w:r>
          </w:p>
        </w:tc>
        <w:tc>
          <w:tcPr>
            <w:tcW w:w="3544" w:type="dxa"/>
            <w:shd w:val="clear" w:color="auto" w:fill="FFFF99"/>
          </w:tcPr>
          <w:p w14:paraId="0D747727" w14:textId="4F50084F" w:rsidR="009E5DBA" w:rsidRPr="00107D36" w:rsidRDefault="000F33F3" w:rsidP="00A02311">
            <w:pPr>
              <w:rPr>
                <w:rFonts w:ascii="Helvetica" w:hAnsi="Helvetica" w:cs="Arial"/>
                <w:b/>
                <w:sz w:val="20"/>
                <w:szCs w:val="20"/>
              </w:rPr>
            </w:pPr>
            <w:r w:rsidRPr="00107D36">
              <w:rPr>
                <w:rFonts w:ascii="Helvetica" w:hAnsi="Helvetica" w:cs="Arial"/>
                <w:b/>
                <w:sz w:val="20"/>
                <w:szCs w:val="20"/>
              </w:rPr>
              <w:t>Aktivita 1.2.</w:t>
            </w:r>
            <w:r w:rsidR="009E5DBA" w:rsidRPr="00107D36">
              <w:rPr>
                <w:rFonts w:ascii="Helvetica" w:hAnsi="Helvetica" w:cs="Arial"/>
                <w:b/>
                <w:sz w:val="20"/>
                <w:szCs w:val="20"/>
              </w:rPr>
              <w:t xml:space="preserve">1. </w:t>
            </w:r>
          </w:p>
          <w:p w14:paraId="5FB19924" w14:textId="3017F473" w:rsidR="009E5DBA" w:rsidRPr="00107D36" w:rsidRDefault="009E5DBA" w:rsidP="009E5DBA">
            <w:pPr>
              <w:rPr>
                <w:rFonts w:ascii="Helvetica" w:hAnsi="Helvetica" w:cs="Arial"/>
                <w:b/>
                <w:sz w:val="20"/>
                <w:szCs w:val="20"/>
              </w:rPr>
            </w:pPr>
            <w:r w:rsidRPr="00107D36">
              <w:rPr>
                <w:rFonts w:ascii="Helvetica" w:hAnsi="Helvetica" w:cs="Arial"/>
                <w:sz w:val="20"/>
                <w:szCs w:val="20"/>
              </w:rPr>
              <w:t xml:space="preserve">Pravidelná jednání a kontakt s poskytovateli služeb  pro lidi s autismem ve věci budování nových služeb, udržení stávajících, zvyšování kapacit, sdílení zkušeností. Pravidelná aktualizace sítě poskytovatelů dle aktuálních potřeb lidí s PAS a možností poskytovatelů a kraje. </w:t>
            </w:r>
          </w:p>
        </w:tc>
        <w:tc>
          <w:tcPr>
            <w:tcW w:w="3494" w:type="dxa"/>
            <w:shd w:val="clear" w:color="auto" w:fill="auto"/>
          </w:tcPr>
          <w:p w14:paraId="0A4225E2" w14:textId="77777777" w:rsidR="009E5DBA" w:rsidRPr="00107D36" w:rsidRDefault="009E5DBA" w:rsidP="00B53EC2">
            <w:pPr>
              <w:rPr>
                <w:rFonts w:ascii="Helvetica" w:hAnsi="Helvetica" w:cs="Arial"/>
                <w:sz w:val="20"/>
                <w:szCs w:val="20"/>
              </w:rPr>
            </w:pPr>
            <w:r w:rsidRPr="00107D36">
              <w:rPr>
                <w:rFonts w:ascii="Helvetica" w:hAnsi="Helvetica" w:cs="Arial"/>
                <w:sz w:val="20"/>
                <w:szCs w:val="20"/>
              </w:rPr>
              <w:t xml:space="preserve">Vznik pravidelně aktualizovaného </w:t>
            </w:r>
            <w:r w:rsidRPr="00107D36">
              <w:rPr>
                <w:rFonts w:ascii="Helvetica" w:hAnsi="Helvetica" w:cs="Arial"/>
                <w:b/>
                <w:sz w:val="20"/>
                <w:szCs w:val="20"/>
              </w:rPr>
              <w:t>adresáře</w:t>
            </w:r>
            <w:r w:rsidRPr="00107D36">
              <w:rPr>
                <w:rFonts w:ascii="Helvetica" w:hAnsi="Helvetica" w:cs="Arial"/>
                <w:sz w:val="20"/>
                <w:szCs w:val="20"/>
              </w:rPr>
              <w:t xml:space="preserve"> poskytovatelů služeb pro lidi s PAS. </w:t>
            </w:r>
          </w:p>
          <w:p w14:paraId="64662754" w14:textId="77777777" w:rsidR="009E5DBA" w:rsidRPr="00107D36" w:rsidRDefault="009E5DBA" w:rsidP="00B53EC2">
            <w:pPr>
              <w:rPr>
                <w:rFonts w:ascii="Helvetica" w:hAnsi="Helvetica" w:cs="Arial"/>
                <w:sz w:val="20"/>
                <w:szCs w:val="20"/>
              </w:rPr>
            </w:pPr>
          </w:p>
          <w:p w14:paraId="3B4CD185" w14:textId="137C8AC8" w:rsidR="009E5DBA" w:rsidRPr="00107D36" w:rsidRDefault="009E5DBA" w:rsidP="00B96704">
            <w:pPr>
              <w:rPr>
                <w:rFonts w:ascii="Helvetica" w:hAnsi="Helvetica" w:cs="Arial"/>
                <w:sz w:val="20"/>
                <w:szCs w:val="20"/>
              </w:rPr>
            </w:pPr>
            <w:r w:rsidRPr="00107D36">
              <w:rPr>
                <w:rFonts w:ascii="Helvetica" w:hAnsi="Helvetica" w:cs="Arial"/>
                <w:sz w:val="20"/>
                <w:szCs w:val="20"/>
              </w:rPr>
              <w:t>Minimálně 2x r</w:t>
            </w:r>
            <w:r w:rsidR="00AB57C8" w:rsidRPr="00107D36">
              <w:rPr>
                <w:rFonts w:ascii="Helvetica" w:hAnsi="Helvetica" w:cs="Arial"/>
                <w:sz w:val="20"/>
                <w:szCs w:val="20"/>
              </w:rPr>
              <w:t xml:space="preserve">očně </w:t>
            </w:r>
            <w:r w:rsidR="00AB57C8" w:rsidRPr="00107D36">
              <w:rPr>
                <w:rFonts w:ascii="Helvetica" w:hAnsi="Helvetica" w:cs="Arial"/>
                <w:b/>
                <w:sz w:val="20"/>
                <w:szCs w:val="20"/>
              </w:rPr>
              <w:t>organizovaná setkání</w:t>
            </w:r>
            <w:r w:rsidR="00AB57C8" w:rsidRPr="00107D36">
              <w:rPr>
                <w:rFonts w:ascii="Helvetica" w:hAnsi="Helvetica" w:cs="Arial"/>
                <w:sz w:val="20"/>
                <w:szCs w:val="20"/>
              </w:rPr>
              <w:t xml:space="preserve"> s pos</w:t>
            </w:r>
            <w:r w:rsidRPr="00107D36">
              <w:rPr>
                <w:rFonts w:ascii="Helvetica" w:hAnsi="Helvetica" w:cs="Arial"/>
                <w:sz w:val="20"/>
                <w:szCs w:val="20"/>
              </w:rPr>
              <w:t>k</w:t>
            </w:r>
            <w:r w:rsidR="00AB57C8" w:rsidRPr="00107D36">
              <w:rPr>
                <w:rFonts w:ascii="Helvetica" w:hAnsi="Helvetica" w:cs="Arial"/>
                <w:sz w:val="20"/>
                <w:szCs w:val="20"/>
              </w:rPr>
              <w:t>y</w:t>
            </w:r>
            <w:r w:rsidRPr="00107D36">
              <w:rPr>
                <w:rFonts w:ascii="Helvetica" w:hAnsi="Helvetica" w:cs="Arial"/>
                <w:sz w:val="20"/>
                <w:szCs w:val="20"/>
              </w:rPr>
              <w:t xml:space="preserve">tovateli, monitoring jejich potřeb a potřeb </w:t>
            </w:r>
            <w:r w:rsidR="00C60008" w:rsidRPr="00107D36">
              <w:rPr>
                <w:rFonts w:ascii="Helvetica" w:hAnsi="Helvetica" w:cs="Arial"/>
                <w:sz w:val="20"/>
                <w:szCs w:val="20"/>
              </w:rPr>
              <w:t xml:space="preserve">jejich </w:t>
            </w:r>
            <w:r w:rsidRPr="00107D36">
              <w:rPr>
                <w:rFonts w:ascii="Helvetica" w:hAnsi="Helvetica" w:cs="Arial"/>
                <w:sz w:val="20"/>
                <w:szCs w:val="20"/>
              </w:rPr>
              <w:t xml:space="preserve">klientů </w:t>
            </w:r>
            <w:r w:rsidR="00B96704" w:rsidRPr="00107D36">
              <w:rPr>
                <w:rFonts w:ascii="Helvetica" w:hAnsi="Helvetica" w:cs="Arial"/>
                <w:sz w:val="20"/>
                <w:szCs w:val="20"/>
              </w:rPr>
              <w:t xml:space="preserve">a jejich </w:t>
            </w:r>
            <w:r w:rsidRPr="00107D36">
              <w:rPr>
                <w:rFonts w:ascii="Helvetica" w:hAnsi="Helvetica" w:cs="Arial"/>
                <w:sz w:val="20"/>
                <w:szCs w:val="20"/>
              </w:rPr>
              <w:t xml:space="preserve">možností upokojovat poptávku zájemců o službu. </w:t>
            </w:r>
          </w:p>
        </w:tc>
      </w:tr>
      <w:tr w:rsidR="00A8571C" w:rsidRPr="00107D36" w14:paraId="5D6FC4BA" w14:textId="77777777" w:rsidTr="0081769E">
        <w:trPr>
          <w:trHeight w:val="623"/>
        </w:trPr>
        <w:tc>
          <w:tcPr>
            <w:tcW w:w="1085" w:type="dxa"/>
            <w:shd w:val="clear" w:color="auto" w:fill="auto"/>
          </w:tcPr>
          <w:p w14:paraId="4B7B48C9" w14:textId="77777777" w:rsidR="00A8571C" w:rsidRPr="00107D36" w:rsidRDefault="00A8571C" w:rsidP="00844BBD">
            <w:pPr>
              <w:rPr>
                <w:rFonts w:ascii="Helvetica" w:hAnsi="Helvetica" w:cs="Arial"/>
                <w:b/>
                <w:bCs/>
                <w:sz w:val="20"/>
                <w:szCs w:val="20"/>
              </w:rPr>
            </w:pPr>
          </w:p>
        </w:tc>
        <w:tc>
          <w:tcPr>
            <w:tcW w:w="2977" w:type="dxa"/>
            <w:shd w:val="clear" w:color="auto" w:fill="auto"/>
          </w:tcPr>
          <w:p w14:paraId="53A416D1" w14:textId="77777777" w:rsidR="00A8571C" w:rsidRPr="00107D36" w:rsidRDefault="00A8571C" w:rsidP="00841854">
            <w:pPr>
              <w:rPr>
                <w:rFonts w:ascii="Helvetica" w:hAnsi="Helvetica" w:cs="Arial"/>
                <w:b/>
                <w:sz w:val="20"/>
                <w:szCs w:val="20"/>
              </w:rPr>
            </w:pPr>
          </w:p>
        </w:tc>
        <w:tc>
          <w:tcPr>
            <w:tcW w:w="3544" w:type="dxa"/>
            <w:shd w:val="clear" w:color="auto" w:fill="FFFF99"/>
          </w:tcPr>
          <w:p w14:paraId="73CB443B" w14:textId="73CC1736" w:rsidR="00A8571C" w:rsidRPr="00107D36" w:rsidRDefault="00A8571C" w:rsidP="00A8571C">
            <w:pPr>
              <w:rPr>
                <w:rFonts w:ascii="Helvetica" w:hAnsi="Helvetica" w:cs="Arial"/>
                <w:b/>
                <w:sz w:val="20"/>
                <w:szCs w:val="20"/>
              </w:rPr>
            </w:pPr>
            <w:r w:rsidRPr="00107D36">
              <w:rPr>
                <w:rFonts w:ascii="Helvetica" w:hAnsi="Helvetica" w:cs="Arial"/>
                <w:b/>
                <w:sz w:val="20"/>
                <w:szCs w:val="20"/>
              </w:rPr>
              <w:t xml:space="preserve">Aktivita </w:t>
            </w:r>
            <w:r w:rsidR="000F33F3" w:rsidRPr="00107D36">
              <w:rPr>
                <w:rFonts w:ascii="Helvetica" w:hAnsi="Helvetica" w:cs="Arial"/>
                <w:b/>
                <w:sz w:val="20"/>
                <w:szCs w:val="20"/>
              </w:rPr>
              <w:t>1.2</w:t>
            </w:r>
            <w:r w:rsidRPr="00107D36">
              <w:rPr>
                <w:rFonts w:ascii="Helvetica" w:hAnsi="Helvetica" w:cs="Arial"/>
                <w:b/>
                <w:sz w:val="20"/>
                <w:szCs w:val="20"/>
              </w:rPr>
              <w:t>.2.</w:t>
            </w:r>
          </w:p>
          <w:p w14:paraId="590C3AEC" w14:textId="770216E1" w:rsidR="00A8571C" w:rsidRPr="00107D36" w:rsidRDefault="001E5385" w:rsidP="00AB57C8">
            <w:pPr>
              <w:rPr>
                <w:rFonts w:ascii="Helvetica" w:hAnsi="Helvetica" w:cs="Arial"/>
                <w:b/>
                <w:sz w:val="20"/>
                <w:szCs w:val="20"/>
              </w:rPr>
            </w:pPr>
            <w:r w:rsidRPr="00107D36">
              <w:rPr>
                <w:rFonts w:ascii="Helvetica" w:hAnsi="Helvetica" w:cs="Arial"/>
                <w:sz w:val="20"/>
                <w:szCs w:val="20"/>
              </w:rPr>
              <w:t xml:space="preserve">Vznik </w:t>
            </w:r>
            <w:r w:rsidR="009E5DBA" w:rsidRPr="00107D36">
              <w:rPr>
                <w:rFonts w:ascii="Helvetica" w:hAnsi="Helvetica" w:cs="Arial"/>
                <w:sz w:val="20"/>
                <w:szCs w:val="20"/>
              </w:rPr>
              <w:t xml:space="preserve">(rozšíření) </w:t>
            </w:r>
            <w:r w:rsidRPr="00107D36">
              <w:rPr>
                <w:rFonts w:ascii="Helvetica" w:hAnsi="Helvetica" w:cs="Arial"/>
                <w:sz w:val="20"/>
                <w:szCs w:val="20"/>
              </w:rPr>
              <w:t>asociace sdružující</w:t>
            </w:r>
            <w:r w:rsidR="00A8571C" w:rsidRPr="00107D36">
              <w:rPr>
                <w:rFonts w:ascii="Helvetica" w:hAnsi="Helvetica" w:cs="Arial"/>
                <w:sz w:val="20"/>
                <w:szCs w:val="20"/>
              </w:rPr>
              <w:t xml:space="preserve"> poskytovatele služeb pro lidi s PAS v</w:t>
            </w:r>
            <w:r w:rsidR="00AB57C8" w:rsidRPr="00107D36">
              <w:rPr>
                <w:rFonts w:ascii="Helvetica" w:hAnsi="Helvetica" w:cs="Arial"/>
                <w:sz w:val="20"/>
                <w:szCs w:val="20"/>
              </w:rPr>
              <w:t> </w:t>
            </w:r>
            <w:r w:rsidR="00A8571C" w:rsidRPr="00107D36">
              <w:rPr>
                <w:rFonts w:ascii="Helvetica" w:hAnsi="Helvetica" w:cs="Arial"/>
                <w:sz w:val="20"/>
                <w:szCs w:val="20"/>
              </w:rPr>
              <w:t>K</w:t>
            </w:r>
            <w:r w:rsidR="00AB57C8" w:rsidRPr="00107D36">
              <w:rPr>
                <w:rFonts w:ascii="Helvetica" w:hAnsi="Helvetica" w:cs="Arial"/>
                <w:sz w:val="20"/>
                <w:szCs w:val="20"/>
              </w:rPr>
              <w:t>arlovarském kraji</w:t>
            </w:r>
            <w:r w:rsidR="00A8571C" w:rsidRPr="00107D36">
              <w:rPr>
                <w:rFonts w:ascii="Helvetica" w:hAnsi="Helvetica" w:cs="Arial"/>
                <w:sz w:val="20"/>
                <w:szCs w:val="20"/>
              </w:rPr>
              <w:t>.</w:t>
            </w:r>
          </w:p>
        </w:tc>
        <w:tc>
          <w:tcPr>
            <w:tcW w:w="3494" w:type="dxa"/>
            <w:shd w:val="clear" w:color="auto" w:fill="auto"/>
          </w:tcPr>
          <w:p w14:paraId="453D5842" w14:textId="5F22799F" w:rsidR="00A8571C" w:rsidRPr="00107D36" w:rsidRDefault="00A8571C" w:rsidP="00A8571C">
            <w:pPr>
              <w:rPr>
                <w:rFonts w:ascii="Helvetica" w:hAnsi="Helvetica" w:cs="Arial"/>
                <w:sz w:val="20"/>
                <w:szCs w:val="20"/>
              </w:rPr>
            </w:pPr>
            <w:r w:rsidRPr="00107D36">
              <w:rPr>
                <w:rFonts w:ascii="Helvetica" w:hAnsi="Helvetica" w:cs="Arial"/>
                <w:sz w:val="20"/>
                <w:szCs w:val="20"/>
              </w:rPr>
              <w:t xml:space="preserve">Založení </w:t>
            </w:r>
            <w:r w:rsidRPr="00107D36">
              <w:rPr>
                <w:rFonts w:ascii="Helvetica" w:hAnsi="Helvetica" w:cs="Arial"/>
                <w:b/>
                <w:sz w:val="20"/>
                <w:szCs w:val="20"/>
              </w:rPr>
              <w:t>asociace</w:t>
            </w:r>
            <w:r w:rsidR="005A042C" w:rsidRPr="00107D36">
              <w:rPr>
                <w:rFonts w:ascii="Helvetica" w:hAnsi="Helvetica" w:cs="Arial"/>
                <w:b/>
                <w:sz w:val="20"/>
                <w:szCs w:val="20"/>
              </w:rPr>
              <w:t xml:space="preserve"> sdružující poskytova</w:t>
            </w:r>
            <w:r w:rsidR="00496E2D" w:rsidRPr="00107D36">
              <w:rPr>
                <w:rFonts w:ascii="Times New Roman" w:hAnsi="Times New Roman" w:cs="Times New Roman"/>
                <w:b/>
                <w:sz w:val="20"/>
                <w:szCs w:val="20"/>
              </w:rPr>
              <w:t>t</w:t>
            </w:r>
            <w:r w:rsidR="005A042C" w:rsidRPr="00107D36">
              <w:rPr>
                <w:rFonts w:ascii="Helvetica" w:hAnsi="Helvetica" w:cs="Arial"/>
                <w:b/>
                <w:sz w:val="20"/>
                <w:szCs w:val="20"/>
              </w:rPr>
              <w:t>ele služeb pro osoby s autismem</w:t>
            </w:r>
            <w:r w:rsidRPr="00107D36">
              <w:rPr>
                <w:rFonts w:ascii="Helvetica" w:hAnsi="Helvetica" w:cs="Arial"/>
                <w:sz w:val="20"/>
                <w:szCs w:val="20"/>
              </w:rPr>
              <w:t xml:space="preserve"> jako samostatné organizace, případně samostatné sekce pod jinou profesní asociací.</w:t>
            </w:r>
            <w:r w:rsidR="00AB57C8" w:rsidRPr="00107D36">
              <w:rPr>
                <w:rStyle w:val="Znakapoznpodarou"/>
                <w:rFonts w:ascii="Helvetica" w:hAnsi="Helvetica" w:cs="Arial"/>
                <w:color w:val="auto"/>
                <w:sz w:val="20"/>
                <w:szCs w:val="20"/>
              </w:rPr>
              <w:footnoteReference w:id="23"/>
            </w:r>
            <w:r w:rsidRPr="00107D36">
              <w:rPr>
                <w:rFonts w:ascii="Helvetica" w:hAnsi="Helvetica" w:cs="Arial"/>
                <w:sz w:val="20"/>
                <w:szCs w:val="20"/>
              </w:rPr>
              <w:t xml:space="preserve"> </w:t>
            </w:r>
          </w:p>
        </w:tc>
      </w:tr>
      <w:tr w:rsidR="00A8571C" w:rsidRPr="00107D36" w14:paraId="3E8E66C3" w14:textId="77777777" w:rsidTr="0081769E">
        <w:trPr>
          <w:trHeight w:val="623"/>
        </w:trPr>
        <w:tc>
          <w:tcPr>
            <w:tcW w:w="1085" w:type="dxa"/>
            <w:shd w:val="clear" w:color="auto" w:fill="auto"/>
          </w:tcPr>
          <w:p w14:paraId="646922C4" w14:textId="36A5055B" w:rsidR="00A8571C" w:rsidRPr="00107D36" w:rsidRDefault="00A8571C" w:rsidP="00844BBD">
            <w:pPr>
              <w:rPr>
                <w:rFonts w:ascii="Helvetica" w:hAnsi="Helvetica" w:cs="Arial"/>
                <w:b/>
                <w:bCs/>
                <w:sz w:val="20"/>
                <w:szCs w:val="20"/>
              </w:rPr>
            </w:pPr>
          </w:p>
        </w:tc>
        <w:tc>
          <w:tcPr>
            <w:tcW w:w="2977" w:type="dxa"/>
            <w:shd w:val="clear" w:color="auto" w:fill="auto"/>
          </w:tcPr>
          <w:p w14:paraId="1D4E26A5" w14:textId="53FFF977" w:rsidR="00A8571C" w:rsidRPr="00107D36" w:rsidRDefault="000F33F3" w:rsidP="00841854">
            <w:pPr>
              <w:rPr>
                <w:rFonts w:ascii="Helvetica" w:hAnsi="Helvetica" w:cs="Arial"/>
                <w:b/>
                <w:sz w:val="20"/>
                <w:szCs w:val="20"/>
              </w:rPr>
            </w:pPr>
            <w:r w:rsidRPr="00107D36">
              <w:rPr>
                <w:rFonts w:ascii="Helvetica" w:hAnsi="Helvetica" w:cs="Arial"/>
                <w:b/>
                <w:sz w:val="20"/>
                <w:szCs w:val="20"/>
              </w:rPr>
              <w:t>Opatření 1.3</w:t>
            </w:r>
            <w:r w:rsidR="00A8571C" w:rsidRPr="00107D36">
              <w:rPr>
                <w:rFonts w:ascii="Helvetica" w:hAnsi="Helvetica" w:cs="Arial"/>
                <w:b/>
                <w:sz w:val="20"/>
                <w:szCs w:val="20"/>
              </w:rPr>
              <w:t xml:space="preserve">. </w:t>
            </w:r>
          </w:p>
          <w:p w14:paraId="3067B210" w14:textId="32DE89CA" w:rsidR="00A8571C" w:rsidRPr="00107D36" w:rsidRDefault="00273CD3" w:rsidP="00273CD3">
            <w:pPr>
              <w:rPr>
                <w:rFonts w:ascii="Helvetica" w:hAnsi="Helvetica" w:cs="Arial"/>
                <w:b/>
                <w:sz w:val="20"/>
                <w:szCs w:val="20"/>
              </w:rPr>
            </w:pPr>
            <w:r w:rsidRPr="00107D36">
              <w:rPr>
                <w:rFonts w:ascii="Helvetica" w:hAnsi="Helvetica" w:cs="Arial"/>
                <w:sz w:val="20"/>
                <w:szCs w:val="20"/>
              </w:rPr>
              <w:t>Zajištění</w:t>
            </w:r>
            <w:r w:rsidR="00A8571C" w:rsidRPr="00107D36">
              <w:rPr>
                <w:rFonts w:ascii="Helvetica" w:hAnsi="Helvetica" w:cs="Arial"/>
                <w:sz w:val="20"/>
                <w:szCs w:val="20"/>
              </w:rPr>
              <w:t xml:space="preserve"> zájmových </w:t>
            </w:r>
            <w:r w:rsidR="00567236" w:rsidRPr="00107D36">
              <w:rPr>
                <w:rFonts w:ascii="Helvetica" w:hAnsi="Helvetica" w:cs="Arial"/>
                <w:sz w:val="20"/>
                <w:szCs w:val="20"/>
              </w:rPr>
              <w:t xml:space="preserve">a vzdělávacích </w:t>
            </w:r>
            <w:r w:rsidR="00A8571C" w:rsidRPr="00107D36">
              <w:rPr>
                <w:rFonts w:ascii="Helvetica" w:hAnsi="Helvetica" w:cs="Arial"/>
                <w:sz w:val="20"/>
                <w:szCs w:val="20"/>
              </w:rPr>
              <w:t xml:space="preserve">aktivit </w:t>
            </w:r>
            <w:r w:rsidRPr="00107D36">
              <w:rPr>
                <w:rFonts w:ascii="Helvetica" w:hAnsi="Helvetica" w:cs="Arial"/>
                <w:sz w:val="20"/>
                <w:szCs w:val="20"/>
              </w:rPr>
              <w:t xml:space="preserve">pro děti i dospělé </w:t>
            </w:r>
            <w:r w:rsidR="00A8571C" w:rsidRPr="00107D36">
              <w:rPr>
                <w:rFonts w:ascii="Helvetica" w:hAnsi="Helvetica" w:cs="Arial"/>
                <w:sz w:val="20"/>
                <w:szCs w:val="20"/>
              </w:rPr>
              <w:t>lid</w:t>
            </w:r>
            <w:r w:rsidRPr="00107D36">
              <w:rPr>
                <w:rFonts w:ascii="Helvetica" w:hAnsi="Helvetica" w:cs="Arial"/>
                <w:sz w:val="20"/>
                <w:szCs w:val="20"/>
              </w:rPr>
              <w:t>i</w:t>
            </w:r>
            <w:r w:rsidR="008603DD" w:rsidRPr="00107D36">
              <w:rPr>
                <w:rFonts w:ascii="Helvetica" w:hAnsi="Helvetica" w:cs="Arial"/>
                <w:sz w:val="20"/>
                <w:szCs w:val="20"/>
              </w:rPr>
              <w:t xml:space="preserve"> s PAS </w:t>
            </w:r>
          </w:p>
        </w:tc>
        <w:tc>
          <w:tcPr>
            <w:tcW w:w="3544" w:type="dxa"/>
            <w:shd w:val="clear" w:color="auto" w:fill="FFFF99"/>
          </w:tcPr>
          <w:p w14:paraId="408BF83A" w14:textId="3CECAAF3" w:rsidR="00A8571C" w:rsidRPr="00107D36" w:rsidRDefault="000F33F3" w:rsidP="00844BBD">
            <w:pPr>
              <w:rPr>
                <w:rFonts w:ascii="Helvetica" w:hAnsi="Helvetica" w:cs="Arial"/>
                <w:b/>
                <w:sz w:val="20"/>
                <w:szCs w:val="20"/>
              </w:rPr>
            </w:pPr>
            <w:r w:rsidRPr="00107D36">
              <w:rPr>
                <w:rFonts w:ascii="Helvetica" w:hAnsi="Helvetica" w:cs="Arial"/>
                <w:b/>
                <w:sz w:val="20"/>
                <w:szCs w:val="20"/>
              </w:rPr>
              <w:t>Aktivita 1.3</w:t>
            </w:r>
            <w:r w:rsidR="00A8571C" w:rsidRPr="00107D36">
              <w:rPr>
                <w:rFonts w:ascii="Helvetica" w:hAnsi="Helvetica" w:cs="Arial"/>
                <w:b/>
                <w:sz w:val="20"/>
                <w:szCs w:val="20"/>
              </w:rPr>
              <w:t>.1.</w:t>
            </w:r>
          </w:p>
          <w:p w14:paraId="63E4AFD9" w14:textId="0C3BF290" w:rsidR="00CF7B8A" w:rsidRPr="00107D36" w:rsidRDefault="009E5DBA" w:rsidP="00273CD3">
            <w:pPr>
              <w:rPr>
                <w:rFonts w:ascii="Helvetica" w:hAnsi="Helvetica" w:cs="Arial"/>
                <w:sz w:val="20"/>
                <w:szCs w:val="20"/>
              </w:rPr>
            </w:pPr>
            <w:r w:rsidRPr="00107D36">
              <w:rPr>
                <w:rFonts w:ascii="Helvetica" w:hAnsi="Helvetica" w:cs="Arial"/>
                <w:sz w:val="20"/>
                <w:szCs w:val="20"/>
              </w:rPr>
              <w:t>Vznik</w:t>
            </w:r>
            <w:r w:rsidR="00A8571C" w:rsidRPr="00107D36">
              <w:rPr>
                <w:rFonts w:ascii="Helvetica" w:hAnsi="Helvetica" w:cs="Arial"/>
                <w:sz w:val="20"/>
                <w:szCs w:val="20"/>
              </w:rPr>
              <w:t xml:space="preserve"> no</w:t>
            </w:r>
            <w:r w:rsidR="00846930" w:rsidRPr="00107D36">
              <w:rPr>
                <w:rFonts w:ascii="Helvetica" w:hAnsi="Helvetica" w:cs="Arial"/>
                <w:sz w:val="20"/>
                <w:szCs w:val="20"/>
              </w:rPr>
              <w:t xml:space="preserve">vých </w:t>
            </w:r>
            <w:r w:rsidR="00273CD3" w:rsidRPr="00107D36">
              <w:rPr>
                <w:rFonts w:ascii="Helvetica" w:hAnsi="Helvetica" w:cs="Arial"/>
                <w:sz w:val="20"/>
                <w:szCs w:val="20"/>
              </w:rPr>
              <w:t xml:space="preserve">zájmových útvarů </w:t>
            </w:r>
            <w:r w:rsidR="00CF7B8A" w:rsidRPr="00107D36">
              <w:rPr>
                <w:rFonts w:ascii="Helvetica" w:hAnsi="Helvetica" w:cs="Arial"/>
                <w:sz w:val="20"/>
                <w:szCs w:val="20"/>
              </w:rPr>
              <w:t xml:space="preserve">specializovaných na práci s lidmi s PAS </w:t>
            </w:r>
            <w:r w:rsidR="00273CD3" w:rsidRPr="00107D36">
              <w:rPr>
                <w:rFonts w:ascii="Helvetica" w:hAnsi="Helvetica" w:cs="Arial"/>
                <w:sz w:val="20"/>
                <w:szCs w:val="20"/>
              </w:rPr>
              <w:t>(tzv.</w:t>
            </w:r>
            <w:r w:rsidR="002152AB" w:rsidRPr="00107D36">
              <w:rPr>
                <w:rFonts w:ascii="Times New Roman" w:hAnsi="Times New Roman" w:cs="Times New Roman"/>
                <w:sz w:val="20"/>
                <w:szCs w:val="20"/>
              </w:rPr>
              <w:t xml:space="preserve"> </w:t>
            </w:r>
            <w:r w:rsidR="00273CD3" w:rsidRPr="00107D36">
              <w:rPr>
                <w:rFonts w:ascii="Helvetica" w:hAnsi="Helvetica" w:cs="Arial"/>
                <w:sz w:val="20"/>
                <w:szCs w:val="20"/>
              </w:rPr>
              <w:t>kroužků)</w:t>
            </w:r>
            <w:r w:rsidR="00CF7B8A" w:rsidRPr="00107D36">
              <w:rPr>
                <w:rFonts w:ascii="Helvetica" w:hAnsi="Helvetica" w:cs="Arial"/>
                <w:sz w:val="20"/>
                <w:szCs w:val="20"/>
              </w:rPr>
              <w:t>,</w:t>
            </w:r>
            <w:r w:rsidR="00273CD3" w:rsidRPr="00107D36">
              <w:rPr>
                <w:rFonts w:ascii="Helvetica" w:hAnsi="Helvetica" w:cs="Arial"/>
                <w:sz w:val="20"/>
                <w:szCs w:val="20"/>
              </w:rPr>
              <w:t xml:space="preserve"> </w:t>
            </w:r>
            <w:r w:rsidR="00846930" w:rsidRPr="00107D36">
              <w:rPr>
                <w:rFonts w:ascii="Helvetica" w:hAnsi="Helvetica" w:cs="Arial"/>
                <w:sz w:val="20"/>
                <w:szCs w:val="20"/>
              </w:rPr>
              <w:t>zaměřenýc</w:t>
            </w:r>
            <w:r w:rsidR="008603DD" w:rsidRPr="00107D36">
              <w:rPr>
                <w:rFonts w:ascii="Helvetica" w:hAnsi="Helvetica" w:cs="Arial"/>
                <w:sz w:val="20"/>
                <w:szCs w:val="20"/>
              </w:rPr>
              <w:t>h n</w:t>
            </w:r>
            <w:r w:rsidR="00273CD3" w:rsidRPr="00107D36">
              <w:rPr>
                <w:rFonts w:ascii="Helvetica" w:hAnsi="Helvetica" w:cs="Arial"/>
                <w:sz w:val="20"/>
                <w:szCs w:val="20"/>
              </w:rPr>
              <w:t>a rozvoj osobnost</w:t>
            </w:r>
            <w:r w:rsidR="00273CD3" w:rsidRPr="00107D36">
              <w:rPr>
                <w:rFonts w:ascii="Helvetica" w:eastAsia="Times New Roman" w:hAnsi="Helvetica" w:cs="Arial"/>
                <w:sz w:val="20"/>
                <w:szCs w:val="20"/>
              </w:rPr>
              <w:t xml:space="preserve">i, získávání a rozvoj klíčových a odborných kompetencí, zejména </w:t>
            </w:r>
            <w:r w:rsidR="00CF7B8A" w:rsidRPr="00107D36">
              <w:rPr>
                <w:rFonts w:ascii="Helvetica" w:eastAsia="Times New Roman" w:hAnsi="Helvetica" w:cs="Arial"/>
                <w:sz w:val="20"/>
                <w:szCs w:val="20"/>
              </w:rPr>
              <w:t xml:space="preserve">pak </w:t>
            </w:r>
            <w:r w:rsidR="00273CD3" w:rsidRPr="00107D36">
              <w:rPr>
                <w:rFonts w:ascii="Helvetica" w:eastAsia="Times New Roman" w:hAnsi="Helvetica" w:cs="Arial"/>
                <w:sz w:val="20"/>
                <w:szCs w:val="20"/>
              </w:rPr>
              <w:t>smysluplné využívání volného čas</w:t>
            </w:r>
            <w:r w:rsidR="00CF7B8A" w:rsidRPr="00107D36">
              <w:rPr>
                <w:rFonts w:ascii="Helvetica" w:eastAsia="Times New Roman" w:hAnsi="Helvetica" w:cs="Arial"/>
                <w:sz w:val="20"/>
                <w:szCs w:val="20"/>
              </w:rPr>
              <w:t>u</w:t>
            </w:r>
            <w:r w:rsidR="00AB57C8" w:rsidRPr="00107D36">
              <w:rPr>
                <w:rFonts w:ascii="Helvetica" w:eastAsia="Times New Roman" w:hAnsi="Helvetica" w:cs="Arial"/>
                <w:sz w:val="20"/>
                <w:szCs w:val="20"/>
              </w:rPr>
              <w:t xml:space="preserve"> lidmi s PAS</w:t>
            </w:r>
            <w:r w:rsidR="00CF7B8A" w:rsidRPr="00107D36">
              <w:rPr>
                <w:rFonts w:ascii="Helvetica" w:eastAsia="Times New Roman" w:hAnsi="Helvetica" w:cs="Arial"/>
                <w:sz w:val="20"/>
                <w:szCs w:val="20"/>
              </w:rPr>
              <w:t>.</w:t>
            </w:r>
          </w:p>
          <w:p w14:paraId="0CC054DD" w14:textId="77777777" w:rsidR="00CF7B8A" w:rsidRPr="00107D36" w:rsidRDefault="00CF7B8A" w:rsidP="00273CD3">
            <w:pPr>
              <w:rPr>
                <w:rFonts w:ascii="Helvetica" w:hAnsi="Helvetica" w:cs="Arial"/>
                <w:sz w:val="20"/>
                <w:szCs w:val="20"/>
              </w:rPr>
            </w:pPr>
          </w:p>
          <w:p w14:paraId="1526E921" w14:textId="40C8F982" w:rsidR="00273CD3" w:rsidRPr="00107D36" w:rsidRDefault="00CF7B8A" w:rsidP="00CF7B8A">
            <w:pPr>
              <w:rPr>
                <w:rFonts w:ascii="Helvetica" w:hAnsi="Helvetica" w:cs="Arial"/>
                <w:sz w:val="20"/>
                <w:szCs w:val="20"/>
              </w:rPr>
            </w:pPr>
            <w:r w:rsidRPr="00107D36">
              <w:rPr>
                <w:rFonts w:ascii="Helvetica" w:hAnsi="Helvetica" w:cs="Arial"/>
                <w:sz w:val="20"/>
                <w:szCs w:val="20"/>
              </w:rPr>
              <w:t xml:space="preserve">Využití stávajícího potenciálu zájmových útvarů v rámci jednotlivých regionů a zpřístupnění těchto aktivit i lidem s PAS.  </w:t>
            </w:r>
          </w:p>
        </w:tc>
        <w:tc>
          <w:tcPr>
            <w:tcW w:w="3494" w:type="dxa"/>
            <w:shd w:val="clear" w:color="auto" w:fill="auto"/>
          </w:tcPr>
          <w:p w14:paraId="2DDBF239" w14:textId="6E7E7D2C" w:rsidR="00A8571C" w:rsidRPr="00107D36" w:rsidRDefault="00AB57C8" w:rsidP="00AF5149">
            <w:pPr>
              <w:rPr>
                <w:rFonts w:ascii="Helvetica" w:hAnsi="Helvetica" w:cs="Arial"/>
                <w:sz w:val="20"/>
                <w:szCs w:val="20"/>
              </w:rPr>
            </w:pPr>
            <w:r w:rsidRPr="00107D36">
              <w:rPr>
                <w:rFonts w:ascii="Helvetica" w:hAnsi="Helvetica" w:cs="Arial"/>
                <w:sz w:val="20"/>
                <w:szCs w:val="20"/>
              </w:rPr>
              <w:t>Z</w:t>
            </w:r>
            <w:r w:rsidR="00846930" w:rsidRPr="00107D36">
              <w:rPr>
                <w:rFonts w:ascii="Helvetica" w:hAnsi="Helvetica" w:cs="Arial"/>
                <w:sz w:val="20"/>
                <w:szCs w:val="20"/>
              </w:rPr>
              <w:t>aložen</w:t>
            </w:r>
            <w:r w:rsidR="00496E2D" w:rsidRPr="00107D36">
              <w:rPr>
                <w:rFonts w:ascii="Times New Roman" w:hAnsi="Times New Roman" w:cs="Times New Roman"/>
                <w:sz w:val="20"/>
                <w:szCs w:val="20"/>
              </w:rPr>
              <w:t>í</w:t>
            </w:r>
            <w:r w:rsidR="00846930" w:rsidRPr="00107D36">
              <w:rPr>
                <w:rFonts w:ascii="Helvetica" w:hAnsi="Helvetica" w:cs="Arial"/>
                <w:sz w:val="20"/>
                <w:szCs w:val="20"/>
              </w:rPr>
              <w:t xml:space="preserve"> </w:t>
            </w:r>
            <w:r w:rsidR="00273CD3" w:rsidRPr="00107D36">
              <w:rPr>
                <w:rFonts w:ascii="Helvetica" w:hAnsi="Helvetica" w:cs="Arial"/>
                <w:b/>
                <w:sz w:val="20"/>
                <w:szCs w:val="20"/>
              </w:rPr>
              <w:t>středisk</w:t>
            </w:r>
            <w:r w:rsidR="00496E2D" w:rsidRPr="00107D36">
              <w:rPr>
                <w:rFonts w:ascii="Times New Roman" w:hAnsi="Times New Roman" w:cs="Times New Roman"/>
                <w:b/>
                <w:sz w:val="20"/>
                <w:szCs w:val="20"/>
              </w:rPr>
              <w:t>a</w:t>
            </w:r>
            <w:r w:rsidR="00846930" w:rsidRPr="00107D36">
              <w:rPr>
                <w:rFonts w:ascii="Helvetica" w:hAnsi="Helvetica" w:cs="Arial"/>
                <w:b/>
                <w:sz w:val="20"/>
                <w:szCs w:val="20"/>
              </w:rPr>
              <w:t xml:space="preserve"> volného času</w:t>
            </w:r>
            <w:r w:rsidR="00846930" w:rsidRPr="00107D36">
              <w:rPr>
                <w:rFonts w:ascii="Helvetica" w:hAnsi="Helvetica" w:cs="Arial"/>
                <w:sz w:val="20"/>
                <w:szCs w:val="20"/>
              </w:rPr>
              <w:t xml:space="preserve"> pro osoby s</w:t>
            </w:r>
            <w:r w:rsidR="00AF5149" w:rsidRPr="00107D36">
              <w:rPr>
                <w:rFonts w:ascii="Helvetica" w:hAnsi="Helvetica" w:cs="Arial"/>
                <w:sz w:val="20"/>
                <w:szCs w:val="20"/>
              </w:rPr>
              <w:t> </w:t>
            </w:r>
            <w:r w:rsidR="00846930" w:rsidRPr="00107D36">
              <w:rPr>
                <w:rFonts w:ascii="Helvetica" w:hAnsi="Helvetica" w:cs="Arial"/>
                <w:sz w:val="20"/>
                <w:szCs w:val="20"/>
              </w:rPr>
              <w:t>PAS</w:t>
            </w:r>
            <w:r w:rsidR="00AF5149" w:rsidRPr="00107D36">
              <w:rPr>
                <w:rFonts w:ascii="Helvetica" w:hAnsi="Helvetica" w:cs="Arial"/>
                <w:sz w:val="20"/>
                <w:szCs w:val="20"/>
              </w:rPr>
              <w:t xml:space="preserve"> s nabídkou odpovídající </w:t>
            </w:r>
            <w:r w:rsidR="00CF7B8A" w:rsidRPr="00107D36">
              <w:rPr>
                <w:rFonts w:ascii="Helvetica" w:hAnsi="Helvetica" w:cs="Arial"/>
                <w:sz w:val="20"/>
                <w:szCs w:val="20"/>
              </w:rPr>
              <w:t xml:space="preserve">jejich </w:t>
            </w:r>
            <w:r w:rsidR="00AF5149" w:rsidRPr="00107D36">
              <w:rPr>
                <w:rFonts w:ascii="Helvetica" w:hAnsi="Helvetica" w:cs="Arial"/>
                <w:sz w:val="20"/>
                <w:szCs w:val="20"/>
              </w:rPr>
              <w:t>zájmům a potřebám</w:t>
            </w:r>
            <w:r w:rsidR="0052531D" w:rsidRPr="00107D36">
              <w:rPr>
                <w:rFonts w:ascii="Helvetica" w:hAnsi="Helvetica" w:cs="Arial"/>
                <w:sz w:val="20"/>
                <w:szCs w:val="20"/>
              </w:rPr>
              <w:t xml:space="preserve"> (například kroužek plavání, arteterapie, sportovní či turistický kroužek)</w:t>
            </w:r>
            <w:r w:rsidR="00CF7B8A" w:rsidRPr="00107D36">
              <w:rPr>
                <w:rFonts w:ascii="Helvetica" w:hAnsi="Helvetica" w:cs="Arial"/>
                <w:sz w:val="20"/>
                <w:szCs w:val="20"/>
              </w:rPr>
              <w:t>.</w:t>
            </w:r>
            <w:r w:rsidR="00F951F1" w:rsidRPr="00107D36">
              <w:rPr>
                <w:rFonts w:ascii="Helvetica" w:hAnsi="Helvetica" w:cs="Arial"/>
                <w:sz w:val="20"/>
                <w:szCs w:val="20"/>
              </w:rPr>
              <w:t xml:space="preserve"> Střediska by měla vznikat v různých částech kraje, v dostupné vzdálenosti od bydliště klientů tak, aby za volnočasovou aktivitou lidé s PAS nemuseli dojíždět příliš daleko. Základní nabídka volnočasových aktivit by tak měla být k dispozici v rámci každého správního obvodu </w:t>
            </w:r>
            <w:r w:rsidR="0031104E" w:rsidRPr="00107D36">
              <w:rPr>
                <w:rFonts w:ascii="Helvetica" w:hAnsi="Helvetica" w:cs="Arial"/>
                <w:sz w:val="20"/>
                <w:szCs w:val="20"/>
              </w:rPr>
              <w:t>obce s rozšířenou působností (tj. 7 míst poskytování služby)</w:t>
            </w:r>
            <w:r w:rsidR="00F951F1" w:rsidRPr="00107D36">
              <w:rPr>
                <w:rFonts w:ascii="Helvetica" w:hAnsi="Helvetica" w:cs="Arial"/>
                <w:sz w:val="20"/>
                <w:szCs w:val="20"/>
              </w:rPr>
              <w:t xml:space="preserve">. </w:t>
            </w:r>
            <w:r w:rsidR="00CF7B8A" w:rsidRPr="00107D36">
              <w:rPr>
                <w:rStyle w:val="Znakapoznpodarou"/>
                <w:rFonts w:ascii="Helvetica" w:hAnsi="Helvetica" w:cs="Arial"/>
                <w:color w:val="auto"/>
                <w:sz w:val="20"/>
                <w:szCs w:val="20"/>
              </w:rPr>
              <w:footnoteReference w:id="24"/>
            </w:r>
          </w:p>
          <w:p w14:paraId="69E842DB" w14:textId="77777777" w:rsidR="00273CD3" w:rsidRPr="00107D36" w:rsidRDefault="00273CD3" w:rsidP="00AF5149">
            <w:pPr>
              <w:rPr>
                <w:rFonts w:ascii="Helvetica" w:hAnsi="Helvetica" w:cs="Arial"/>
                <w:sz w:val="20"/>
                <w:szCs w:val="20"/>
              </w:rPr>
            </w:pPr>
          </w:p>
          <w:p w14:paraId="10CA5E40" w14:textId="7D3956CE" w:rsidR="00273CD3" w:rsidRPr="00107D36" w:rsidRDefault="00273CD3" w:rsidP="00F951F1">
            <w:pPr>
              <w:rPr>
                <w:rFonts w:ascii="Helvetica" w:hAnsi="Helvetica" w:cs="Arial"/>
                <w:sz w:val="20"/>
                <w:szCs w:val="20"/>
              </w:rPr>
            </w:pPr>
            <w:r w:rsidRPr="00107D36">
              <w:rPr>
                <w:rFonts w:ascii="Helvetica" w:hAnsi="Helvetica" w:cs="Arial"/>
                <w:sz w:val="20"/>
                <w:szCs w:val="20"/>
              </w:rPr>
              <w:t xml:space="preserve">Navázání spolupráce se stávajícími středisky volného času a zajištění podmínek pro využívání aktivit středisek i </w:t>
            </w:r>
            <w:r w:rsidR="00CF7B8A" w:rsidRPr="00107D36">
              <w:rPr>
                <w:rFonts w:ascii="Helvetica" w:hAnsi="Helvetica" w:cs="Arial"/>
                <w:sz w:val="20"/>
                <w:szCs w:val="20"/>
              </w:rPr>
              <w:t>lidmi</w:t>
            </w:r>
            <w:r w:rsidR="0052531D" w:rsidRPr="00107D36">
              <w:rPr>
                <w:rFonts w:ascii="Helvetica" w:hAnsi="Helvetica" w:cs="Arial"/>
                <w:sz w:val="20"/>
                <w:szCs w:val="20"/>
              </w:rPr>
              <w:t xml:space="preserve"> s PAS.</w:t>
            </w:r>
            <w:r w:rsidR="0052531D" w:rsidRPr="00107D36">
              <w:rPr>
                <w:rStyle w:val="Znakapoznpodarou"/>
                <w:rFonts w:ascii="Helvetica" w:hAnsi="Helvetica" w:cs="Arial"/>
                <w:color w:val="auto"/>
                <w:sz w:val="20"/>
                <w:szCs w:val="20"/>
              </w:rPr>
              <w:footnoteReference w:id="25"/>
            </w:r>
          </w:p>
        </w:tc>
      </w:tr>
      <w:tr w:rsidR="00846930" w:rsidRPr="00107D36" w14:paraId="46566715" w14:textId="77777777" w:rsidTr="0081769E">
        <w:trPr>
          <w:trHeight w:val="623"/>
        </w:trPr>
        <w:tc>
          <w:tcPr>
            <w:tcW w:w="1085" w:type="dxa"/>
            <w:shd w:val="clear" w:color="auto" w:fill="auto"/>
          </w:tcPr>
          <w:p w14:paraId="0C6A4E6F" w14:textId="5614F2E3" w:rsidR="00846930" w:rsidRPr="00107D36" w:rsidRDefault="00846930" w:rsidP="00844BBD">
            <w:pPr>
              <w:rPr>
                <w:rFonts w:ascii="Helvetica" w:hAnsi="Helvetica" w:cs="Arial"/>
                <w:b/>
                <w:bCs/>
                <w:sz w:val="20"/>
                <w:szCs w:val="20"/>
              </w:rPr>
            </w:pPr>
          </w:p>
        </w:tc>
        <w:tc>
          <w:tcPr>
            <w:tcW w:w="2977" w:type="dxa"/>
            <w:shd w:val="clear" w:color="auto" w:fill="auto"/>
          </w:tcPr>
          <w:p w14:paraId="73A3F950" w14:textId="2D266AFD" w:rsidR="00B96704" w:rsidRPr="00107D36" w:rsidRDefault="000F33F3" w:rsidP="00B96704">
            <w:pPr>
              <w:rPr>
                <w:rFonts w:ascii="Helvetica" w:hAnsi="Helvetica" w:cs="Arial"/>
                <w:b/>
                <w:sz w:val="20"/>
                <w:szCs w:val="20"/>
              </w:rPr>
            </w:pPr>
            <w:r w:rsidRPr="00107D36">
              <w:rPr>
                <w:rFonts w:ascii="Helvetica" w:hAnsi="Helvetica" w:cs="Arial"/>
                <w:b/>
                <w:sz w:val="20"/>
                <w:szCs w:val="20"/>
              </w:rPr>
              <w:t>Opatření 1.4</w:t>
            </w:r>
            <w:r w:rsidR="00B96704" w:rsidRPr="00107D36">
              <w:rPr>
                <w:rFonts w:ascii="Helvetica" w:hAnsi="Helvetica" w:cs="Arial"/>
                <w:b/>
                <w:sz w:val="20"/>
                <w:szCs w:val="20"/>
              </w:rPr>
              <w:t xml:space="preserve">. </w:t>
            </w:r>
          </w:p>
          <w:p w14:paraId="66970E05" w14:textId="71B28028" w:rsidR="00B96704" w:rsidRPr="00107D36" w:rsidRDefault="00B96704" w:rsidP="00B96704">
            <w:pPr>
              <w:rPr>
                <w:rFonts w:ascii="Helvetica" w:hAnsi="Helvetica" w:cs="Arial"/>
                <w:sz w:val="20"/>
                <w:szCs w:val="20"/>
              </w:rPr>
            </w:pPr>
            <w:r w:rsidRPr="00107D36">
              <w:rPr>
                <w:rFonts w:ascii="Helvetica" w:hAnsi="Helvetica" w:cs="Arial"/>
                <w:sz w:val="20"/>
                <w:szCs w:val="20"/>
              </w:rPr>
              <w:t xml:space="preserve">Zajištění </w:t>
            </w:r>
            <w:r w:rsidR="0031104E" w:rsidRPr="00107D36">
              <w:rPr>
                <w:rFonts w:ascii="Helvetica" w:hAnsi="Helvetica" w:cs="Arial"/>
                <w:sz w:val="20"/>
                <w:szCs w:val="20"/>
              </w:rPr>
              <w:t xml:space="preserve">dostupné nabídky </w:t>
            </w:r>
            <w:r w:rsidRPr="00107D36">
              <w:rPr>
                <w:rFonts w:ascii="Helvetica" w:hAnsi="Helvetica" w:cs="Arial"/>
                <w:sz w:val="20"/>
                <w:szCs w:val="20"/>
              </w:rPr>
              <w:t>terénních</w:t>
            </w:r>
            <w:r w:rsidR="0031104E" w:rsidRPr="00107D36">
              <w:rPr>
                <w:rFonts w:ascii="Helvetica" w:hAnsi="Helvetica" w:cs="Arial"/>
                <w:sz w:val="20"/>
                <w:szCs w:val="20"/>
              </w:rPr>
              <w:t xml:space="preserve"> </w:t>
            </w:r>
            <w:r w:rsidRPr="00107D36">
              <w:rPr>
                <w:rFonts w:ascii="Helvetica" w:hAnsi="Helvetica" w:cs="Arial"/>
                <w:sz w:val="20"/>
                <w:szCs w:val="20"/>
              </w:rPr>
              <w:t xml:space="preserve">služeb </w:t>
            </w:r>
            <w:r w:rsidR="0031104E" w:rsidRPr="00107D36">
              <w:rPr>
                <w:rFonts w:ascii="Helvetica" w:hAnsi="Helvetica" w:cs="Arial"/>
                <w:sz w:val="20"/>
                <w:szCs w:val="20"/>
              </w:rPr>
              <w:t>sociální péče,</w:t>
            </w:r>
            <w:r w:rsidRPr="00107D36">
              <w:rPr>
                <w:rFonts w:ascii="Helvetica" w:hAnsi="Helvetica" w:cs="Arial"/>
                <w:sz w:val="20"/>
                <w:szCs w:val="20"/>
              </w:rPr>
              <w:t xml:space="preserve"> které </w:t>
            </w:r>
            <w:r w:rsidR="0031104E" w:rsidRPr="00107D36">
              <w:rPr>
                <w:rFonts w:ascii="Helvetica" w:hAnsi="Helvetica" w:cs="Arial"/>
                <w:sz w:val="20"/>
                <w:szCs w:val="20"/>
              </w:rPr>
              <w:t>budou vycházet  z indivi</w:t>
            </w:r>
            <w:r w:rsidR="00D44E0D" w:rsidRPr="00107D36">
              <w:rPr>
                <w:rFonts w:ascii="Helvetica" w:hAnsi="Helvetica" w:cs="Arial"/>
                <w:sz w:val="20"/>
                <w:szCs w:val="20"/>
              </w:rPr>
              <w:t>d</w:t>
            </w:r>
            <w:r w:rsidR="0031104E" w:rsidRPr="00107D36">
              <w:rPr>
                <w:rFonts w:ascii="Helvetica" w:hAnsi="Helvetica" w:cs="Arial"/>
                <w:sz w:val="20"/>
                <w:szCs w:val="20"/>
              </w:rPr>
              <w:t>uálně určených potřeb klientů s PAS.</w:t>
            </w:r>
            <w:r w:rsidRPr="00107D36">
              <w:rPr>
                <w:rFonts w:ascii="Helvetica" w:hAnsi="Helvetica" w:cs="Arial"/>
                <w:sz w:val="20"/>
                <w:szCs w:val="20"/>
              </w:rPr>
              <w:t xml:space="preserve"> </w:t>
            </w:r>
          </w:p>
          <w:p w14:paraId="654FA31B" w14:textId="3CDA9BD3" w:rsidR="00846930" w:rsidRPr="00107D36" w:rsidRDefault="00846930" w:rsidP="00841854">
            <w:pPr>
              <w:rPr>
                <w:rFonts w:ascii="Helvetica" w:hAnsi="Helvetica" w:cs="Arial"/>
                <w:b/>
                <w:sz w:val="20"/>
                <w:szCs w:val="20"/>
              </w:rPr>
            </w:pPr>
          </w:p>
        </w:tc>
        <w:tc>
          <w:tcPr>
            <w:tcW w:w="3544" w:type="dxa"/>
            <w:shd w:val="clear" w:color="auto" w:fill="FFFF99"/>
          </w:tcPr>
          <w:p w14:paraId="611C92D0" w14:textId="18B00AED" w:rsidR="00846930" w:rsidRPr="00107D36" w:rsidRDefault="000F33F3" w:rsidP="00844BBD">
            <w:pPr>
              <w:rPr>
                <w:rFonts w:ascii="Helvetica" w:hAnsi="Helvetica" w:cs="Arial"/>
                <w:b/>
                <w:sz w:val="20"/>
                <w:szCs w:val="20"/>
              </w:rPr>
            </w:pPr>
            <w:r w:rsidRPr="00107D36">
              <w:rPr>
                <w:rFonts w:ascii="Helvetica" w:hAnsi="Helvetica" w:cs="Arial"/>
                <w:b/>
                <w:sz w:val="20"/>
                <w:szCs w:val="20"/>
              </w:rPr>
              <w:t>Aktivita 1.4.1</w:t>
            </w:r>
            <w:r w:rsidR="00846930" w:rsidRPr="00107D36">
              <w:rPr>
                <w:rFonts w:ascii="Helvetica" w:hAnsi="Helvetica" w:cs="Arial"/>
                <w:b/>
                <w:sz w:val="20"/>
                <w:szCs w:val="20"/>
              </w:rPr>
              <w:t xml:space="preserve">. </w:t>
            </w:r>
          </w:p>
          <w:p w14:paraId="5C18BF9F" w14:textId="77777777" w:rsidR="00F44226" w:rsidRPr="00107D36" w:rsidRDefault="00496091" w:rsidP="00F44226">
            <w:pPr>
              <w:rPr>
                <w:rFonts w:ascii="Helvetica" w:hAnsi="Helvetica" w:cs="Arial"/>
                <w:sz w:val="20"/>
                <w:szCs w:val="20"/>
              </w:rPr>
            </w:pPr>
            <w:r w:rsidRPr="00107D36">
              <w:rPr>
                <w:rFonts w:ascii="Helvetica" w:hAnsi="Helvetica" w:cs="Arial"/>
                <w:sz w:val="20"/>
                <w:szCs w:val="20"/>
              </w:rPr>
              <w:t>Dostatečná a dostupná síť poskytovatelů služeb osobní asistence</w:t>
            </w:r>
            <w:r w:rsidR="00D44E0D" w:rsidRPr="00107D36">
              <w:rPr>
                <w:rFonts w:ascii="Helvetica" w:hAnsi="Helvetica" w:cs="Arial"/>
                <w:sz w:val="20"/>
                <w:szCs w:val="20"/>
              </w:rPr>
              <w:t xml:space="preserve"> (případně terénní odlehčovací služby)</w:t>
            </w:r>
            <w:r w:rsidRPr="00107D36">
              <w:rPr>
                <w:rFonts w:ascii="Helvetica" w:hAnsi="Helvetica" w:cs="Arial"/>
                <w:sz w:val="20"/>
                <w:szCs w:val="20"/>
              </w:rPr>
              <w:t xml:space="preserve"> pro celý Karlovarský kraj.</w:t>
            </w:r>
            <w:r w:rsidR="001E5385" w:rsidRPr="00107D36">
              <w:rPr>
                <w:rFonts w:ascii="Helvetica" w:hAnsi="Helvetica" w:cs="Arial"/>
                <w:sz w:val="20"/>
                <w:szCs w:val="20"/>
              </w:rPr>
              <w:t xml:space="preserve"> </w:t>
            </w:r>
          </w:p>
          <w:p w14:paraId="3B313826" w14:textId="5DBACF13" w:rsidR="00846930" w:rsidRPr="00107D36" w:rsidRDefault="00F44226" w:rsidP="00F44226">
            <w:pPr>
              <w:rPr>
                <w:rFonts w:ascii="Helvetica" w:hAnsi="Helvetica" w:cs="Arial"/>
                <w:b/>
                <w:sz w:val="20"/>
                <w:szCs w:val="20"/>
              </w:rPr>
            </w:pPr>
            <w:r w:rsidRPr="00107D36">
              <w:rPr>
                <w:rFonts w:ascii="Helvetica" w:hAnsi="Helvetica" w:cs="Arial"/>
                <w:sz w:val="20"/>
                <w:szCs w:val="20"/>
              </w:rPr>
              <w:t>Oslovení 2</w:t>
            </w:r>
            <w:r w:rsidR="00496091" w:rsidRPr="00107D36">
              <w:rPr>
                <w:rFonts w:ascii="Helvetica" w:hAnsi="Helvetica" w:cs="Arial"/>
                <w:sz w:val="20"/>
                <w:szCs w:val="20"/>
              </w:rPr>
              <w:t xml:space="preserve"> stávajích po</w:t>
            </w:r>
            <w:r w:rsidRPr="00107D36">
              <w:rPr>
                <w:rFonts w:ascii="Helvetica" w:hAnsi="Helvetica" w:cs="Arial"/>
                <w:sz w:val="20"/>
                <w:szCs w:val="20"/>
              </w:rPr>
              <w:t>skytovatelů</w:t>
            </w:r>
            <w:r w:rsidR="00E65CF5">
              <w:rPr>
                <w:rStyle w:val="Znakapoznpodarou"/>
                <w:rFonts w:cs="Arial"/>
                <w:szCs w:val="20"/>
              </w:rPr>
              <w:footnoteReference w:id="26"/>
            </w:r>
            <w:r w:rsidRPr="00107D36">
              <w:rPr>
                <w:rFonts w:ascii="Helvetica" w:hAnsi="Helvetica" w:cs="Arial"/>
                <w:sz w:val="20"/>
                <w:szCs w:val="20"/>
              </w:rPr>
              <w:t xml:space="preserve">, kteří projevili zájem o poskytování služby osobám s PAS, </w:t>
            </w:r>
            <w:r w:rsidR="00496091" w:rsidRPr="00107D36">
              <w:rPr>
                <w:rFonts w:ascii="Helvetica" w:hAnsi="Helvetica" w:cs="Arial"/>
                <w:sz w:val="20"/>
                <w:szCs w:val="20"/>
              </w:rPr>
              <w:t xml:space="preserve">s výzvou ke spolupráci. </w:t>
            </w:r>
          </w:p>
        </w:tc>
        <w:tc>
          <w:tcPr>
            <w:tcW w:w="3494" w:type="dxa"/>
            <w:shd w:val="clear" w:color="auto" w:fill="auto"/>
          </w:tcPr>
          <w:p w14:paraId="6A43CE83" w14:textId="1660DBEA" w:rsidR="001E5385" w:rsidRPr="00107D36" w:rsidRDefault="00496091" w:rsidP="00F44226">
            <w:pPr>
              <w:rPr>
                <w:rFonts w:ascii="Helvetica" w:hAnsi="Helvetica" w:cs="Arial"/>
                <w:sz w:val="20"/>
                <w:szCs w:val="20"/>
              </w:rPr>
            </w:pPr>
            <w:r w:rsidRPr="00107D36">
              <w:rPr>
                <w:rFonts w:ascii="Helvetica" w:hAnsi="Helvetica" w:cs="Arial"/>
                <w:sz w:val="20"/>
                <w:szCs w:val="20"/>
              </w:rPr>
              <w:t xml:space="preserve">Zapojení 1 nebo více poskytovatelů </w:t>
            </w:r>
            <w:r w:rsidRPr="00107D36">
              <w:rPr>
                <w:rFonts w:ascii="Helvetica" w:hAnsi="Helvetica" w:cs="Arial"/>
                <w:b/>
                <w:sz w:val="20"/>
                <w:szCs w:val="20"/>
              </w:rPr>
              <w:t>osobní asistence</w:t>
            </w:r>
            <w:r w:rsidR="00D44E0D" w:rsidRPr="00107D36">
              <w:rPr>
                <w:rFonts w:ascii="Helvetica" w:hAnsi="Helvetica" w:cs="Arial"/>
                <w:sz w:val="20"/>
                <w:szCs w:val="20"/>
              </w:rPr>
              <w:t xml:space="preserve"> (eventuálně terénní odlehčovací služby)</w:t>
            </w:r>
            <w:r w:rsidRPr="00107D36">
              <w:rPr>
                <w:rFonts w:ascii="Helvetica" w:hAnsi="Helvetica" w:cs="Arial"/>
                <w:sz w:val="20"/>
                <w:szCs w:val="20"/>
              </w:rPr>
              <w:t>, kteří budou schopni p</w:t>
            </w:r>
            <w:r w:rsidR="00F44226" w:rsidRPr="00107D36">
              <w:rPr>
                <w:rFonts w:ascii="Helvetica" w:hAnsi="Helvetica" w:cs="Arial"/>
                <w:sz w:val="20"/>
                <w:szCs w:val="20"/>
              </w:rPr>
              <w:t xml:space="preserve">oskytnout službu občanům s PAS tak, aby byla služba dostupná pro občany celého </w:t>
            </w:r>
            <w:r w:rsidRPr="00107D36">
              <w:rPr>
                <w:rFonts w:ascii="Helvetica" w:hAnsi="Helvetica" w:cs="Arial"/>
                <w:sz w:val="20"/>
                <w:szCs w:val="20"/>
              </w:rPr>
              <w:t>Karlovarského kraje</w:t>
            </w:r>
            <w:r w:rsidR="00F44226" w:rsidRPr="00107D36">
              <w:rPr>
                <w:rFonts w:ascii="Helvetica" w:hAnsi="Helvetica" w:cs="Arial"/>
                <w:sz w:val="20"/>
                <w:szCs w:val="20"/>
              </w:rPr>
              <w:t xml:space="preserve">. </w:t>
            </w:r>
            <w:r w:rsidRPr="00107D36">
              <w:rPr>
                <w:rFonts w:ascii="Helvetica" w:hAnsi="Helvetica" w:cs="Arial"/>
                <w:sz w:val="20"/>
                <w:szCs w:val="20"/>
              </w:rPr>
              <w:t xml:space="preserve"> </w:t>
            </w:r>
            <w:r w:rsidR="00F44226" w:rsidRPr="00107D36">
              <w:rPr>
                <w:rFonts w:ascii="Helvetica" w:hAnsi="Helvetica" w:cs="Arial"/>
                <w:sz w:val="20"/>
                <w:szCs w:val="20"/>
              </w:rPr>
              <w:t xml:space="preserve">Předpokládaný rozsah péče je odhadován na </w:t>
            </w:r>
            <w:r w:rsidRPr="00107D36">
              <w:rPr>
                <w:rFonts w:ascii="Helvetica" w:hAnsi="Helvetica" w:cs="Arial"/>
                <w:sz w:val="20"/>
                <w:szCs w:val="20"/>
              </w:rPr>
              <w:t>cca</w:t>
            </w:r>
            <w:r w:rsidR="006825F1" w:rsidRPr="00107D36">
              <w:rPr>
                <w:rFonts w:ascii="Helvetica" w:hAnsi="Helvetica" w:cs="Arial"/>
                <w:sz w:val="20"/>
                <w:szCs w:val="20"/>
              </w:rPr>
              <w:t xml:space="preserve"> </w:t>
            </w:r>
            <w:r w:rsidRPr="00107D36">
              <w:rPr>
                <w:rFonts w:ascii="Helvetica" w:hAnsi="Helvetica" w:cs="Arial"/>
                <w:sz w:val="20"/>
                <w:szCs w:val="20"/>
              </w:rPr>
              <w:t xml:space="preserve"> </w:t>
            </w:r>
            <w:r w:rsidR="00AC3796" w:rsidRPr="00107D36">
              <w:rPr>
                <w:rFonts w:ascii="Helvetica" w:hAnsi="Helvetica" w:cs="Arial"/>
                <w:sz w:val="20"/>
                <w:szCs w:val="20"/>
              </w:rPr>
              <w:t xml:space="preserve">5 000 </w:t>
            </w:r>
            <w:r w:rsidRPr="00107D36">
              <w:rPr>
                <w:rFonts w:ascii="Helvetica" w:hAnsi="Helvetica" w:cs="Arial"/>
                <w:sz w:val="20"/>
                <w:szCs w:val="20"/>
              </w:rPr>
              <w:t xml:space="preserve">hodin péče ročně. </w:t>
            </w:r>
            <w:r w:rsidR="00AC3796" w:rsidRPr="00107D36">
              <w:rPr>
                <w:rFonts w:ascii="Helvetica" w:hAnsi="Helvetica" w:cs="Arial"/>
                <w:sz w:val="20"/>
                <w:szCs w:val="20"/>
              </w:rPr>
              <w:t>Odhadovaný průměrný počet hodin osobní asistence pro jednoho klienta s PAS je cca 100 hodin/rok</w:t>
            </w:r>
            <w:r w:rsidR="00F44226" w:rsidRPr="00107D36">
              <w:rPr>
                <w:rFonts w:ascii="Helvetica" w:hAnsi="Helvetica" w:cs="Arial"/>
                <w:sz w:val="20"/>
                <w:szCs w:val="20"/>
              </w:rPr>
              <w:t xml:space="preserve">. </w:t>
            </w:r>
            <w:r w:rsidR="00AC3796" w:rsidRPr="00107D36">
              <w:rPr>
                <w:rFonts w:ascii="Helvetica" w:hAnsi="Helvetica" w:cs="Arial"/>
                <w:sz w:val="20"/>
                <w:szCs w:val="20"/>
              </w:rPr>
              <w:t xml:space="preserve">Službu tak odhadem využije 50 klientů. </w:t>
            </w:r>
            <w:r w:rsidRPr="00107D36">
              <w:rPr>
                <w:rStyle w:val="Znakapoznpodarou"/>
                <w:rFonts w:ascii="Helvetica" w:hAnsi="Helvetica" w:cs="Arial"/>
                <w:color w:val="auto"/>
                <w:sz w:val="20"/>
                <w:szCs w:val="20"/>
              </w:rPr>
              <w:footnoteReference w:id="27"/>
            </w:r>
          </w:p>
        </w:tc>
      </w:tr>
      <w:tr w:rsidR="00D44E0D" w:rsidRPr="00107D36" w14:paraId="72F3B784" w14:textId="77777777" w:rsidTr="0081769E">
        <w:trPr>
          <w:trHeight w:val="623"/>
        </w:trPr>
        <w:tc>
          <w:tcPr>
            <w:tcW w:w="1085" w:type="dxa"/>
            <w:shd w:val="clear" w:color="auto" w:fill="auto"/>
          </w:tcPr>
          <w:p w14:paraId="2D03180C" w14:textId="77777777" w:rsidR="00D44E0D" w:rsidRPr="00107D36" w:rsidRDefault="00D44E0D" w:rsidP="00844BBD">
            <w:pPr>
              <w:rPr>
                <w:rFonts w:ascii="Helvetica" w:hAnsi="Helvetica" w:cs="Arial"/>
                <w:b/>
                <w:bCs/>
                <w:sz w:val="20"/>
                <w:szCs w:val="20"/>
              </w:rPr>
            </w:pPr>
          </w:p>
        </w:tc>
        <w:tc>
          <w:tcPr>
            <w:tcW w:w="2977" w:type="dxa"/>
            <w:shd w:val="clear" w:color="auto" w:fill="auto"/>
          </w:tcPr>
          <w:p w14:paraId="6ABE513C" w14:textId="77777777" w:rsidR="00D44E0D" w:rsidRPr="00107D36" w:rsidRDefault="00D44E0D" w:rsidP="00B96704">
            <w:pPr>
              <w:rPr>
                <w:rFonts w:ascii="Helvetica" w:hAnsi="Helvetica" w:cs="Arial"/>
                <w:b/>
                <w:sz w:val="20"/>
                <w:szCs w:val="20"/>
              </w:rPr>
            </w:pPr>
          </w:p>
        </w:tc>
        <w:tc>
          <w:tcPr>
            <w:tcW w:w="3544" w:type="dxa"/>
            <w:shd w:val="clear" w:color="auto" w:fill="FFFF99"/>
          </w:tcPr>
          <w:p w14:paraId="2D26D0FC" w14:textId="4B37BC3D" w:rsidR="000F33F3" w:rsidRPr="00107D36" w:rsidRDefault="000F33F3" w:rsidP="00D44E0D">
            <w:pPr>
              <w:rPr>
                <w:rFonts w:ascii="Helvetica" w:hAnsi="Helvetica" w:cs="Arial"/>
                <w:b/>
                <w:sz w:val="20"/>
                <w:szCs w:val="20"/>
              </w:rPr>
            </w:pPr>
            <w:r w:rsidRPr="00107D36">
              <w:rPr>
                <w:rFonts w:ascii="Helvetica" w:hAnsi="Helvetica" w:cs="Arial"/>
                <w:b/>
                <w:sz w:val="20"/>
                <w:szCs w:val="20"/>
              </w:rPr>
              <w:t>Aktivita 1.4.2.</w:t>
            </w:r>
          </w:p>
          <w:p w14:paraId="5645E2FE" w14:textId="452C2FEF" w:rsidR="00D44E0D" w:rsidRPr="00107D36" w:rsidRDefault="00613A82" w:rsidP="00D44E0D">
            <w:pPr>
              <w:rPr>
                <w:rFonts w:ascii="Helvetica" w:hAnsi="Helvetica" w:cs="Arial"/>
                <w:sz w:val="20"/>
                <w:szCs w:val="20"/>
              </w:rPr>
            </w:pPr>
            <w:r w:rsidRPr="00107D36">
              <w:rPr>
                <w:rFonts w:ascii="Helvetica" w:hAnsi="Helvetica" w:cs="Arial"/>
                <w:sz w:val="20"/>
                <w:szCs w:val="20"/>
              </w:rPr>
              <w:t xml:space="preserve">Vybudovat 4 domácnosti pobytové odlehčovací služby </w:t>
            </w:r>
            <w:r w:rsidR="00F44226" w:rsidRPr="00107D36">
              <w:rPr>
                <w:rFonts w:ascii="Helvetica" w:hAnsi="Helvetica" w:cs="Arial"/>
                <w:sz w:val="20"/>
                <w:szCs w:val="20"/>
              </w:rPr>
              <w:t xml:space="preserve">pro děti i dospělé s autismem </w:t>
            </w:r>
            <w:r w:rsidRPr="00107D36">
              <w:rPr>
                <w:rFonts w:ascii="Helvetica" w:hAnsi="Helvetica" w:cs="Arial"/>
                <w:sz w:val="20"/>
                <w:szCs w:val="20"/>
              </w:rPr>
              <w:t xml:space="preserve">s celkovou kapacitou 12 lůžek </w:t>
            </w:r>
          </w:p>
          <w:p w14:paraId="223F5293" w14:textId="2E3F9102" w:rsidR="00D44E0D" w:rsidRPr="00107D36" w:rsidRDefault="00D44E0D" w:rsidP="00844BBD">
            <w:pPr>
              <w:rPr>
                <w:rFonts w:ascii="Helvetica" w:hAnsi="Helvetica" w:cs="Arial"/>
                <w:b/>
                <w:sz w:val="20"/>
                <w:szCs w:val="20"/>
              </w:rPr>
            </w:pPr>
          </w:p>
        </w:tc>
        <w:tc>
          <w:tcPr>
            <w:tcW w:w="3494" w:type="dxa"/>
            <w:shd w:val="clear" w:color="auto" w:fill="auto"/>
          </w:tcPr>
          <w:p w14:paraId="4776FFB8" w14:textId="3CFA2730" w:rsidR="00613A82" w:rsidRPr="00FD13C0" w:rsidRDefault="00D44E0D" w:rsidP="00AC3796">
            <w:pPr>
              <w:rPr>
                <w:rFonts w:ascii="Helvetica" w:hAnsi="Helvetica" w:cs="Arial"/>
                <w:sz w:val="20"/>
                <w:szCs w:val="20"/>
              </w:rPr>
            </w:pPr>
            <w:r w:rsidRPr="00FD13C0">
              <w:rPr>
                <w:rFonts w:ascii="Helvetica" w:hAnsi="Helvetica" w:cs="Arial"/>
                <w:sz w:val="20"/>
                <w:szCs w:val="20"/>
              </w:rPr>
              <w:t xml:space="preserve">Vzniknou </w:t>
            </w:r>
            <w:r w:rsidR="00613A82" w:rsidRPr="00FD13C0">
              <w:rPr>
                <w:rFonts w:ascii="Helvetica" w:hAnsi="Helvetica" w:cs="Arial"/>
                <w:sz w:val="20"/>
                <w:szCs w:val="20"/>
              </w:rPr>
              <w:t xml:space="preserve">4 domácnosti </w:t>
            </w:r>
            <w:r w:rsidRPr="00FD13C0">
              <w:rPr>
                <w:rFonts w:ascii="Helvetica" w:hAnsi="Helvetica" w:cs="Arial"/>
                <w:sz w:val="20"/>
                <w:szCs w:val="20"/>
              </w:rPr>
              <w:t xml:space="preserve">pobytové </w:t>
            </w:r>
            <w:r w:rsidRPr="00FD13C0">
              <w:rPr>
                <w:rFonts w:ascii="Helvetica" w:hAnsi="Helvetica" w:cs="Arial"/>
                <w:b/>
                <w:sz w:val="20"/>
                <w:szCs w:val="20"/>
              </w:rPr>
              <w:t>odlehčovací služby</w:t>
            </w:r>
            <w:r w:rsidRPr="00FD13C0">
              <w:rPr>
                <w:rFonts w:ascii="Helvetica" w:hAnsi="Helvetica" w:cs="Arial"/>
                <w:sz w:val="20"/>
                <w:szCs w:val="20"/>
              </w:rPr>
              <w:t xml:space="preserve"> s okamžitou</w:t>
            </w:r>
            <w:r w:rsidR="00613A82" w:rsidRPr="00FD13C0">
              <w:rPr>
                <w:rFonts w:ascii="Helvetica" w:hAnsi="Helvetica" w:cs="Arial"/>
                <w:sz w:val="20"/>
                <w:szCs w:val="20"/>
              </w:rPr>
              <w:t xml:space="preserve"> kapacitou </w:t>
            </w:r>
            <w:r w:rsidR="005A042C" w:rsidRPr="00FD13C0">
              <w:rPr>
                <w:rFonts w:ascii="Helvetica" w:hAnsi="Helvetica" w:cs="Arial"/>
                <w:sz w:val="20"/>
                <w:szCs w:val="20"/>
              </w:rPr>
              <w:t>12 lůžek (</w:t>
            </w:r>
            <w:r w:rsidR="00613A82" w:rsidRPr="00FD13C0">
              <w:rPr>
                <w:rFonts w:ascii="Helvetica" w:hAnsi="Helvetica" w:cs="Arial"/>
                <w:sz w:val="20"/>
                <w:szCs w:val="20"/>
              </w:rPr>
              <w:t xml:space="preserve">max. 3 lůžka na </w:t>
            </w:r>
            <w:r w:rsidRPr="00FD13C0">
              <w:rPr>
                <w:rFonts w:ascii="Helvetica" w:hAnsi="Helvetica" w:cs="Arial"/>
                <w:sz w:val="20"/>
                <w:szCs w:val="20"/>
              </w:rPr>
              <w:t xml:space="preserve">1 </w:t>
            </w:r>
            <w:r w:rsidR="00F44226" w:rsidRPr="00FD13C0">
              <w:rPr>
                <w:rFonts w:ascii="Helvetica" w:hAnsi="Helvetica" w:cs="Arial"/>
                <w:sz w:val="20"/>
                <w:szCs w:val="20"/>
              </w:rPr>
              <w:t>domácnost</w:t>
            </w:r>
            <w:r w:rsidR="005A042C" w:rsidRPr="00FD13C0">
              <w:rPr>
                <w:rFonts w:ascii="Helvetica" w:hAnsi="Helvetica" w:cs="Arial"/>
                <w:sz w:val="20"/>
                <w:szCs w:val="20"/>
              </w:rPr>
              <w:t>)</w:t>
            </w:r>
            <w:r w:rsidR="00613A82" w:rsidRPr="00FD13C0">
              <w:rPr>
                <w:rFonts w:ascii="Helvetica" w:hAnsi="Helvetica" w:cs="Arial"/>
                <w:sz w:val="20"/>
                <w:szCs w:val="20"/>
              </w:rPr>
              <w:t>, přičemž tyto domácnosti mohou vzniknout v rámc</w:t>
            </w:r>
            <w:r w:rsidR="00F44226" w:rsidRPr="00FD13C0">
              <w:rPr>
                <w:rFonts w:ascii="Helvetica" w:hAnsi="Helvetica" w:cs="Arial"/>
                <w:sz w:val="20"/>
                <w:szCs w:val="20"/>
              </w:rPr>
              <w:t>i</w:t>
            </w:r>
            <w:r w:rsidR="00613A82" w:rsidRPr="00FD13C0">
              <w:rPr>
                <w:rFonts w:ascii="Helvetica" w:hAnsi="Helvetica" w:cs="Arial"/>
                <w:sz w:val="20"/>
                <w:szCs w:val="20"/>
              </w:rPr>
              <w:t xml:space="preserve"> 1–4 </w:t>
            </w:r>
            <w:r w:rsidR="00F44226" w:rsidRPr="00FD13C0">
              <w:rPr>
                <w:rFonts w:ascii="Helvetica" w:hAnsi="Helvetica" w:cs="Arial"/>
                <w:sz w:val="20"/>
                <w:szCs w:val="20"/>
              </w:rPr>
              <w:t>objektů</w:t>
            </w:r>
            <w:r w:rsidR="00613A82" w:rsidRPr="00FD13C0">
              <w:rPr>
                <w:rFonts w:ascii="Helvetica" w:hAnsi="Helvetica" w:cs="Arial"/>
                <w:sz w:val="20"/>
                <w:szCs w:val="20"/>
              </w:rPr>
              <w:t>. M</w:t>
            </w:r>
            <w:r w:rsidRPr="00FD13C0">
              <w:rPr>
                <w:rFonts w:ascii="Helvetica" w:hAnsi="Helvetica" w:cs="Arial"/>
                <w:sz w:val="20"/>
                <w:szCs w:val="20"/>
              </w:rPr>
              <w:t>inimálně 1</w:t>
            </w:r>
            <w:r w:rsidR="00613A82" w:rsidRPr="00FD13C0">
              <w:rPr>
                <w:rFonts w:ascii="Helvetica" w:hAnsi="Helvetica" w:cs="Arial"/>
                <w:sz w:val="20"/>
                <w:szCs w:val="20"/>
              </w:rPr>
              <w:t xml:space="preserve"> domácnost</w:t>
            </w:r>
            <w:r w:rsidRPr="00FD13C0">
              <w:rPr>
                <w:rFonts w:ascii="Helvetica" w:hAnsi="Helvetica" w:cs="Arial"/>
                <w:sz w:val="20"/>
                <w:szCs w:val="20"/>
              </w:rPr>
              <w:t xml:space="preserve"> bude sc</w:t>
            </w:r>
            <w:r w:rsidR="00613A82" w:rsidRPr="00FD13C0">
              <w:rPr>
                <w:rFonts w:ascii="Helvetica" w:hAnsi="Helvetica" w:cs="Arial"/>
                <w:sz w:val="20"/>
                <w:szCs w:val="20"/>
              </w:rPr>
              <w:t>hopna poskytnout služ</w:t>
            </w:r>
            <w:r w:rsidRPr="00FD13C0">
              <w:rPr>
                <w:rFonts w:ascii="Helvetica" w:hAnsi="Helvetica" w:cs="Arial"/>
                <w:sz w:val="20"/>
                <w:szCs w:val="20"/>
              </w:rPr>
              <w:t>b</w:t>
            </w:r>
            <w:r w:rsidR="00613A82" w:rsidRPr="00FD13C0">
              <w:rPr>
                <w:rFonts w:ascii="Helvetica" w:hAnsi="Helvetica" w:cs="Arial"/>
                <w:sz w:val="20"/>
                <w:szCs w:val="20"/>
              </w:rPr>
              <w:t>u i</w:t>
            </w:r>
            <w:r w:rsidRPr="00FD13C0">
              <w:rPr>
                <w:rFonts w:ascii="Helvetica" w:hAnsi="Helvetica" w:cs="Arial"/>
                <w:sz w:val="20"/>
                <w:szCs w:val="20"/>
              </w:rPr>
              <w:t xml:space="preserve"> lidem s PAS a s chováním náročným na péči.  </w:t>
            </w:r>
          </w:p>
          <w:p w14:paraId="6B86EB6F" w14:textId="77777777" w:rsidR="00613A82" w:rsidRPr="00FD13C0" w:rsidRDefault="00613A82" w:rsidP="00613A82">
            <w:pPr>
              <w:rPr>
                <w:rFonts w:ascii="Helvetica" w:hAnsi="Helvetica" w:cs="Arial"/>
                <w:sz w:val="20"/>
                <w:szCs w:val="20"/>
              </w:rPr>
            </w:pPr>
            <w:r w:rsidRPr="00FD13C0">
              <w:rPr>
                <w:rFonts w:ascii="Helvetica" w:hAnsi="Helvetica" w:cs="Arial"/>
                <w:sz w:val="20"/>
                <w:szCs w:val="20"/>
              </w:rPr>
              <w:t xml:space="preserve">Z hlediska dostupnosti by bylo ideální, aby v každém okrese kraje (tedy </w:t>
            </w:r>
            <w:r w:rsidR="00F44226" w:rsidRPr="00FD13C0">
              <w:rPr>
                <w:rFonts w:ascii="Helvetica" w:hAnsi="Helvetica" w:cs="Arial"/>
                <w:sz w:val="20"/>
                <w:szCs w:val="20"/>
              </w:rPr>
              <w:t xml:space="preserve">v okrese </w:t>
            </w:r>
            <w:r w:rsidRPr="00FD13C0">
              <w:rPr>
                <w:rFonts w:ascii="Helvetica" w:hAnsi="Helvetica" w:cs="Arial"/>
                <w:sz w:val="20"/>
                <w:szCs w:val="20"/>
              </w:rPr>
              <w:t>Karlovy Vary, Cheb, Sokolov) vznikla 1-2 domácnosti, ale není to zásadní podmínkou.</w:t>
            </w:r>
            <w:r w:rsidRPr="00FD13C0">
              <w:rPr>
                <w:rStyle w:val="Znakapoznpodarou"/>
                <w:rFonts w:ascii="Helvetica" w:hAnsi="Helvetica" w:cs="Arial"/>
                <w:color w:val="auto"/>
                <w:sz w:val="20"/>
                <w:szCs w:val="20"/>
              </w:rPr>
              <w:footnoteReference w:id="28"/>
            </w:r>
            <w:r w:rsidRPr="00FD13C0">
              <w:rPr>
                <w:rFonts w:ascii="Helvetica" w:hAnsi="Helvetica" w:cs="Arial"/>
                <w:sz w:val="20"/>
                <w:szCs w:val="20"/>
              </w:rPr>
              <w:t xml:space="preserve"> </w:t>
            </w:r>
          </w:p>
          <w:p w14:paraId="38E8567E" w14:textId="77777777" w:rsidR="005A042C" w:rsidRPr="00FD13C0" w:rsidRDefault="005A042C" w:rsidP="00613A82">
            <w:pPr>
              <w:rPr>
                <w:rFonts w:ascii="Helvetica" w:hAnsi="Helvetica" w:cs="Arial"/>
                <w:sz w:val="20"/>
                <w:szCs w:val="20"/>
              </w:rPr>
            </w:pPr>
          </w:p>
          <w:p w14:paraId="3202FA09" w14:textId="5B389FD5" w:rsidR="00AE293F" w:rsidRPr="00FD13C0" w:rsidRDefault="00FD13C0" w:rsidP="00AE293F">
            <w:pPr>
              <w:keepNext/>
              <w:keepLines/>
              <w:spacing w:before="200"/>
              <w:outlineLvl w:val="3"/>
              <w:rPr>
                <w:rFonts w:ascii="Helvetica" w:hAnsi="Helvetica" w:cs="Arial"/>
                <w:sz w:val="20"/>
                <w:szCs w:val="20"/>
              </w:rPr>
            </w:pPr>
            <w:r w:rsidRPr="00FD13C0">
              <w:rPr>
                <w:rFonts w:ascii="Helvetica" w:hAnsi="Helvetica" w:cs="Times New Roman"/>
                <w:sz w:val="20"/>
                <w:szCs w:val="20"/>
              </w:rPr>
              <w:t>S</w:t>
            </w:r>
            <w:r w:rsidR="0089323F" w:rsidRPr="00FD13C0">
              <w:rPr>
                <w:rFonts w:ascii="Helvetica" w:hAnsi="Helvetica" w:cs="Times New Roman"/>
                <w:sz w:val="20"/>
                <w:szCs w:val="20"/>
              </w:rPr>
              <w:t>puštění</w:t>
            </w:r>
            <w:r w:rsidR="0089323F" w:rsidRPr="00FD13C0">
              <w:rPr>
                <w:rFonts w:ascii="Helvetica" w:hAnsi="Helvetica" w:cs="Arial"/>
                <w:sz w:val="20"/>
                <w:szCs w:val="20"/>
              </w:rPr>
              <w:t xml:space="preserve"> </w:t>
            </w:r>
            <w:r w:rsidR="005A042C" w:rsidRPr="00FD13C0">
              <w:rPr>
                <w:rFonts w:ascii="Helvetica" w:hAnsi="Helvetica" w:cs="Arial"/>
                <w:sz w:val="20"/>
                <w:szCs w:val="20"/>
              </w:rPr>
              <w:t>d</w:t>
            </w:r>
            <w:r w:rsidR="00AE293F" w:rsidRPr="00FD13C0">
              <w:rPr>
                <w:rFonts w:ascii="Helvetica" w:hAnsi="Helvetica" w:cs="Arial"/>
                <w:sz w:val="20"/>
                <w:szCs w:val="20"/>
              </w:rPr>
              <w:t>otační</w:t>
            </w:r>
            <w:r w:rsidR="0089323F" w:rsidRPr="00FD13C0">
              <w:rPr>
                <w:rFonts w:ascii="Helvetica" w:hAnsi="Helvetica" w:cs="Times New Roman"/>
                <w:sz w:val="20"/>
                <w:szCs w:val="20"/>
              </w:rPr>
              <w:t>ho</w:t>
            </w:r>
            <w:r w:rsidR="00AE293F" w:rsidRPr="00FD13C0">
              <w:rPr>
                <w:rFonts w:ascii="Helvetica" w:hAnsi="Helvetica" w:cs="Arial"/>
                <w:sz w:val="20"/>
                <w:szCs w:val="20"/>
              </w:rPr>
              <w:t xml:space="preserve"> investiční</w:t>
            </w:r>
            <w:r w:rsidR="0089323F" w:rsidRPr="00FD13C0">
              <w:rPr>
                <w:rFonts w:ascii="Helvetica" w:hAnsi="Helvetica" w:cs="Times New Roman"/>
                <w:sz w:val="20"/>
                <w:szCs w:val="20"/>
              </w:rPr>
              <w:t>ho</w:t>
            </w:r>
            <w:r w:rsidR="00AE293F" w:rsidRPr="00FD13C0">
              <w:rPr>
                <w:rFonts w:ascii="Helvetica" w:hAnsi="Helvetica" w:cs="Arial"/>
                <w:sz w:val="20"/>
                <w:szCs w:val="20"/>
              </w:rPr>
              <w:t xml:space="preserve"> program</w:t>
            </w:r>
            <w:r w:rsidR="0089323F" w:rsidRPr="00FD13C0">
              <w:rPr>
                <w:rFonts w:ascii="Helvetica" w:hAnsi="Helvetica" w:cs="Times New Roman"/>
                <w:sz w:val="20"/>
                <w:szCs w:val="20"/>
              </w:rPr>
              <w:t>u</w:t>
            </w:r>
            <w:r w:rsidR="00AE293F" w:rsidRPr="00FD13C0">
              <w:rPr>
                <w:rFonts w:ascii="Helvetica" w:hAnsi="Helvetica" w:cs="Arial"/>
                <w:sz w:val="20"/>
                <w:szCs w:val="20"/>
              </w:rPr>
              <w:t xml:space="preserve"> na nákup automobilů a technické zabezpečení aut pro bezpečný převoz klientů. </w:t>
            </w:r>
          </w:p>
          <w:p w14:paraId="724F9AD4" w14:textId="04C65B39" w:rsidR="00AE293F" w:rsidRPr="00FD13C0" w:rsidRDefault="00FD13C0" w:rsidP="00FD13C0">
            <w:pPr>
              <w:keepNext/>
              <w:keepLines/>
              <w:spacing w:before="200"/>
              <w:outlineLvl w:val="3"/>
              <w:rPr>
                <w:rFonts w:ascii="Helvetica" w:hAnsi="Helvetica" w:cs="Arial"/>
                <w:sz w:val="20"/>
                <w:szCs w:val="20"/>
              </w:rPr>
            </w:pPr>
            <w:r w:rsidRPr="00FD13C0">
              <w:rPr>
                <w:rFonts w:ascii="Helvetica" w:hAnsi="Helvetica" w:cs="Times New Roman"/>
                <w:sz w:val="20"/>
                <w:szCs w:val="20"/>
              </w:rPr>
              <w:t xml:space="preserve">Vyhlášen </w:t>
            </w:r>
            <w:r w:rsidR="00AE293F" w:rsidRPr="00FD13C0">
              <w:rPr>
                <w:rFonts w:ascii="Helvetica" w:hAnsi="Helvetica" w:cs="Arial"/>
                <w:sz w:val="20"/>
                <w:szCs w:val="20"/>
              </w:rPr>
              <w:t>dotační investiční program na stavební úpravy, rekonstrukce a stavby nových objektů k bydlení.</w:t>
            </w:r>
          </w:p>
        </w:tc>
      </w:tr>
      <w:tr w:rsidR="003C6CCB" w:rsidRPr="00107D36" w14:paraId="7624069D" w14:textId="77777777" w:rsidTr="0081769E">
        <w:trPr>
          <w:trHeight w:val="623"/>
        </w:trPr>
        <w:tc>
          <w:tcPr>
            <w:tcW w:w="1085" w:type="dxa"/>
            <w:shd w:val="clear" w:color="auto" w:fill="auto"/>
          </w:tcPr>
          <w:p w14:paraId="7F017B4D" w14:textId="77777777" w:rsidR="003C6CCB" w:rsidRPr="00107D36" w:rsidRDefault="003C6CCB" w:rsidP="00F44226">
            <w:pPr>
              <w:rPr>
                <w:rFonts w:ascii="Helvetica" w:hAnsi="Helvetica" w:cs="Arial"/>
                <w:b/>
                <w:bCs/>
                <w:sz w:val="20"/>
                <w:szCs w:val="20"/>
              </w:rPr>
            </w:pPr>
          </w:p>
        </w:tc>
        <w:tc>
          <w:tcPr>
            <w:tcW w:w="2977" w:type="dxa"/>
            <w:shd w:val="clear" w:color="auto" w:fill="auto"/>
          </w:tcPr>
          <w:p w14:paraId="76E432E1" w14:textId="77777777" w:rsidR="003C6CCB" w:rsidRPr="00107D36" w:rsidRDefault="003C6CCB" w:rsidP="00F44226">
            <w:pPr>
              <w:rPr>
                <w:rFonts w:ascii="Helvetica" w:hAnsi="Helvetica" w:cs="Arial"/>
                <w:sz w:val="20"/>
                <w:szCs w:val="20"/>
              </w:rPr>
            </w:pPr>
          </w:p>
        </w:tc>
        <w:tc>
          <w:tcPr>
            <w:tcW w:w="3544" w:type="dxa"/>
            <w:shd w:val="clear" w:color="auto" w:fill="FFFF99"/>
          </w:tcPr>
          <w:p w14:paraId="2B80CFF6" w14:textId="303B1D6E" w:rsidR="003C6CCB" w:rsidRPr="00107D36" w:rsidRDefault="003C6CCB" w:rsidP="00F44226">
            <w:pPr>
              <w:rPr>
                <w:rFonts w:ascii="Helvetica" w:hAnsi="Helvetica" w:cs="Arial"/>
                <w:b/>
                <w:sz w:val="20"/>
                <w:szCs w:val="20"/>
              </w:rPr>
            </w:pPr>
            <w:r w:rsidRPr="00107D36">
              <w:rPr>
                <w:rFonts w:ascii="Helvetica" w:hAnsi="Helvetica" w:cs="Arial"/>
                <w:b/>
                <w:sz w:val="20"/>
                <w:szCs w:val="20"/>
              </w:rPr>
              <w:t>Aktivita 1.</w:t>
            </w:r>
            <w:r w:rsidR="000F33F3" w:rsidRPr="00107D36">
              <w:rPr>
                <w:rFonts w:ascii="Helvetica" w:hAnsi="Helvetica" w:cs="Arial"/>
                <w:b/>
                <w:sz w:val="20"/>
                <w:szCs w:val="20"/>
              </w:rPr>
              <w:t>4</w:t>
            </w:r>
            <w:r w:rsidRPr="00107D36">
              <w:rPr>
                <w:rFonts w:ascii="Helvetica" w:hAnsi="Helvetica" w:cs="Arial"/>
                <w:b/>
                <w:sz w:val="20"/>
                <w:szCs w:val="20"/>
              </w:rPr>
              <w:t xml:space="preserve">.3. </w:t>
            </w:r>
          </w:p>
          <w:p w14:paraId="07B6CB57" w14:textId="4E74F3BE" w:rsidR="003C6CCB" w:rsidRPr="00107D36" w:rsidRDefault="003C6CCB" w:rsidP="003C6CCB">
            <w:pPr>
              <w:rPr>
                <w:rFonts w:ascii="Helvetica" w:hAnsi="Helvetica" w:cs="Arial"/>
                <w:sz w:val="20"/>
                <w:szCs w:val="20"/>
              </w:rPr>
            </w:pPr>
            <w:r w:rsidRPr="00107D36">
              <w:rPr>
                <w:rFonts w:ascii="Helvetica" w:hAnsi="Helvetica" w:cs="Arial"/>
                <w:sz w:val="20"/>
                <w:szCs w:val="20"/>
              </w:rPr>
              <w:t>Vybudovat 2 zařízení sociální  péče typu denního staci</w:t>
            </w:r>
            <w:r w:rsidR="00B20187" w:rsidRPr="00107D36">
              <w:rPr>
                <w:rFonts w:ascii="Helvetica" w:hAnsi="Helvetica" w:cs="Arial"/>
                <w:sz w:val="20"/>
                <w:szCs w:val="20"/>
              </w:rPr>
              <w:t>o</w:t>
            </w:r>
            <w:r w:rsidRPr="00107D36">
              <w:rPr>
                <w:rFonts w:ascii="Helvetica" w:hAnsi="Helvetica" w:cs="Arial"/>
                <w:sz w:val="20"/>
                <w:szCs w:val="20"/>
              </w:rPr>
              <w:t>náře, které zajistí osobě s PAS celodenní péči</w:t>
            </w:r>
            <w:r w:rsidR="0089323F" w:rsidRPr="00107D36">
              <w:rPr>
                <w:rFonts w:ascii="Times New Roman" w:hAnsi="Times New Roman" w:cs="Times New Roman"/>
                <w:sz w:val="20"/>
                <w:szCs w:val="20"/>
              </w:rPr>
              <w:t>,</w:t>
            </w:r>
            <w:r w:rsidRPr="00107D36">
              <w:rPr>
                <w:rFonts w:ascii="Helvetica" w:hAnsi="Helvetica" w:cs="Arial"/>
                <w:sz w:val="20"/>
                <w:szCs w:val="20"/>
              </w:rPr>
              <w:t xml:space="preserve"> a to i osobám  s chováním náročným na péči.  </w:t>
            </w:r>
          </w:p>
        </w:tc>
        <w:tc>
          <w:tcPr>
            <w:tcW w:w="3494" w:type="dxa"/>
            <w:shd w:val="clear" w:color="auto" w:fill="auto"/>
          </w:tcPr>
          <w:p w14:paraId="332A3AF1" w14:textId="6E0D626C" w:rsidR="003C6CCB" w:rsidRPr="00107D36" w:rsidRDefault="003C6CCB" w:rsidP="00F44226">
            <w:pPr>
              <w:rPr>
                <w:rFonts w:ascii="Helvetica" w:hAnsi="Helvetica" w:cs="Arial"/>
                <w:sz w:val="20"/>
                <w:szCs w:val="20"/>
              </w:rPr>
            </w:pPr>
            <w:r w:rsidRPr="00107D36">
              <w:rPr>
                <w:rFonts w:ascii="Helvetica" w:hAnsi="Helvetica" w:cs="Arial"/>
                <w:sz w:val="20"/>
                <w:szCs w:val="20"/>
              </w:rPr>
              <w:t xml:space="preserve">Poskytování služby typu </w:t>
            </w:r>
            <w:r w:rsidRPr="00107D36">
              <w:rPr>
                <w:rFonts w:ascii="Helvetica" w:hAnsi="Helvetica" w:cs="Arial"/>
                <w:b/>
                <w:sz w:val="20"/>
                <w:szCs w:val="20"/>
              </w:rPr>
              <w:t xml:space="preserve">denního stacionáře, </w:t>
            </w:r>
            <w:r w:rsidRPr="00107D36">
              <w:rPr>
                <w:rFonts w:ascii="Helvetica" w:hAnsi="Helvetica" w:cs="Arial"/>
                <w:sz w:val="20"/>
                <w:szCs w:val="20"/>
              </w:rPr>
              <w:t>případně</w:t>
            </w:r>
            <w:r w:rsidRPr="00107D36">
              <w:rPr>
                <w:rFonts w:ascii="Helvetica" w:hAnsi="Helvetica" w:cs="Arial"/>
                <w:b/>
                <w:sz w:val="20"/>
                <w:szCs w:val="20"/>
              </w:rPr>
              <w:t xml:space="preserve"> centra denních služeb</w:t>
            </w:r>
            <w:r w:rsidRPr="00107D36">
              <w:rPr>
                <w:rFonts w:ascii="Helvetica" w:hAnsi="Helvetica" w:cs="Arial"/>
                <w:sz w:val="20"/>
                <w:szCs w:val="20"/>
              </w:rPr>
              <w:t xml:space="preserve"> s cílem převzít celodenní péči o osobu s PAS. </w:t>
            </w:r>
            <w:r w:rsidR="00B20187" w:rsidRPr="00107D36">
              <w:rPr>
                <w:rFonts w:ascii="Helvetica" w:hAnsi="Helvetica" w:cs="Arial"/>
                <w:sz w:val="20"/>
                <w:szCs w:val="20"/>
              </w:rPr>
              <w:br/>
              <w:t>Vzniknou</w:t>
            </w:r>
            <w:r w:rsidRPr="00107D36">
              <w:rPr>
                <w:rFonts w:ascii="Helvetica" w:hAnsi="Helvetica" w:cs="Arial"/>
                <w:sz w:val="20"/>
                <w:szCs w:val="20"/>
              </w:rPr>
              <w:t xml:space="preserve"> 2 nové denní stacionáře s</w:t>
            </w:r>
            <w:r w:rsidR="00F2035F" w:rsidRPr="00107D36">
              <w:rPr>
                <w:rFonts w:ascii="Helvetica" w:hAnsi="Helvetica" w:cs="Arial"/>
                <w:sz w:val="20"/>
                <w:szCs w:val="20"/>
              </w:rPr>
              <w:t xml:space="preserve"> celkovou </w:t>
            </w:r>
            <w:r w:rsidRPr="00107D36">
              <w:rPr>
                <w:rFonts w:ascii="Helvetica" w:hAnsi="Helvetica" w:cs="Arial"/>
                <w:sz w:val="20"/>
                <w:szCs w:val="20"/>
              </w:rPr>
              <w:t xml:space="preserve">kapacitou </w:t>
            </w:r>
            <w:r w:rsidR="00B20187" w:rsidRPr="00107D36">
              <w:rPr>
                <w:rFonts w:ascii="Helvetica" w:hAnsi="Helvetica" w:cs="Arial"/>
                <w:sz w:val="20"/>
                <w:szCs w:val="20"/>
              </w:rPr>
              <w:t>24 klientů s PAS v okrese</w:t>
            </w:r>
            <w:r w:rsidRPr="00107D36">
              <w:rPr>
                <w:rFonts w:ascii="Helvetica" w:hAnsi="Helvetica" w:cs="Arial"/>
                <w:sz w:val="20"/>
                <w:szCs w:val="20"/>
              </w:rPr>
              <w:t xml:space="preserve"> Karlovy Vary</w:t>
            </w:r>
            <w:r w:rsidRPr="00107D36">
              <w:rPr>
                <w:rStyle w:val="Znakapoznpodarou"/>
                <w:rFonts w:ascii="Helvetica" w:hAnsi="Helvetica" w:cs="Arial"/>
                <w:color w:val="auto"/>
                <w:sz w:val="20"/>
                <w:szCs w:val="20"/>
              </w:rPr>
              <w:footnoteReference w:id="29"/>
            </w:r>
          </w:p>
        </w:tc>
      </w:tr>
      <w:tr w:rsidR="00514A92" w:rsidRPr="00107D36" w14:paraId="23D4C3E9" w14:textId="77777777" w:rsidTr="0081769E">
        <w:trPr>
          <w:trHeight w:val="623"/>
        </w:trPr>
        <w:tc>
          <w:tcPr>
            <w:tcW w:w="1085" w:type="dxa"/>
            <w:shd w:val="clear" w:color="auto" w:fill="auto"/>
          </w:tcPr>
          <w:p w14:paraId="207B7D8B" w14:textId="77777777" w:rsidR="00514A92" w:rsidRPr="00107D36" w:rsidRDefault="00514A92" w:rsidP="00BD5D72">
            <w:pPr>
              <w:rPr>
                <w:rFonts w:ascii="Helvetica" w:hAnsi="Helvetica" w:cs="Arial"/>
                <w:b/>
                <w:bCs/>
                <w:sz w:val="20"/>
                <w:szCs w:val="20"/>
              </w:rPr>
            </w:pPr>
          </w:p>
        </w:tc>
        <w:tc>
          <w:tcPr>
            <w:tcW w:w="2977" w:type="dxa"/>
            <w:shd w:val="clear" w:color="auto" w:fill="auto"/>
          </w:tcPr>
          <w:p w14:paraId="3C8BEDFA" w14:textId="77777777" w:rsidR="00514A92" w:rsidRPr="00107D36" w:rsidRDefault="00514A92" w:rsidP="00BD5D72">
            <w:pPr>
              <w:rPr>
                <w:rFonts w:ascii="Helvetica" w:hAnsi="Helvetica" w:cs="Arial"/>
                <w:sz w:val="20"/>
                <w:szCs w:val="20"/>
              </w:rPr>
            </w:pPr>
          </w:p>
        </w:tc>
        <w:tc>
          <w:tcPr>
            <w:tcW w:w="3544" w:type="dxa"/>
            <w:shd w:val="clear" w:color="auto" w:fill="FFFF99"/>
          </w:tcPr>
          <w:p w14:paraId="5F35574D" w14:textId="72759079" w:rsidR="00514A92" w:rsidRPr="00107D36" w:rsidRDefault="00514A92" w:rsidP="00BD5D72">
            <w:pPr>
              <w:rPr>
                <w:rFonts w:ascii="Helvetica" w:hAnsi="Helvetica" w:cs="Arial"/>
                <w:b/>
                <w:sz w:val="20"/>
                <w:szCs w:val="20"/>
              </w:rPr>
            </w:pPr>
            <w:r w:rsidRPr="00107D36">
              <w:rPr>
                <w:rFonts w:ascii="Helvetica" w:hAnsi="Helvetica" w:cs="Arial"/>
                <w:b/>
                <w:sz w:val="20"/>
                <w:szCs w:val="20"/>
              </w:rPr>
              <w:t>Aktivita 1.</w:t>
            </w:r>
            <w:r w:rsidR="000F33F3" w:rsidRPr="00107D36">
              <w:rPr>
                <w:rFonts w:ascii="Helvetica" w:hAnsi="Helvetica" w:cs="Arial"/>
                <w:b/>
                <w:sz w:val="20"/>
                <w:szCs w:val="20"/>
              </w:rPr>
              <w:t>4</w:t>
            </w:r>
            <w:r w:rsidRPr="00107D36">
              <w:rPr>
                <w:rFonts w:ascii="Helvetica" w:hAnsi="Helvetica" w:cs="Arial"/>
                <w:b/>
                <w:sz w:val="20"/>
                <w:szCs w:val="20"/>
              </w:rPr>
              <w:t>.4.</w:t>
            </w:r>
          </w:p>
          <w:p w14:paraId="1C6309C1" w14:textId="02972529" w:rsidR="00514A92" w:rsidRPr="00107D36" w:rsidRDefault="00514A92" w:rsidP="00514A92">
            <w:pPr>
              <w:rPr>
                <w:rFonts w:ascii="Helvetica" w:hAnsi="Helvetica" w:cs="Arial"/>
                <w:sz w:val="20"/>
                <w:szCs w:val="20"/>
              </w:rPr>
            </w:pPr>
            <w:r w:rsidRPr="00107D36">
              <w:rPr>
                <w:rFonts w:ascii="Helvetica" w:hAnsi="Helvetica" w:cs="Arial"/>
                <w:sz w:val="20"/>
                <w:szCs w:val="20"/>
              </w:rPr>
              <w:t xml:space="preserve">Vybudovat </w:t>
            </w:r>
            <w:r w:rsidR="00BD5D72" w:rsidRPr="00107D36">
              <w:rPr>
                <w:rFonts w:ascii="Helvetica" w:hAnsi="Helvetica" w:cs="Arial"/>
                <w:sz w:val="20"/>
                <w:szCs w:val="20"/>
              </w:rPr>
              <w:t xml:space="preserve"> 2</w:t>
            </w:r>
            <w:r w:rsidRPr="00107D36">
              <w:rPr>
                <w:rFonts w:ascii="Helvetica" w:hAnsi="Helvetica" w:cs="Arial"/>
                <w:sz w:val="20"/>
                <w:szCs w:val="20"/>
              </w:rPr>
              <w:t xml:space="preserve">  týdenní stacionáře s celkovou kapacitou 4 domácnosti pro</w:t>
            </w:r>
            <w:r w:rsidR="00A1632D" w:rsidRPr="00107D36">
              <w:rPr>
                <w:rFonts w:ascii="Helvetica" w:hAnsi="Helvetica" w:cs="Arial"/>
                <w:sz w:val="20"/>
                <w:szCs w:val="20"/>
              </w:rPr>
              <w:t xml:space="preserve"> </w:t>
            </w:r>
            <w:r w:rsidRPr="00107D36">
              <w:rPr>
                <w:rFonts w:ascii="Helvetica" w:hAnsi="Helvetica" w:cs="Arial"/>
                <w:sz w:val="20"/>
                <w:szCs w:val="20"/>
              </w:rPr>
              <w:t xml:space="preserve">12 osob.  </w:t>
            </w:r>
          </w:p>
        </w:tc>
        <w:tc>
          <w:tcPr>
            <w:tcW w:w="3494" w:type="dxa"/>
            <w:shd w:val="clear" w:color="auto" w:fill="auto"/>
          </w:tcPr>
          <w:p w14:paraId="1EC6B26D" w14:textId="77777777" w:rsidR="00514A92" w:rsidRPr="00107D36" w:rsidRDefault="00BD5D72" w:rsidP="00BD5D72">
            <w:pPr>
              <w:rPr>
                <w:rFonts w:ascii="Helvetica" w:hAnsi="Helvetica" w:cs="Arial"/>
                <w:sz w:val="20"/>
                <w:szCs w:val="20"/>
              </w:rPr>
            </w:pPr>
            <w:r w:rsidRPr="00107D36">
              <w:rPr>
                <w:rFonts w:ascii="Helvetica" w:hAnsi="Helvetica" w:cs="Arial"/>
                <w:sz w:val="20"/>
                <w:szCs w:val="20"/>
              </w:rPr>
              <w:t xml:space="preserve">Vznik 2 </w:t>
            </w:r>
            <w:r w:rsidRPr="00107D36">
              <w:rPr>
                <w:rFonts w:ascii="Helvetica" w:hAnsi="Helvetica" w:cs="Arial"/>
                <w:b/>
                <w:sz w:val="20"/>
                <w:szCs w:val="20"/>
              </w:rPr>
              <w:t>týdenních stacionářů</w:t>
            </w:r>
            <w:r w:rsidRPr="00107D36">
              <w:rPr>
                <w:rFonts w:ascii="Helvetica" w:hAnsi="Helvetica" w:cs="Arial"/>
                <w:sz w:val="20"/>
                <w:szCs w:val="20"/>
              </w:rPr>
              <w:t xml:space="preserve"> s celkovou kapacitou 12 lůžek, dostupný osobám s PAS </w:t>
            </w:r>
            <w:r w:rsidR="00514A92" w:rsidRPr="00107D36">
              <w:rPr>
                <w:rFonts w:ascii="Helvetica" w:hAnsi="Helvetica" w:cs="Arial"/>
                <w:sz w:val="20"/>
                <w:szCs w:val="20"/>
              </w:rPr>
              <w:t>z okresu Karlovy Vary,  Sokolov, Cheb.</w:t>
            </w:r>
            <w:r w:rsidRPr="00107D36">
              <w:rPr>
                <w:rFonts w:ascii="Helvetica" w:hAnsi="Helvetica" w:cs="Arial"/>
                <w:sz w:val="20"/>
                <w:szCs w:val="20"/>
              </w:rPr>
              <w:t xml:space="preserve"> Minimálně 2 domácnosti budou schopny poskytnout službu i osobě s PAS a chováním náročným na péči.</w:t>
            </w:r>
            <w:r w:rsidR="00514A92" w:rsidRPr="00107D36">
              <w:rPr>
                <w:rStyle w:val="Znakapoznpodarou"/>
                <w:rFonts w:ascii="Helvetica" w:hAnsi="Helvetica" w:cs="Arial"/>
                <w:color w:val="auto"/>
                <w:sz w:val="20"/>
                <w:szCs w:val="20"/>
              </w:rPr>
              <w:footnoteReference w:id="30"/>
            </w:r>
            <w:r w:rsidR="00514A92" w:rsidRPr="00107D36">
              <w:rPr>
                <w:rFonts w:ascii="Helvetica" w:hAnsi="Helvetica" w:cs="Arial"/>
                <w:sz w:val="20"/>
                <w:szCs w:val="20"/>
              </w:rPr>
              <w:t xml:space="preserve"> </w:t>
            </w:r>
          </w:p>
          <w:p w14:paraId="4CE06A53" w14:textId="77777777" w:rsidR="005B615A" w:rsidRPr="00107D36" w:rsidRDefault="005B615A" w:rsidP="005B615A">
            <w:pPr>
              <w:rPr>
                <w:rFonts w:ascii="Helvetica" w:hAnsi="Helvetica" w:cs="Arial"/>
                <w:sz w:val="20"/>
                <w:szCs w:val="20"/>
              </w:rPr>
            </w:pPr>
            <w:r w:rsidRPr="00107D36">
              <w:rPr>
                <w:rFonts w:ascii="Helvetica" w:hAnsi="Helvetica" w:cs="Arial"/>
                <w:sz w:val="20"/>
                <w:szCs w:val="20"/>
              </w:rPr>
              <w:t xml:space="preserve">Dotační investiční program na nákup automobilů a technické zabezpečení aut pro bezpečný převoz klientů. </w:t>
            </w:r>
          </w:p>
          <w:p w14:paraId="2B66DA63" w14:textId="5BB48CF4" w:rsidR="00AE293F" w:rsidRPr="00107D36" w:rsidRDefault="005B615A" w:rsidP="00AE293F">
            <w:pPr>
              <w:rPr>
                <w:rFonts w:ascii="Helvetica" w:hAnsi="Helvetica" w:cs="Arial"/>
                <w:sz w:val="20"/>
                <w:szCs w:val="20"/>
              </w:rPr>
            </w:pPr>
            <w:r w:rsidRPr="00107D36">
              <w:rPr>
                <w:rFonts w:ascii="Helvetica" w:hAnsi="Helvetica" w:cs="Arial"/>
                <w:sz w:val="20"/>
                <w:szCs w:val="20"/>
              </w:rPr>
              <w:t>Vyhlášen</w:t>
            </w:r>
            <w:r w:rsidR="0089323F" w:rsidRPr="00107D36">
              <w:rPr>
                <w:rFonts w:ascii="Times New Roman" w:hAnsi="Times New Roman" w:cs="Times New Roman"/>
                <w:sz w:val="20"/>
                <w:szCs w:val="20"/>
              </w:rPr>
              <w:t>í</w:t>
            </w:r>
            <w:r w:rsidRPr="00107D36">
              <w:rPr>
                <w:rFonts w:ascii="Helvetica" w:hAnsi="Helvetica" w:cs="Arial"/>
                <w:sz w:val="20"/>
                <w:szCs w:val="20"/>
              </w:rPr>
              <w:t xml:space="preserve"> dotační</w:t>
            </w:r>
            <w:r w:rsidR="0089323F" w:rsidRPr="00107D36">
              <w:rPr>
                <w:rFonts w:ascii="Times New Roman" w:hAnsi="Times New Roman" w:cs="Times New Roman"/>
                <w:sz w:val="20"/>
                <w:szCs w:val="20"/>
              </w:rPr>
              <w:t>ho</w:t>
            </w:r>
            <w:r w:rsidRPr="00107D36">
              <w:rPr>
                <w:rFonts w:ascii="Helvetica" w:hAnsi="Helvetica" w:cs="Arial"/>
                <w:sz w:val="20"/>
                <w:szCs w:val="20"/>
              </w:rPr>
              <w:t xml:space="preserve"> investiční</w:t>
            </w:r>
            <w:r w:rsidR="0089323F" w:rsidRPr="00107D36">
              <w:rPr>
                <w:rFonts w:ascii="Times New Roman" w:hAnsi="Times New Roman" w:cs="Times New Roman"/>
                <w:sz w:val="20"/>
                <w:szCs w:val="20"/>
              </w:rPr>
              <w:t>ho</w:t>
            </w:r>
            <w:r w:rsidRPr="00107D36">
              <w:rPr>
                <w:rFonts w:ascii="Helvetica" w:hAnsi="Helvetica" w:cs="Arial"/>
                <w:sz w:val="20"/>
                <w:szCs w:val="20"/>
              </w:rPr>
              <w:t xml:space="preserve"> program</w:t>
            </w:r>
            <w:r w:rsidR="0089323F" w:rsidRPr="00107D36">
              <w:rPr>
                <w:rFonts w:ascii="Times New Roman" w:hAnsi="Times New Roman" w:cs="Times New Roman"/>
                <w:sz w:val="20"/>
                <w:szCs w:val="20"/>
              </w:rPr>
              <w:t>u</w:t>
            </w:r>
            <w:r w:rsidRPr="00107D36">
              <w:rPr>
                <w:rFonts w:ascii="Helvetica" w:hAnsi="Helvetica" w:cs="Arial"/>
                <w:sz w:val="20"/>
                <w:szCs w:val="20"/>
              </w:rPr>
              <w:t xml:space="preserve"> na stavební úpravy, rekonstrukce a stavby nových objektů k bydlení.</w:t>
            </w:r>
            <w:r w:rsidR="00AE293F" w:rsidRPr="00107D36">
              <w:rPr>
                <w:rFonts w:ascii="Helvetica" w:hAnsi="Helvetica" w:cs="Arial"/>
                <w:sz w:val="20"/>
                <w:szCs w:val="20"/>
              </w:rPr>
              <w:t xml:space="preserve"> </w:t>
            </w:r>
          </w:p>
        </w:tc>
      </w:tr>
      <w:tr w:rsidR="00BD5D72" w:rsidRPr="00107D36" w14:paraId="3FC32984" w14:textId="77777777" w:rsidTr="0081769E">
        <w:trPr>
          <w:trHeight w:val="623"/>
        </w:trPr>
        <w:tc>
          <w:tcPr>
            <w:tcW w:w="1085" w:type="dxa"/>
            <w:shd w:val="clear" w:color="auto" w:fill="auto"/>
          </w:tcPr>
          <w:p w14:paraId="4EC5076B" w14:textId="77777777" w:rsidR="00BD5D72" w:rsidRPr="00107D36" w:rsidRDefault="00BD5D72" w:rsidP="00BD5D72">
            <w:pPr>
              <w:rPr>
                <w:rFonts w:ascii="Helvetica" w:hAnsi="Helvetica" w:cs="Arial"/>
                <w:b/>
                <w:bCs/>
                <w:sz w:val="20"/>
                <w:szCs w:val="20"/>
              </w:rPr>
            </w:pPr>
          </w:p>
        </w:tc>
        <w:tc>
          <w:tcPr>
            <w:tcW w:w="2977" w:type="dxa"/>
            <w:shd w:val="clear" w:color="auto" w:fill="auto"/>
          </w:tcPr>
          <w:p w14:paraId="77BA76B3" w14:textId="699BD811" w:rsidR="00BD5D72" w:rsidRPr="00107D36" w:rsidRDefault="000F33F3" w:rsidP="00BD5D72">
            <w:pPr>
              <w:rPr>
                <w:rFonts w:ascii="Helvetica" w:hAnsi="Helvetica" w:cs="Arial"/>
                <w:b/>
                <w:sz w:val="20"/>
                <w:szCs w:val="20"/>
              </w:rPr>
            </w:pPr>
            <w:r w:rsidRPr="00107D36">
              <w:rPr>
                <w:rFonts w:ascii="Helvetica" w:hAnsi="Helvetica" w:cs="Arial"/>
                <w:b/>
                <w:sz w:val="20"/>
                <w:szCs w:val="20"/>
              </w:rPr>
              <w:t>Opatření 1.5</w:t>
            </w:r>
            <w:r w:rsidR="00BD5D72" w:rsidRPr="00107D36">
              <w:rPr>
                <w:rFonts w:ascii="Helvetica" w:hAnsi="Helvetica" w:cs="Arial"/>
                <w:b/>
                <w:sz w:val="20"/>
                <w:szCs w:val="20"/>
              </w:rPr>
              <w:t>.</w:t>
            </w:r>
          </w:p>
          <w:p w14:paraId="4768A145" w14:textId="33694A3B" w:rsidR="00BD5D72" w:rsidRPr="00107D36" w:rsidRDefault="00BD5D72" w:rsidP="00E601ED">
            <w:pPr>
              <w:rPr>
                <w:rFonts w:ascii="Helvetica" w:hAnsi="Helvetica" w:cs="Arial"/>
                <w:sz w:val="20"/>
                <w:szCs w:val="20"/>
              </w:rPr>
            </w:pPr>
            <w:r w:rsidRPr="00107D36">
              <w:rPr>
                <w:rFonts w:ascii="Helvetica" w:hAnsi="Helvetica" w:cs="Arial"/>
                <w:sz w:val="20"/>
                <w:szCs w:val="20"/>
              </w:rPr>
              <w:t xml:space="preserve">Vybudovat chybějící služby sociální péče řešící </w:t>
            </w:r>
            <w:r w:rsidR="00E601ED" w:rsidRPr="00107D36">
              <w:rPr>
                <w:rFonts w:ascii="Helvetica" w:hAnsi="Helvetica" w:cs="Arial"/>
                <w:sz w:val="20"/>
                <w:szCs w:val="20"/>
              </w:rPr>
              <w:t>bydlení lidí s PAS mimo rodinu</w:t>
            </w:r>
          </w:p>
        </w:tc>
        <w:tc>
          <w:tcPr>
            <w:tcW w:w="3544" w:type="dxa"/>
            <w:shd w:val="clear" w:color="auto" w:fill="FFFF99"/>
          </w:tcPr>
          <w:p w14:paraId="13FFB1CE" w14:textId="6049AFD0" w:rsidR="00BD5D72" w:rsidRPr="00107D36" w:rsidRDefault="000F33F3" w:rsidP="00BD5D72">
            <w:pPr>
              <w:rPr>
                <w:rFonts w:ascii="Helvetica" w:hAnsi="Helvetica" w:cs="Arial"/>
                <w:b/>
                <w:sz w:val="20"/>
                <w:szCs w:val="20"/>
              </w:rPr>
            </w:pPr>
            <w:r w:rsidRPr="00107D36">
              <w:rPr>
                <w:rFonts w:ascii="Helvetica" w:hAnsi="Helvetica" w:cs="Arial"/>
                <w:b/>
                <w:sz w:val="20"/>
                <w:szCs w:val="20"/>
              </w:rPr>
              <w:t>Aktivita 1.5</w:t>
            </w:r>
            <w:r w:rsidR="00BD5D72" w:rsidRPr="00107D36">
              <w:rPr>
                <w:rFonts w:ascii="Helvetica" w:hAnsi="Helvetica" w:cs="Arial"/>
                <w:b/>
                <w:sz w:val="20"/>
                <w:szCs w:val="20"/>
              </w:rPr>
              <w:t xml:space="preserve">.1. </w:t>
            </w:r>
          </w:p>
          <w:p w14:paraId="7B5DE257" w14:textId="07AE1631" w:rsidR="00BD5D72" w:rsidRPr="00107D36" w:rsidRDefault="00BD5D72" w:rsidP="005A042C">
            <w:pPr>
              <w:rPr>
                <w:rFonts w:ascii="Helvetica" w:hAnsi="Helvetica" w:cs="Arial"/>
                <w:sz w:val="20"/>
                <w:szCs w:val="20"/>
              </w:rPr>
            </w:pPr>
            <w:r w:rsidRPr="00107D36">
              <w:rPr>
                <w:rFonts w:ascii="Helvetica" w:hAnsi="Helvetica" w:cs="Arial"/>
                <w:sz w:val="20"/>
                <w:szCs w:val="20"/>
              </w:rPr>
              <w:t>Vybudovat 2 pobytová zařízení</w:t>
            </w:r>
            <w:r w:rsidR="00A1632D" w:rsidRPr="00107D36">
              <w:rPr>
                <w:rFonts w:ascii="Helvetica" w:hAnsi="Helvetica" w:cs="Arial"/>
                <w:sz w:val="20"/>
                <w:szCs w:val="20"/>
              </w:rPr>
              <w:t xml:space="preserve"> </w:t>
            </w:r>
            <w:r w:rsidR="006F57F2" w:rsidRPr="00107D36">
              <w:rPr>
                <w:rFonts w:ascii="Helvetica" w:hAnsi="Helvetica" w:cs="Arial"/>
                <w:sz w:val="20"/>
                <w:szCs w:val="20"/>
              </w:rPr>
              <w:t xml:space="preserve">(celkem 6 domácností) </w:t>
            </w:r>
            <w:r w:rsidR="00A1632D" w:rsidRPr="00107D36">
              <w:rPr>
                <w:rFonts w:ascii="Helvetica" w:hAnsi="Helvetica" w:cs="Arial"/>
                <w:sz w:val="20"/>
                <w:szCs w:val="20"/>
              </w:rPr>
              <w:t xml:space="preserve">komunitního typu </w:t>
            </w:r>
            <w:r w:rsidRPr="00107D36">
              <w:rPr>
                <w:rFonts w:ascii="Helvetica" w:hAnsi="Helvetica" w:cs="Arial"/>
                <w:sz w:val="20"/>
                <w:szCs w:val="20"/>
              </w:rPr>
              <w:t xml:space="preserve">pro klienty s autismem </w:t>
            </w:r>
            <w:r w:rsidR="00A1632D" w:rsidRPr="00107D36">
              <w:rPr>
                <w:rFonts w:ascii="Helvetica" w:hAnsi="Helvetica" w:cs="Arial"/>
                <w:sz w:val="20"/>
                <w:szCs w:val="20"/>
              </w:rPr>
              <w:t>a s chováním náročným na péči</w:t>
            </w:r>
          </w:p>
        </w:tc>
        <w:tc>
          <w:tcPr>
            <w:tcW w:w="3494" w:type="dxa"/>
            <w:shd w:val="clear" w:color="auto" w:fill="auto"/>
          </w:tcPr>
          <w:p w14:paraId="1CB5604B" w14:textId="63B7F169" w:rsidR="00A1632D" w:rsidRPr="00107D36" w:rsidRDefault="006F57F2" w:rsidP="00A1632D">
            <w:pPr>
              <w:rPr>
                <w:rFonts w:ascii="Helvetica" w:hAnsi="Helvetica" w:cs="Arial"/>
                <w:sz w:val="20"/>
                <w:szCs w:val="20"/>
              </w:rPr>
            </w:pPr>
            <w:r w:rsidRPr="00107D36">
              <w:rPr>
                <w:rFonts w:ascii="Helvetica" w:hAnsi="Helvetica" w:cs="Arial"/>
                <w:sz w:val="20"/>
                <w:szCs w:val="20"/>
              </w:rPr>
              <w:t>Vznik 2 pobytových</w:t>
            </w:r>
            <w:r w:rsidR="00A1632D" w:rsidRPr="00107D36">
              <w:rPr>
                <w:rFonts w:ascii="Helvetica" w:hAnsi="Helvetica" w:cs="Arial"/>
                <w:sz w:val="20"/>
                <w:szCs w:val="20"/>
              </w:rPr>
              <w:t xml:space="preserve"> zařízení </w:t>
            </w:r>
            <w:r w:rsidR="005A042C" w:rsidRPr="00107D36">
              <w:rPr>
                <w:rFonts w:ascii="Helvetica" w:hAnsi="Helvetica" w:cs="Arial"/>
                <w:sz w:val="20"/>
                <w:szCs w:val="20"/>
              </w:rPr>
              <w:t xml:space="preserve">se službou </w:t>
            </w:r>
            <w:r w:rsidR="005A042C" w:rsidRPr="00107D36">
              <w:rPr>
                <w:rFonts w:ascii="Helvetica" w:hAnsi="Helvetica" w:cs="Arial"/>
                <w:b/>
                <w:sz w:val="20"/>
                <w:szCs w:val="20"/>
              </w:rPr>
              <w:t xml:space="preserve">domov pro osoby se zdravotním postižením a/nebo domov se zvláštním režimem </w:t>
            </w:r>
            <w:r w:rsidR="00A1632D" w:rsidRPr="00107D36">
              <w:rPr>
                <w:rFonts w:ascii="Helvetica" w:hAnsi="Helvetica" w:cs="Arial"/>
                <w:sz w:val="20"/>
                <w:szCs w:val="20"/>
              </w:rPr>
              <w:t xml:space="preserve">v různých místech kraje s celkovou kapacitou 16 lůžek. </w:t>
            </w:r>
            <w:r w:rsidRPr="00107D36">
              <w:rPr>
                <w:rFonts w:ascii="Helvetica" w:hAnsi="Helvetica" w:cs="Arial"/>
                <w:sz w:val="20"/>
                <w:szCs w:val="20"/>
              </w:rPr>
              <w:t xml:space="preserve">V rámci jednoho zařízení vzniknou max.3 domácnosti, každá pro max. 3 klienty. </w:t>
            </w:r>
            <w:r w:rsidR="00A1632D" w:rsidRPr="00107D36">
              <w:rPr>
                <w:rFonts w:ascii="Helvetica" w:hAnsi="Helvetica" w:cs="Arial"/>
                <w:sz w:val="20"/>
                <w:szCs w:val="20"/>
              </w:rPr>
              <w:t>Služba je určená klientům z celého kraje, místo poskytování služby nerozhoduje.</w:t>
            </w:r>
            <w:r w:rsidR="00A1632D" w:rsidRPr="00107D36">
              <w:rPr>
                <w:rStyle w:val="Znakapoznpodarou"/>
                <w:rFonts w:ascii="Helvetica" w:hAnsi="Helvetica" w:cs="Arial"/>
                <w:color w:val="auto"/>
                <w:sz w:val="20"/>
                <w:szCs w:val="20"/>
              </w:rPr>
              <w:footnoteReference w:id="31"/>
            </w:r>
          </w:p>
          <w:p w14:paraId="72D70240" w14:textId="77777777" w:rsidR="005B615A" w:rsidRPr="00107D36" w:rsidRDefault="005B615A" w:rsidP="005B615A">
            <w:pPr>
              <w:rPr>
                <w:rFonts w:ascii="Helvetica" w:hAnsi="Helvetica" w:cs="Arial"/>
                <w:sz w:val="20"/>
                <w:szCs w:val="20"/>
              </w:rPr>
            </w:pPr>
            <w:r w:rsidRPr="00107D36">
              <w:rPr>
                <w:rFonts w:ascii="Helvetica" w:hAnsi="Helvetica" w:cs="Arial"/>
                <w:sz w:val="20"/>
                <w:szCs w:val="20"/>
              </w:rPr>
              <w:t xml:space="preserve">Dotační investiční program na nákup automobilů a technické zabezpečení aut pro bezpečný převoz klientů. </w:t>
            </w:r>
          </w:p>
          <w:p w14:paraId="16D68BF0" w14:textId="28575E24" w:rsidR="00BD5D72" w:rsidRPr="00107D36" w:rsidRDefault="005B615A" w:rsidP="00AE293F">
            <w:pPr>
              <w:rPr>
                <w:rFonts w:ascii="Helvetica" w:hAnsi="Helvetica" w:cs="Arial"/>
                <w:sz w:val="20"/>
                <w:szCs w:val="20"/>
              </w:rPr>
            </w:pPr>
            <w:r w:rsidRPr="00107D36">
              <w:rPr>
                <w:rFonts w:ascii="Helvetica" w:hAnsi="Helvetica" w:cs="Arial"/>
                <w:sz w:val="20"/>
                <w:szCs w:val="20"/>
              </w:rPr>
              <w:t>Vyhlášen</w:t>
            </w:r>
            <w:r w:rsidR="0089323F" w:rsidRPr="00107D36">
              <w:rPr>
                <w:rFonts w:ascii="Times New Roman" w:hAnsi="Times New Roman" w:cs="Times New Roman"/>
                <w:sz w:val="20"/>
                <w:szCs w:val="20"/>
              </w:rPr>
              <w:t>í</w:t>
            </w:r>
            <w:r w:rsidRPr="00107D36">
              <w:rPr>
                <w:rFonts w:ascii="Helvetica" w:hAnsi="Helvetica" w:cs="Arial"/>
                <w:sz w:val="20"/>
                <w:szCs w:val="20"/>
              </w:rPr>
              <w:t xml:space="preserve"> dotační</w:t>
            </w:r>
            <w:r w:rsidR="0089323F" w:rsidRPr="00107D36">
              <w:rPr>
                <w:rFonts w:ascii="Times New Roman" w:hAnsi="Times New Roman" w:cs="Times New Roman"/>
                <w:sz w:val="20"/>
                <w:szCs w:val="20"/>
              </w:rPr>
              <w:t>ho</w:t>
            </w:r>
            <w:r w:rsidRPr="00107D36">
              <w:rPr>
                <w:rFonts w:ascii="Helvetica" w:hAnsi="Helvetica" w:cs="Arial"/>
                <w:sz w:val="20"/>
                <w:szCs w:val="20"/>
              </w:rPr>
              <w:t xml:space="preserve"> investiční</w:t>
            </w:r>
            <w:r w:rsidR="0089323F" w:rsidRPr="00107D36">
              <w:rPr>
                <w:rFonts w:ascii="Times New Roman" w:hAnsi="Times New Roman" w:cs="Times New Roman"/>
                <w:sz w:val="20"/>
                <w:szCs w:val="20"/>
              </w:rPr>
              <w:t>ho</w:t>
            </w:r>
            <w:r w:rsidRPr="00107D36">
              <w:rPr>
                <w:rFonts w:ascii="Helvetica" w:hAnsi="Helvetica" w:cs="Arial"/>
                <w:sz w:val="20"/>
                <w:szCs w:val="20"/>
              </w:rPr>
              <w:t xml:space="preserve"> program</w:t>
            </w:r>
            <w:r w:rsidR="0089323F" w:rsidRPr="00107D36">
              <w:rPr>
                <w:rFonts w:ascii="Times New Roman" w:hAnsi="Times New Roman" w:cs="Times New Roman"/>
                <w:sz w:val="20"/>
                <w:szCs w:val="20"/>
              </w:rPr>
              <w:t>u</w:t>
            </w:r>
            <w:r w:rsidRPr="00107D36">
              <w:rPr>
                <w:rFonts w:ascii="Helvetica" w:hAnsi="Helvetica" w:cs="Arial"/>
                <w:sz w:val="20"/>
                <w:szCs w:val="20"/>
              </w:rPr>
              <w:t xml:space="preserve"> na stavební úpravy, rekonstrukce a stavby nových objektů k bydlení. </w:t>
            </w:r>
          </w:p>
        </w:tc>
      </w:tr>
      <w:tr w:rsidR="00D44E0D" w:rsidRPr="00107D36" w14:paraId="0F3511F4" w14:textId="77777777" w:rsidTr="0081769E">
        <w:trPr>
          <w:trHeight w:val="623"/>
        </w:trPr>
        <w:tc>
          <w:tcPr>
            <w:tcW w:w="1085" w:type="dxa"/>
            <w:shd w:val="clear" w:color="auto" w:fill="auto"/>
          </w:tcPr>
          <w:p w14:paraId="286E2662" w14:textId="428B9484" w:rsidR="00D44E0D" w:rsidRPr="00107D36" w:rsidRDefault="00D44E0D" w:rsidP="00844BBD">
            <w:pPr>
              <w:rPr>
                <w:rFonts w:ascii="Helvetica" w:hAnsi="Helvetica" w:cs="Arial"/>
                <w:b/>
                <w:bCs/>
                <w:sz w:val="20"/>
                <w:szCs w:val="20"/>
              </w:rPr>
            </w:pPr>
          </w:p>
        </w:tc>
        <w:tc>
          <w:tcPr>
            <w:tcW w:w="2977" w:type="dxa"/>
            <w:shd w:val="clear" w:color="auto" w:fill="auto"/>
          </w:tcPr>
          <w:p w14:paraId="24C3490E" w14:textId="77777777" w:rsidR="00D44E0D" w:rsidRPr="00107D36" w:rsidRDefault="00D44E0D" w:rsidP="00B96704">
            <w:pPr>
              <w:rPr>
                <w:rFonts w:ascii="Helvetica" w:hAnsi="Helvetica" w:cs="Arial"/>
                <w:b/>
                <w:sz w:val="20"/>
                <w:szCs w:val="20"/>
              </w:rPr>
            </w:pPr>
          </w:p>
        </w:tc>
        <w:tc>
          <w:tcPr>
            <w:tcW w:w="3544" w:type="dxa"/>
            <w:shd w:val="clear" w:color="auto" w:fill="FFFF99"/>
          </w:tcPr>
          <w:p w14:paraId="1826E814" w14:textId="0DB26A77" w:rsidR="000F33F3" w:rsidRPr="00107D36" w:rsidRDefault="000F33F3" w:rsidP="00E601ED">
            <w:pPr>
              <w:rPr>
                <w:rFonts w:ascii="Helvetica" w:hAnsi="Helvetica" w:cs="Arial"/>
                <w:b/>
                <w:sz w:val="20"/>
                <w:szCs w:val="20"/>
              </w:rPr>
            </w:pPr>
            <w:r w:rsidRPr="00107D36">
              <w:rPr>
                <w:rFonts w:ascii="Helvetica" w:hAnsi="Helvetica" w:cs="Arial"/>
                <w:b/>
                <w:sz w:val="20"/>
                <w:szCs w:val="20"/>
              </w:rPr>
              <w:t>Aktivita 1.5.2.</w:t>
            </w:r>
          </w:p>
          <w:p w14:paraId="72D6748D" w14:textId="27A2054F" w:rsidR="00D44E0D" w:rsidRPr="00107D36" w:rsidRDefault="00E601ED" w:rsidP="00E601ED">
            <w:pPr>
              <w:rPr>
                <w:rFonts w:ascii="Helvetica" w:hAnsi="Helvetica" w:cs="Arial"/>
                <w:sz w:val="20"/>
                <w:szCs w:val="20"/>
              </w:rPr>
            </w:pPr>
            <w:r w:rsidRPr="00107D36">
              <w:rPr>
                <w:rFonts w:ascii="Helvetica" w:hAnsi="Helvetica" w:cs="Arial"/>
                <w:sz w:val="20"/>
                <w:szCs w:val="20"/>
              </w:rPr>
              <w:t xml:space="preserve">Zajistit bydlení 12 dospělým lidem s PAS, </w:t>
            </w:r>
            <w:r w:rsidR="00A1632D" w:rsidRPr="00107D36">
              <w:rPr>
                <w:rFonts w:ascii="Helvetica" w:hAnsi="Helvetica" w:cs="Arial"/>
                <w:sz w:val="20"/>
                <w:szCs w:val="20"/>
              </w:rPr>
              <w:t>kteří nevyžadují 24 hodinovou podporu</w:t>
            </w:r>
            <w:r w:rsidRPr="00107D36">
              <w:rPr>
                <w:rFonts w:ascii="Helvetica" w:hAnsi="Helvetica" w:cs="Arial"/>
                <w:sz w:val="20"/>
                <w:szCs w:val="20"/>
              </w:rPr>
              <w:t xml:space="preserve"> osobního asistenta</w:t>
            </w:r>
            <w:r w:rsidR="00A1632D" w:rsidRPr="00107D36">
              <w:rPr>
                <w:rFonts w:ascii="Helvetica" w:hAnsi="Helvetica" w:cs="Arial"/>
                <w:sz w:val="20"/>
                <w:szCs w:val="20"/>
              </w:rPr>
              <w:t xml:space="preserve"> během celého dne. </w:t>
            </w:r>
          </w:p>
        </w:tc>
        <w:tc>
          <w:tcPr>
            <w:tcW w:w="3494" w:type="dxa"/>
            <w:shd w:val="clear" w:color="auto" w:fill="auto"/>
          </w:tcPr>
          <w:p w14:paraId="7771B9A1" w14:textId="05468C3D" w:rsidR="00D44E0D" w:rsidRPr="00107D36" w:rsidRDefault="00E601ED" w:rsidP="00E601ED">
            <w:pPr>
              <w:rPr>
                <w:rFonts w:ascii="Helvetica" w:hAnsi="Helvetica" w:cs="Arial"/>
                <w:sz w:val="20"/>
                <w:szCs w:val="20"/>
              </w:rPr>
            </w:pPr>
            <w:r w:rsidRPr="00107D36">
              <w:rPr>
                <w:rFonts w:ascii="Helvetica" w:hAnsi="Helvetica" w:cs="Arial"/>
                <w:sz w:val="20"/>
                <w:szCs w:val="20"/>
              </w:rPr>
              <w:t xml:space="preserve">Prostřednictvím pobytové služby </w:t>
            </w:r>
            <w:r w:rsidRPr="00107D36">
              <w:rPr>
                <w:rFonts w:ascii="Helvetica" w:hAnsi="Helvetica" w:cs="Arial"/>
                <w:b/>
                <w:sz w:val="20"/>
                <w:szCs w:val="20"/>
              </w:rPr>
              <w:t xml:space="preserve">chráněného bydlení </w:t>
            </w:r>
            <w:r w:rsidRPr="00107D36">
              <w:rPr>
                <w:rFonts w:ascii="Helvetica" w:hAnsi="Helvetica" w:cs="Arial"/>
                <w:sz w:val="20"/>
                <w:szCs w:val="20"/>
              </w:rPr>
              <w:t>či</w:t>
            </w:r>
            <w:r w:rsidRPr="00107D36">
              <w:rPr>
                <w:rFonts w:ascii="Helvetica" w:hAnsi="Helvetica" w:cs="Arial"/>
                <w:b/>
                <w:sz w:val="20"/>
                <w:szCs w:val="20"/>
              </w:rPr>
              <w:t xml:space="preserve"> </w:t>
            </w:r>
            <w:r w:rsidRPr="00107D36">
              <w:rPr>
                <w:rFonts w:ascii="Helvetica" w:hAnsi="Helvetica" w:cs="Arial"/>
                <w:sz w:val="20"/>
                <w:szCs w:val="20"/>
              </w:rPr>
              <w:t>terénní služby</w:t>
            </w:r>
            <w:r w:rsidRPr="00107D36">
              <w:rPr>
                <w:rFonts w:ascii="Helvetica" w:hAnsi="Helvetica" w:cs="Arial"/>
                <w:b/>
                <w:sz w:val="20"/>
                <w:szCs w:val="20"/>
              </w:rPr>
              <w:t xml:space="preserve"> podpora samostatného bydlení</w:t>
            </w:r>
            <w:r w:rsidRPr="00107D36">
              <w:rPr>
                <w:rFonts w:ascii="Helvetica" w:hAnsi="Helvetica" w:cs="Arial"/>
                <w:sz w:val="20"/>
                <w:szCs w:val="20"/>
              </w:rPr>
              <w:t xml:space="preserve"> získá 12 dospělých lidí </w:t>
            </w:r>
            <w:r w:rsidR="000C6267" w:rsidRPr="00107D36">
              <w:rPr>
                <w:rFonts w:ascii="Helvetica" w:hAnsi="Helvetica" w:cs="Arial"/>
                <w:sz w:val="20"/>
                <w:szCs w:val="20"/>
              </w:rPr>
              <w:t xml:space="preserve">s PAS možnost bydlet samostatně. </w:t>
            </w:r>
            <w:r w:rsidRPr="00107D36">
              <w:rPr>
                <w:rFonts w:ascii="Helvetica" w:hAnsi="Helvetica" w:cs="Arial"/>
                <w:sz w:val="20"/>
                <w:szCs w:val="20"/>
              </w:rPr>
              <w:t xml:space="preserve"> </w:t>
            </w:r>
          </w:p>
          <w:p w14:paraId="28423697" w14:textId="6078C675" w:rsidR="00E601ED" w:rsidRPr="00107D36" w:rsidRDefault="00E601ED" w:rsidP="000C6267">
            <w:pPr>
              <w:rPr>
                <w:rFonts w:ascii="Helvetica" w:hAnsi="Helvetica" w:cs="Arial"/>
                <w:sz w:val="20"/>
                <w:szCs w:val="20"/>
              </w:rPr>
            </w:pPr>
            <w:r w:rsidRPr="00107D36">
              <w:rPr>
                <w:rFonts w:ascii="Helvetica" w:hAnsi="Helvetica" w:cs="Arial"/>
                <w:sz w:val="20"/>
                <w:szCs w:val="20"/>
              </w:rPr>
              <w:t>Chráněné bydlení může mít podobu individuálního bydlení (klient bydlí sám v bytě poskytovatele) nebo skupinového bydlení (malá domácnost pro 3 – 4 klienty</w:t>
            </w:r>
            <w:r w:rsidR="000C6267" w:rsidRPr="00107D36">
              <w:rPr>
                <w:rFonts w:ascii="Helvetica" w:hAnsi="Helvetica" w:cs="Arial"/>
                <w:sz w:val="20"/>
                <w:szCs w:val="20"/>
              </w:rPr>
              <w:t>, do domácnosti dochází osobní asistent dle potřeby</w:t>
            </w:r>
            <w:r w:rsidRPr="00107D36">
              <w:rPr>
                <w:rFonts w:ascii="Helvetica" w:hAnsi="Helvetica" w:cs="Arial"/>
                <w:sz w:val="20"/>
                <w:szCs w:val="20"/>
              </w:rPr>
              <w:t xml:space="preserve">). </w:t>
            </w:r>
          </w:p>
        </w:tc>
      </w:tr>
      <w:tr w:rsidR="004B2097" w:rsidRPr="00107D36" w14:paraId="4AF00254" w14:textId="77777777" w:rsidTr="0081769E">
        <w:trPr>
          <w:trHeight w:val="623"/>
        </w:trPr>
        <w:tc>
          <w:tcPr>
            <w:tcW w:w="1085" w:type="dxa"/>
            <w:shd w:val="clear" w:color="auto" w:fill="auto"/>
          </w:tcPr>
          <w:p w14:paraId="33C03384" w14:textId="74A07748" w:rsidR="004B2097" w:rsidRPr="00107D36" w:rsidRDefault="004B2097" w:rsidP="00844BBD">
            <w:pPr>
              <w:rPr>
                <w:rFonts w:ascii="Helvetica" w:hAnsi="Helvetica" w:cs="Arial"/>
                <w:b/>
                <w:bCs/>
                <w:sz w:val="20"/>
                <w:szCs w:val="20"/>
              </w:rPr>
            </w:pPr>
          </w:p>
        </w:tc>
        <w:tc>
          <w:tcPr>
            <w:tcW w:w="2977" w:type="dxa"/>
            <w:shd w:val="clear" w:color="auto" w:fill="auto"/>
          </w:tcPr>
          <w:p w14:paraId="293F5B6D" w14:textId="0BDDBDE8" w:rsidR="004B2097" w:rsidRPr="00107D36" w:rsidRDefault="000F33F3" w:rsidP="00844BBD">
            <w:pPr>
              <w:rPr>
                <w:rFonts w:ascii="Helvetica" w:hAnsi="Helvetica" w:cs="Arial"/>
                <w:b/>
                <w:sz w:val="20"/>
                <w:szCs w:val="20"/>
              </w:rPr>
            </w:pPr>
            <w:r w:rsidRPr="00107D36">
              <w:rPr>
                <w:rFonts w:ascii="Helvetica" w:hAnsi="Helvetica" w:cs="Arial"/>
                <w:b/>
                <w:sz w:val="20"/>
                <w:szCs w:val="20"/>
              </w:rPr>
              <w:t>Opatření 1.6</w:t>
            </w:r>
            <w:r w:rsidR="004B2097" w:rsidRPr="00107D36">
              <w:rPr>
                <w:rFonts w:ascii="Helvetica" w:hAnsi="Helvetica" w:cs="Arial"/>
                <w:b/>
                <w:sz w:val="20"/>
                <w:szCs w:val="20"/>
              </w:rPr>
              <w:t xml:space="preserve">. </w:t>
            </w:r>
          </w:p>
          <w:p w14:paraId="6F851229" w14:textId="66818092" w:rsidR="004B2097" w:rsidRPr="00107D36" w:rsidRDefault="000C6267" w:rsidP="000C6267">
            <w:pPr>
              <w:rPr>
                <w:rFonts w:ascii="Helvetica" w:hAnsi="Helvetica" w:cs="Arial"/>
                <w:sz w:val="20"/>
                <w:szCs w:val="20"/>
              </w:rPr>
            </w:pPr>
            <w:r w:rsidRPr="00107D36">
              <w:rPr>
                <w:rFonts w:ascii="Helvetica" w:hAnsi="Helvetica" w:cs="Arial"/>
                <w:sz w:val="20"/>
                <w:szCs w:val="20"/>
              </w:rPr>
              <w:t xml:space="preserve">Zajistit dostatečnou kapacitu poradenských služeb a služeb sociální prevence pro osoby s PAS </w:t>
            </w:r>
          </w:p>
        </w:tc>
        <w:tc>
          <w:tcPr>
            <w:tcW w:w="3544" w:type="dxa"/>
            <w:shd w:val="clear" w:color="auto" w:fill="FFFF99"/>
          </w:tcPr>
          <w:p w14:paraId="48224632" w14:textId="0DEB78B7" w:rsidR="004B2097" w:rsidRPr="00107D36" w:rsidRDefault="000F33F3" w:rsidP="00844BBD">
            <w:pPr>
              <w:rPr>
                <w:rFonts w:ascii="Helvetica" w:hAnsi="Helvetica" w:cs="Arial"/>
                <w:b/>
                <w:sz w:val="20"/>
                <w:szCs w:val="20"/>
              </w:rPr>
            </w:pPr>
            <w:r w:rsidRPr="00107D36">
              <w:rPr>
                <w:rFonts w:ascii="Helvetica" w:hAnsi="Helvetica" w:cs="Arial"/>
                <w:b/>
                <w:sz w:val="20"/>
                <w:szCs w:val="20"/>
              </w:rPr>
              <w:t>Aktivita 1.6</w:t>
            </w:r>
            <w:r w:rsidR="00AF5149" w:rsidRPr="00107D36">
              <w:rPr>
                <w:rFonts w:ascii="Helvetica" w:hAnsi="Helvetica" w:cs="Arial"/>
                <w:b/>
                <w:sz w:val="20"/>
                <w:szCs w:val="20"/>
              </w:rPr>
              <w:t xml:space="preserve">.1. </w:t>
            </w:r>
          </w:p>
          <w:p w14:paraId="5F16AC79" w14:textId="1BA20E6E" w:rsidR="00AF5149" w:rsidRPr="00107D36" w:rsidRDefault="00AF5149" w:rsidP="00C931FE">
            <w:pPr>
              <w:rPr>
                <w:rFonts w:ascii="Helvetica" w:hAnsi="Helvetica" w:cs="Arial"/>
                <w:sz w:val="20"/>
                <w:szCs w:val="20"/>
              </w:rPr>
            </w:pPr>
            <w:r w:rsidRPr="00107D36">
              <w:rPr>
                <w:rFonts w:ascii="Helvetica" w:hAnsi="Helvetica" w:cs="Arial"/>
                <w:sz w:val="20"/>
                <w:szCs w:val="20"/>
              </w:rPr>
              <w:t xml:space="preserve">Zajištění dostatečné kapacity poradenských center zaměřených na </w:t>
            </w:r>
            <w:r w:rsidR="00C931FE" w:rsidRPr="00107D36">
              <w:rPr>
                <w:rFonts w:ascii="Helvetica" w:hAnsi="Helvetica" w:cs="Arial"/>
                <w:sz w:val="20"/>
                <w:szCs w:val="20"/>
              </w:rPr>
              <w:t xml:space="preserve">odbornou pomoc lidem s PAS a jejich </w:t>
            </w:r>
            <w:r w:rsidRPr="00107D36">
              <w:rPr>
                <w:rFonts w:ascii="Helvetica" w:hAnsi="Helvetica" w:cs="Arial"/>
                <w:sz w:val="20"/>
                <w:szCs w:val="20"/>
              </w:rPr>
              <w:t>rodin</w:t>
            </w:r>
            <w:r w:rsidR="00C931FE" w:rsidRPr="00107D36">
              <w:rPr>
                <w:rFonts w:ascii="Helvetica" w:hAnsi="Helvetica" w:cs="Arial"/>
                <w:sz w:val="20"/>
                <w:szCs w:val="20"/>
              </w:rPr>
              <w:t>ám.</w:t>
            </w:r>
          </w:p>
        </w:tc>
        <w:tc>
          <w:tcPr>
            <w:tcW w:w="3494" w:type="dxa"/>
            <w:shd w:val="clear" w:color="auto" w:fill="auto"/>
          </w:tcPr>
          <w:p w14:paraId="49776057" w14:textId="31EE85EC" w:rsidR="00C931FE" w:rsidRPr="00107D36" w:rsidRDefault="00C931FE" w:rsidP="001E5385">
            <w:pPr>
              <w:rPr>
                <w:rFonts w:ascii="Helvetica" w:hAnsi="Helvetica" w:cs="Arial"/>
                <w:sz w:val="20"/>
                <w:szCs w:val="20"/>
              </w:rPr>
            </w:pPr>
            <w:r w:rsidRPr="00107D36">
              <w:rPr>
                <w:rFonts w:ascii="Helvetica" w:hAnsi="Helvetica" w:cs="Arial"/>
                <w:sz w:val="20"/>
                <w:szCs w:val="20"/>
              </w:rPr>
              <w:t>N</w:t>
            </w:r>
            <w:r w:rsidR="001E5385" w:rsidRPr="00107D36">
              <w:rPr>
                <w:rFonts w:ascii="Helvetica" w:hAnsi="Helvetica" w:cs="Arial"/>
                <w:sz w:val="20"/>
                <w:szCs w:val="20"/>
              </w:rPr>
              <w:t xml:space="preserve">avýšení kapacity stávajícího </w:t>
            </w:r>
            <w:r w:rsidR="005A042C" w:rsidRPr="00107D36">
              <w:rPr>
                <w:rFonts w:ascii="Helvetica" w:hAnsi="Helvetica" w:cs="Arial"/>
                <w:b/>
                <w:sz w:val="20"/>
                <w:szCs w:val="20"/>
              </w:rPr>
              <w:t>speciálně pedagogického centra</w:t>
            </w:r>
            <w:r w:rsidRPr="00107D36">
              <w:rPr>
                <w:rFonts w:ascii="Helvetica" w:hAnsi="Helvetica" w:cs="Arial"/>
                <w:sz w:val="20"/>
                <w:szCs w:val="20"/>
              </w:rPr>
              <w:t xml:space="preserve"> </w:t>
            </w:r>
            <w:r w:rsidR="001E5385" w:rsidRPr="00107D36">
              <w:rPr>
                <w:rFonts w:ascii="Helvetica" w:hAnsi="Helvetica" w:cs="Arial"/>
                <w:sz w:val="20"/>
                <w:szCs w:val="20"/>
              </w:rPr>
              <w:t xml:space="preserve"> specializovaného na práci s dětmi, žáky, studenty s </w:t>
            </w:r>
            <w:r w:rsidR="000C6267" w:rsidRPr="00107D36">
              <w:rPr>
                <w:rFonts w:ascii="Helvetica" w:hAnsi="Helvetica" w:cs="Arial"/>
                <w:sz w:val="20"/>
                <w:szCs w:val="20"/>
              </w:rPr>
              <w:t>PAS.</w:t>
            </w:r>
            <w:r w:rsidR="000C6267" w:rsidRPr="00107D36">
              <w:rPr>
                <w:rStyle w:val="Znakapoznpodarou"/>
                <w:rFonts w:ascii="Helvetica" w:hAnsi="Helvetica" w:cs="Arial"/>
                <w:color w:val="auto"/>
                <w:sz w:val="20"/>
                <w:szCs w:val="20"/>
              </w:rPr>
              <w:footnoteReference w:id="32"/>
            </w:r>
          </w:p>
          <w:p w14:paraId="3E3322AB" w14:textId="77777777" w:rsidR="00C931FE" w:rsidRPr="00107D36" w:rsidRDefault="00C931FE" w:rsidP="001E5385">
            <w:pPr>
              <w:rPr>
                <w:rFonts w:ascii="Helvetica" w:hAnsi="Helvetica" w:cs="Arial"/>
                <w:sz w:val="20"/>
                <w:szCs w:val="20"/>
              </w:rPr>
            </w:pPr>
          </w:p>
          <w:p w14:paraId="03E38849" w14:textId="75429A32" w:rsidR="004B2097" w:rsidRPr="00107D36" w:rsidRDefault="00C931FE" w:rsidP="000C6267">
            <w:pPr>
              <w:rPr>
                <w:rFonts w:ascii="Helvetica" w:hAnsi="Helvetica" w:cs="Arial"/>
                <w:sz w:val="20"/>
                <w:szCs w:val="20"/>
              </w:rPr>
            </w:pPr>
            <w:r w:rsidRPr="00107D36">
              <w:rPr>
                <w:rFonts w:ascii="Helvetica" w:hAnsi="Helvetica" w:cs="Arial"/>
                <w:sz w:val="20"/>
                <w:szCs w:val="20"/>
              </w:rPr>
              <w:t>Z</w:t>
            </w:r>
            <w:r w:rsidR="001E5385" w:rsidRPr="00107D36">
              <w:rPr>
                <w:rFonts w:ascii="Helvetica" w:hAnsi="Helvetica" w:cs="Arial"/>
                <w:sz w:val="20"/>
                <w:szCs w:val="20"/>
              </w:rPr>
              <w:t>řízení</w:t>
            </w:r>
            <w:r w:rsidRPr="00107D36">
              <w:rPr>
                <w:rFonts w:ascii="Helvetica" w:hAnsi="Helvetica" w:cs="Arial"/>
                <w:sz w:val="20"/>
                <w:szCs w:val="20"/>
              </w:rPr>
              <w:t xml:space="preserve"> minimálně</w:t>
            </w:r>
            <w:r w:rsidR="001E5385" w:rsidRPr="00107D36">
              <w:rPr>
                <w:rFonts w:ascii="Helvetica" w:hAnsi="Helvetica" w:cs="Arial"/>
                <w:sz w:val="20"/>
                <w:szCs w:val="20"/>
              </w:rPr>
              <w:t xml:space="preserve"> 1 poradenského centra</w:t>
            </w:r>
            <w:r w:rsidRPr="00107D36">
              <w:rPr>
                <w:rFonts w:ascii="Helvetica" w:hAnsi="Helvetica" w:cs="Arial"/>
                <w:sz w:val="20"/>
                <w:szCs w:val="20"/>
              </w:rPr>
              <w:t xml:space="preserve"> pokrývající</w:t>
            </w:r>
            <w:r w:rsidR="0089323F" w:rsidRPr="00107D36">
              <w:rPr>
                <w:rFonts w:ascii="Helvetica" w:hAnsi="Helvetica" w:cs="Times New Roman"/>
                <w:sz w:val="20"/>
                <w:szCs w:val="20"/>
              </w:rPr>
              <w:t>ho</w:t>
            </w:r>
            <w:r w:rsidRPr="00107D36">
              <w:rPr>
                <w:rFonts w:ascii="Helvetica" w:hAnsi="Helvetica" w:cs="Arial"/>
                <w:sz w:val="20"/>
                <w:szCs w:val="20"/>
              </w:rPr>
              <w:t xml:space="preserve"> </w:t>
            </w:r>
            <w:r w:rsidR="000C6267" w:rsidRPr="00107D36">
              <w:rPr>
                <w:rFonts w:ascii="Helvetica" w:hAnsi="Helvetica" w:cs="Arial"/>
                <w:sz w:val="20"/>
                <w:szCs w:val="20"/>
              </w:rPr>
              <w:t>poradenské služby</w:t>
            </w:r>
            <w:r w:rsidRPr="00107D36">
              <w:rPr>
                <w:rFonts w:ascii="Helvetica" w:hAnsi="Helvetica" w:cs="Arial"/>
                <w:sz w:val="20"/>
                <w:szCs w:val="20"/>
              </w:rPr>
              <w:t xml:space="preserve"> </w:t>
            </w:r>
            <w:r w:rsidR="001E5385" w:rsidRPr="00107D36">
              <w:rPr>
                <w:rFonts w:ascii="Helvetica" w:hAnsi="Helvetica" w:cs="Arial"/>
                <w:sz w:val="20"/>
                <w:szCs w:val="20"/>
              </w:rPr>
              <w:t>v rámci sociál</w:t>
            </w:r>
            <w:r w:rsidRPr="00107D36">
              <w:rPr>
                <w:rFonts w:ascii="Helvetica" w:hAnsi="Helvetica" w:cs="Arial"/>
                <w:sz w:val="20"/>
                <w:szCs w:val="20"/>
              </w:rPr>
              <w:t>n</w:t>
            </w:r>
            <w:r w:rsidR="001E5385" w:rsidRPr="00107D36">
              <w:rPr>
                <w:rFonts w:ascii="Helvetica" w:hAnsi="Helvetica" w:cs="Arial"/>
                <w:sz w:val="20"/>
                <w:szCs w:val="20"/>
              </w:rPr>
              <w:t xml:space="preserve">í služby </w:t>
            </w:r>
            <w:r w:rsidR="001E5385" w:rsidRPr="00107D36">
              <w:rPr>
                <w:rFonts w:ascii="Helvetica" w:hAnsi="Helvetica" w:cs="Arial"/>
                <w:b/>
                <w:sz w:val="20"/>
                <w:szCs w:val="20"/>
              </w:rPr>
              <w:t>odbor</w:t>
            </w:r>
            <w:r w:rsidRPr="00107D36">
              <w:rPr>
                <w:rFonts w:ascii="Helvetica" w:hAnsi="Helvetica" w:cs="Arial"/>
                <w:b/>
                <w:sz w:val="20"/>
                <w:szCs w:val="20"/>
              </w:rPr>
              <w:t>n</w:t>
            </w:r>
            <w:r w:rsidR="001E5385" w:rsidRPr="00107D36">
              <w:rPr>
                <w:rFonts w:ascii="Helvetica" w:hAnsi="Helvetica" w:cs="Arial"/>
                <w:b/>
                <w:sz w:val="20"/>
                <w:szCs w:val="20"/>
              </w:rPr>
              <w:t>é</w:t>
            </w:r>
            <w:r w:rsidRPr="00107D36">
              <w:rPr>
                <w:rFonts w:ascii="Helvetica" w:hAnsi="Helvetica" w:cs="Arial"/>
                <w:b/>
                <w:sz w:val="20"/>
                <w:szCs w:val="20"/>
              </w:rPr>
              <w:t>ho</w:t>
            </w:r>
            <w:r w:rsidR="001E5385" w:rsidRPr="00107D36">
              <w:rPr>
                <w:rFonts w:ascii="Helvetica" w:hAnsi="Helvetica" w:cs="Arial"/>
                <w:b/>
                <w:sz w:val="20"/>
                <w:szCs w:val="20"/>
              </w:rPr>
              <w:t xml:space="preserve"> poradenství (pří</w:t>
            </w:r>
            <w:r w:rsidRPr="00107D36">
              <w:rPr>
                <w:rFonts w:ascii="Helvetica" w:hAnsi="Helvetica" w:cs="Arial"/>
                <w:b/>
                <w:sz w:val="20"/>
                <w:szCs w:val="20"/>
              </w:rPr>
              <w:t>padně sociálně aktivizační služby pro osoby se zdravotním postižením</w:t>
            </w:r>
            <w:r w:rsidR="001E5385" w:rsidRPr="00107D36">
              <w:rPr>
                <w:rFonts w:ascii="Helvetica" w:hAnsi="Helvetica" w:cs="Arial"/>
                <w:b/>
                <w:sz w:val="20"/>
                <w:szCs w:val="20"/>
              </w:rPr>
              <w:t>)</w:t>
            </w:r>
            <w:r w:rsidR="001E5385" w:rsidRPr="00107D36">
              <w:rPr>
                <w:rFonts w:ascii="Helvetica" w:hAnsi="Helvetica" w:cs="Arial"/>
                <w:sz w:val="20"/>
                <w:szCs w:val="20"/>
              </w:rPr>
              <w:t xml:space="preserve">, které bude poskytovat odborné poradenské a terapeutické služby nejen dětem </w:t>
            </w:r>
            <w:r w:rsidRPr="00107D36">
              <w:rPr>
                <w:rFonts w:ascii="Helvetica" w:hAnsi="Helvetica" w:cs="Arial"/>
                <w:sz w:val="20"/>
                <w:szCs w:val="20"/>
              </w:rPr>
              <w:t>s</w:t>
            </w:r>
            <w:r w:rsidR="005B615A" w:rsidRPr="00107D36">
              <w:rPr>
                <w:rFonts w:ascii="Helvetica" w:hAnsi="Helvetica" w:cs="Arial"/>
                <w:sz w:val="20"/>
                <w:szCs w:val="20"/>
              </w:rPr>
              <w:t> </w:t>
            </w:r>
            <w:r w:rsidRPr="00107D36">
              <w:rPr>
                <w:rFonts w:ascii="Helvetica" w:hAnsi="Helvetica" w:cs="Arial"/>
                <w:sz w:val="20"/>
                <w:szCs w:val="20"/>
              </w:rPr>
              <w:t>PAS</w:t>
            </w:r>
            <w:r w:rsidR="005B615A" w:rsidRPr="00107D36">
              <w:rPr>
                <w:rFonts w:ascii="Helvetica" w:hAnsi="Helvetica" w:cs="Arial"/>
                <w:sz w:val="20"/>
                <w:szCs w:val="20"/>
              </w:rPr>
              <w:t xml:space="preserve"> a jejich rodinám</w:t>
            </w:r>
            <w:r w:rsidRPr="00107D36">
              <w:rPr>
                <w:rFonts w:ascii="Helvetica" w:hAnsi="Helvetica" w:cs="Arial"/>
                <w:sz w:val="20"/>
                <w:szCs w:val="20"/>
              </w:rPr>
              <w:t>, ale i dos</w:t>
            </w:r>
            <w:r w:rsidR="005B615A" w:rsidRPr="00107D36">
              <w:rPr>
                <w:rFonts w:ascii="Helvetica" w:hAnsi="Helvetica" w:cs="Arial"/>
                <w:sz w:val="20"/>
                <w:szCs w:val="20"/>
              </w:rPr>
              <w:t>pělým lidem</w:t>
            </w:r>
            <w:r w:rsidR="005A042C" w:rsidRPr="00107D36">
              <w:rPr>
                <w:rFonts w:ascii="Helvetica" w:hAnsi="Helvetica" w:cs="Arial"/>
                <w:sz w:val="20"/>
                <w:szCs w:val="20"/>
              </w:rPr>
              <w:t xml:space="preserve"> s PAS.</w:t>
            </w:r>
          </w:p>
        </w:tc>
      </w:tr>
      <w:tr w:rsidR="000C6267" w:rsidRPr="00107D36" w14:paraId="7846263A" w14:textId="77777777" w:rsidTr="0081769E">
        <w:trPr>
          <w:trHeight w:val="623"/>
        </w:trPr>
        <w:tc>
          <w:tcPr>
            <w:tcW w:w="1085" w:type="dxa"/>
            <w:shd w:val="clear" w:color="auto" w:fill="auto"/>
          </w:tcPr>
          <w:p w14:paraId="53AB4E64" w14:textId="77777777" w:rsidR="000C6267" w:rsidRPr="00107D36" w:rsidRDefault="000C6267" w:rsidP="00844BBD">
            <w:pPr>
              <w:rPr>
                <w:rFonts w:ascii="Helvetica" w:hAnsi="Helvetica" w:cs="Arial"/>
                <w:b/>
                <w:bCs/>
                <w:sz w:val="20"/>
                <w:szCs w:val="20"/>
              </w:rPr>
            </w:pPr>
          </w:p>
        </w:tc>
        <w:tc>
          <w:tcPr>
            <w:tcW w:w="2977" w:type="dxa"/>
            <w:shd w:val="clear" w:color="auto" w:fill="auto"/>
          </w:tcPr>
          <w:p w14:paraId="6DEB2280" w14:textId="77777777" w:rsidR="000C6267" w:rsidRPr="00107D36" w:rsidRDefault="000C6267" w:rsidP="00844BBD">
            <w:pPr>
              <w:rPr>
                <w:rFonts w:ascii="Helvetica" w:hAnsi="Helvetica" w:cs="Arial"/>
                <w:b/>
                <w:sz w:val="20"/>
                <w:szCs w:val="20"/>
              </w:rPr>
            </w:pPr>
          </w:p>
        </w:tc>
        <w:tc>
          <w:tcPr>
            <w:tcW w:w="3544" w:type="dxa"/>
            <w:shd w:val="clear" w:color="auto" w:fill="FFFF99"/>
          </w:tcPr>
          <w:p w14:paraId="3B3C9F26" w14:textId="17D0327C" w:rsidR="000F33F3" w:rsidRPr="00107D36" w:rsidRDefault="000F33F3" w:rsidP="00844BBD">
            <w:pPr>
              <w:rPr>
                <w:rFonts w:ascii="Helvetica" w:hAnsi="Helvetica" w:cs="Arial"/>
                <w:b/>
                <w:sz w:val="20"/>
                <w:szCs w:val="20"/>
              </w:rPr>
            </w:pPr>
            <w:r w:rsidRPr="00107D36">
              <w:rPr>
                <w:rFonts w:ascii="Helvetica" w:hAnsi="Helvetica" w:cs="Arial"/>
                <w:b/>
                <w:sz w:val="20"/>
                <w:szCs w:val="20"/>
              </w:rPr>
              <w:t>Aktivita 1.6.2.</w:t>
            </w:r>
          </w:p>
          <w:p w14:paraId="70976FF9" w14:textId="077F93F3" w:rsidR="000C6267" w:rsidRPr="00107D36" w:rsidRDefault="00AE293F" w:rsidP="00844BBD">
            <w:pPr>
              <w:rPr>
                <w:rFonts w:ascii="Helvetica" w:hAnsi="Helvetica" w:cs="Arial"/>
                <w:sz w:val="20"/>
                <w:szCs w:val="20"/>
              </w:rPr>
            </w:pPr>
            <w:r w:rsidRPr="00107D36">
              <w:rPr>
                <w:rFonts w:ascii="Helvetica" w:hAnsi="Helvetica" w:cs="Arial"/>
                <w:sz w:val="20"/>
                <w:szCs w:val="20"/>
              </w:rPr>
              <w:t>Navýšení kapacit stávajících poskytovatelů rané péče</w:t>
            </w:r>
            <w:r w:rsidR="000F33F3" w:rsidRPr="00107D36">
              <w:rPr>
                <w:rFonts w:ascii="Helvetica" w:hAnsi="Helvetica" w:cs="Arial"/>
                <w:sz w:val="20"/>
                <w:szCs w:val="20"/>
              </w:rPr>
              <w:t xml:space="preserve">. </w:t>
            </w:r>
          </w:p>
        </w:tc>
        <w:tc>
          <w:tcPr>
            <w:tcW w:w="3494" w:type="dxa"/>
            <w:shd w:val="clear" w:color="auto" w:fill="auto"/>
          </w:tcPr>
          <w:p w14:paraId="21043686" w14:textId="54E564BC" w:rsidR="00AE293F" w:rsidRPr="00107D36" w:rsidRDefault="00AE293F" w:rsidP="001E5385">
            <w:pPr>
              <w:rPr>
                <w:rFonts w:ascii="Helvetica" w:hAnsi="Helvetica" w:cs="Arial"/>
                <w:sz w:val="20"/>
                <w:szCs w:val="20"/>
              </w:rPr>
            </w:pPr>
            <w:r w:rsidRPr="00107D36">
              <w:rPr>
                <w:rFonts w:ascii="Helvetica" w:hAnsi="Helvetica" w:cs="Arial"/>
                <w:sz w:val="20"/>
                <w:szCs w:val="20"/>
              </w:rPr>
              <w:t xml:space="preserve">Navyšovat postupně kapacity stávajících poskytovatelů </w:t>
            </w:r>
            <w:r w:rsidRPr="00107D36">
              <w:rPr>
                <w:rFonts w:ascii="Helvetica" w:hAnsi="Helvetica" w:cs="Arial"/>
                <w:b/>
                <w:sz w:val="20"/>
                <w:szCs w:val="20"/>
              </w:rPr>
              <w:t>rané péče</w:t>
            </w:r>
            <w:r w:rsidRPr="00107D36">
              <w:rPr>
                <w:rFonts w:ascii="Helvetica" w:hAnsi="Helvetica" w:cs="Arial"/>
                <w:sz w:val="20"/>
                <w:szCs w:val="20"/>
              </w:rPr>
              <w:t xml:space="preserve"> v</w:t>
            </w:r>
            <w:r w:rsidR="005B615A" w:rsidRPr="00107D36">
              <w:rPr>
                <w:rFonts w:ascii="Helvetica" w:hAnsi="Helvetica" w:cs="Arial"/>
                <w:sz w:val="20"/>
                <w:szCs w:val="20"/>
              </w:rPr>
              <w:t xml:space="preserve"> </w:t>
            </w:r>
            <w:r w:rsidRPr="00107D36">
              <w:rPr>
                <w:rFonts w:ascii="Helvetica" w:hAnsi="Helvetica" w:cs="Arial"/>
                <w:sz w:val="20"/>
                <w:szCs w:val="20"/>
              </w:rPr>
              <w:t>celkovém rozsahu 1 úvazek</w:t>
            </w:r>
            <w:r w:rsidR="005B615A" w:rsidRPr="00107D36">
              <w:rPr>
                <w:rFonts w:ascii="Helvetica" w:hAnsi="Helvetica" w:cs="Arial"/>
                <w:sz w:val="20"/>
                <w:szCs w:val="20"/>
              </w:rPr>
              <w:t xml:space="preserve"> poradce rané péče </w:t>
            </w:r>
            <w:r w:rsidRPr="00107D36">
              <w:rPr>
                <w:rFonts w:ascii="Helvetica" w:hAnsi="Helvetica" w:cs="Arial"/>
                <w:sz w:val="20"/>
                <w:szCs w:val="20"/>
              </w:rPr>
              <w:t>(</w:t>
            </w:r>
            <w:r w:rsidR="005B615A" w:rsidRPr="00107D36">
              <w:rPr>
                <w:rFonts w:ascii="Helvetica" w:hAnsi="Helvetica" w:cs="Arial"/>
                <w:sz w:val="20"/>
                <w:szCs w:val="20"/>
              </w:rPr>
              <w:t>tj. poradce pro cca</w:t>
            </w:r>
            <w:r w:rsidRPr="00107D36">
              <w:rPr>
                <w:rFonts w:ascii="Helvetica" w:hAnsi="Helvetica" w:cs="Arial"/>
                <w:sz w:val="20"/>
                <w:szCs w:val="20"/>
              </w:rPr>
              <w:t xml:space="preserve"> 20 rodin s PAS) ročně. </w:t>
            </w:r>
          </w:p>
          <w:p w14:paraId="20651765" w14:textId="77777777" w:rsidR="00AE293F" w:rsidRPr="00107D36" w:rsidRDefault="00AE293F" w:rsidP="001E5385">
            <w:pPr>
              <w:rPr>
                <w:rFonts w:ascii="Helvetica" w:hAnsi="Helvetica" w:cs="Arial"/>
                <w:sz w:val="20"/>
                <w:szCs w:val="20"/>
              </w:rPr>
            </w:pPr>
          </w:p>
          <w:p w14:paraId="7CAF9DD0" w14:textId="60D25257" w:rsidR="005B615A" w:rsidRPr="00107D36" w:rsidRDefault="00AE293F" w:rsidP="00AE293F">
            <w:pPr>
              <w:rPr>
                <w:rFonts w:ascii="Helvetica" w:hAnsi="Helvetica" w:cs="Arial"/>
                <w:sz w:val="20"/>
                <w:szCs w:val="20"/>
              </w:rPr>
            </w:pPr>
            <w:r w:rsidRPr="00107D36">
              <w:rPr>
                <w:rFonts w:ascii="Helvetica" w:hAnsi="Helvetica" w:cs="Arial"/>
                <w:sz w:val="20"/>
                <w:szCs w:val="20"/>
              </w:rPr>
              <w:t>Dotační investiční program na nákup automobilů jako zásadní podmínk</w:t>
            </w:r>
            <w:r w:rsidR="0089323F" w:rsidRPr="00107D36">
              <w:rPr>
                <w:rFonts w:ascii="Helvetica" w:hAnsi="Helvetica" w:cs="Times New Roman"/>
                <w:sz w:val="20"/>
                <w:szCs w:val="20"/>
              </w:rPr>
              <w:t>a</w:t>
            </w:r>
            <w:r w:rsidRPr="00107D36">
              <w:rPr>
                <w:rFonts w:ascii="Helvetica" w:hAnsi="Helvetica" w:cs="Arial"/>
                <w:sz w:val="20"/>
                <w:szCs w:val="20"/>
              </w:rPr>
              <w:t xml:space="preserve"> pro výkon terénní práce poradců rané péče. </w:t>
            </w:r>
          </w:p>
        </w:tc>
      </w:tr>
      <w:tr w:rsidR="005B615A" w:rsidRPr="00107D36" w14:paraId="4CDD2396" w14:textId="77777777" w:rsidTr="0081769E">
        <w:trPr>
          <w:trHeight w:val="623"/>
        </w:trPr>
        <w:tc>
          <w:tcPr>
            <w:tcW w:w="1085" w:type="dxa"/>
            <w:shd w:val="clear" w:color="auto" w:fill="auto"/>
          </w:tcPr>
          <w:p w14:paraId="74915760" w14:textId="77777777" w:rsidR="005B615A" w:rsidRPr="00107D36" w:rsidRDefault="005B615A" w:rsidP="005B615A">
            <w:pPr>
              <w:rPr>
                <w:rFonts w:ascii="Helvetica" w:hAnsi="Helvetica" w:cs="Arial"/>
                <w:b/>
                <w:bCs/>
                <w:sz w:val="20"/>
                <w:szCs w:val="20"/>
              </w:rPr>
            </w:pPr>
          </w:p>
        </w:tc>
        <w:tc>
          <w:tcPr>
            <w:tcW w:w="2977" w:type="dxa"/>
            <w:shd w:val="clear" w:color="auto" w:fill="auto"/>
          </w:tcPr>
          <w:p w14:paraId="06D200EE" w14:textId="77777777" w:rsidR="005B615A" w:rsidRPr="00107D36" w:rsidRDefault="005B615A" w:rsidP="005B615A">
            <w:pPr>
              <w:rPr>
                <w:rFonts w:ascii="Helvetica" w:hAnsi="Helvetica" w:cs="Arial"/>
                <w:b/>
                <w:sz w:val="20"/>
                <w:szCs w:val="20"/>
              </w:rPr>
            </w:pPr>
          </w:p>
        </w:tc>
        <w:tc>
          <w:tcPr>
            <w:tcW w:w="3544" w:type="dxa"/>
            <w:shd w:val="clear" w:color="auto" w:fill="FFFF99"/>
          </w:tcPr>
          <w:p w14:paraId="51F9548C" w14:textId="171283D1" w:rsidR="000F33F3" w:rsidRPr="00107D36" w:rsidRDefault="000F33F3" w:rsidP="005B615A">
            <w:pPr>
              <w:rPr>
                <w:rFonts w:ascii="Helvetica" w:hAnsi="Helvetica" w:cs="Arial"/>
                <w:b/>
                <w:sz w:val="20"/>
                <w:szCs w:val="20"/>
              </w:rPr>
            </w:pPr>
            <w:r w:rsidRPr="00107D36">
              <w:rPr>
                <w:rFonts w:ascii="Helvetica" w:hAnsi="Helvetica" w:cs="Arial"/>
                <w:b/>
                <w:sz w:val="20"/>
                <w:szCs w:val="20"/>
              </w:rPr>
              <w:t>Aktivita 1.6.3.</w:t>
            </w:r>
          </w:p>
          <w:p w14:paraId="417A5219" w14:textId="652D5493" w:rsidR="005B615A" w:rsidRPr="00107D36" w:rsidRDefault="005B615A" w:rsidP="005B615A">
            <w:pPr>
              <w:rPr>
                <w:rFonts w:ascii="Helvetica" w:hAnsi="Helvetica" w:cs="Arial"/>
                <w:sz w:val="20"/>
                <w:szCs w:val="20"/>
              </w:rPr>
            </w:pPr>
            <w:r w:rsidRPr="00107D36">
              <w:rPr>
                <w:rFonts w:ascii="Helvetica" w:hAnsi="Helvetica" w:cs="Arial"/>
                <w:sz w:val="20"/>
                <w:szCs w:val="20"/>
              </w:rPr>
              <w:t xml:space="preserve">Vznik poradenského centra zaměřeného na podporu lidí s PAS při hledání práce na otevřeném či chráněném trhu práce. </w:t>
            </w:r>
          </w:p>
        </w:tc>
        <w:tc>
          <w:tcPr>
            <w:tcW w:w="3494" w:type="dxa"/>
            <w:shd w:val="clear" w:color="auto" w:fill="auto"/>
          </w:tcPr>
          <w:p w14:paraId="4C4FCF8B" w14:textId="77777777" w:rsidR="005B615A" w:rsidRPr="00107D36" w:rsidRDefault="005B615A" w:rsidP="005B615A">
            <w:pPr>
              <w:rPr>
                <w:rFonts w:ascii="Helvetica" w:hAnsi="Helvetica" w:cs="Arial"/>
                <w:sz w:val="20"/>
                <w:szCs w:val="20"/>
              </w:rPr>
            </w:pPr>
            <w:r w:rsidRPr="00107D36">
              <w:rPr>
                <w:rFonts w:ascii="Helvetica" w:hAnsi="Helvetica" w:cs="Arial"/>
                <w:sz w:val="20"/>
                <w:szCs w:val="20"/>
              </w:rPr>
              <w:t xml:space="preserve">Vznik služby </w:t>
            </w:r>
            <w:r w:rsidRPr="00107D36">
              <w:rPr>
                <w:rFonts w:ascii="Helvetica" w:hAnsi="Helvetica" w:cs="Arial"/>
                <w:b/>
                <w:sz w:val="20"/>
                <w:szCs w:val="20"/>
              </w:rPr>
              <w:t>sociální rehabilitace</w:t>
            </w:r>
            <w:r w:rsidRPr="00107D36">
              <w:rPr>
                <w:rFonts w:ascii="Helvetica" w:hAnsi="Helvetica" w:cs="Arial"/>
                <w:sz w:val="20"/>
                <w:szCs w:val="20"/>
              </w:rPr>
              <w:t xml:space="preserve"> pro osoby s PAS, zejména pak pro osoby s PAS bez mentálního postižení. </w:t>
            </w:r>
          </w:p>
          <w:p w14:paraId="0A97EF2A" w14:textId="77777777" w:rsidR="002108B4" w:rsidRPr="002108B4" w:rsidRDefault="002108B4" w:rsidP="002108B4">
            <w:pPr>
              <w:rPr>
                <w:rFonts w:ascii="Times" w:eastAsia="Times New Roman" w:hAnsi="Times" w:cs="Times New Roman"/>
                <w:sz w:val="20"/>
                <w:szCs w:val="20"/>
              </w:rPr>
            </w:pPr>
            <w:r w:rsidRPr="002108B4">
              <w:rPr>
                <w:rFonts w:ascii="Helvetica Neue" w:eastAsia="Times New Roman" w:hAnsi="Helvetica Neue" w:cs="Times New Roman"/>
                <w:color w:val="1D2129"/>
                <w:sz w:val="20"/>
                <w:szCs w:val="20"/>
                <w:shd w:val="clear" w:color="auto" w:fill="FFFFFF"/>
              </w:rPr>
              <w:t>Odhadem službu pro celý Karlovarský kraj pokryje 2,5 úvazku pracovního konzultanta a 1 500 hodin práce pracovních asistentů pracujících na DPP.</w:t>
            </w:r>
          </w:p>
          <w:p w14:paraId="0CAC664C" w14:textId="56FEA3FE" w:rsidR="005B615A" w:rsidRPr="00107D36" w:rsidRDefault="00EF4A48" w:rsidP="00EF4A48">
            <w:pPr>
              <w:rPr>
                <w:rFonts w:ascii="Helvetica" w:hAnsi="Helvetica" w:cs="Arial"/>
                <w:sz w:val="20"/>
                <w:szCs w:val="20"/>
              </w:rPr>
            </w:pPr>
            <w:r w:rsidRPr="00107D36">
              <w:rPr>
                <w:rFonts w:ascii="Helvetica" w:hAnsi="Helvetica" w:cs="Arial"/>
                <w:sz w:val="20"/>
                <w:szCs w:val="20"/>
              </w:rPr>
              <w:t xml:space="preserve">Předpokládaný počet klientů (starších 15 let), kteří službu budou potřebovat  v horizontu 3 let je cca 50 osob s PAS, zejména pak osob s Aspergerovým syndromem. </w:t>
            </w:r>
            <w:r w:rsidR="00F002FA" w:rsidRPr="00107D36">
              <w:rPr>
                <w:rStyle w:val="Znakapoznpodarou"/>
                <w:rFonts w:ascii="Helvetica" w:hAnsi="Helvetica" w:cs="Arial"/>
                <w:color w:val="auto"/>
                <w:sz w:val="20"/>
                <w:szCs w:val="20"/>
              </w:rPr>
              <w:footnoteReference w:id="33"/>
            </w:r>
          </w:p>
        </w:tc>
      </w:tr>
    </w:tbl>
    <w:p w14:paraId="0A98E929" w14:textId="5B276EB6" w:rsidR="00A02311" w:rsidRPr="00217AEF" w:rsidRDefault="00A02311" w:rsidP="00A02311">
      <w:pPr>
        <w:rPr>
          <w:rFonts w:ascii="Helvetica" w:hAnsi="Helvetica" w:cs="Arial"/>
          <w:b/>
        </w:rPr>
      </w:pPr>
    </w:p>
    <w:p w14:paraId="54BDAB13" w14:textId="38BDB1D9" w:rsidR="00A02311" w:rsidRPr="00217AEF" w:rsidRDefault="00A02311" w:rsidP="00A02311">
      <w:pPr>
        <w:spacing w:line="360" w:lineRule="auto"/>
        <w:jc w:val="both"/>
        <w:rPr>
          <w:rFonts w:ascii="Helvetica" w:hAnsi="Helvetica" w:cs="Arial"/>
          <w:b/>
        </w:rPr>
      </w:pPr>
      <w:r w:rsidRPr="00217AEF">
        <w:rPr>
          <w:rFonts w:ascii="Helvetica" w:hAnsi="Helvetica" w:cs="Arial"/>
          <w:b/>
        </w:rPr>
        <w:t xml:space="preserve">Cíl 2. Podporovat a motivovat poskytovatele sociálních služeb v rozšiřování nabídky sociálních služeb pro lidi s PAS a jejich rodiny. </w:t>
      </w:r>
    </w:p>
    <w:p w14:paraId="4B1D0B6A" w14:textId="77777777" w:rsidR="00A02311" w:rsidRPr="00217AEF" w:rsidRDefault="00A02311" w:rsidP="00A02311">
      <w:pPr>
        <w:rPr>
          <w:rFonts w:ascii="Helvetica" w:hAnsi="Helvetica" w:cs="Arial"/>
          <w:b/>
        </w:rPr>
      </w:pP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3069"/>
        <w:gridCol w:w="3827"/>
        <w:gridCol w:w="2884"/>
      </w:tblGrid>
      <w:tr w:rsidR="00660BB1" w:rsidRPr="00CE51E8" w14:paraId="003D8770" w14:textId="77777777" w:rsidTr="0081769E">
        <w:tc>
          <w:tcPr>
            <w:tcW w:w="1135" w:type="dxa"/>
            <w:shd w:val="clear" w:color="auto" w:fill="99CC00"/>
          </w:tcPr>
          <w:p w14:paraId="46FD70D6" w14:textId="77777777" w:rsidR="00660BB1" w:rsidRPr="00217AEF" w:rsidRDefault="00660BB1" w:rsidP="00A02311">
            <w:pPr>
              <w:rPr>
                <w:rFonts w:ascii="Helvetica" w:hAnsi="Helvetica" w:cs="Arial"/>
              </w:rPr>
            </w:pPr>
            <w:r w:rsidRPr="00217AEF">
              <w:rPr>
                <w:rFonts w:ascii="Helvetica" w:hAnsi="Helvetica" w:cs="Arial"/>
              </w:rPr>
              <w:t>Cíl</w:t>
            </w:r>
          </w:p>
        </w:tc>
        <w:tc>
          <w:tcPr>
            <w:tcW w:w="3069" w:type="dxa"/>
            <w:shd w:val="clear" w:color="auto" w:fill="99CC00"/>
          </w:tcPr>
          <w:p w14:paraId="03DE9272" w14:textId="77777777" w:rsidR="00660BB1" w:rsidRPr="00217AEF" w:rsidRDefault="00660BB1" w:rsidP="00A02311">
            <w:pPr>
              <w:rPr>
                <w:rFonts w:ascii="Helvetica" w:hAnsi="Helvetica" w:cs="Arial"/>
              </w:rPr>
            </w:pPr>
            <w:r w:rsidRPr="00217AEF">
              <w:rPr>
                <w:rFonts w:ascii="Helvetica" w:hAnsi="Helvetica" w:cs="Arial"/>
              </w:rPr>
              <w:t>Opatření</w:t>
            </w:r>
          </w:p>
        </w:tc>
        <w:tc>
          <w:tcPr>
            <w:tcW w:w="3827" w:type="dxa"/>
            <w:shd w:val="clear" w:color="auto" w:fill="99CC00"/>
          </w:tcPr>
          <w:p w14:paraId="0CA4C495" w14:textId="77777777" w:rsidR="00660BB1" w:rsidRPr="00217AEF" w:rsidRDefault="00660BB1" w:rsidP="00A02311">
            <w:pPr>
              <w:rPr>
                <w:rFonts w:ascii="Helvetica" w:hAnsi="Helvetica" w:cs="Arial"/>
              </w:rPr>
            </w:pPr>
            <w:r w:rsidRPr="00217AEF">
              <w:rPr>
                <w:rFonts w:ascii="Helvetica" w:hAnsi="Helvetica" w:cs="Arial"/>
              </w:rPr>
              <w:t xml:space="preserve">Aktivita </w:t>
            </w:r>
          </w:p>
        </w:tc>
        <w:tc>
          <w:tcPr>
            <w:tcW w:w="2884" w:type="dxa"/>
            <w:shd w:val="clear" w:color="auto" w:fill="99CC00"/>
          </w:tcPr>
          <w:p w14:paraId="28163F34" w14:textId="77777777" w:rsidR="00660BB1" w:rsidRPr="00217AEF" w:rsidRDefault="00660BB1" w:rsidP="00A02311">
            <w:pPr>
              <w:rPr>
                <w:rFonts w:ascii="Helvetica" w:hAnsi="Helvetica" w:cs="Arial"/>
              </w:rPr>
            </w:pPr>
            <w:r w:rsidRPr="00217AEF">
              <w:rPr>
                <w:rFonts w:ascii="Helvetica" w:hAnsi="Helvetica" w:cs="Arial"/>
              </w:rPr>
              <w:t xml:space="preserve">Indikátory </w:t>
            </w:r>
          </w:p>
        </w:tc>
      </w:tr>
      <w:tr w:rsidR="00660BB1" w:rsidRPr="00666D57" w14:paraId="3968A04B" w14:textId="77777777" w:rsidTr="0081769E">
        <w:trPr>
          <w:trHeight w:val="930"/>
        </w:trPr>
        <w:tc>
          <w:tcPr>
            <w:tcW w:w="1135" w:type="dxa"/>
            <w:shd w:val="clear" w:color="auto" w:fill="FFFFFF"/>
          </w:tcPr>
          <w:p w14:paraId="23B52569" w14:textId="77777777" w:rsidR="00660BB1" w:rsidRPr="00666D57" w:rsidRDefault="00660BB1" w:rsidP="00472B37">
            <w:pPr>
              <w:rPr>
                <w:rFonts w:ascii="Helvetica" w:hAnsi="Helvetica" w:cs="Arial"/>
                <w:b/>
                <w:sz w:val="20"/>
                <w:szCs w:val="20"/>
              </w:rPr>
            </w:pPr>
            <w:r w:rsidRPr="00666D57">
              <w:rPr>
                <w:rFonts w:ascii="Helvetica" w:hAnsi="Helvetica" w:cs="Arial"/>
                <w:b/>
                <w:sz w:val="20"/>
                <w:szCs w:val="20"/>
              </w:rPr>
              <w:t>Cíl 2</w:t>
            </w:r>
          </w:p>
          <w:p w14:paraId="138DC78A" w14:textId="7768ED81" w:rsidR="00660BB1" w:rsidRPr="00666D57" w:rsidRDefault="00660BB1" w:rsidP="00472B37">
            <w:pPr>
              <w:rPr>
                <w:rFonts w:ascii="Helvetica" w:hAnsi="Helvetica" w:cs="Arial"/>
                <w:b/>
                <w:sz w:val="20"/>
                <w:szCs w:val="20"/>
              </w:rPr>
            </w:pPr>
            <w:r w:rsidRPr="00666D57">
              <w:rPr>
                <w:rFonts w:ascii="Helvetica" w:hAnsi="Helvetica" w:cs="Arial"/>
                <w:b/>
                <w:sz w:val="20"/>
                <w:szCs w:val="20"/>
              </w:rPr>
              <w:t>Podporovat a motivovat poskytovatele sociálních služeb v rozšiřování nabídky sociálních služeb pro lidi s PAS a jejich rodiny.</w:t>
            </w:r>
          </w:p>
        </w:tc>
        <w:tc>
          <w:tcPr>
            <w:tcW w:w="3069" w:type="dxa"/>
            <w:shd w:val="clear" w:color="auto" w:fill="FFFFFF"/>
          </w:tcPr>
          <w:p w14:paraId="412CC14A" w14:textId="0F6C6F31" w:rsidR="00660BB1" w:rsidRPr="00666D57" w:rsidRDefault="00660BB1" w:rsidP="00472B37">
            <w:pPr>
              <w:rPr>
                <w:rFonts w:ascii="Helvetica" w:hAnsi="Helvetica" w:cs="Arial"/>
                <w:b/>
                <w:sz w:val="20"/>
                <w:szCs w:val="20"/>
              </w:rPr>
            </w:pPr>
            <w:r w:rsidRPr="00666D57">
              <w:rPr>
                <w:rFonts w:ascii="Helvetica" w:hAnsi="Helvetica" w:cs="Arial"/>
                <w:b/>
                <w:sz w:val="20"/>
                <w:szCs w:val="20"/>
              </w:rPr>
              <w:t xml:space="preserve">Opatření 2.1. </w:t>
            </w:r>
          </w:p>
          <w:p w14:paraId="6D000AA6" w14:textId="7FADBD40" w:rsidR="00660BB1" w:rsidRPr="00666D57" w:rsidRDefault="00660BB1" w:rsidP="00472B37">
            <w:pPr>
              <w:rPr>
                <w:rFonts w:ascii="Helvetica" w:hAnsi="Helvetica" w:cs="Times New Roman"/>
                <w:b/>
                <w:sz w:val="20"/>
                <w:szCs w:val="20"/>
              </w:rPr>
            </w:pPr>
            <w:r w:rsidRPr="00666D57">
              <w:rPr>
                <w:rFonts w:ascii="Helvetica" w:hAnsi="Helvetica" w:cs="Arial"/>
                <w:sz w:val="20"/>
                <w:szCs w:val="20"/>
              </w:rPr>
              <w:t>Nastavení lepších podmínek pro poskytovatele s cílem udržení a rozvoje stávajících služeb pro lidi s</w:t>
            </w:r>
            <w:r w:rsidR="0089323F" w:rsidRPr="00666D57">
              <w:rPr>
                <w:rFonts w:ascii="Helvetica" w:hAnsi="Helvetica" w:cs="Arial"/>
                <w:sz w:val="20"/>
                <w:szCs w:val="20"/>
              </w:rPr>
              <w:t> </w:t>
            </w:r>
            <w:r w:rsidRPr="00666D57">
              <w:rPr>
                <w:rFonts w:ascii="Helvetica" w:hAnsi="Helvetica" w:cs="Arial"/>
                <w:sz w:val="20"/>
                <w:szCs w:val="20"/>
              </w:rPr>
              <w:t>PAS</w:t>
            </w:r>
            <w:r w:rsidR="0089323F" w:rsidRPr="00666D57">
              <w:rPr>
                <w:rFonts w:ascii="Helvetica" w:hAnsi="Helvetica" w:cs="Times New Roman"/>
                <w:sz w:val="20"/>
                <w:szCs w:val="20"/>
              </w:rPr>
              <w:t>.</w:t>
            </w:r>
          </w:p>
        </w:tc>
        <w:tc>
          <w:tcPr>
            <w:tcW w:w="3827" w:type="dxa"/>
            <w:shd w:val="clear" w:color="auto" w:fill="FFFF99"/>
          </w:tcPr>
          <w:p w14:paraId="35A5692F" w14:textId="4DF2720F" w:rsidR="00660BB1" w:rsidRPr="00666D57" w:rsidRDefault="00660BB1" w:rsidP="00472B37">
            <w:pPr>
              <w:rPr>
                <w:rFonts w:ascii="Helvetica" w:hAnsi="Helvetica" w:cs="Arial"/>
                <w:b/>
                <w:sz w:val="20"/>
                <w:szCs w:val="20"/>
              </w:rPr>
            </w:pPr>
            <w:r w:rsidRPr="00666D57">
              <w:rPr>
                <w:rFonts w:ascii="Helvetica" w:hAnsi="Helvetica" w:cs="Arial"/>
                <w:b/>
                <w:sz w:val="20"/>
                <w:szCs w:val="20"/>
              </w:rPr>
              <w:t xml:space="preserve">Aktivita 2.1.1. </w:t>
            </w:r>
          </w:p>
          <w:p w14:paraId="25C0F2B0" w14:textId="6429A18A" w:rsidR="00660BB1" w:rsidRPr="00666D57" w:rsidRDefault="00C253E9" w:rsidP="00C253E9">
            <w:pPr>
              <w:rPr>
                <w:rFonts w:ascii="Helvetica" w:hAnsi="Helvetica" w:cs="Times New Roman"/>
                <w:b/>
                <w:sz w:val="20"/>
                <w:szCs w:val="20"/>
              </w:rPr>
            </w:pPr>
            <w:r w:rsidRPr="00666D57">
              <w:rPr>
                <w:rFonts w:ascii="Helvetica" w:hAnsi="Helvetica" w:cs="Arial"/>
                <w:sz w:val="20"/>
                <w:szCs w:val="20"/>
              </w:rPr>
              <w:t>Navýšit normativy na poskytování služeb pro osoby s PAS, které poskytovatelům umožní zvednout mzdy a platy</w:t>
            </w:r>
            <w:r w:rsidR="0089323F" w:rsidRPr="00666D57">
              <w:rPr>
                <w:rFonts w:ascii="Helvetica" w:hAnsi="Helvetica" w:cs="Times New Roman"/>
                <w:sz w:val="20"/>
                <w:szCs w:val="20"/>
              </w:rPr>
              <w:t>,</w:t>
            </w:r>
            <w:r w:rsidRPr="00666D57">
              <w:rPr>
                <w:rFonts w:ascii="Helvetica" w:hAnsi="Helvetica" w:cs="Arial"/>
                <w:sz w:val="20"/>
                <w:szCs w:val="20"/>
              </w:rPr>
              <w:t xml:space="preserve"> a být tak konkurenceschopní vůči jiným zaměstnavatelům</w:t>
            </w:r>
            <w:r w:rsidR="0089323F" w:rsidRPr="00666D57">
              <w:rPr>
                <w:rFonts w:ascii="Helvetica" w:hAnsi="Helvetica" w:cs="Times New Roman"/>
                <w:sz w:val="20"/>
                <w:szCs w:val="20"/>
              </w:rPr>
              <w:t>.</w:t>
            </w:r>
          </w:p>
        </w:tc>
        <w:tc>
          <w:tcPr>
            <w:tcW w:w="2884" w:type="dxa"/>
            <w:shd w:val="clear" w:color="auto" w:fill="FFFFFF"/>
          </w:tcPr>
          <w:p w14:paraId="2A66A05A" w14:textId="77777777" w:rsidR="00660BB1" w:rsidRPr="00666D57" w:rsidRDefault="00C25355" w:rsidP="00472B37">
            <w:pPr>
              <w:rPr>
                <w:rFonts w:ascii="Helvetica" w:hAnsi="Helvetica" w:cs="Arial"/>
                <w:sz w:val="20"/>
                <w:szCs w:val="20"/>
              </w:rPr>
            </w:pPr>
            <w:r w:rsidRPr="00666D57">
              <w:rPr>
                <w:rFonts w:ascii="Helvetica" w:hAnsi="Helvetica" w:cs="Arial"/>
                <w:sz w:val="20"/>
                <w:szCs w:val="20"/>
              </w:rPr>
              <w:t xml:space="preserve">Kraj má nastavenou metodiku zohledňující vyšší nároky na realizaci služby pro lidi s PAS s chováním náročným na péči. </w:t>
            </w:r>
          </w:p>
          <w:p w14:paraId="3E226168" w14:textId="77777777" w:rsidR="00C25355" w:rsidRPr="00666D57" w:rsidRDefault="00C25355" w:rsidP="00472B37">
            <w:pPr>
              <w:rPr>
                <w:rFonts w:ascii="Helvetica" w:hAnsi="Helvetica" w:cs="Arial"/>
                <w:sz w:val="20"/>
                <w:szCs w:val="20"/>
              </w:rPr>
            </w:pPr>
          </w:p>
          <w:p w14:paraId="762B0FC5" w14:textId="017826E1" w:rsidR="00C25355" w:rsidRPr="00666D57" w:rsidRDefault="00C25355" w:rsidP="00C25355">
            <w:pPr>
              <w:rPr>
                <w:rFonts w:ascii="Helvetica" w:hAnsi="Helvetica" w:cs="Arial"/>
                <w:sz w:val="20"/>
                <w:szCs w:val="20"/>
              </w:rPr>
            </w:pPr>
            <w:r w:rsidRPr="00666D57">
              <w:rPr>
                <w:rFonts w:ascii="Helvetica" w:hAnsi="Helvetica" w:cs="Arial"/>
                <w:sz w:val="20"/>
                <w:szCs w:val="20"/>
              </w:rPr>
              <w:t xml:space="preserve">Dojde k plošnému zvednutí mzdových a platových tarifů pro všechny pracovníky v přímé péči. </w:t>
            </w:r>
          </w:p>
        </w:tc>
      </w:tr>
      <w:tr w:rsidR="00660BB1" w:rsidRPr="00666D57" w14:paraId="7F01EA10" w14:textId="77777777" w:rsidTr="0081769E">
        <w:trPr>
          <w:cantSplit/>
          <w:trHeight w:val="968"/>
        </w:trPr>
        <w:tc>
          <w:tcPr>
            <w:tcW w:w="1135" w:type="dxa"/>
          </w:tcPr>
          <w:p w14:paraId="0EFAB98D" w14:textId="77777777" w:rsidR="00660BB1" w:rsidRPr="00666D57" w:rsidRDefault="00660BB1" w:rsidP="00332B01">
            <w:pPr>
              <w:rPr>
                <w:rFonts w:ascii="Helvetica" w:hAnsi="Helvetica" w:cs="Arial"/>
                <w:sz w:val="20"/>
                <w:szCs w:val="20"/>
              </w:rPr>
            </w:pPr>
          </w:p>
        </w:tc>
        <w:tc>
          <w:tcPr>
            <w:tcW w:w="3069" w:type="dxa"/>
          </w:tcPr>
          <w:p w14:paraId="67967A06" w14:textId="77777777" w:rsidR="00660BB1" w:rsidRPr="00666D57" w:rsidRDefault="00660BB1" w:rsidP="00523130">
            <w:pPr>
              <w:rPr>
                <w:rFonts w:ascii="Helvetica" w:hAnsi="Helvetica" w:cs="Arial"/>
                <w:sz w:val="20"/>
                <w:szCs w:val="20"/>
              </w:rPr>
            </w:pPr>
            <w:r w:rsidRPr="00666D57">
              <w:rPr>
                <w:rFonts w:ascii="Helvetica" w:hAnsi="Helvetica" w:cs="Arial"/>
                <w:b/>
                <w:sz w:val="20"/>
                <w:szCs w:val="20"/>
              </w:rPr>
              <w:t>Opatření 2.2.</w:t>
            </w:r>
            <w:r w:rsidRPr="00666D57">
              <w:rPr>
                <w:rFonts w:ascii="Helvetica" w:hAnsi="Helvetica" w:cs="Arial"/>
                <w:sz w:val="20"/>
                <w:szCs w:val="20"/>
              </w:rPr>
              <w:t xml:space="preserve"> </w:t>
            </w:r>
          </w:p>
          <w:p w14:paraId="5337E13A" w14:textId="77777777" w:rsidR="00660BB1" w:rsidRPr="00666D57" w:rsidRDefault="00660BB1" w:rsidP="00523130">
            <w:pPr>
              <w:rPr>
                <w:rFonts w:ascii="Helvetica" w:hAnsi="Helvetica" w:cs="Arial"/>
                <w:sz w:val="20"/>
                <w:szCs w:val="20"/>
              </w:rPr>
            </w:pPr>
            <w:r w:rsidRPr="00666D57">
              <w:rPr>
                <w:rFonts w:ascii="Helvetica" w:hAnsi="Helvetica" w:cs="Arial"/>
                <w:sz w:val="20"/>
                <w:szCs w:val="20"/>
              </w:rPr>
              <w:t xml:space="preserve">Zajistit  poskytovatelům </w:t>
            </w:r>
          </w:p>
          <w:p w14:paraId="43AD1ED4" w14:textId="1D8EC9F0" w:rsidR="00660BB1" w:rsidRPr="00666D57" w:rsidRDefault="00660BB1" w:rsidP="00523130">
            <w:pPr>
              <w:rPr>
                <w:rFonts w:ascii="Helvetica" w:hAnsi="Helvetica" w:cs="Arial"/>
                <w:sz w:val="20"/>
                <w:szCs w:val="20"/>
              </w:rPr>
            </w:pPr>
            <w:r w:rsidRPr="00666D57">
              <w:rPr>
                <w:rFonts w:ascii="Helvetica" w:hAnsi="Helvetica" w:cs="Arial"/>
                <w:sz w:val="20"/>
                <w:szCs w:val="20"/>
              </w:rPr>
              <w:t>cestu ke vzdělání zaměstnanců  v přímé péči</w:t>
            </w:r>
            <w:r w:rsidR="00284CC5" w:rsidRPr="00666D57">
              <w:rPr>
                <w:rFonts w:ascii="Helvetica" w:hAnsi="Helvetica" w:cs="Times New Roman"/>
                <w:sz w:val="20"/>
                <w:szCs w:val="20"/>
              </w:rPr>
              <w:t>.</w:t>
            </w:r>
            <w:r w:rsidRPr="00666D57">
              <w:rPr>
                <w:rFonts w:ascii="Helvetica" w:hAnsi="Helvetica" w:cs="Arial"/>
                <w:sz w:val="20"/>
                <w:szCs w:val="20"/>
              </w:rPr>
              <w:t xml:space="preserve"> </w:t>
            </w:r>
          </w:p>
        </w:tc>
        <w:tc>
          <w:tcPr>
            <w:tcW w:w="3827" w:type="dxa"/>
            <w:shd w:val="clear" w:color="auto" w:fill="FFFF99"/>
          </w:tcPr>
          <w:p w14:paraId="6384853A" w14:textId="2208F2B1" w:rsidR="00660BB1" w:rsidRPr="00666D57" w:rsidRDefault="00660BB1" w:rsidP="00332B01">
            <w:pPr>
              <w:rPr>
                <w:rFonts w:ascii="Helvetica" w:hAnsi="Helvetica" w:cs="Arial"/>
                <w:b/>
                <w:sz w:val="20"/>
                <w:szCs w:val="20"/>
              </w:rPr>
            </w:pPr>
            <w:r w:rsidRPr="00666D57">
              <w:rPr>
                <w:rFonts w:ascii="Helvetica" w:hAnsi="Helvetica" w:cs="Arial"/>
                <w:b/>
                <w:sz w:val="20"/>
                <w:szCs w:val="20"/>
              </w:rPr>
              <w:t xml:space="preserve">Aktivita 2.2.1. </w:t>
            </w:r>
          </w:p>
          <w:p w14:paraId="6DF7F695" w14:textId="474244CC" w:rsidR="00660BB1" w:rsidRPr="00666D57" w:rsidRDefault="00660BB1" w:rsidP="00523130">
            <w:pPr>
              <w:rPr>
                <w:rFonts w:ascii="Helvetica" w:hAnsi="Helvetica" w:cs="Times New Roman"/>
                <w:sz w:val="20"/>
                <w:szCs w:val="20"/>
              </w:rPr>
            </w:pPr>
            <w:r w:rsidRPr="00666D57">
              <w:rPr>
                <w:rFonts w:ascii="Helvetica" w:hAnsi="Helvetica" w:cs="Arial"/>
                <w:sz w:val="20"/>
                <w:szCs w:val="20"/>
              </w:rPr>
              <w:t>Zajištění široké nabídky rekvalifikačních a vzdělávacích kurzů pro zaměstnance v přímé péči o lidi s</w:t>
            </w:r>
            <w:r w:rsidR="00284CC5" w:rsidRPr="00666D57">
              <w:rPr>
                <w:rFonts w:ascii="Helvetica" w:hAnsi="Helvetica" w:cs="Arial"/>
                <w:sz w:val="20"/>
                <w:szCs w:val="20"/>
              </w:rPr>
              <w:t> </w:t>
            </w:r>
            <w:r w:rsidRPr="00666D57">
              <w:rPr>
                <w:rFonts w:ascii="Helvetica" w:hAnsi="Helvetica" w:cs="Arial"/>
                <w:sz w:val="20"/>
                <w:szCs w:val="20"/>
              </w:rPr>
              <w:t>PAS</w:t>
            </w:r>
            <w:r w:rsidR="00284CC5" w:rsidRPr="00666D57">
              <w:rPr>
                <w:rFonts w:ascii="Helvetica" w:hAnsi="Helvetica" w:cs="Times New Roman"/>
                <w:sz w:val="20"/>
                <w:szCs w:val="20"/>
              </w:rPr>
              <w:t>.</w:t>
            </w:r>
          </w:p>
        </w:tc>
        <w:tc>
          <w:tcPr>
            <w:tcW w:w="2884" w:type="dxa"/>
          </w:tcPr>
          <w:p w14:paraId="5A6E4611" w14:textId="1DC2A5B4" w:rsidR="00660BB1" w:rsidRPr="00666D57" w:rsidRDefault="0010778C" w:rsidP="00332B01">
            <w:pPr>
              <w:rPr>
                <w:rFonts w:ascii="Helvetica" w:hAnsi="Helvetica" w:cs="Arial"/>
                <w:sz w:val="20"/>
                <w:szCs w:val="20"/>
              </w:rPr>
            </w:pPr>
            <w:r w:rsidRPr="00666D57">
              <w:rPr>
                <w:rFonts w:ascii="Helvetica" w:hAnsi="Helvetica" w:cs="Arial"/>
                <w:sz w:val="20"/>
                <w:szCs w:val="20"/>
              </w:rPr>
              <w:t>Exist</w:t>
            </w:r>
            <w:r w:rsidR="00B461E8" w:rsidRPr="00666D57">
              <w:rPr>
                <w:rFonts w:ascii="Helvetica" w:hAnsi="Helvetica" w:cs="Arial"/>
                <w:sz w:val="20"/>
                <w:szCs w:val="20"/>
              </w:rPr>
              <w:t>ující n</w:t>
            </w:r>
            <w:r w:rsidR="00660BB1" w:rsidRPr="00666D57">
              <w:rPr>
                <w:rFonts w:ascii="Helvetica" w:hAnsi="Helvetica" w:cs="Arial"/>
                <w:sz w:val="20"/>
                <w:szCs w:val="20"/>
              </w:rPr>
              <w:t>abídka akreditovaných kurzů zaměřených na specifika péče o osoby s</w:t>
            </w:r>
            <w:r w:rsidRPr="00666D57">
              <w:rPr>
                <w:rFonts w:ascii="Helvetica" w:hAnsi="Helvetica" w:cs="Arial"/>
                <w:sz w:val="20"/>
                <w:szCs w:val="20"/>
              </w:rPr>
              <w:t> </w:t>
            </w:r>
            <w:r w:rsidR="00660BB1" w:rsidRPr="00666D57">
              <w:rPr>
                <w:rFonts w:ascii="Helvetica" w:hAnsi="Helvetica" w:cs="Arial"/>
                <w:sz w:val="20"/>
                <w:szCs w:val="20"/>
              </w:rPr>
              <w:t>PAS</w:t>
            </w:r>
            <w:r w:rsidRPr="00666D57">
              <w:rPr>
                <w:rFonts w:ascii="Helvetica" w:hAnsi="Helvetica" w:cs="Arial"/>
                <w:sz w:val="20"/>
                <w:szCs w:val="20"/>
              </w:rPr>
              <w:t>.</w:t>
            </w:r>
            <w:r w:rsidR="00FB7486" w:rsidRPr="00666D57">
              <w:rPr>
                <w:rStyle w:val="Znakapoznpodarou"/>
                <w:rFonts w:ascii="Helvetica" w:hAnsi="Helvetica" w:cs="Arial"/>
                <w:color w:val="auto"/>
                <w:sz w:val="20"/>
                <w:szCs w:val="20"/>
              </w:rPr>
              <w:footnoteReference w:id="34"/>
            </w:r>
          </w:p>
          <w:p w14:paraId="48CB0221" w14:textId="77777777" w:rsidR="00660BB1" w:rsidRPr="00666D57" w:rsidRDefault="00660BB1" w:rsidP="00332B01">
            <w:pPr>
              <w:rPr>
                <w:rFonts w:ascii="Helvetica" w:hAnsi="Helvetica" w:cs="Arial"/>
                <w:sz w:val="20"/>
                <w:szCs w:val="20"/>
              </w:rPr>
            </w:pPr>
          </w:p>
          <w:p w14:paraId="361039FE" w14:textId="0CD46258" w:rsidR="00660BB1" w:rsidRPr="00666D57" w:rsidRDefault="00813DC5" w:rsidP="00332B01">
            <w:pPr>
              <w:rPr>
                <w:rFonts w:ascii="Helvetica" w:hAnsi="Helvetica" w:cs="Arial"/>
                <w:sz w:val="20"/>
                <w:szCs w:val="20"/>
              </w:rPr>
            </w:pPr>
            <w:r w:rsidRPr="00666D57">
              <w:rPr>
                <w:rFonts w:ascii="Helvetica" w:hAnsi="Helvetica" w:cs="Arial"/>
                <w:sz w:val="20"/>
                <w:szCs w:val="20"/>
              </w:rPr>
              <w:t>Poskytovatel má v</w:t>
            </w:r>
            <w:r w:rsidR="00660BB1" w:rsidRPr="00666D57">
              <w:rPr>
                <w:rFonts w:ascii="Helvetica" w:hAnsi="Helvetica" w:cs="Arial"/>
                <w:sz w:val="20"/>
                <w:szCs w:val="20"/>
              </w:rPr>
              <w:t>ytvořený plán vzdělávání pracovníků v přímé péči u lidí s</w:t>
            </w:r>
            <w:r w:rsidR="0010778C" w:rsidRPr="00666D57">
              <w:rPr>
                <w:rFonts w:ascii="Helvetica" w:hAnsi="Helvetica" w:cs="Arial"/>
                <w:sz w:val="20"/>
                <w:szCs w:val="20"/>
              </w:rPr>
              <w:t> </w:t>
            </w:r>
            <w:r w:rsidR="00660BB1" w:rsidRPr="00666D57">
              <w:rPr>
                <w:rFonts w:ascii="Helvetica" w:hAnsi="Helvetica" w:cs="Arial"/>
                <w:sz w:val="20"/>
                <w:szCs w:val="20"/>
              </w:rPr>
              <w:t>PAS</w:t>
            </w:r>
            <w:r w:rsidR="0010778C" w:rsidRPr="00666D57">
              <w:rPr>
                <w:rFonts w:ascii="Helvetica" w:hAnsi="Helvetica" w:cs="Arial"/>
                <w:sz w:val="20"/>
                <w:szCs w:val="20"/>
              </w:rPr>
              <w:t>.</w:t>
            </w:r>
          </w:p>
          <w:p w14:paraId="4D4308E6" w14:textId="77777777" w:rsidR="007B0C7A" w:rsidRPr="00666D57" w:rsidRDefault="007B0C7A" w:rsidP="00332B01">
            <w:pPr>
              <w:rPr>
                <w:rFonts w:ascii="Helvetica" w:hAnsi="Helvetica" w:cs="Arial"/>
                <w:sz w:val="20"/>
                <w:szCs w:val="20"/>
              </w:rPr>
            </w:pPr>
          </w:p>
          <w:p w14:paraId="091B35F0" w14:textId="4ACD8FBA" w:rsidR="007B0C7A" w:rsidRPr="00666D57" w:rsidRDefault="007B0C7A" w:rsidP="00332B01">
            <w:pPr>
              <w:rPr>
                <w:rFonts w:ascii="Helvetica" w:hAnsi="Helvetica" w:cs="Arial"/>
                <w:sz w:val="20"/>
                <w:szCs w:val="20"/>
              </w:rPr>
            </w:pPr>
            <w:r w:rsidRPr="00666D57">
              <w:rPr>
                <w:rFonts w:ascii="Helvetica" w:hAnsi="Helvetica" w:cs="Arial"/>
                <w:sz w:val="20"/>
                <w:szCs w:val="20"/>
              </w:rPr>
              <w:t>Alokace finančních prostředků na realizaci vzdělávacích aktivit zaměřených na prob</w:t>
            </w:r>
            <w:r w:rsidR="0010778C" w:rsidRPr="00666D57">
              <w:rPr>
                <w:rFonts w:ascii="Helvetica" w:hAnsi="Helvetica" w:cs="Arial"/>
                <w:sz w:val="20"/>
                <w:szCs w:val="20"/>
              </w:rPr>
              <w:t>l</w:t>
            </w:r>
            <w:r w:rsidRPr="00666D57">
              <w:rPr>
                <w:rFonts w:ascii="Helvetica" w:hAnsi="Helvetica" w:cs="Arial"/>
                <w:sz w:val="20"/>
                <w:szCs w:val="20"/>
              </w:rPr>
              <w:t>ematiku autismu dl</w:t>
            </w:r>
            <w:r w:rsidR="00813DC5" w:rsidRPr="00666D57">
              <w:rPr>
                <w:rFonts w:ascii="Helvetica" w:hAnsi="Helvetica" w:cs="Arial"/>
                <w:sz w:val="20"/>
                <w:szCs w:val="20"/>
              </w:rPr>
              <w:t>e samostatné analýzy potřeb pos</w:t>
            </w:r>
            <w:r w:rsidRPr="00666D57">
              <w:rPr>
                <w:rFonts w:ascii="Helvetica" w:hAnsi="Helvetica" w:cs="Arial"/>
                <w:sz w:val="20"/>
                <w:szCs w:val="20"/>
              </w:rPr>
              <w:t>k</w:t>
            </w:r>
            <w:r w:rsidR="00813DC5" w:rsidRPr="00666D57">
              <w:rPr>
                <w:rFonts w:ascii="Helvetica" w:hAnsi="Helvetica" w:cs="Arial"/>
                <w:sz w:val="20"/>
                <w:szCs w:val="20"/>
              </w:rPr>
              <w:t>y</w:t>
            </w:r>
            <w:r w:rsidRPr="00666D57">
              <w:rPr>
                <w:rFonts w:ascii="Helvetica" w:hAnsi="Helvetica" w:cs="Arial"/>
                <w:sz w:val="20"/>
                <w:szCs w:val="20"/>
              </w:rPr>
              <w:t xml:space="preserve">tovatelů v oblasti vzdělávání zaměstnanců. </w:t>
            </w:r>
          </w:p>
          <w:p w14:paraId="5CBB9D46" w14:textId="223FEAB0" w:rsidR="00813DC5" w:rsidRPr="00666D57" w:rsidRDefault="00813DC5" w:rsidP="00332B01">
            <w:pPr>
              <w:rPr>
                <w:rFonts w:ascii="Helvetica" w:hAnsi="Helvetica" w:cs="Arial"/>
                <w:sz w:val="20"/>
                <w:szCs w:val="20"/>
              </w:rPr>
            </w:pPr>
          </w:p>
        </w:tc>
      </w:tr>
      <w:tr w:rsidR="00660BB1" w:rsidRPr="00666D57" w14:paraId="2A45767A" w14:textId="77777777" w:rsidTr="0081769E">
        <w:trPr>
          <w:cantSplit/>
          <w:trHeight w:val="968"/>
        </w:trPr>
        <w:tc>
          <w:tcPr>
            <w:tcW w:w="1135" w:type="dxa"/>
          </w:tcPr>
          <w:p w14:paraId="13246F3C" w14:textId="77777777" w:rsidR="00660BB1" w:rsidRPr="00666D57" w:rsidRDefault="00660BB1" w:rsidP="00523130">
            <w:pPr>
              <w:rPr>
                <w:rFonts w:ascii="Helvetica" w:hAnsi="Helvetica" w:cs="Arial"/>
                <w:sz w:val="20"/>
                <w:szCs w:val="20"/>
              </w:rPr>
            </w:pPr>
          </w:p>
        </w:tc>
        <w:tc>
          <w:tcPr>
            <w:tcW w:w="3069" w:type="dxa"/>
          </w:tcPr>
          <w:p w14:paraId="77CC15F4" w14:textId="77777777" w:rsidR="00660BB1" w:rsidRPr="00666D57" w:rsidRDefault="00660BB1" w:rsidP="00523130">
            <w:pPr>
              <w:rPr>
                <w:rFonts w:ascii="Helvetica" w:hAnsi="Helvetica" w:cs="Arial"/>
                <w:sz w:val="20"/>
                <w:szCs w:val="20"/>
              </w:rPr>
            </w:pPr>
          </w:p>
        </w:tc>
        <w:tc>
          <w:tcPr>
            <w:tcW w:w="3827" w:type="dxa"/>
            <w:shd w:val="clear" w:color="auto" w:fill="FFFF99"/>
          </w:tcPr>
          <w:p w14:paraId="6B732494" w14:textId="12A10729" w:rsidR="00660BB1" w:rsidRPr="00666D57" w:rsidRDefault="00660BB1" w:rsidP="00523130">
            <w:pPr>
              <w:rPr>
                <w:rFonts w:ascii="Helvetica" w:hAnsi="Helvetica" w:cs="Arial"/>
                <w:b/>
                <w:sz w:val="20"/>
                <w:szCs w:val="20"/>
              </w:rPr>
            </w:pPr>
            <w:r w:rsidRPr="00666D57">
              <w:rPr>
                <w:rFonts w:ascii="Helvetica" w:hAnsi="Helvetica" w:cs="Arial"/>
                <w:b/>
                <w:sz w:val="20"/>
                <w:szCs w:val="20"/>
              </w:rPr>
              <w:t xml:space="preserve">Aktivita </w:t>
            </w:r>
            <w:r w:rsidR="00131A71" w:rsidRPr="00666D57">
              <w:rPr>
                <w:rFonts w:ascii="Helvetica" w:hAnsi="Helvetica" w:cs="Arial"/>
                <w:b/>
                <w:sz w:val="20"/>
                <w:szCs w:val="20"/>
              </w:rPr>
              <w:t>2.2.2.</w:t>
            </w:r>
          </w:p>
          <w:p w14:paraId="3B4F342F" w14:textId="54562C63" w:rsidR="00660BB1" w:rsidRPr="00666D57" w:rsidRDefault="00660BB1" w:rsidP="00523130">
            <w:pPr>
              <w:rPr>
                <w:rFonts w:ascii="Helvetica" w:hAnsi="Helvetica" w:cs="Arial"/>
                <w:sz w:val="20"/>
                <w:szCs w:val="20"/>
              </w:rPr>
            </w:pPr>
            <w:r w:rsidRPr="00666D57">
              <w:rPr>
                <w:rFonts w:ascii="Helvetica" w:hAnsi="Helvetica" w:cs="Arial"/>
                <w:sz w:val="20"/>
                <w:szCs w:val="20"/>
              </w:rPr>
              <w:t>Pravidelně pořádané kazuistické konference a semináře zaměřené na péči o osoby s</w:t>
            </w:r>
            <w:r w:rsidR="00284CC5" w:rsidRPr="00666D57">
              <w:rPr>
                <w:rFonts w:ascii="Helvetica" w:hAnsi="Helvetica" w:cs="Arial"/>
                <w:sz w:val="20"/>
                <w:szCs w:val="20"/>
              </w:rPr>
              <w:t> </w:t>
            </w:r>
            <w:r w:rsidRPr="00666D57">
              <w:rPr>
                <w:rFonts w:ascii="Helvetica" w:hAnsi="Helvetica" w:cs="Arial"/>
                <w:sz w:val="20"/>
                <w:szCs w:val="20"/>
              </w:rPr>
              <w:t>PAS</w:t>
            </w:r>
            <w:r w:rsidR="00284CC5" w:rsidRPr="00666D57">
              <w:rPr>
                <w:rFonts w:ascii="Helvetica" w:hAnsi="Helvetica" w:cs="Times New Roman"/>
                <w:sz w:val="20"/>
                <w:szCs w:val="20"/>
              </w:rPr>
              <w:t>.</w:t>
            </w:r>
            <w:r w:rsidRPr="00666D57">
              <w:rPr>
                <w:rFonts w:ascii="Helvetica" w:hAnsi="Helvetica" w:cs="Arial"/>
                <w:sz w:val="20"/>
                <w:szCs w:val="20"/>
              </w:rPr>
              <w:t xml:space="preserve"> </w:t>
            </w:r>
          </w:p>
        </w:tc>
        <w:tc>
          <w:tcPr>
            <w:tcW w:w="2884" w:type="dxa"/>
          </w:tcPr>
          <w:p w14:paraId="622D6EBF" w14:textId="4BAD9D23" w:rsidR="00660BB1" w:rsidRPr="00666D57" w:rsidRDefault="00660BB1" w:rsidP="00523130">
            <w:pPr>
              <w:rPr>
                <w:rFonts w:ascii="Helvetica" w:hAnsi="Helvetica" w:cs="Times New Roman"/>
                <w:sz w:val="20"/>
                <w:szCs w:val="20"/>
              </w:rPr>
            </w:pPr>
            <w:r w:rsidRPr="00666D57">
              <w:rPr>
                <w:rFonts w:ascii="Helvetica" w:hAnsi="Helvetica" w:cs="Arial"/>
                <w:sz w:val="20"/>
                <w:szCs w:val="20"/>
              </w:rPr>
              <w:t>Kazuistická konference (min. 1x ročně)</w:t>
            </w:r>
            <w:r w:rsidR="00284CC5" w:rsidRPr="00666D57">
              <w:rPr>
                <w:rFonts w:ascii="Helvetica" w:hAnsi="Helvetica" w:cs="Times New Roman"/>
                <w:sz w:val="20"/>
                <w:szCs w:val="20"/>
              </w:rPr>
              <w:t>-</w:t>
            </w:r>
          </w:p>
          <w:p w14:paraId="52DB574B" w14:textId="77777777" w:rsidR="00813DC5" w:rsidRPr="00666D57" w:rsidRDefault="00813DC5" w:rsidP="00523130">
            <w:pPr>
              <w:rPr>
                <w:rFonts w:ascii="Helvetica" w:hAnsi="Helvetica" w:cs="Arial"/>
                <w:sz w:val="20"/>
                <w:szCs w:val="20"/>
              </w:rPr>
            </w:pPr>
          </w:p>
          <w:p w14:paraId="6891B0A2" w14:textId="09E5B06B" w:rsidR="00813DC5" w:rsidRPr="00666D57" w:rsidRDefault="00813DC5" w:rsidP="00523130">
            <w:pPr>
              <w:rPr>
                <w:rFonts w:ascii="Helvetica" w:hAnsi="Helvetica" w:cs="Times New Roman"/>
                <w:sz w:val="20"/>
                <w:szCs w:val="20"/>
              </w:rPr>
            </w:pPr>
            <w:r w:rsidRPr="00666D57">
              <w:rPr>
                <w:rFonts w:ascii="Helvetica" w:hAnsi="Helvetica" w:cs="Arial"/>
                <w:sz w:val="20"/>
                <w:szCs w:val="20"/>
              </w:rPr>
              <w:t>Pravidelně pořádané kazuistické semináře</w:t>
            </w:r>
            <w:r w:rsidR="00284CC5" w:rsidRPr="00666D57">
              <w:rPr>
                <w:rFonts w:ascii="Helvetica" w:hAnsi="Helvetica" w:cs="Times New Roman"/>
                <w:sz w:val="20"/>
                <w:szCs w:val="20"/>
              </w:rPr>
              <w:t>.</w:t>
            </w:r>
          </w:p>
        </w:tc>
      </w:tr>
      <w:tr w:rsidR="00660BB1" w:rsidRPr="00666D57" w14:paraId="034F93AA" w14:textId="77777777" w:rsidTr="0081769E">
        <w:trPr>
          <w:cantSplit/>
          <w:trHeight w:val="968"/>
        </w:trPr>
        <w:tc>
          <w:tcPr>
            <w:tcW w:w="1135" w:type="dxa"/>
          </w:tcPr>
          <w:p w14:paraId="39ADCA4D" w14:textId="77777777" w:rsidR="00660BB1" w:rsidRPr="00666D57" w:rsidRDefault="00660BB1" w:rsidP="00523130">
            <w:pPr>
              <w:rPr>
                <w:rFonts w:ascii="Helvetica" w:hAnsi="Helvetica" w:cs="Arial"/>
                <w:sz w:val="20"/>
                <w:szCs w:val="20"/>
              </w:rPr>
            </w:pPr>
          </w:p>
        </w:tc>
        <w:tc>
          <w:tcPr>
            <w:tcW w:w="3069" w:type="dxa"/>
          </w:tcPr>
          <w:p w14:paraId="5B36C5BC" w14:textId="77777777" w:rsidR="00660BB1" w:rsidRPr="00666D57" w:rsidRDefault="00660BB1" w:rsidP="00523130">
            <w:pPr>
              <w:rPr>
                <w:rFonts w:ascii="Helvetica" w:hAnsi="Helvetica" w:cs="Arial"/>
                <w:sz w:val="20"/>
                <w:szCs w:val="20"/>
              </w:rPr>
            </w:pPr>
          </w:p>
        </w:tc>
        <w:tc>
          <w:tcPr>
            <w:tcW w:w="3827" w:type="dxa"/>
            <w:shd w:val="clear" w:color="auto" w:fill="FFFF99"/>
          </w:tcPr>
          <w:p w14:paraId="54FD7758" w14:textId="469C76ED" w:rsidR="00660BB1" w:rsidRPr="00666D57" w:rsidRDefault="00660BB1" w:rsidP="00523130">
            <w:pPr>
              <w:rPr>
                <w:rFonts w:ascii="Helvetica" w:hAnsi="Helvetica" w:cs="Arial"/>
                <w:b/>
                <w:sz w:val="20"/>
                <w:szCs w:val="20"/>
              </w:rPr>
            </w:pPr>
            <w:r w:rsidRPr="00666D57">
              <w:rPr>
                <w:rFonts w:ascii="Helvetica" w:hAnsi="Helvetica" w:cs="Arial"/>
                <w:b/>
                <w:sz w:val="20"/>
                <w:szCs w:val="20"/>
              </w:rPr>
              <w:t xml:space="preserve">Aktivita </w:t>
            </w:r>
            <w:r w:rsidR="00131A71" w:rsidRPr="00666D57">
              <w:rPr>
                <w:rFonts w:ascii="Helvetica" w:hAnsi="Helvetica" w:cs="Arial"/>
                <w:b/>
                <w:sz w:val="20"/>
                <w:szCs w:val="20"/>
              </w:rPr>
              <w:t>2.2.3.</w:t>
            </w:r>
          </w:p>
          <w:p w14:paraId="5F4CAE5D" w14:textId="4C1CD164" w:rsidR="00660BB1" w:rsidRPr="00666D57" w:rsidRDefault="00660BB1" w:rsidP="00AC2EC3">
            <w:pPr>
              <w:rPr>
                <w:rFonts w:ascii="Helvetica" w:hAnsi="Helvetica" w:cs="Times New Roman"/>
                <w:sz w:val="20"/>
                <w:szCs w:val="20"/>
              </w:rPr>
            </w:pPr>
            <w:r w:rsidRPr="00666D57">
              <w:rPr>
                <w:rFonts w:ascii="Helvetica" w:hAnsi="Helvetica" w:cs="Arial"/>
                <w:sz w:val="20"/>
                <w:szCs w:val="20"/>
              </w:rPr>
              <w:t>Udržet a rozvíjet kontakt se stávající a nově vznikající sítí poskytovatelů (nejen) sociálních služeb například formou setkání u kulatého stolu (focus group)</w:t>
            </w:r>
            <w:r w:rsidR="00284CC5" w:rsidRPr="00666D57">
              <w:rPr>
                <w:rFonts w:ascii="Helvetica" w:hAnsi="Helvetica" w:cs="Times New Roman"/>
                <w:sz w:val="20"/>
                <w:szCs w:val="20"/>
              </w:rPr>
              <w:t>,</w:t>
            </w:r>
            <w:r w:rsidRPr="00666D57">
              <w:rPr>
                <w:rFonts w:ascii="Helvetica" w:hAnsi="Helvetica" w:cs="Arial"/>
                <w:sz w:val="20"/>
                <w:szCs w:val="20"/>
              </w:rPr>
              <w:t xml:space="preserve"> a to napříč rezorty (sociální služby, školství, zdravotnictví, podpora zaměstnanosti, ...)</w:t>
            </w:r>
            <w:r w:rsidR="00284CC5" w:rsidRPr="00666D57">
              <w:rPr>
                <w:rFonts w:ascii="Helvetica" w:hAnsi="Helvetica" w:cs="Times New Roman"/>
                <w:sz w:val="20"/>
                <w:szCs w:val="20"/>
              </w:rPr>
              <w:t>.</w:t>
            </w:r>
          </w:p>
        </w:tc>
        <w:tc>
          <w:tcPr>
            <w:tcW w:w="2884" w:type="dxa"/>
          </w:tcPr>
          <w:p w14:paraId="1BCA034C" w14:textId="0899CD96" w:rsidR="00660BB1" w:rsidRPr="00666D57" w:rsidRDefault="00660BB1" w:rsidP="00523130">
            <w:pPr>
              <w:rPr>
                <w:rFonts w:ascii="Helvetica" w:hAnsi="Helvetica" w:cs="Times New Roman"/>
                <w:sz w:val="20"/>
                <w:szCs w:val="20"/>
              </w:rPr>
            </w:pPr>
            <w:r w:rsidRPr="00666D57">
              <w:rPr>
                <w:rFonts w:ascii="Helvetica" w:hAnsi="Helvetica" w:cs="Arial"/>
                <w:sz w:val="20"/>
                <w:szCs w:val="20"/>
              </w:rPr>
              <w:t>Kulaté stoly dle zájmu</w:t>
            </w:r>
            <w:r w:rsidR="00813DC5" w:rsidRPr="00666D57">
              <w:rPr>
                <w:rFonts w:ascii="Helvetica" w:hAnsi="Helvetica" w:cs="Arial"/>
                <w:sz w:val="20"/>
                <w:szCs w:val="20"/>
              </w:rPr>
              <w:t xml:space="preserve"> a potřeb</w:t>
            </w:r>
            <w:r w:rsidRPr="00666D57">
              <w:rPr>
                <w:rFonts w:ascii="Helvetica" w:hAnsi="Helvetica" w:cs="Arial"/>
                <w:sz w:val="20"/>
                <w:szCs w:val="20"/>
              </w:rPr>
              <w:t xml:space="preserve"> poskytovatelů min. 2x ročně</w:t>
            </w:r>
            <w:r w:rsidR="00284CC5" w:rsidRPr="00666D57">
              <w:rPr>
                <w:rFonts w:ascii="Helvetica" w:hAnsi="Helvetica" w:cs="Times New Roman"/>
                <w:sz w:val="20"/>
                <w:szCs w:val="20"/>
              </w:rPr>
              <w:t>.</w:t>
            </w:r>
          </w:p>
        </w:tc>
      </w:tr>
      <w:tr w:rsidR="00660BB1" w:rsidRPr="00666D57" w14:paraId="2C8DDB8F" w14:textId="77777777" w:rsidTr="0081769E">
        <w:trPr>
          <w:cantSplit/>
          <w:trHeight w:val="968"/>
        </w:trPr>
        <w:tc>
          <w:tcPr>
            <w:tcW w:w="1135" w:type="dxa"/>
            <w:vMerge w:val="restart"/>
          </w:tcPr>
          <w:p w14:paraId="5D991FED" w14:textId="1AD85332" w:rsidR="00660BB1" w:rsidRPr="00666D57" w:rsidRDefault="00660BB1" w:rsidP="00A02311">
            <w:pPr>
              <w:rPr>
                <w:rFonts w:ascii="Helvetica" w:hAnsi="Helvetica" w:cs="Arial"/>
                <w:sz w:val="20"/>
                <w:szCs w:val="20"/>
              </w:rPr>
            </w:pPr>
          </w:p>
        </w:tc>
        <w:tc>
          <w:tcPr>
            <w:tcW w:w="3069" w:type="dxa"/>
            <w:vMerge w:val="restart"/>
          </w:tcPr>
          <w:p w14:paraId="6E49AEB9" w14:textId="0C96716B" w:rsidR="00660BB1" w:rsidRPr="00666D57" w:rsidRDefault="00660BB1" w:rsidP="00523130">
            <w:pPr>
              <w:rPr>
                <w:rFonts w:ascii="Helvetica" w:hAnsi="Helvetica" w:cs="Arial"/>
                <w:b/>
                <w:sz w:val="20"/>
                <w:szCs w:val="20"/>
              </w:rPr>
            </w:pPr>
            <w:r w:rsidRPr="00666D57">
              <w:rPr>
                <w:rFonts w:ascii="Helvetica" w:hAnsi="Helvetica" w:cs="Arial"/>
                <w:b/>
                <w:sz w:val="20"/>
                <w:szCs w:val="20"/>
              </w:rPr>
              <w:t>Opatření 2.3.</w:t>
            </w:r>
          </w:p>
          <w:p w14:paraId="566AA74E" w14:textId="2404CB15" w:rsidR="00660BB1" w:rsidRPr="00666D57" w:rsidRDefault="00660BB1" w:rsidP="00813DC5">
            <w:pPr>
              <w:rPr>
                <w:rFonts w:ascii="Helvetica" w:hAnsi="Helvetica" w:cs="Arial"/>
                <w:sz w:val="20"/>
                <w:szCs w:val="20"/>
              </w:rPr>
            </w:pPr>
            <w:r w:rsidRPr="00666D57">
              <w:rPr>
                <w:rFonts w:ascii="Helvetica" w:hAnsi="Helvetica" w:cs="Arial"/>
                <w:sz w:val="20"/>
                <w:szCs w:val="20"/>
              </w:rPr>
              <w:t>Zajistit poskytovatelům určitou finanční jistotu na udržení stávajících služeb pro lidi s PAS a vznik nových</w:t>
            </w:r>
            <w:r w:rsidR="00217AEF" w:rsidRPr="00666D57">
              <w:rPr>
                <w:rFonts w:ascii="Helvetica" w:hAnsi="Helvetica" w:cs="Times New Roman"/>
                <w:sz w:val="20"/>
                <w:szCs w:val="20"/>
              </w:rPr>
              <w:t xml:space="preserve"> služeb</w:t>
            </w:r>
            <w:r w:rsidRPr="00666D57">
              <w:rPr>
                <w:rFonts w:ascii="Helvetica" w:hAnsi="Helvetica" w:cs="Arial"/>
                <w:sz w:val="20"/>
                <w:szCs w:val="20"/>
              </w:rPr>
              <w:t xml:space="preserve"> </w:t>
            </w:r>
          </w:p>
        </w:tc>
        <w:tc>
          <w:tcPr>
            <w:tcW w:w="3827" w:type="dxa"/>
            <w:vMerge w:val="restart"/>
            <w:shd w:val="clear" w:color="auto" w:fill="FFFF99"/>
          </w:tcPr>
          <w:p w14:paraId="54A13DDE" w14:textId="7B8B436D" w:rsidR="00660BB1" w:rsidRPr="00666D57" w:rsidRDefault="00660BB1" w:rsidP="00A02311">
            <w:pPr>
              <w:rPr>
                <w:rFonts w:ascii="Helvetica" w:hAnsi="Helvetica" w:cs="Arial"/>
                <w:b/>
                <w:sz w:val="20"/>
                <w:szCs w:val="20"/>
              </w:rPr>
            </w:pPr>
            <w:r w:rsidRPr="00666D57">
              <w:rPr>
                <w:rFonts w:ascii="Helvetica" w:hAnsi="Helvetica" w:cs="Arial"/>
                <w:b/>
                <w:sz w:val="20"/>
                <w:szCs w:val="20"/>
              </w:rPr>
              <w:t xml:space="preserve">Aktivita </w:t>
            </w:r>
            <w:r w:rsidR="00131A71" w:rsidRPr="00666D57">
              <w:rPr>
                <w:rFonts w:ascii="Helvetica" w:hAnsi="Helvetica" w:cs="Arial"/>
                <w:b/>
                <w:sz w:val="20"/>
                <w:szCs w:val="20"/>
              </w:rPr>
              <w:t>2.3.1.</w:t>
            </w:r>
          </w:p>
          <w:p w14:paraId="52248186" w14:textId="08F1A97C" w:rsidR="00660BB1" w:rsidRPr="00666D57" w:rsidRDefault="00660BB1" w:rsidP="00332B01">
            <w:pPr>
              <w:rPr>
                <w:rFonts w:ascii="Helvetica" w:hAnsi="Helvetica" w:cs="Arial"/>
                <w:sz w:val="20"/>
                <w:szCs w:val="20"/>
              </w:rPr>
            </w:pPr>
            <w:r w:rsidRPr="00666D57">
              <w:rPr>
                <w:rFonts w:ascii="Helvetica" w:hAnsi="Helvetica" w:cs="Arial"/>
                <w:sz w:val="20"/>
                <w:szCs w:val="20"/>
              </w:rPr>
              <w:t>Stanovení vyšších normativů v dotačních řízení</w:t>
            </w:r>
            <w:r w:rsidR="00284CC5" w:rsidRPr="00666D57">
              <w:rPr>
                <w:rFonts w:ascii="Helvetica" w:hAnsi="Helvetica" w:cs="Times New Roman"/>
                <w:sz w:val="20"/>
                <w:szCs w:val="20"/>
              </w:rPr>
              <w:t>ch</w:t>
            </w:r>
            <w:r w:rsidRPr="00666D57">
              <w:rPr>
                <w:rFonts w:ascii="Helvetica" w:hAnsi="Helvetica" w:cs="Arial"/>
                <w:sz w:val="20"/>
                <w:szCs w:val="20"/>
              </w:rPr>
              <w:t xml:space="preserve"> na péči o osobu s</w:t>
            </w:r>
            <w:r w:rsidR="00284CC5" w:rsidRPr="00666D57">
              <w:rPr>
                <w:rFonts w:ascii="Helvetica" w:hAnsi="Helvetica" w:cs="Arial"/>
                <w:sz w:val="20"/>
                <w:szCs w:val="20"/>
              </w:rPr>
              <w:t> </w:t>
            </w:r>
            <w:r w:rsidRPr="00666D57">
              <w:rPr>
                <w:rFonts w:ascii="Helvetica" w:hAnsi="Helvetica" w:cs="Arial"/>
                <w:sz w:val="20"/>
                <w:szCs w:val="20"/>
              </w:rPr>
              <w:t>PAS</w:t>
            </w:r>
            <w:r w:rsidR="00284CC5" w:rsidRPr="00666D57">
              <w:rPr>
                <w:rFonts w:ascii="Helvetica" w:hAnsi="Helvetica" w:cs="Times New Roman"/>
                <w:sz w:val="20"/>
                <w:szCs w:val="20"/>
              </w:rPr>
              <w:t>,</w:t>
            </w:r>
            <w:r w:rsidRPr="00666D57">
              <w:rPr>
                <w:rFonts w:ascii="Helvetica" w:hAnsi="Helvetica" w:cs="Arial"/>
                <w:sz w:val="20"/>
                <w:szCs w:val="20"/>
              </w:rPr>
              <w:t xml:space="preserve"> zohledňujících náročnost této péče z pohledu personálního zabezpečení, vzdělávání personálu, chování náročného na péči, specifického materiálně technického zabezpečení. </w:t>
            </w:r>
          </w:p>
        </w:tc>
        <w:tc>
          <w:tcPr>
            <w:tcW w:w="2884" w:type="dxa"/>
          </w:tcPr>
          <w:p w14:paraId="5D89C500" w14:textId="636F67BC" w:rsidR="00660BB1" w:rsidRPr="00666D57" w:rsidRDefault="00813DC5" w:rsidP="00976AF6">
            <w:pPr>
              <w:rPr>
                <w:rFonts w:ascii="Helvetica" w:hAnsi="Helvetica" w:cs="Times New Roman"/>
                <w:sz w:val="20"/>
                <w:szCs w:val="20"/>
              </w:rPr>
            </w:pPr>
            <w:r w:rsidRPr="00666D57">
              <w:rPr>
                <w:rFonts w:ascii="Helvetica" w:hAnsi="Helvetica" w:cs="Arial"/>
                <w:sz w:val="20"/>
                <w:szCs w:val="20"/>
              </w:rPr>
              <w:t>Platná metodika financování sociálních služeb pro lidi s PAS a lidi s PAS a chováním náročným na péči</w:t>
            </w:r>
            <w:r w:rsidR="00284CC5" w:rsidRPr="00666D57">
              <w:rPr>
                <w:rFonts w:ascii="Helvetica" w:hAnsi="Helvetica" w:cs="Times New Roman"/>
                <w:sz w:val="20"/>
                <w:szCs w:val="20"/>
              </w:rPr>
              <w:t>.</w:t>
            </w:r>
          </w:p>
        </w:tc>
      </w:tr>
      <w:tr w:rsidR="00660BB1" w:rsidRPr="00666D57" w14:paraId="18F08403" w14:textId="77777777" w:rsidTr="0081769E">
        <w:trPr>
          <w:cantSplit/>
          <w:trHeight w:val="967"/>
        </w:trPr>
        <w:tc>
          <w:tcPr>
            <w:tcW w:w="1135" w:type="dxa"/>
            <w:vMerge/>
          </w:tcPr>
          <w:p w14:paraId="592CC840" w14:textId="77777777" w:rsidR="00660BB1" w:rsidRPr="00666D57" w:rsidRDefault="00660BB1" w:rsidP="00A02311">
            <w:pPr>
              <w:rPr>
                <w:rFonts w:ascii="Helvetica" w:hAnsi="Helvetica" w:cs="Arial"/>
                <w:sz w:val="20"/>
                <w:szCs w:val="20"/>
              </w:rPr>
            </w:pPr>
          </w:p>
        </w:tc>
        <w:tc>
          <w:tcPr>
            <w:tcW w:w="3069" w:type="dxa"/>
            <w:vMerge/>
          </w:tcPr>
          <w:p w14:paraId="260B2E25" w14:textId="77777777" w:rsidR="00660BB1" w:rsidRPr="00666D57" w:rsidRDefault="00660BB1" w:rsidP="00A02311">
            <w:pPr>
              <w:rPr>
                <w:rFonts w:ascii="Helvetica" w:hAnsi="Helvetica" w:cs="Arial"/>
                <w:sz w:val="20"/>
                <w:szCs w:val="20"/>
              </w:rPr>
            </w:pPr>
          </w:p>
        </w:tc>
        <w:tc>
          <w:tcPr>
            <w:tcW w:w="3827" w:type="dxa"/>
            <w:vMerge/>
            <w:shd w:val="clear" w:color="auto" w:fill="FFFF99"/>
          </w:tcPr>
          <w:p w14:paraId="15F614B1" w14:textId="77777777" w:rsidR="00660BB1" w:rsidRPr="00666D57" w:rsidRDefault="00660BB1" w:rsidP="00A02311">
            <w:pPr>
              <w:rPr>
                <w:rFonts w:ascii="Helvetica" w:hAnsi="Helvetica" w:cs="Arial"/>
                <w:sz w:val="20"/>
                <w:szCs w:val="20"/>
              </w:rPr>
            </w:pPr>
          </w:p>
        </w:tc>
        <w:tc>
          <w:tcPr>
            <w:tcW w:w="2884" w:type="dxa"/>
          </w:tcPr>
          <w:p w14:paraId="69022C77" w14:textId="43EB71A9" w:rsidR="00813DC5" w:rsidRPr="00666D57" w:rsidRDefault="00813DC5" w:rsidP="00813DC5">
            <w:pPr>
              <w:rPr>
                <w:rFonts w:ascii="Helvetica" w:hAnsi="Helvetica" w:cs="Times New Roman"/>
                <w:sz w:val="20"/>
                <w:szCs w:val="20"/>
              </w:rPr>
            </w:pPr>
            <w:r w:rsidRPr="00666D57">
              <w:rPr>
                <w:rFonts w:ascii="Helvetica" w:hAnsi="Helvetica" w:cs="Arial"/>
                <w:sz w:val="20"/>
                <w:szCs w:val="20"/>
              </w:rPr>
              <w:t xml:space="preserve">Alokace finančních prostředků na realizaci služeb pro lidi s PAS </w:t>
            </w:r>
            <w:r w:rsidR="00284CC5" w:rsidRPr="00666D57">
              <w:rPr>
                <w:rFonts w:ascii="Helvetica" w:hAnsi="Helvetica" w:cs="Times New Roman"/>
                <w:sz w:val="20"/>
                <w:szCs w:val="20"/>
              </w:rPr>
              <w:t>.</w:t>
            </w:r>
          </w:p>
          <w:p w14:paraId="1C847636" w14:textId="29116C0C" w:rsidR="00660BB1" w:rsidRPr="00666D57" w:rsidRDefault="00660BB1" w:rsidP="00A02311">
            <w:pPr>
              <w:rPr>
                <w:rFonts w:ascii="Helvetica" w:hAnsi="Helvetica" w:cs="Arial"/>
                <w:sz w:val="20"/>
                <w:szCs w:val="20"/>
              </w:rPr>
            </w:pPr>
          </w:p>
        </w:tc>
      </w:tr>
      <w:tr w:rsidR="00660BB1" w:rsidRPr="00666D57" w14:paraId="05AF6806" w14:textId="77777777" w:rsidTr="0081769E">
        <w:trPr>
          <w:cantSplit/>
          <w:trHeight w:val="968"/>
        </w:trPr>
        <w:tc>
          <w:tcPr>
            <w:tcW w:w="1135" w:type="dxa"/>
          </w:tcPr>
          <w:p w14:paraId="0D3FA6E9" w14:textId="77777777" w:rsidR="00660BB1" w:rsidRPr="00666D57" w:rsidRDefault="00660BB1" w:rsidP="00523130">
            <w:pPr>
              <w:rPr>
                <w:rFonts w:ascii="Helvetica" w:hAnsi="Helvetica" w:cs="Arial"/>
                <w:sz w:val="20"/>
                <w:szCs w:val="20"/>
              </w:rPr>
            </w:pPr>
          </w:p>
        </w:tc>
        <w:tc>
          <w:tcPr>
            <w:tcW w:w="3069" w:type="dxa"/>
          </w:tcPr>
          <w:p w14:paraId="5DF2FC01" w14:textId="77777777" w:rsidR="00660BB1" w:rsidRPr="00666D57" w:rsidRDefault="00660BB1" w:rsidP="00523130">
            <w:pPr>
              <w:rPr>
                <w:rFonts w:ascii="Helvetica" w:hAnsi="Helvetica" w:cs="Arial"/>
                <w:sz w:val="20"/>
                <w:szCs w:val="20"/>
              </w:rPr>
            </w:pPr>
          </w:p>
        </w:tc>
        <w:tc>
          <w:tcPr>
            <w:tcW w:w="3827" w:type="dxa"/>
            <w:shd w:val="clear" w:color="auto" w:fill="FFFF99"/>
          </w:tcPr>
          <w:p w14:paraId="4DBA9784" w14:textId="28A6AAEE" w:rsidR="00660BB1" w:rsidRPr="00666D57" w:rsidRDefault="00660BB1" w:rsidP="00523130">
            <w:pPr>
              <w:rPr>
                <w:rFonts w:ascii="Helvetica" w:hAnsi="Helvetica" w:cs="Arial"/>
                <w:b/>
                <w:sz w:val="20"/>
                <w:szCs w:val="20"/>
              </w:rPr>
            </w:pPr>
            <w:r w:rsidRPr="00666D57">
              <w:rPr>
                <w:rFonts w:ascii="Helvetica" w:hAnsi="Helvetica" w:cs="Arial"/>
                <w:b/>
                <w:sz w:val="20"/>
                <w:szCs w:val="20"/>
              </w:rPr>
              <w:t xml:space="preserve">Aktivita </w:t>
            </w:r>
            <w:r w:rsidR="00131A71" w:rsidRPr="00666D57">
              <w:rPr>
                <w:rFonts w:ascii="Helvetica" w:hAnsi="Helvetica" w:cs="Arial"/>
                <w:b/>
                <w:sz w:val="20"/>
                <w:szCs w:val="20"/>
              </w:rPr>
              <w:t>2.3.2.</w:t>
            </w:r>
          </w:p>
          <w:p w14:paraId="028DD936" w14:textId="39FFB384" w:rsidR="00660BB1" w:rsidRPr="00666D57" w:rsidRDefault="00660BB1" w:rsidP="00523130">
            <w:pPr>
              <w:rPr>
                <w:rFonts w:ascii="Helvetica" w:hAnsi="Helvetica" w:cs="Times New Roman"/>
                <w:sz w:val="20"/>
                <w:szCs w:val="20"/>
              </w:rPr>
            </w:pPr>
            <w:r w:rsidRPr="00666D57">
              <w:rPr>
                <w:rFonts w:ascii="Helvetica" w:hAnsi="Helvetica" w:cs="Arial"/>
                <w:sz w:val="20"/>
                <w:szCs w:val="20"/>
              </w:rPr>
              <w:t>Zajištění víceletého financování s cílem umožnit poskytovatelům možnost strategicky plánovat rozvoj služeb</w:t>
            </w:r>
            <w:r w:rsidR="00284CC5" w:rsidRPr="00666D57">
              <w:rPr>
                <w:rFonts w:ascii="Helvetica" w:hAnsi="Helvetica" w:cs="Times New Roman"/>
                <w:sz w:val="20"/>
                <w:szCs w:val="20"/>
              </w:rPr>
              <w:t>.</w:t>
            </w:r>
          </w:p>
          <w:p w14:paraId="0A53850A" w14:textId="77777777" w:rsidR="00660BB1" w:rsidRPr="00666D57" w:rsidRDefault="00660BB1" w:rsidP="00523130">
            <w:pPr>
              <w:rPr>
                <w:rFonts w:ascii="Helvetica" w:hAnsi="Helvetica" w:cs="Arial"/>
                <w:sz w:val="20"/>
                <w:szCs w:val="20"/>
              </w:rPr>
            </w:pPr>
          </w:p>
        </w:tc>
        <w:tc>
          <w:tcPr>
            <w:tcW w:w="2884" w:type="dxa"/>
          </w:tcPr>
          <w:p w14:paraId="41237B31" w14:textId="2196B502" w:rsidR="00660BB1" w:rsidRPr="00666D57" w:rsidRDefault="00660BB1" w:rsidP="00523130">
            <w:pPr>
              <w:rPr>
                <w:rFonts w:ascii="Helvetica" w:hAnsi="Helvetica" w:cs="Times New Roman"/>
                <w:sz w:val="20"/>
                <w:szCs w:val="20"/>
              </w:rPr>
            </w:pPr>
            <w:r w:rsidRPr="00666D57">
              <w:rPr>
                <w:rFonts w:ascii="Helvetica" w:hAnsi="Helvetica" w:cs="Arial"/>
                <w:sz w:val="20"/>
                <w:szCs w:val="20"/>
              </w:rPr>
              <w:t>Dotační program umožňující víceleté financování</w:t>
            </w:r>
            <w:r w:rsidR="00284CC5" w:rsidRPr="00666D57">
              <w:rPr>
                <w:rFonts w:ascii="Helvetica" w:hAnsi="Helvetica" w:cs="Times New Roman"/>
                <w:sz w:val="20"/>
                <w:szCs w:val="20"/>
              </w:rPr>
              <w:t>.</w:t>
            </w:r>
          </w:p>
        </w:tc>
      </w:tr>
      <w:tr w:rsidR="00813DC5" w:rsidRPr="00666D57" w14:paraId="5B52E60B" w14:textId="77777777" w:rsidTr="0081769E">
        <w:trPr>
          <w:cantSplit/>
          <w:trHeight w:val="968"/>
        </w:trPr>
        <w:tc>
          <w:tcPr>
            <w:tcW w:w="1135" w:type="dxa"/>
          </w:tcPr>
          <w:p w14:paraId="6A868CA1" w14:textId="77777777" w:rsidR="00813DC5" w:rsidRPr="00666D57" w:rsidRDefault="00813DC5" w:rsidP="00523130">
            <w:pPr>
              <w:rPr>
                <w:rFonts w:ascii="Helvetica" w:hAnsi="Helvetica" w:cs="Arial"/>
                <w:sz w:val="20"/>
                <w:szCs w:val="20"/>
              </w:rPr>
            </w:pPr>
          </w:p>
        </w:tc>
        <w:tc>
          <w:tcPr>
            <w:tcW w:w="3069" w:type="dxa"/>
          </w:tcPr>
          <w:p w14:paraId="46CDEC0E" w14:textId="77777777" w:rsidR="00813DC5" w:rsidRPr="00666D57" w:rsidRDefault="00813DC5" w:rsidP="00523130">
            <w:pPr>
              <w:rPr>
                <w:rFonts w:ascii="Helvetica" w:hAnsi="Helvetica" w:cs="Arial"/>
                <w:sz w:val="20"/>
                <w:szCs w:val="20"/>
              </w:rPr>
            </w:pPr>
          </w:p>
        </w:tc>
        <w:tc>
          <w:tcPr>
            <w:tcW w:w="3827" w:type="dxa"/>
            <w:shd w:val="clear" w:color="auto" w:fill="FFFF99"/>
          </w:tcPr>
          <w:p w14:paraId="1840DBA4" w14:textId="53B891FF" w:rsidR="00813DC5" w:rsidRPr="00666D57" w:rsidRDefault="00813DC5" w:rsidP="00813DC5">
            <w:pPr>
              <w:rPr>
                <w:rFonts w:ascii="Helvetica" w:hAnsi="Helvetica" w:cs="Arial"/>
                <w:b/>
                <w:sz w:val="20"/>
                <w:szCs w:val="20"/>
              </w:rPr>
            </w:pPr>
            <w:r w:rsidRPr="00666D57">
              <w:rPr>
                <w:rFonts w:ascii="Helvetica" w:hAnsi="Helvetica" w:cs="Arial"/>
                <w:b/>
                <w:sz w:val="20"/>
                <w:szCs w:val="20"/>
              </w:rPr>
              <w:t>Aktivita 2.3.3.</w:t>
            </w:r>
          </w:p>
          <w:p w14:paraId="64E5C0AE" w14:textId="1518FAB5" w:rsidR="00813DC5" w:rsidRPr="00666D57" w:rsidRDefault="00813DC5" w:rsidP="00813DC5">
            <w:pPr>
              <w:rPr>
                <w:rFonts w:ascii="Helvetica" w:hAnsi="Helvetica" w:cs="Times New Roman"/>
                <w:sz w:val="20"/>
                <w:szCs w:val="20"/>
              </w:rPr>
            </w:pPr>
            <w:r w:rsidRPr="00666D57">
              <w:rPr>
                <w:rFonts w:ascii="Helvetica" w:hAnsi="Helvetica" w:cs="Arial"/>
                <w:sz w:val="20"/>
                <w:szCs w:val="20"/>
              </w:rPr>
              <w:t>Zajištění investičních prostředků pro poskytovatele sociálních služeb, zejména pak pro poskytovatele nestátní</w:t>
            </w:r>
            <w:r w:rsidR="00284CC5" w:rsidRPr="00666D57">
              <w:rPr>
                <w:rFonts w:ascii="Helvetica" w:hAnsi="Helvetica" w:cs="Times New Roman"/>
                <w:sz w:val="20"/>
                <w:szCs w:val="20"/>
              </w:rPr>
              <w:t>.</w:t>
            </w:r>
          </w:p>
        </w:tc>
        <w:tc>
          <w:tcPr>
            <w:tcW w:w="2884" w:type="dxa"/>
          </w:tcPr>
          <w:p w14:paraId="58A9A544" w14:textId="0D075F71" w:rsidR="00813DC5" w:rsidRPr="00666D57" w:rsidRDefault="00813DC5" w:rsidP="00523130">
            <w:pPr>
              <w:rPr>
                <w:rFonts w:ascii="Helvetica" w:hAnsi="Helvetica" w:cs="Times New Roman"/>
                <w:sz w:val="20"/>
                <w:szCs w:val="20"/>
              </w:rPr>
            </w:pPr>
            <w:r w:rsidRPr="00666D57">
              <w:rPr>
                <w:rFonts w:ascii="Helvetica" w:hAnsi="Helvetica" w:cs="Arial"/>
                <w:sz w:val="20"/>
                <w:szCs w:val="20"/>
              </w:rPr>
              <w:t>Vyhlášen</w:t>
            </w:r>
            <w:r w:rsidR="00284CC5" w:rsidRPr="00666D57">
              <w:rPr>
                <w:rFonts w:ascii="Helvetica" w:hAnsi="Helvetica" w:cs="Times New Roman"/>
                <w:sz w:val="20"/>
                <w:szCs w:val="20"/>
              </w:rPr>
              <w:t>í</w:t>
            </w:r>
            <w:r w:rsidRPr="00666D57">
              <w:rPr>
                <w:rFonts w:ascii="Helvetica" w:hAnsi="Helvetica" w:cs="Arial"/>
                <w:sz w:val="20"/>
                <w:szCs w:val="20"/>
              </w:rPr>
              <w:t xml:space="preserve"> investiční</w:t>
            </w:r>
            <w:r w:rsidR="00284CC5" w:rsidRPr="00666D57">
              <w:rPr>
                <w:rFonts w:ascii="Helvetica" w:hAnsi="Helvetica" w:cs="Times New Roman"/>
                <w:sz w:val="20"/>
                <w:szCs w:val="20"/>
              </w:rPr>
              <w:t>ho</w:t>
            </w:r>
            <w:r w:rsidRPr="00666D57">
              <w:rPr>
                <w:rFonts w:ascii="Helvetica" w:hAnsi="Helvetica" w:cs="Arial"/>
                <w:sz w:val="20"/>
                <w:szCs w:val="20"/>
              </w:rPr>
              <w:t xml:space="preserve"> program</w:t>
            </w:r>
            <w:r w:rsidR="00284CC5" w:rsidRPr="00666D57">
              <w:rPr>
                <w:rFonts w:ascii="Helvetica" w:hAnsi="Helvetica" w:cs="Times New Roman"/>
                <w:sz w:val="20"/>
                <w:szCs w:val="20"/>
              </w:rPr>
              <w:t>u</w:t>
            </w:r>
            <w:r w:rsidRPr="00666D57">
              <w:rPr>
                <w:rFonts w:ascii="Helvetica" w:hAnsi="Helvetica" w:cs="Arial"/>
                <w:sz w:val="20"/>
                <w:szCs w:val="20"/>
              </w:rPr>
              <w:t xml:space="preserve"> pro poskytovatele služeb pro lidi s</w:t>
            </w:r>
            <w:r w:rsidR="00284CC5" w:rsidRPr="00666D57">
              <w:rPr>
                <w:rFonts w:ascii="Helvetica" w:hAnsi="Helvetica" w:cs="Arial"/>
                <w:sz w:val="20"/>
                <w:szCs w:val="20"/>
              </w:rPr>
              <w:t> </w:t>
            </w:r>
            <w:r w:rsidRPr="00666D57">
              <w:rPr>
                <w:rFonts w:ascii="Helvetica" w:hAnsi="Helvetica" w:cs="Arial"/>
                <w:sz w:val="20"/>
                <w:szCs w:val="20"/>
              </w:rPr>
              <w:t>PAS</w:t>
            </w:r>
            <w:r w:rsidR="00284CC5" w:rsidRPr="00666D57">
              <w:rPr>
                <w:rFonts w:ascii="Helvetica" w:hAnsi="Helvetica" w:cs="Times New Roman"/>
                <w:sz w:val="20"/>
                <w:szCs w:val="20"/>
              </w:rPr>
              <w:t>.</w:t>
            </w:r>
          </w:p>
          <w:p w14:paraId="7AF900F4" w14:textId="77777777" w:rsidR="00813DC5" w:rsidRPr="00666D57" w:rsidRDefault="00813DC5" w:rsidP="00523130">
            <w:pPr>
              <w:rPr>
                <w:rFonts w:ascii="Helvetica" w:hAnsi="Helvetica" w:cs="Arial"/>
                <w:sz w:val="20"/>
                <w:szCs w:val="20"/>
              </w:rPr>
            </w:pPr>
          </w:p>
          <w:p w14:paraId="5D1DCD1E" w14:textId="6EE5309D" w:rsidR="00813DC5" w:rsidRPr="00666D57" w:rsidRDefault="00813DC5" w:rsidP="00E01A71">
            <w:pPr>
              <w:rPr>
                <w:rFonts w:ascii="Helvetica" w:hAnsi="Helvetica" w:cs="Times New Roman"/>
                <w:sz w:val="20"/>
                <w:szCs w:val="20"/>
              </w:rPr>
            </w:pPr>
            <w:r w:rsidRPr="00666D57">
              <w:rPr>
                <w:rFonts w:ascii="Helvetica" w:hAnsi="Helvetica" w:cs="Arial"/>
                <w:sz w:val="20"/>
                <w:szCs w:val="20"/>
              </w:rPr>
              <w:t xml:space="preserve">Alokace finančních prostředků na realizaci </w:t>
            </w:r>
            <w:r w:rsidR="00E01A71" w:rsidRPr="00666D57">
              <w:rPr>
                <w:rFonts w:ascii="Helvetica" w:hAnsi="Helvetica" w:cs="Arial"/>
                <w:sz w:val="20"/>
                <w:szCs w:val="20"/>
              </w:rPr>
              <w:t>investičních projektů souvisejících s péčí o lidi s</w:t>
            </w:r>
            <w:r w:rsidR="00284CC5" w:rsidRPr="00666D57">
              <w:rPr>
                <w:rFonts w:ascii="Helvetica" w:hAnsi="Helvetica" w:cs="Arial"/>
                <w:sz w:val="20"/>
                <w:szCs w:val="20"/>
              </w:rPr>
              <w:t> </w:t>
            </w:r>
            <w:r w:rsidR="00E01A71" w:rsidRPr="00666D57">
              <w:rPr>
                <w:rFonts w:ascii="Helvetica" w:hAnsi="Helvetica" w:cs="Arial"/>
                <w:sz w:val="20"/>
                <w:szCs w:val="20"/>
              </w:rPr>
              <w:t>PAS</w:t>
            </w:r>
            <w:r w:rsidR="00284CC5" w:rsidRPr="00666D57">
              <w:rPr>
                <w:rFonts w:ascii="Helvetica" w:hAnsi="Helvetica" w:cs="Times New Roman"/>
                <w:sz w:val="20"/>
                <w:szCs w:val="20"/>
              </w:rPr>
              <w:t>.</w:t>
            </w:r>
          </w:p>
        </w:tc>
      </w:tr>
    </w:tbl>
    <w:p w14:paraId="4F11C7D5" w14:textId="77777777" w:rsidR="00A02311" w:rsidRPr="00217AEF" w:rsidRDefault="00A02311" w:rsidP="00A02311">
      <w:pPr>
        <w:rPr>
          <w:rFonts w:ascii="Helvetica" w:hAnsi="Helvetica" w:cs="Arial"/>
          <w:b/>
        </w:rPr>
      </w:pPr>
    </w:p>
    <w:p w14:paraId="26AE00F7" w14:textId="36364C86" w:rsidR="00A02311" w:rsidRPr="00217AEF" w:rsidRDefault="00A02311" w:rsidP="00A02311">
      <w:pPr>
        <w:jc w:val="both"/>
        <w:rPr>
          <w:rFonts w:ascii="Helvetica" w:hAnsi="Helvetica" w:cs="Arial"/>
          <w:b/>
        </w:rPr>
      </w:pPr>
      <w:r w:rsidRPr="00217AEF">
        <w:rPr>
          <w:rFonts w:ascii="Helvetica" w:hAnsi="Helvetica" w:cs="Arial"/>
          <w:b/>
        </w:rPr>
        <w:t xml:space="preserve">Cíl 3. Nastavit systém osvěty o problematice autismu, dostupnosti sociálních a jiných služeb pro lidi s autismem směrem k odborné i laické veřejnosti a k osobám pečujícím.  </w:t>
      </w:r>
    </w:p>
    <w:p w14:paraId="50DDFED4" w14:textId="77777777" w:rsidR="00A02311" w:rsidRPr="00217AEF" w:rsidRDefault="00A02311" w:rsidP="00A02311">
      <w:pPr>
        <w:rPr>
          <w:rFonts w:ascii="Helvetica" w:hAnsi="Helvetica" w:cs="Arial"/>
          <w:b/>
        </w:rPr>
      </w:pPr>
    </w:p>
    <w:tbl>
      <w:tblPr>
        <w:tblW w:w="10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3544"/>
        <w:gridCol w:w="3260"/>
        <w:gridCol w:w="2835"/>
      </w:tblGrid>
      <w:tr w:rsidR="00660BB1" w:rsidRPr="00CE51E8" w14:paraId="0B2DC2A4" w14:textId="77777777" w:rsidTr="0081769E">
        <w:tc>
          <w:tcPr>
            <w:tcW w:w="1276" w:type="dxa"/>
            <w:shd w:val="clear" w:color="auto" w:fill="99CC00"/>
          </w:tcPr>
          <w:p w14:paraId="6F85F5C9" w14:textId="77777777" w:rsidR="00660BB1" w:rsidRPr="00217AEF" w:rsidRDefault="00660BB1" w:rsidP="00A02311">
            <w:pPr>
              <w:rPr>
                <w:rFonts w:ascii="Helvetica" w:hAnsi="Helvetica" w:cs="Arial"/>
              </w:rPr>
            </w:pPr>
            <w:r w:rsidRPr="00217AEF">
              <w:rPr>
                <w:rFonts w:ascii="Helvetica" w:hAnsi="Helvetica" w:cs="Arial"/>
              </w:rPr>
              <w:t>Cíl 3</w:t>
            </w:r>
          </w:p>
        </w:tc>
        <w:tc>
          <w:tcPr>
            <w:tcW w:w="3544" w:type="dxa"/>
            <w:shd w:val="clear" w:color="auto" w:fill="99CC00"/>
          </w:tcPr>
          <w:p w14:paraId="01331A02" w14:textId="77777777" w:rsidR="00660BB1" w:rsidRPr="00217AEF" w:rsidRDefault="00660BB1" w:rsidP="00A02311">
            <w:pPr>
              <w:rPr>
                <w:rFonts w:ascii="Helvetica" w:hAnsi="Helvetica" w:cs="Arial"/>
              </w:rPr>
            </w:pPr>
            <w:r w:rsidRPr="00217AEF">
              <w:rPr>
                <w:rFonts w:ascii="Helvetica" w:hAnsi="Helvetica" w:cs="Arial"/>
              </w:rPr>
              <w:t>Opatření</w:t>
            </w:r>
          </w:p>
        </w:tc>
        <w:tc>
          <w:tcPr>
            <w:tcW w:w="3260" w:type="dxa"/>
            <w:shd w:val="clear" w:color="auto" w:fill="99CC00"/>
          </w:tcPr>
          <w:p w14:paraId="2079671D" w14:textId="77777777" w:rsidR="00660BB1" w:rsidRPr="00217AEF" w:rsidRDefault="00660BB1" w:rsidP="00A02311">
            <w:pPr>
              <w:rPr>
                <w:rFonts w:ascii="Helvetica" w:hAnsi="Helvetica" w:cs="Arial"/>
              </w:rPr>
            </w:pPr>
            <w:r w:rsidRPr="00217AEF">
              <w:rPr>
                <w:rFonts w:ascii="Helvetica" w:hAnsi="Helvetica" w:cs="Arial"/>
              </w:rPr>
              <w:t xml:space="preserve">Aktivita </w:t>
            </w:r>
          </w:p>
        </w:tc>
        <w:tc>
          <w:tcPr>
            <w:tcW w:w="2835" w:type="dxa"/>
            <w:shd w:val="clear" w:color="auto" w:fill="99CC00"/>
          </w:tcPr>
          <w:p w14:paraId="6C7599B4" w14:textId="77777777" w:rsidR="00660BB1" w:rsidRPr="00217AEF" w:rsidRDefault="00660BB1" w:rsidP="00A02311">
            <w:pPr>
              <w:rPr>
                <w:rFonts w:ascii="Helvetica" w:hAnsi="Helvetica" w:cs="Arial"/>
              </w:rPr>
            </w:pPr>
            <w:r w:rsidRPr="00217AEF">
              <w:rPr>
                <w:rFonts w:ascii="Helvetica" w:hAnsi="Helvetica" w:cs="Arial"/>
              </w:rPr>
              <w:t xml:space="preserve">Indikátory </w:t>
            </w:r>
          </w:p>
        </w:tc>
      </w:tr>
      <w:tr w:rsidR="00660BB1" w:rsidRPr="00CE51E8" w14:paraId="231A8048" w14:textId="77777777" w:rsidTr="0081769E">
        <w:trPr>
          <w:trHeight w:val="3022"/>
        </w:trPr>
        <w:tc>
          <w:tcPr>
            <w:tcW w:w="1276" w:type="dxa"/>
            <w:shd w:val="clear" w:color="auto" w:fill="auto"/>
          </w:tcPr>
          <w:p w14:paraId="4E285DCD" w14:textId="391C890E" w:rsidR="00660BB1" w:rsidRPr="00666D57" w:rsidRDefault="00660BB1" w:rsidP="00276161">
            <w:pPr>
              <w:rPr>
                <w:rFonts w:ascii="Helvetica" w:hAnsi="Helvetica" w:cs="Arial"/>
                <w:sz w:val="20"/>
                <w:szCs w:val="20"/>
              </w:rPr>
            </w:pPr>
            <w:r w:rsidRPr="00666D57">
              <w:rPr>
                <w:rFonts w:ascii="Helvetica" w:hAnsi="Helvetica" w:cs="Arial"/>
                <w:b/>
                <w:sz w:val="20"/>
                <w:szCs w:val="20"/>
              </w:rPr>
              <w:t>Cíl 3</w:t>
            </w:r>
            <w:r w:rsidRPr="00666D57">
              <w:rPr>
                <w:rFonts w:ascii="Helvetica" w:hAnsi="Helvetica" w:cs="Arial"/>
                <w:b/>
                <w:sz w:val="20"/>
                <w:szCs w:val="20"/>
              </w:rPr>
              <w:br/>
              <w:t xml:space="preserve">Nastavit systém osvěty o problematice autismu, dostupnosti sociálních a jiných služeb pro lidi s autismem směrem k odborné i laické veřejnosti a k osobám pečujícím.  </w:t>
            </w:r>
          </w:p>
        </w:tc>
        <w:tc>
          <w:tcPr>
            <w:tcW w:w="3544" w:type="dxa"/>
            <w:shd w:val="clear" w:color="auto" w:fill="auto"/>
          </w:tcPr>
          <w:p w14:paraId="7DA35085" w14:textId="77777777" w:rsidR="00660BB1" w:rsidRPr="00666D57" w:rsidRDefault="00660BB1" w:rsidP="00A02311">
            <w:pPr>
              <w:rPr>
                <w:rFonts w:ascii="Helvetica" w:hAnsi="Helvetica" w:cs="Arial"/>
                <w:b/>
                <w:sz w:val="20"/>
                <w:szCs w:val="20"/>
              </w:rPr>
            </w:pPr>
            <w:r w:rsidRPr="00666D57">
              <w:rPr>
                <w:rFonts w:ascii="Helvetica" w:hAnsi="Helvetica" w:cs="Arial"/>
                <w:b/>
                <w:sz w:val="20"/>
                <w:szCs w:val="20"/>
              </w:rPr>
              <w:t>Opatření 3.1.</w:t>
            </w:r>
          </w:p>
          <w:p w14:paraId="3E95BE95" w14:textId="58BAA13F" w:rsidR="00660BB1" w:rsidRPr="00666D57" w:rsidRDefault="00660BB1" w:rsidP="00276161">
            <w:pPr>
              <w:rPr>
                <w:rFonts w:ascii="Helvetica" w:hAnsi="Helvetica" w:cs="Arial"/>
                <w:sz w:val="20"/>
                <w:szCs w:val="20"/>
              </w:rPr>
            </w:pPr>
            <w:r w:rsidRPr="00666D57">
              <w:rPr>
                <w:rFonts w:ascii="Helvetica" w:hAnsi="Helvetica" w:cs="Arial"/>
                <w:sz w:val="20"/>
                <w:szCs w:val="20"/>
              </w:rPr>
              <w:t xml:space="preserve">Správa a aktualizace údajů z iRegistru jako zdroje informací pro zájemce o službu i odborníky poskytující základní sociální poradenství a odborné sociální poradenství  </w:t>
            </w:r>
          </w:p>
        </w:tc>
        <w:tc>
          <w:tcPr>
            <w:tcW w:w="3260" w:type="dxa"/>
            <w:shd w:val="clear" w:color="auto" w:fill="FFFF99"/>
          </w:tcPr>
          <w:p w14:paraId="11BD26C9" w14:textId="77777777" w:rsidR="00660BB1" w:rsidRPr="00666D57" w:rsidRDefault="00660BB1" w:rsidP="00A02311">
            <w:pPr>
              <w:rPr>
                <w:rFonts w:ascii="Helvetica" w:hAnsi="Helvetica" w:cs="Arial"/>
                <w:b/>
                <w:sz w:val="20"/>
                <w:szCs w:val="20"/>
              </w:rPr>
            </w:pPr>
            <w:r w:rsidRPr="00666D57">
              <w:rPr>
                <w:rFonts w:ascii="Helvetica" w:hAnsi="Helvetica" w:cs="Arial"/>
                <w:b/>
                <w:sz w:val="20"/>
                <w:szCs w:val="20"/>
              </w:rPr>
              <w:t>Aktivita 3.1.1.</w:t>
            </w:r>
          </w:p>
          <w:p w14:paraId="21D09CEB" w14:textId="77777777" w:rsidR="00660BB1" w:rsidRPr="00666D57" w:rsidRDefault="00660BB1" w:rsidP="003B4B5F">
            <w:pPr>
              <w:rPr>
                <w:rFonts w:ascii="Helvetica" w:hAnsi="Helvetica" w:cs="Arial"/>
                <w:sz w:val="20"/>
                <w:szCs w:val="20"/>
              </w:rPr>
            </w:pPr>
            <w:r w:rsidRPr="00666D57">
              <w:rPr>
                <w:rFonts w:ascii="Helvetica" w:hAnsi="Helvetica" w:cs="Arial"/>
                <w:sz w:val="20"/>
                <w:szCs w:val="20"/>
              </w:rPr>
              <w:t xml:space="preserve">Důsledná aktualizace údajů v iRegistru. </w:t>
            </w:r>
          </w:p>
          <w:p w14:paraId="5B20A7DB" w14:textId="77777777" w:rsidR="00660BB1" w:rsidRPr="00666D57" w:rsidRDefault="00660BB1" w:rsidP="003B4B5F">
            <w:pPr>
              <w:rPr>
                <w:rFonts w:ascii="Helvetica" w:hAnsi="Helvetica" w:cs="Arial"/>
                <w:sz w:val="20"/>
                <w:szCs w:val="20"/>
              </w:rPr>
            </w:pPr>
          </w:p>
          <w:p w14:paraId="405FA5D6" w14:textId="550A4C13" w:rsidR="00660BB1" w:rsidRPr="00666D57" w:rsidRDefault="00660BB1" w:rsidP="006E3458">
            <w:pPr>
              <w:rPr>
                <w:rFonts w:ascii="Helvetica" w:hAnsi="Helvetica" w:cs="Arial"/>
                <w:sz w:val="20"/>
                <w:szCs w:val="20"/>
              </w:rPr>
            </w:pPr>
          </w:p>
        </w:tc>
        <w:tc>
          <w:tcPr>
            <w:tcW w:w="2835" w:type="dxa"/>
            <w:shd w:val="clear" w:color="auto" w:fill="auto"/>
          </w:tcPr>
          <w:p w14:paraId="3069DBC2" w14:textId="679DED1F" w:rsidR="00660BB1" w:rsidRPr="00666D57" w:rsidRDefault="00660BB1" w:rsidP="008F4AB1">
            <w:pPr>
              <w:rPr>
                <w:rFonts w:ascii="Helvetica" w:hAnsi="Helvetica" w:cs="Arial"/>
                <w:sz w:val="20"/>
                <w:szCs w:val="20"/>
              </w:rPr>
            </w:pPr>
            <w:r w:rsidRPr="00666D57">
              <w:rPr>
                <w:rFonts w:ascii="Helvetica" w:hAnsi="Helvetica" w:cs="Arial"/>
                <w:sz w:val="20"/>
                <w:szCs w:val="20"/>
              </w:rPr>
              <w:t>Funkční vyhledávač iRegistru</w:t>
            </w:r>
            <w:r w:rsidR="00FC7B8D" w:rsidRPr="00666D57">
              <w:rPr>
                <w:rStyle w:val="Znakapoznpodarou"/>
                <w:rFonts w:ascii="Helvetica" w:hAnsi="Helvetica" w:cs="Arial"/>
                <w:color w:val="auto"/>
                <w:sz w:val="20"/>
                <w:szCs w:val="20"/>
              </w:rPr>
              <w:footnoteReference w:id="35"/>
            </w:r>
          </w:p>
        </w:tc>
      </w:tr>
      <w:tr w:rsidR="00660BB1" w:rsidRPr="00CE51E8" w14:paraId="67D64387" w14:textId="77777777" w:rsidTr="0081769E">
        <w:tc>
          <w:tcPr>
            <w:tcW w:w="1276" w:type="dxa"/>
            <w:shd w:val="clear" w:color="auto" w:fill="auto"/>
          </w:tcPr>
          <w:p w14:paraId="5E6A5E78" w14:textId="77777777" w:rsidR="00660BB1" w:rsidRPr="00666D57" w:rsidRDefault="00660BB1" w:rsidP="00C550C2">
            <w:pPr>
              <w:rPr>
                <w:rFonts w:ascii="Helvetica" w:hAnsi="Helvetica" w:cs="Arial"/>
                <w:b/>
                <w:sz w:val="20"/>
                <w:szCs w:val="20"/>
              </w:rPr>
            </w:pPr>
          </w:p>
        </w:tc>
        <w:tc>
          <w:tcPr>
            <w:tcW w:w="3544" w:type="dxa"/>
            <w:shd w:val="clear" w:color="auto" w:fill="auto"/>
          </w:tcPr>
          <w:p w14:paraId="31B71941" w14:textId="77777777" w:rsidR="00660BB1" w:rsidRPr="00666D57" w:rsidRDefault="00660BB1" w:rsidP="00A02311">
            <w:pPr>
              <w:rPr>
                <w:rFonts w:ascii="Helvetica" w:hAnsi="Helvetica" w:cs="Arial"/>
                <w:sz w:val="20"/>
                <w:szCs w:val="20"/>
              </w:rPr>
            </w:pPr>
          </w:p>
        </w:tc>
        <w:tc>
          <w:tcPr>
            <w:tcW w:w="3260" w:type="dxa"/>
            <w:shd w:val="clear" w:color="auto" w:fill="FFFF99"/>
          </w:tcPr>
          <w:p w14:paraId="63B4055A" w14:textId="77777777" w:rsidR="00660BB1" w:rsidRPr="00666D57" w:rsidRDefault="00660BB1" w:rsidP="00276161">
            <w:pPr>
              <w:rPr>
                <w:rFonts w:ascii="Helvetica" w:hAnsi="Helvetica" w:cs="Arial"/>
                <w:b/>
                <w:sz w:val="20"/>
                <w:szCs w:val="20"/>
              </w:rPr>
            </w:pPr>
            <w:r w:rsidRPr="00666D57">
              <w:rPr>
                <w:rFonts w:ascii="Helvetica" w:hAnsi="Helvetica" w:cs="Arial"/>
                <w:b/>
                <w:sz w:val="20"/>
                <w:szCs w:val="20"/>
              </w:rPr>
              <w:t>Aktivita 3.1.2.</w:t>
            </w:r>
          </w:p>
          <w:p w14:paraId="5850AF86" w14:textId="6EFE9522" w:rsidR="00660BB1" w:rsidRPr="00666D57" w:rsidRDefault="00660BB1" w:rsidP="009A07B9">
            <w:pPr>
              <w:rPr>
                <w:rFonts w:ascii="Helvetica" w:hAnsi="Helvetica" w:cs="Times New Roman"/>
                <w:sz w:val="20"/>
                <w:szCs w:val="20"/>
              </w:rPr>
            </w:pPr>
            <w:r w:rsidRPr="00666D57">
              <w:rPr>
                <w:rFonts w:ascii="Helvetica" w:hAnsi="Helvetica" w:cs="Arial"/>
                <w:sz w:val="20"/>
                <w:szCs w:val="20"/>
              </w:rPr>
              <w:t>Proškolení pracovníků odd. registrací K</w:t>
            </w:r>
            <w:r w:rsidR="009A07B9" w:rsidRPr="00666D57">
              <w:rPr>
                <w:rFonts w:ascii="Helvetica" w:hAnsi="Helvetica" w:cs="Arial"/>
                <w:sz w:val="20"/>
                <w:szCs w:val="20"/>
              </w:rPr>
              <w:t>arlovarského kraje</w:t>
            </w:r>
            <w:r w:rsidR="003B4150" w:rsidRPr="00666D57">
              <w:rPr>
                <w:rFonts w:ascii="Helvetica" w:hAnsi="Helvetica" w:cs="Times New Roman"/>
                <w:sz w:val="20"/>
                <w:szCs w:val="20"/>
              </w:rPr>
              <w:t>.</w:t>
            </w:r>
          </w:p>
        </w:tc>
        <w:tc>
          <w:tcPr>
            <w:tcW w:w="2835" w:type="dxa"/>
            <w:shd w:val="clear" w:color="auto" w:fill="auto"/>
          </w:tcPr>
          <w:p w14:paraId="2A6A8A83" w14:textId="37AC28EC" w:rsidR="00660BB1" w:rsidRPr="00666D57" w:rsidRDefault="00660BB1" w:rsidP="008F4AB1">
            <w:pPr>
              <w:rPr>
                <w:rFonts w:ascii="Helvetica" w:hAnsi="Helvetica" w:cs="Times New Roman"/>
                <w:sz w:val="20"/>
                <w:szCs w:val="20"/>
              </w:rPr>
            </w:pPr>
            <w:r w:rsidRPr="00666D57">
              <w:rPr>
                <w:rFonts w:ascii="Helvetica" w:hAnsi="Helvetica" w:cs="Arial"/>
                <w:sz w:val="20"/>
                <w:szCs w:val="20"/>
              </w:rPr>
              <w:t>Školení pracovníků registru</w:t>
            </w:r>
            <w:r w:rsidR="003B4150" w:rsidRPr="00666D57">
              <w:rPr>
                <w:rFonts w:ascii="Helvetica" w:hAnsi="Helvetica" w:cs="Times New Roman"/>
                <w:sz w:val="20"/>
                <w:szCs w:val="20"/>
              </w:rPr>
              <w:t>.</w:t>
            </w:r>
          </w:p>
        </w:tc>
      </w:tr>
      <w:tr w:rsidR="00660BB1" w:rsidRPr="00CE51E8" w14:paraId="1D01BE5A" w14:textId="77777777" w:rsidTr="0081769E">
        <w:tc>
          <w:tcPr>
            <w:tcW w:w="1276" w:type="dxa"/>
            <w:shd w:val="clear" w:color="auto" w:fill="auto"/>
          </w:tcPr>
          <w:p w14:paraId="355041FF" w14:textId="0C3E3B52" w:rsidR="00660BB1" w:rsidRPr="00666D57" w:rsidRDefault="00660BB1" w:rsidP="00C550C2">
            <w:pPr>
              <w:rPr>
                <w:rFonts w:ascii="Helvetica" w:hAnsi="Helvetica" w:cs="Arial"/>
                <w:b/>
                <w:sz w:val="20"/>
                <w:szCs w:val="20"/>
              </w:rPr>
            </w:pPr>
          </w:p>
        </w:tc>
        <w:tc>
          <w:tcPr>
            <w:tcW w:w="3544" w:type="dxa"/>
            <w:shd w:val="clear" w:color="auto" w:fill="auto"/>
          </w:tcPr>
          <w:p w14:paraId="6300A289" w14:textId="77777777" w:rsidR="00660BB1" w:rsidRPr="00666D57" w:rsidRDefault="00660BB1" w:rsidP="00A02311">
            <w:pPr>
              <w:rPr>
                <w:rFonts w:ascii="Helvetica" w:hAnsi="Helvetica" w:cs="Arial"/>
                <w:sz w:val="20"/>
                <w:szCs w:val="20"/>
              </w:rPr>
            </w:pPr>
          </w:p>
        </w:tc>
        <w:tc>
          <w:tcPr>
            <w:tcW w:w="3260" w:type="dxa"/>
            <w:shd w:val="clear" w:color="auto" w:fill="FFFF99"/>
          </w:tcPr>
          <w:p w14:paraId="3AA5EF93" w14:textId="77777777" w:rsidR="00660BB1" w:rsidRPr="00666D57" w:rsidRDefault="00660BB1" w:rsidP="00A02311">
            <w:pPr>
              <w:rPr>
                <w:rFonts w:ascii="Helvetica" w:hAnsi="Helvetica" w:cs="Arial"/>
                <w:sz w:val="20"/>
                <w:szCs w:val="20"/>
              </w:rPr>
            </w:pPr>
            <w:r w:rsidRPr="00666D57">
              <w:rPr>
                <w:rFonts w:ascii="Helvetica" w:hAnsi="Helvetica" w:cs="Arial"/>
                <w:b/>
                <w:sz w:val="20"/>
                <w:szCs w:val="20"/>
              </w:rPr>
              <w:t>Aktivita 3.1.3</w:t>
            </w:r>
            <w:r w:rsidRPr="00666D57">
              <w:rPr>
                <w:rFonts w:ascii="Helvetica" w:hAnsi="Helvetica" w:cs="Arial"/>
                <w:sz w:val="20"/>
                <w:szCs w:val="20"/>
              </w:rPr>
              <w:t xml:space="preserve">. </w:t>
            </w:r>
          </w:p>
          <w:p w14:paraId="2A6845E0" w14:textId="6986EA93" w:rsidR="00660BB1" w:rsidRPr="00666D57" w:rsidRDefault="00660BB1" w:rsidP="00A02311">
            <w:pPr>
              <w:rPr>
                <w:rFonts w:ascii="Helvetica" w:hAnsi="Helvetica" w:cs="Times New Roman"/>
                <w:sz w:val="20"/>
                <w:szCs w:val="20"/>
              </w:rPr>
            </w:pPr>
            <w:r w:rsidRPr="00666D57">
              <w:rPr>
                <w:rFonts w:ascii="Helvetica" w:hAnsi="Helvetica" w:cs="Arial"/>
                <w:sz w:val="20"/>
                <w:szCs w:val="20"/>
              </w:rPr>
              <w:t>Apel na poskytovatele, aby kontrolovali aktuálnost registračních údajů v</w:t>
            </w:r>
            <w:r w:rsidR="003B4150" w:rsidRPr="00666D57">
              <w:rPr>
                <w:rFonts w:ascii="Helvetica" w:hAnsi="Helvetica" w:cs="Arial"/>
                <w:sz w:val="20"/>
                <w:szCs w:val="20"/>
              </w:rPr>
              <w:t> </w:t>
            </w:r>
            <w:r w:rsidRPr="00666D57">
              <w:rPr>
                <w:rFonts w:ascii="Helvetica" w:hAnsi="Helvetica" w:cs="Arial"/>
                <w:sz w:val="20"/>
                <w:szCs w:val="20"/>
              </w:rPr>
              <w:t>systému</w:t>
            </w:r>
            <w:r w:rsidR="003B4150" w:rsidRPr="00666D57">
              <w:rPr>
                <w:rFonts w:ascii="Helvetica" w:hAnsi="Helvetica" w:cs="Times New Roman"/>
                <w:sz w:val="20"/>
                <w:szCs w:val="20"/>
              </w:rPr>
              <w:t>.</w:t>
            </w:r>
          </w:p>
        </w:tc>
        <w:tc>
          <w:tcPr>
            <w:tcW w:w="2835" w:type="dxa"/>
            <w:shd w:val="clear" w:color="auto" w:fill="auto"/>
          </w:tcPr>
          <w:p w14:paraId="7D4D6F9F" w14:textId="77E1E6D6" w:rsidR="00660BB1" w:rsidRPr="00666D57" w:rsidRDefault="009A07B9" w:rsidP="008F4AB1">
            <w:pPr>
              <w:rPr>
                <w:rFonts w:ascii="Helvetica" w:hAnsi="Helvetica" w:cs="Times New Roman"/>
                <w:sz w:val="20"/>
                <w:szCs w:val="20"/>
              </w:rPr>
            </w:pPr>
            <w:r w:rsidRPr="00666D57">
              <w:rPr>
                <w:rFonts w:ascii="Helvetica" w:hAnsi="Helvetica" w:cs="Arial"/>
                <w:sz w:val="20"/>
                <w:szCs w:val="20"/>
              </w:rPr>
              <w:t>Distribuce potřebných informací směrem k</w:t>
            </w:r>
            <w:r w:rsidR="003B4150" w:rsidRPr="00666D57">
              <w:rPr>
                <w:rFonts w:ascii="Helvetica" w:hAnsi="Helvetica" w:cs="Arial"/>
                <w:sz w:val="20"/>
                <w:szCs w:val="20"/>
              </w:rPr>
              <w:t> </w:t>
            </w:r>
            <w:r w:rsidRPr="00666D57">
              <w:rPr>
                <w:rFonts w:ascii="Helvetica" w:hAnsi="Helvetica" w:cs="Arial"/>
                <w:sz w:val="20"/>
                <w:szCs w:val="20"/>
              </w:rPr>
              <w:t>poskytovat</w:t>
            </w:r>
            <w:r w:rsidR="00660BB1" w:rsidRPr="00666D57">
              <w:rPr>
                <w:rFonts w:ascii="Helvetica" w:hAnsi="Helvetica" w:cs="Arial"/>
                <w:sz w:val="20"/>
                <w:szCs w:val="20"/>
              </w:rPr>
              <w:t>elům</w:t>
            </w:r>
            <w:r w:rsidR="003B4150" w:rsidRPr="00666D57">
              <w:rPr>
                <w:rFonts w:ascii="Helvetica" w:hAnsi="Helvetica" w:cs="Times New Roman"/>
                <w:sz w:val="20"/>
                <w:szCs w:val="20"/>
              </w:rPr>
              <w:t>.</w:t>
            </w:r>
          </w:p>
        </w:tc>
      </w:tr>
      <w:tr w:rsidR="00660BB1" w:rsidRPr="00CE51E8" w14:paraId="4E647270" w14:textId="77777777" w:rsidTr="0081769E">
        <w:tc>
          <w:tcPr>
            <w:tcW w:w="1276" w:type="dxa"/>
            <w:shd w:val="clear" w:color="auto" w:fill="auto"/>
          </w:tcPr>
          <w:p w14:paraId="4AB81648" w14:textId="0AE4BECF" w:rsidR="00660BB1" w:rsidRPr="00666D57" w:rsidRDefault="00660BB1" w:rsidP="00A02311">
            <w:pPr>
              <w:ind w:left="214"/>
              <w:rPr>
                <w:rFonts w:ascii="Helvetica" w:hAnsi="Helvetica" w:cs="Arial"/>
                <w:b/>
                <w:sz w:val="20"/>
                <w:szCs w:val="20"/>
              </w:rPr>
            </w:pPr>
          </w:p>
        </w:tc>
        <w:tc>
          <w:tcPr>
            <w:tcW w:w="3544" w:type="dxa"/>
            <w:shd w:val="clear" w:color="auto" w:fill="auto"/>
          </w:tcPr>
          <w:p w14:paraId="41162393" w14:textId="77777777" w:rsidR="00660BB1" w:rsidRPr="00666D57" w:rsidRDefault="00660BB1" w:rsidP="008F4AB1">
            <w:pPr>
              <w:rPr>
                <w:rFonts w:ascii="Helvetica" w:hAnsi="Helvetica" w:cs="Arial"/>
                <w:b/>
                <w:sz w:val="20"/>
                <w:szCs w:val="20"/>
              </w:rPr>
            </w:pPr>
            <w:r w:rsidRPr="00666D57">
              <w:rPr>
                <w:rFonts w:ascii="Helvetica" w:hAnsi="Helvetica" w:cs="Arial"/>
                <w:b/>
                <w:sz w:val="20"/>
                <w:szCs w:val="20"/>
              </w:rPr>
              <w:t xml:space="preserve">Opatření 3.2. </w:t>
            </w:r>
          </w:p>
          <w:p w14:paraId="269D7BD7" w14:textId="24151578" w:rsidR="00660BB1" w:rsidRPr="00666D57" w:rsidRDefault="00660BB1" w:rsidP="008F4AB1">
            <w:pPr>
              <w:rPr>
                <w:rFonts w:ascii="Helvetica" w:hAnsi="Helvetica" w:cs="Arial"/>
                <w:sz w:val="20"/>
                <w:szCs w:val="20"/>
              </w:rPr>
            </w:pPr>
            <w:r w:rsidRPr="00666D57">
              <w:rPr>
                <w:rFonts w:ascii="Helvetica" w:hAnsi="Helvetica" w:cs="Arial"/>
                <w:sz w:val="20"/>
                <w:szCs w:val="20"/>
              </w:rPr>
              <w:t xml:space="preserve">Zlepšit povědomí o problematice PAS mezi studenty a absolventy oborů sociální práce, speciální pedagogika a pod. </w:t>
            </w:r>
          </w:p>
          <w:p w14:paraId="133BB6FA" w14:textId="2096EDEF" w:rsidR="00660BB1" w:rsidRPr="00666D57" w:rsidRDefault="00660BB1" w:rsidP="00C14DD9">
            <w:pPr>
              <w:rPr>
                <w:rFonts w:ascii="Helvetica" w:hAnsi="Helvetica" w:cs="Arial"/>
                <w:sz w:val="20"/>
                <w:szCs w:val="20"/>
              </w:rPr>
            </w:pPr>
          </w:p>
        </w:tc>
        <w:tc>
          <w:tcPr>
            <w:tcW w:w="3260" w:type="dxa"/>
            <w:shd w:val="clear" w:color="auto" w:fill="FFFF99"/>
          </w:tcPr>
          <w:p w14:paraId="74E76118" w14:textId="0A34704C" w:rsidR="00660BB1" w:rsidRPr="00666D57" w:rsidRDefault="00660BB1" w:rsidP="00A02311">
            <w:pPr>
              <w:rPr>
                <w:rFonts w:ascii="Helvetica" w:hAnsi="Helvetica" w:cs="Arial"/>
                <w:b/>
                <w:sz w:val="20"/>
                <w:szCs w:val="20"/>
              </w:rPr>
            </w:pPr>
            <w:r w:rsidRPr="00666D57">
              <w:rPr>
                <w:rFonts w:ascii="Helvetica" w:hAnsi="Helvetica" w:cs="Arial"/>
                <w:b/>
                <w:sz w:val="20"/>
                <w:szCs w:val="20"/>
              </w:rPr>
              <w:t>Aktivita 3.2.1.</w:t>
            </w:r>
          </w:p>
          <w:p w14:paraId="618B566E" w14:textId="6FFAB9CD" w:rsidR="00660BB1" w:rsidRPr="00666D57" w:rsidRDefault="002553F5" w:rsidP="002553F5">
            <w:pPr>
              <w:rPr>
                <w:rFonts w:ascii="Helvetica" w:hAnsi="Helvetica" w:cs="Times New Roman"/>
                <w:sz w:val="20"/>
                <w:szCs w:val="20"/>
              </w:rPr>
            </w:pPr>
            <w:r>
              <w:rPr>
                <w:rFonts w:ascii="Helvetica" w:hAnsi="Helvetica" w:cs="Arial"/>
                <w:sz w:val="20"/>
                <w:szCs w:val="20"/>
              </w:rPr>
              <w:t>Nastavit spolupráci se školami</w:t>
            </w:r>
            <w:r w:rsidR="00660BB1" w:rsidRPr="00666D57">
              <w:rPr>
                <w:rFonts w:ascii="Helvetica" w:hAnsi="Helvetica" w:cs="Arial"/>
                <w:sz w:val="20"/>
                <w:szCs w:val="20"/>
              </w:rPr>
              <w:t>, realizovat přednášky ve školách, realizovat odborné praxe a výměnné stáže mezi poskytovateli napříč kraji</w:t>
            </w:r>
            <w:r w:rsidR="00520F0F" w:rsidRPr="00666D57">
              <w:rPr>
                <w:rFonts w:ascii="Helvetica" w:hAnsi="Helvetica" w:cs="Times New Roman"/>
                <w:sz w:val="20"/>
                <w:szCs w:val="20"/>
              </w:rPr>
              <w:t>.</w:t>
            </w:r>
          </w:p>
        </w:tc>
        <w:tc>
          <w:tcPr>
            <w:tcW w:w="2835" w:type="dxa"/>
            <w:shd w:val="clear" w:color="auto" w:fill="auto"/>
          </w:tcPr>
          <w:p w14:paraId="61AF3052" w14:textId="4F80E13E" w:rsidR="00660BB1" w:rsidRPr="00666D57" w:rsidRDefault="00660BB1" w:rsidP="009C13EE">
            <w:pPr>
              <w:rPr>
                <w:rFonts w:ascii="Helvetica" w:hAnsi="Helvetica" w:cs="Arial"/>
                <w:sz w:val="20"/>
                <w:szCs w:val="20"/>
              </w:rPr>
            </w:pPr>
            <w:r w:rsidRPr="00666D57">
              <w:rPr>
                <w:rFonts w:ascii="Helvetica" w:hAnsi="Helvetica" w:cs="Arial"/>
                <w:sz w:val="20"/>
                <w:szCs w:val="20"/>
              </w:rPr>
              <w:t xml:space="preserve">Vypracovaný  soubor osvětových materiálů o službách určených lidem s autismem na území kraje (případně o službách určených lidem z Karlovarského kraje mimo území </w:t>
            </w:r>
            <w:r w:rsidR="00217AEF" w:rsidRPr="00666D57">
              <w:rPr>
                <w:rFonts w:ascii="Helvetica" w:hAnsi="Helvetica" w:cs="Arial"/>
                <w:sz w:val="20"/>
                <w:szCs w:val="20"/>
              </w:rPr>
              <w:t>K</w:t>
            </w:r>
            <w:r w:rsidR="00217AEF" w:rsidRPr="00666D57">
              <w:rPr>
                <w:rFonts w:ascii="Helvetica" w:hAnsi="Helvetica" w:cs="Times New Roman"/>
                <w:sz w:val="20"/>
                <w:szCs w:val="20"/>
              </w:rPr>
              <w:t>arlovarského kraje</w:t>
            </w:r>
            <w:r w:rsidR="00520F0F" w:rsidRPr="00666D57">
              <w:rPr>
                <w:rFonts w:ascii="Helvetica" w:hAnsi="Helvetica" w:cs="Times New Roman"/>
                <w:sz w:val="20"/>
                <w:szCs w:val="20"/>
              </w:rPr>
              <w:t>.</w:t>
            </w:r>
            <w:r w:rsidRPr="00666D57">
              <w:rPr>
                <w:rFonts w:ascii="Helvetica" w:hAnsi="Helvetica" w:cs="Arial"/>
                <w:sz w:val="20"/>
                <w:szCs w:val="20"/>
              </w:rPr>
              <w:t xml:space="preserve"> </w:t>
            </w:r>
          </w:p>
          <w:p w14:paraId="397F9826" w14:textId="4DDE3BF6" w:rsidR="00660BB1" w:rsidRPr="00666D57" w:rsidRDefault="00660BB1" w:rsidP="00A02311">
            <w:pPr>
              <w:rPr>
                <w:rFonts w:ascii="Helvetica" w:hAnsi="Helvetica" w:cs="Arial"/>
                <w:sz w:val="20"/>
                <w:szCs w:val="20"/>
              </w:rPr>
            </w:pPr>
          </w:p>
        </w:tc>
      </w:tr>
      <w:tr w:rsidR="00660BB1" w:rsidRPr="00666D57" w14:paraId="1157CF9B" w14:textId="77777777" w:rsidTr="0081769E">
        <w:trPr>
          <w:cantSplit/>
          <w:trHeight w:val="345"/>
        </w:trPr>
        <w:tc>
          <w:tcPr>
            <w:tcW w:w="1276" w:type="dxa"/>
          </w:tcPr>
          <w:p w14:paraId="25F5369D" w14:textId="095F8EA7" w:rsidR="00660BB1" w:rsidRPr="00666D57" w:rsidRDefault="00660BB1" w:rsidP="00A02311">
            <w:pPr>
              <w:rPr>
                <w:rFonts w:ascii="Helvetica" w:hAnsi="Helvetica" w:cs="Arial"/>
                <w:b/>
                <w:sz w:val="20"/>
                <w:szCs w:val="20"/>
              </w:rPr>
            </w:pPr>
          </w:p>
        </w:tc>
        <w:tc>
          <w:tcPr>
            <w:tcW w:w="3544" w:type="dxa"/>
          </w:tcPr>
          <w:p w14:paraId="7CCBEBAE" w14:textId="18C4CA29" w:rsidR="00660BB1" w:rsidRPr="00666D57" w:rsidRDefault="00660BB1" w:rsidP="00C66B4B">
            <w:pPr>
              <w:rPr>
                <w:rFonts w:ascii="Helvetica" w:hAnsi="Helvetica" w:cs="Arial"/>
                <w:b/>
                <w:sz w:val="20"/>
                <w:szCs w:val="20"/>
              </w:rPr>
            </w:pPr>
            <w:r w:rsidRPr="00666D57">
              <w:rPr>
                <w:rFonts w:ascii="Helvetica" w:hAnsi="Helvetica" w:cs="Arial"/>
                <w:b/>
                <w:sz w:val="20"/>
                <w:szCs w:val="20"/>
              </w:rPr>
              <w:t>Opatření 3.3.</w:t>
            </w:r>
          </w:p>
          <w:p w14:paraId="4B3CE8FF" w14:textId="3F3C8B9F" w:rsidR="00660BB1" w:rsidRPr="00666D57" w:rsidRDefault="00660BB1" w:rsidP="00C66B4B">
            <w:pPr>
              <w:rPr>
                <w:rFonts w:ascii="Helvetica" w:hAnsi="Helvetica" w:cs="Arial"/>
                <w:sz w:val="20"/>
                <w:szCs w:val="20"/>
              </w:rPr>
            </w:pPr>
            <w:r w:rsidRPr="00666D57">
              <w:rPr>
                <w:rFonts w:ascii="Helvetica" w:hAnsi="Helvetica" w:cs="Arial"/>
                <w:sz w:val="20"/>
                <w:szCs w:val="20"/>
              </w:rPr>
              <w:t xml:space="preserve">Zvýšit informovanost dětských lékařů v otázkách autismu a možnostech následné péče. </w:t>
            </w:r>
          </w:p>
        </w:tc>
        <w:tc>
          <w:tcPr>
            <w:tcW w:w="3260" w:type="dxa"/>
            <w:shd w:val="clear" w:color="auto" w:fill="FFFF99"/>
          </w:tcPr>
          <w:p w14:paraId="7AC34ECF" w14:textId="6C6B4E6E" w:rsidR="00660BB1" w:rsidRPr="00666D57" w:rsidRDefault="00660BB1" w:rsidP="00A02311">
            <w:pPr>
              <w:rPr>
                <w:rFonts w:ascii="Helvetica" w:hAnsi="Helvetica" w:cs="Arial"/>
                <w:b/>
                <w:sz w:val="20"/>
                <w:szCs w:val="20"/>
              </w:rPr>
            </w:pPr>
            <w:r w:rsidRPr="00666D57">
              <w:rPr>
                <w:rFonts w:ascii="Helvetica" w:hAnsi="Helvetica" w:cs="Arial"/>
                <w:b/>
                <w:sz w:val="20"/>
                <w:szCs w:val="20"/>
              </w:rPr>
              <w:t>Aktivita 3.3.1.</w:t>
            </w:r>
          </w:p>
          <w:p w14:paraId="31B342AD" w14:textId="6BACC86C" w:rsidR="00660BB1" w:rsidRPr="00666D57" w:rsidRDefault="00660BB1" w:rsidP="00A02311">
            <w:pPr>
              <w:rPr>
                <w:rFonts w:ascii="Helvetica" w:hAnsi="Helvetica" w:cs="Arial"/>
                <w:sz w:val="20"/>
                <w:szCs w:val="20"/>
              </w:rPr>
            </w:pPr>
            <w:r w:rsidRPr="00666D57">
              <w:rPr>
                <w:rFonts w:ascii="Helvetica" w:hAnsi="Helvetica" w:cs="Arial"/>
                <w:sz w:val="20"/>
                <w:szCs w:val="20"/>
              </w:rPr>
              <w:t>Uspořádat vzdělávací kurzy pro pediatry, vydat vzdělávací materiály</w:t>
            </w:r>
          </w:p>
          <w:p w14:paraId="4511BAD8" w14:textId="1A7E1ACA" w:rsidR="00660BB1" w:rsidRPr="00666D57" w:rsidRDefault="00660BB1" w:rsidP="00A02311">
            <w:pPr>
              <w:rPr>
                <w:rFonts w:ascii="Helvetica" w:hAnsi="Helvetica" w:cs="Arial"/>
                <w:sz w:val="20"/>
                <w:szCs w:val="20"/>
              </w:rPr>
            </w:pPr>
          </w:p>
        </w:tc>
        <w:tc>
          <w:tcPr>
            <w:tcW w:w="2835" w:type="dxa"/>
          </w:tcPr>
          <w:p w14:paraId="3245F803" w14:textId="5002460B" w:rsidR="00891D84" w:rsidRPr="00666D57" w:rsidRDefault="00891D84" w:rsidP="00A02311">
            <w:pPr>
              <w:rPr>
                <w:rFonts w:ascii="Times New Roman" w:hAnsi="Times New Roman" w:cs="Times New Roman"/>
                <w:sz w:val="20"/>
                <w:szCs w:val="20"/>
              </w:rPr>
            </w:pPr>
            <w:r w:rsidRPr="00666D57">
              <w:rPr>
                <w:rFonts w:ascii="Helvetica" w:hAnsi="Helvetica" w:cs="Arial"/>
                <w:sz w:val="20"/>
                <w:szCs w:val="20"/>
              </w:rPr>
              <w:t>Vybraný dodavatel vzdělávání</w:t>
            </w:r>
            <w:r w:rsidR="00520F0F" w:rsidRPr="00666D57">
              <w:rPr>
                <w:rFonts w:ascii="Times New Roman" w:hAnsi="Times New Roman" w:cs="Times New Roman"/>
                <w:sz w:val="20"/>
                <w:szCs w:val="20"/>
              </w:rPr>
              <w:t>.</w:t>
            </w:r>
          </w:p>
          <w:p w14:paraId="0E948FD2" w14:textId="77777777" w:rsidR="00891D84" w:rsidRPr="00666D57" w:rsidRDefault="00891D84" w:rsidP="00A02311">
            <w:pPr>
              <w:rPr>
                <w:rFonts w:ascii="Helvetica" w:hAnsi="Helvetica" w:cs="Arial"/>
                <w:sz w:val="20"/>
                <w:szCs w:val="20"/>
              </w:rPr>
            </w:pPr>
          </w:p>
          <w:p w14:paraId="5E91B7D1" w14:textId="296A9975" w:rsidR="00660BB1" w:rsidRPr="00666D57" w:rsidRDefault="00891D84" w:rsidP="00A02311">
            <w:pPr>
              <w:rPr>
                <w:rFonts w:ascii="Times New Roman" w:hAnsi="Times New Roman" w:cs="Times New Roman"/>
                <w:sz w:val="20"/>
                <w:szCs w:val="20"/>
              </w:rPr>
            </w:pPr>
            <w:r w:rsidRPr="00666D57">
              <w:rPr>
                <w:rFonts w:ascii="Helvetica" w:hAnsi="Helvetica" w:cs="Arial"/>
                <w:sz w:val="20"/>
                <w:szCs w:val="20"/>
              </w:rPr>
              <w:t>Počet přednášek pro praktické lékaře pro děti a dorost</w:t>
            </w:r>
            <w:r w:rsidR="00520F0F" w:rsidRPr="00666D57">
              <w:rPr>
                <w:rFonts w:ascii="Times New Roman" w:hAnsi="Times New Roman" w:cs="Times New Roman"/>
                <w:sz w:val="20"/>
                <w:szCs w:val="20"/>
              </w:rPr>
              <w:t>.</w:t>
            </w:r>
          </w:p>
          <w:p w14:paraId="745E2A87" w14:textId="77777777" w:rsidR="00891D84" w:rsidRPr="00666D57" w:rsidRDefault="00891D84" w:rsidP="00A02311">
            <w:pPr>
              <w:rPr>
                <w:rFonts w:ascii="Helvetica" w:hAnsi="Helvetica" w:cs="Arial"/>
                <w:sz w:val="20"/>
                <w:szCs w:val="20"/>
              </w:rPr>
            </w:pPr>
          </w:p>
          <w:p w14:paraId="5439BBB2" w14:textId="4E40CDBE" w:rsidR="00660BB1" w:rsidRPr="00666D57" w:rsidRDefault="00891D84" w:rsidP="00891D84">
            <w:pPr>
              <w:rPr>
                <w:rFonts w:ascii="Times New Roman" w:hAnsi="Times New Roman" w:cs="Times New Roman"/>
                <w:sz w:val="20"/>
                <w:szCs w:val="20"/>
              </w:rPr>
            </w:pPr>
            <w:r w:rsidRPr="00666D57">
              <w:rPr>
                <w:rFonts w:ascii="Helvetica" w:hAnsi="Helvetica" w:cs="Arial"/>
                <w:sz w:val="20"/>
                <w:szCs w:val="20"/>
              </w:rPr>
              <w:t>Počet proškolených lékařů</w:t>
            </w:r>
            <w:r w:rsidR="00520F0F" w:rsidRPr="00666D57">
              <w:rPr>
                <w:rFonts w:ascii="Times New Roman" w:hAnsi="Times New Roman" w:cs="Times New Roman"/>
                <w:sz w:val="20"/>
                <w:szCs w:val="20"/>
              </w:rPr>
              <w:t>.</w:t>
            </w:r>
          </w:p>
        </w:tc>
      </w:tr>
      <w:tr w:rsidR="00660BB1" w:rsidRPr="00666D57" w14:paraId="59FE2951" w14:textId="77777777" w:rsidTr="0081769E">
        <w:trPr>
          <w:cantSplit/>
          <w:trHeight w:val="345"/>
        </w:trPr>
        <w:tc>
          <w:tcPr>
            <w:tcW w:w="1276" w:type="dxa"/>
          </w:tcPr>
          <w:p w14:paraId="01C412B1" w14:textId="41485292" w:rsidR="00660BB1" w:rsidRPr="00666D57" w:rsidRDefault="00660BB1" w:rsidP="000A4A64">
            <w:pPr>
              <w:rPr>
                <w:rFonts w:ascii="Helvetica" w:hAnsi="Helvetica" w:cs="Arial"/>
                <w:b/>
                <w:sz w:val="20"/>
                <w:szCs w:val="20"/>
              </w:rPr>
            </w:pPr>
          </w:p>
        </w:tc>
        <w:tc>
          <w:tcPr>
            <w:tcW w:w="3544" w:type="dxa"/>
          </w:tcPr>
          <w:p w14:paraId="5A0DC9C5" w14:textId="77777777" w:rsidR="00660BB1" w:rsidRPr="00666D57" w:rsidRDefault="00660BB1" w:rsidP="000A4A64">
            <w:pPr>
              <w:rPr>
                <w:rFonts w:ascii="Helvetica" w:hAnsi="Helvetica" w:cs="Arial"/>
                <w:sz w:val="20"/>
                <w:szCs w:val="20"/>
              </w:rPr>
            </w:pPr>
          </w:p>
        </w:tc>
        <w:tc>
          <w:tcPr>
            <w:tcW w:w="3260" w:type="dxa"/>
            <w:shd w:val="clear" w:color="auto" w:fill="FFFF99"/>
          </w:tcPr>
          <w:p w14:paraId="1CF82988" w14:textId="6B7EC250" w:rsidR="00131A71" w:rsidRPr="00666D57" w:rsidRDefault="00131A71" w:rsidP="000A4A64">
            <w:pPr>
              <w:rPr>
                <w:rFonts w:ascii="Helvetica" w:hAnsi="Helvetica" w:cs="Arial"/>
                <w:b/>
                <w:sz w:val="20"/>
                <w:szCs w:val="20"/>
              </w:rPr>
            </w:pPr>
            <w:r w:rsidRPr="00666D57">
              <w:rPr>
                <w:rFonts w:ascii="Helvetica" w:hAnsi="Helvetica" w:cs="Arial"/>
                <w:b/>
                <w:sz w:val="20"/>
                <w:szCs w:val="20"/>
              </w:rPr>
              <w:t>Aktivita 3.3.2.</w:t>
            </w:r>
          </w:p>
          <w:p w14:paraId="5E02709F" w14:textId="77777777" w:rsidR="00660BB1" w:rsidRPr="00666D57" w:rsidRDefault="00660BB1" w:rsidP="000A4A64">
            <w:pPr>
              <w:rPr>
                <w:rFonts w:ascii="Helvetica" w:hAnsi="Helvetica" w:cs="Arial"/>
                <w:sz w:val="20"/>
                <w:szCs w:val="20"/>
              </w:rPr>
            </w:pPr>
            <w:r w:rsidRPr="00666D57">
              <w:rPr>
                <w:rFonts w:ascii="Helvetica" w:hAnsi="Helvetica" w:cs="Arial"/>
                <w:sz w:val="20"/>
                <w:szCs w:val="20"/>
              </w:rPr>
              <w:t xml:space="preserve">Distribuce informačních materiálů do ordinací dětských a praktických lékařů. </w:t>
            </w:r>
          </w:p>
          <w:p w14:paraId="1EA75D61" w14:textId="77777777" w:rsidR="00660BB1" w:rsidRPr="00666D57" w:rsidRDefault="00660BB1" w:rsidP="000A4A64">
            <w:pPr>
              <w:rPr>
                <w:rFonts w:ascii="Helvetica" w:hAnsi="Helvetica" w:cs="Arial"/>
                <w:sz w:val="20"/>
                <w:szCs w:val="20"/>
              </w:rPr>
            </w:pPr>
          </w:p>
        </w:tc>
        <w:tc>
          <w:tcPr>
            <w:tcW w:w="2835" w:type="dxa"/>
          </w:tcPr>
          <w:p w14:paraId="15B60F02" w14:textId="5C0FC22E" w:rsidR="00660BB1" w:rsidRPr="00666D57" w:rsidRDefault="00660BB1" w:rsidP="000A4A64">
            <w:pPr>
              <w:rPr>
                <w:rFonts w:ascii="Helvetica" w:hAnsi="Helvetica" w:cs="Arial"/>
                <w:sz w:val="20"/>
                <w:szCs w:val="20"/>
              </w:rPr>
            </w:pPr>
            <w:r w:rsidRPr="00666D57">
              <w:rPr>
                <w:rFonts w:ascii="Helvetica" w:hAnsi="Helvetica" w:cs="Arial"/>
                <w:sz w:val="20"/>
                <w:szCs w:val="20"/>
              </w:rPr>
              <w:t>Pravidelná distribuce informačních materiálů</w:t>
            </w:r>
            <w:r w:rsidR="00520F0F" w:rsidRPr="00666D57">
              <w:rPr>
                <w:rFonts w:ascii="Times New Roman" w:hAnsi="Times New Roman" w:cs="Times New Roman"/>
                <w:sz w:val="20"/>
                <w:szCs w:val="20"/>
              </w:rPr>
              <w:t>.</w:t>
            </w:r>
            <w:r w:rsidRPr="00666D57">
              <w:rPr>
                <w:rFonts w:ascii="Helvetica" w:hAnsi="Helvetica" w:cs="Arial"/>
                <w:sz w:val="20"/>
                <w:szCs w:val="20"/>
              </w:rPr>
              <w:t xml:space="preserve"> </w:t>
            </w:r>
          </w:p>
        </w:tc>
      </w:tr>
      <w:tr w:rsidR="00660BB1" w:rsidRPr="00666D57" w14:paraId="7FEF30EC" w14:textId="77777777" w:rsidTr="0081769E">
        <w:trPr>
          <w:cantSplit/>
          <w:trHeight w:val="345"/>
        </w:trPr>
        <w:tc>
          <w:tcPr>
            <w:tcW w:w="1276" w:type="dxa"/>
          </w:tcPr>
          <w:p w14:paraId="5F466EB9" w14:textId="775DFB4D" w:rsidR="00660BB1" w:rsidRPr="00666D57" w:rsidRDefault="00660BB1" w:rsidP="004B6002">
            <w:pPr>
              <w:rPr>
                <w:rFonts w:ascii="Helvetica" w:hAnsi="Helvetica" w:cs="Arial"/>
                <w:b/>
                <w:sz w:val="20"/>
                <w:szCs w:val="20"/>
              </w:rPr>
            </w:pPr>
          </w:p>
        </w:tc>
        <w:tc>
          <w:tcPr>
            <w:tcW w:w="3544" w:type="dxa"/>
          </w:tcPr>
          <w:p w14:paraId="786876E6" w14:textId="788353A6" w:rsidR="00660BB1" w:rsidRPr="00666D57" w:rsidRDefault="00660BB1" w:rsidP="00A24896">
            <w:pPr>
              <w:rPr>
                <w:rFonts w:ascii="Helvetica" w:hAnsi="Helvetica" w:cs="Arial"/>
                <w:b/>
                <w:sz w:val="20"/>
                <w:szCs w:val="20"/>
              </w:rPr>
            </w:pPr>
            <w:r w:rsidRPr="00666D57">
              <w:rPr>
                <w:rFonts w:ascii="Helvetica" w:hAnsi="Helvetica" w:cs="Arial"/>
                <w:b/>
                <w:sz w:val="20"/>
                <w:szCs w:val="20"/>
              </w:rPr>
              <w:t>Opatření 3.4.</w:t>
            </w:r>
          </w:p>
          <w:p w14:paraId="2C129C4E" w14:textId="3B291EC3" w:rsidR="00660BB1" w:rsidRPr="00666D57" w:rsidRDefault="00660BB1" w:rsidP="00C66B4B">
            <w:pPr>
              <w:rPr>
                <w:rFonts w:ascii="Times New Roman" w:hAnsi="Times New Roman" w:cs="Times New Roman"/>
                <w:sz w:val="20"/>
                <w:szCs w:val="20"/>
              </w:rPr>
            </w:pPr>
            <w:r w:rsidRPr="00666D57">
              <w:rPr>
                <w:rFonts w:ascii="Helvetica" w:hAnsi="Helvetica" w:cs="Arial"/>
                <w:sz w:val="20"/>
                <w:szCs w:val="20"/>
              </w:rPr>
              <w:t>Zvýšit informovanost osob pečujících o možnosti využití služeb sociálního pracovníka na obcích s rozšířenou působností, jeho kompetencích a pracovní náplni</w:t>
            </w:r>
            <w:r w:rsidR="00520F0F" w:rsidRPr="00666D57">
              <w:rPr>
                <w:rFonts w:ascii="Times New Roman" w:hAnsi="Times New Roman" w:cs="Times New Roman"/>
                <w:sz w:val="20"/>
                <w:szCs w:val="20"/>
              </w:rPr>
              <w:t>.</w:t>
            </w:r>
          </w:p>
        </w:tc>
        <w:tc>
          <w:tcPr>
            <w:tcW w:w="3260" w:type="dxa"/>
            <w:shd w:val="clear" w:color="auto" w:fill="FFFF99"/>
          </w:tcPr>
          <w:p w14:paraId="479BC9E1" w14:textId="34CD8F5F" w:rsidR="00660BB1" w:rsidRPr="00666D57" w:rsidRDefault="00660BB1" w:rsidP="00A24896">
            <w:pPr>
              <w:rPr>
                <w:rFonts w:ascii="Helvetica" w:hAnsi="Helvetica" w:cs="Arial"/>
                <w:b/>
                <w:sz w:val="20"/>
                <w:szCs w:val="20"/>
              </w:rPr>
            </w:pPr>
            <w:r w:rsidRPr="00666D57">
              <w:rPr>
                <w:rFonts w:ascii="Helvetica" w:hAnsi="Helvetica" w:cs="Arial"/>
                <w:b/>
                <w:sz w:val="20"/>
                <w:szCs w:val="20"/>
              </w:rPr>
              <w:t xml:space="preserve">Aktivita 3.4.1. </w:t>
            </w:r>
          </w:p>
          <w:p w14:paraId="021BCCF3" w14:textId="798DE548" w:rsidR="00660BB1" w:rsidRPr="00666D57" w:rsidRDefault="00A4467A" w:rsidP="00891D84">
            <w:pPr>
              <w:rPr>
                <w:rFonts w:ascii="Helvetica" w:hAnsi="Helvetica" w:cs="Arial"/>
                <w:sz w:val="20"/>
                <w:szCs w:val="20"/>
              </w:rPr>
            </w:pPr>
            <w:r w:rsidRPr="00666D57">
              <w:rPr>
                <w:rFonts w:ascii="Helvetica" w:hAnsi="Helvetica" w:cs="Arial"/>
                <w:sz w:val="20"/>
                <w:szCs w:val="20"/>
              </w:rPr>
              <w:t>Vytvořit a distribuovat informační leták</w:t>
            </w:r>
            <w:r w:rsidR="00660BB1" w:rsidRPr="00666D57">
              <w:rPr>
                <w:rFonts w:ascii="Helvetica" w:hAnsi="Helvetica" w:cs="Arial"/>
                <w:sz w:val="20"/>
                <w:szCs w:val="20"/>
              </w:rPr>
              <w:t xml:space="preserve">  o kompetencích sociálního pracovníka na obcích do ordinací praktických lékařů</w:t>
            </w:r>
            <w:r w:rsidR="00891D84" w:rsidRPr="00666D57">
              <w:rPr>
                <w:rFonts w:ascii="Helvetica" w:hAnsi="Helvetica" w:cs="Arial"/>
                <w:sz w:val="20"/>
                <w:szCs w:val="20"/>
              </w:rPr>
              <w:t xml:space="preserve"> a praktických lékařů pro děti a dorost</w:t>
            </w:r>
            <w:r w:rsidR="00660BB1" w:rsidRPr="00666D57">
              <w:rPr>
                <w:rFonts w:ascii="Helvetica" w:hAnsi="Helvetica" w:cs="Arial"/>
                <w:sz w:val="20"/>
                <w:szCs w:val="20"/>
              </w:rPr>
              <w:t xml:space="preserve"> jakožto možného informačního zdroje směrem k osobám </w:t>
            </w:r>
            <w:r w:rsidR="00170473" w:rsidRPr="00666D57">
              <w:rPr>
                <w:rFonts w:ascii="Helvetica" w:hAnsi="Helvetica" w:cs="Arial"/>
                <w:sz w:val="20"/>
                <w:szCs w:val="20"/>
              </w:rPr>
              <w:t xml:space="preserve">neformálně </w:t>
            </w:r>
            <w:r w:rsidR="00660BB1" w:rsidRPr="00666D57">
              <w:rPr>
                <w:rFonts w:ascii="Helvetica" w:hAnsi="Helvetica" w:cs="Arial"/>
                <w:sz w:val="20"/>
                <w:szCs w:val="20"/>
              </w:rPr>
              <w:t xml:space="preserve">pečujícím. </w:t>
            </w:r>
          </w:p>
        </w:tc>
        <w:tc>
          <w:tcPr>
            <w:tcW w:w="2835" w:type="dxa"/>
          </w:tcPr>
          <w:p w14:paraId="45DF9AD3" w14:textId="08460965" w:rsidR="00660BB1" w:rsidRPr="00666D57" w:rsidRDefault="00660BB1" w:rsidP="006E3458">
            <w:pPr>
              <w:rPr>
                <w:rFonts w:ascii="Times New Roman" w:hAnsi="Times New Roman" w:cs="Times New Roman"/>
                <w:sz w:val="20"/>
                <w:szCs w:val="20"/>
              </w:rPr>
            </w:pPr>
            <w:r w:rsidRPr="00666D57">
              <w:rPr>
                <w:rFonts w:ascii="Helvetica" w:hAnsi="Helvetica" w:cs="Arial"/>
                <w:sz w:val="20"/>
                <w:szCs w:val="20"/>
              </w:rPr>
              <w:t>Vytvořen</w:t>
            </w:r>
            <w:r w:rsidR="00520F0F" w:rsidRPr="00666D57">
              <w:rPr>
                <w:rFonts w:ascii="Times New Roman" w:hAnsi="Times New Roman" w:cs="Times New Roman"/>
                <w:sz w:val="20"/>
                <w:szCs w:val="20"/>
              </w:rPr>
              <w:t>í</w:t>
            </w:r>
            <w:r w:rsidRPr="00666D57">
              <w:rPr>
                <w:rFonts w:ascii="Helvetica" w:hAnsi="Helvetica" w:cs="Arial"/>
                <w:sz w:val="20"/>
                <w:szCs w:val="20"/>
              </w:rPr>
              <w:t xml:space="preserve"> leták</w:t>
            </w:r>
            <w:r w:rsidR="00520F0F" w:rsidRPr="00666D57">
              <w:rPr>
                <w:rFonts w:ascii="Times New Roman" w:hAnsi="Times New Roman" w:cs="Times New Roman"/>
                <w:sz w:val="20"/>
                <w:szCs w:val="20"/>
              </w:rPr>
              <w:t>u.</w:t>
            </w:r>
          </w:p>
          <w:p w14:paraId="756CC241" w14:textId="77777777" w:rsidR="00A4467A" w:rsidRPr="00666D57" w:rsidRDefault="00A4467A" w:rsidP="006E3458">
            <w:pPr>
              <w:rPr>
                <w:rFonts w:ascii="Helvetica" w:hAnsi="Helvetica" w:cs="Arial"/>
                <w:sz w:val="20"/>
                <w:szCs w:val="20"/>
              </w:rPr>
            </w:pPr>
          </w:p>
          <w:p w14:paraId="68652DB3" w14:textId="01E32F54" w:rsidR="00A4467A" w:rsidRPr="00666D57" w:rsidRDefault="00A4467A" w:rsidP="006E3458">
            <w:pPr>
              <w:rPr>
                <w:rFonts w:ascii="Times New Roman" w:hAnsi="Times New Roman" w:cs="Times New Roman"/>
                <w:sz w:val="20"/>
                <w:szCs w:val="20"/>
              </w:rPr>
            </w:pPr>
            <w:r w:rsidRPr="00666D57">
              <w:rPr>
                <w:rFonts w:ascii="Helvetica" w:hAnsi="Helvetica" w:cs="Arial"/>
                <w:sz w:val="20"/>
                <w:szCs w:val="20"/>
              </w:rPr>
              <w:t>Distribuce letáku</w:t>
            </w:r>
            <w:r w:rsidR="00520F0F" w:rsidRPr="00666D57">
              <w:rPr>
                <w:rFonts w:ascii="Times New Roman" w:hAnsi="Times New Roman" w:cs="Times New Roman"/>
                <w:sz w:val="20"/>
                <w:szCs w:val="20"/>
              </w:rPr>
              <w:t>.</w:t>
            </w:r>
          </w:p>
          <w:p w14:paraId="0D52B7EC" w14:textId="77777777" w:rsidR="00660BB1" w:rsidRPr="00666D57" w:rsidRDefault="00660BB1" w:rsidP="006E3458">
            <w:pPr>
              <w:rPr>
                <w:rFonts w:ascii="Helvetica" w:hAnsi="Helvetica" w:cs="Arial"/>
                <w:sz w:val="20"/>
                <w:szCs w:val="20"/>
              </w:rPr>
            </w:pPr>
          </w:p>
          <w:p w14:paraId="7F923B53" w14:textId="7E5944C4" w:rsidR="00660BB1" w:rsidRPr="00666D57" w:rsidRDefault="00660BB1" w:rsidP="006E3458">
            <w:pPr>
              <w:rPr>
                <w:rFonts w:ascii="Helvetica" w:hAnsi="Helvetica" w:cs="Arial"/>
                <w:sz w:val="20"/>
                <w:szCs w:val="20"/>
              </w:rPr>
            </w:pPr>
          </w:p>
        </w:tc>
      </w:tr>
      <w:tr w:rsidR="00660BB1" w:rsidRPr="00666D57" w14:paraId="16CFA17F" w14:textId="77777777" w:rsidTr="0081769E">
        <w:trPr>
          <w:cantSplit/>
          <w:trHeight w:val="345"/>
        </w:trPr>
        <w:tc>
          <w:tcPr>
            <w:tcW w:w="1276" w:type="dxa"/>
          </w:tcPr>
          <w:p w14:paraId="2CA34DC3" w14:textId="77777777" w:rsidR="00660BB1" w:rsidRPr="00666D57" w:rsidRDefault="00660BB1" w:rsidP="004B6002">
            <w:pPr>
              <w:rPr>
                <w:rFonts w:ascii="Helvetica" w:hAnsi="Helvetica" w:cs="Arial"/>
                <w:b/>
                <w:sz w:val="20"/>
                <w:szCs w:val="20"/>
              </w:rPr>
            </w:pPr>
          </w:p>
        </w:tc>
        <w:tc>
          <w:tcPr>
            <w:tcW w:w="3544" w:type="dxa"/>
          </w:tcPr>
          <w:p w14:paraId="0FEB0A8F" w14:textId="77777777" w:rsidR="00660BB1" w:rsidRPr="00666D57" w:rsidRDefault="00660BB1" w:rsidP="00A24896">
            <w:pPr>
              <w:rPr>
                <w:rFonts w:ascii="Helvetica" w:hAnsi="Helvetica" w:cs="Arial"/>
                <w:sz w:val="20"/>
                <w:szCs w:val="20"/>
              </w:rPr>
            </w:pPr>
          </w:p>
        </w:tc>
        <w:tc>
          <w:tcPr>
            <w:tcW w:w="3260" w:type="dxa"/>
            <w:shd w:val="clear" w:color="auto" w:fill="FFFF99"/>
          </w:tcPr>
          <w:p w14:paraId="3E3F74A8" w14:textId="2A6638F2" w:rsidR="00660BB1" w:rsidRPr="00666D57" w:rsidRDefault="00660BB1" w:rsidP="00E676C3">
            <w:pPr>
              <w:rPr>
                <w:rFonts w:ascii="Helvetica" w:hAnsi="Helvetica" w:cs="Arial"/>
                <w:sz w:val="20"/>
                <w:szCs w:val="20"/>
              </w:rPr>
            </w:pPr>
            <w:r w:rsidRPr="00666D57">
              <w:rPr>
                <w:rFonts w:ascii="Helvetica" w:hAnsi="Helvetica" w:cs="Arial"/>
                <w:b/>
                <w:sz w:val="20"/>
                <w:szCs w:val="20"/>
              </w:rPr>
              <w:t xml:space="preserve">Aktivita 3.4.2. </w:t>
            </w:r>
          </w:p>
          <w:p w14:paraId="4700C5D3" w14:textId="039B4F82" w:rsidR="00660BB1" w:rsidRPr="00666D57" w:rsidRDefault="00660BB1" w:rsidP="00E676C3">
            <w:pPr>
              <w:rPr>
                <w:rFonts w:ascii="Helvetica" w:hAnsi="Helvetica" w:cs="Times New Roman"/>
                <w:sz w:val="20"/>
                <w:szCs w:val="20"/>
              </w:rPr>
            </w:pPr>
            <w:r w:rsidRPr="00666D57">
              <w:rPr>
                <w:rFonts w:ascii="Helvetica" w:hAnsi="Helvetica" w:cs="Arial"/>
                <w:sz w:val="20"/>
                <w:szCs w:val="20"/>
              </w:rPr>
              <w:t>Pravidelné zveřejňování informac</w:t>
            </w:r>
            <w:r w:rsidR="00520F0F" w:rsidRPr="00666D57">
              <w:rPr>
                <w:rFonts w:ascii="Helvetica" w:hAnsi="Helvetica" w:cs="Times New Roman"/>
                <w:sz w:val="20"/>
                <w:szCs w:val="20"/>
              </w:rPr>
              <w:t>í</w:t>
            </w:r>
            <w:r w:rsidRPr="00666D57">
              <w:rPr>
                <w:rFonts w:ascii="Helvetica" w:hAnsi="Helvetica" w:cs="Arial"/>
                <w:sz w:val="20"/>
                <w:szCs w:val="20"/>
              </w:rPr>
              <w:t xml:space="preserve"> v místním tisku, </w:t>
            </w:r>
            <w:r w:rsidR="00520F0F" w:rsidRPr="00666D57">
              <w:rPr>
                <w:rFonts w:ascii="Helvetica" w:hAnsi="Helvetica" w:cs="Times New Roman"/>
                <w:sz w:val="20"/>
                <w:szCs w:val="20"/>
              </w:rPr>
              <w:t xml:space="preserve">na </w:t>
            </w:r>
            <w:r w:rsidRPr="00666D57">
              <w:rPr>
                <w:rFonts w:ascii="Helvetica" w:hAnsi="Helvetica" w:cs="Arial"/>
                <w:sz w:val="20"/>
                <w:szCs w:val="20"/>
              </w:rPr>
              <w:t>webových portálech a sociálních sítích (využití prostoru v regionálních a městských tiskovinách, webové stránky kraje, facebook aj.)</w:t>
            </w:r>
            <w:r w:rsidR="00520F0F" w:rsidRPr="00666D57">
              <w:rPr>
                <w:rFonts w:ascii="Helvetica" w:hAnsi="Helvetica" w:cs="Times New Roman"/>
                <w:sz w:val="20"/>
                <w:szCs w:val="20"/>
              </w:rPr>
              <w:t>.</w:t>
            </w:r>
          </w:p>
        </w:tc>
        <w:tc>
          <w:tcPr>
            <w:tcW w:w="2835" w:type="dxa"/>
          </w:tcPr>
          <w:p w14:paraId="03B1FA23" w14:textId="0509A277" w:rsidR="00660BB1" w:rsidRPr="00666D57" w:rsidRDefault="00660BB1" w:rsidP="006E3458">
            <w:pPr>
              <w:rPr>
                <w:rFonts w:ascii="Helvetica" w:hAnsi="Helvetica" w:cs="Times New Roman"/>
                <w:sz w:val="20"/>
                <w:szCs w:val="20"/>
              </w:rPr>
            </w:pPr>
            <w:r w:rsidRPr="00666D57">
              <w:rPr>
                <w:rFonts w:ascii="Helvetica" w:hAnsi="Helvetica" w:cs="Arial"/>
                <w:sz w:val="20"/>
                <w:szCs w:val="20"/>
              </w:rPr>
              <w:t>Počet informací zveřejněných v tisku, na webech a sociálních sítí</w:t>
            </w:r>
            <w:r w:rsidR="00520F0F" w:rsidRPr="00666D57">
              <w:rPr>
                <w:rFonts w:ascii="Helvetica" w:hAnsi="Helvetica" w:cs="Times New Roman"/>
                <w:sz w:val="20"/>
                <w:szCs w:val="20"/>
              </w:rPr>
              <w:t>.</w:t>
            </w:r>
          </w:p>
        </w:tc>
      </w:tr>
      <w:tr w:rsidR="00660BB1" w:rsidRPr="00666D57" w14:paraId="52159989" w14:textId="77777777" w:rsidTr="0081769E">
        <w:trPr>
          <w:cantSplit/>
          <w:trHeight w:val="345"/>
        </w:trPr>
        <w:tc>
          <w:tcPr>
            <w:tcW w:w="1276" w:type="dxa"/>
            <w:vMerge w:val="restart"/>
          </w:tcPr>
          <w:p w14:paraId="7A316987" w14:textId="00F7D1FD" w:rsidR="00660BB1" w:rsidRPr="00666D57" w:rsidRDefault="00660BB1" w:rsidP="00A02311">
            <w:pPr>
              <w:rPr>
                <w:rFonts w:ascii="Helvetica" w:hAnsi="Helvetica" w:cs="Arial"/>
                <w:b/>
                <w:sz w:val="20"/>
                <w:szCs w:val="20"/>
              </w:rPr>
            </w:pPr>
          </w:p>
          <w:p w14:paraId="54AA58C0" w14:textId="77777777" w:rsidR="00660BB1" w:rsidRPr="00666D57" w:rsidRDefault="00660BB1" w:rsidP="00A02311">
            <w:pPr>
              <w:rPr>
                <w:rFonts w:ascii="Helvetica" w:hAnsi="Helvetica" w:cs="Arial"/>
                <w:sz w:val="20"/>
                <w:szCs w:val="20"/>
              </w:rPr>
            </w:pPr>
          </w:p>
        </w:tc>
        <w:tc>
          <w:tcPr>
            <w:tcW w:w="3544" w:type="dxa"/>
            <w:vMerge w:val="restart"/>
          </w:tcPr>
          <w:p w14:paraId="05166A73" w14:textId="3E37A958" w:rsidR="00660BB1" w:rsidRPr="00666D57" w:rsidRDefault="00660BB1" w:rsidP="00A24896">
            <w:pPr>
              <w:rPr>
                <w:rFonts w:ascii="Helvetica" w:hAnsi="Helvetica" w:cs="Arial"/>
                <w:sz w:val="20"/>
                <w:szCs w:val="20"/>
              </w:rPr>
            </w:pPr>
            <w:r w:rsidRPr="00666D57">
              <w:rPr>
                <w:rFonts w:ascii="Helvetica" w:hAnsi="Helvetica" w:cs="Arial"/>
                <w:sz w:val="20"/>
                <w:szCs w:val="20"/>
              </w:rPr>
              <w:t xml:space="preserve"> </w:t>
            </w:r>
          </w:p>
        </w:tc>
        <w:tc>
          <w:tcPr>
            <w:tcW w:w="3260" w:type="dxa"/>
            <w:vMerge w:val="restart"/>
            <w:shd w:val="clear" w:color="auto" w:fill="FFFF99"/>
          </w:tcPr>
          <w:p w14:paraId="4EDDEAD0" w14:textId="77777777" w:rsidR="00660BB1" w:rsidRPr="00666D57" w:rsidRDefault="00660BB1" w:rsidP="006E3458">
            <w:pPr>
              <w:rPr>
                <w:rFonts w:ascii="Helvetica" w:hAnsi="Helvetica" w:cs="Arial"/>
                <w:b/>
                <w:sz w:val="20"/>
                <w:szCs w:val="20"/>
              </w:rPr>
            </w:pPr>
            <w:r w:rsidRPr="00666D57">
              <w:rPr>
                <w:rFonts w:ascii="Helvetica" w:hAnsi="Helvetica" w:cs="Arial"/>
                <w:b/>
                <w:sz w:val="20"/>
                <w:szCs w:val="20"/>
              </w:rPr>
              <w:t xml:space="preserve">Aktivita 3.4.3. </w:t>
            </w:r>
          </w:p>
          <w:p w14:paraId="47AFD1DC" w14:textId="7845E539" w:rsidR="00660BB1" w:rsidRPr="00666D57" w:rsidRDefault="00660BB1" w:rsidP="006E3458">
            <w:pPr>
              <w:rPr>
                <w:rFonts w:ascii="Helvetica" w:hAnsi="Helvetica" w:cs="Times New Roman"/>
                <w:sz w:val="20"/>
                <w:szCs w:val="20"/>
              </w:rPr>
            </w:pPr>
            <w:r w:rsidRPr="00666D57">
              <w:rPr>
                <w:rFonts w:ascii="Helvetica" w:hAnsi="Helvetica" w:cs="Arial"/>
                <w:sz w:val="20"/>
                <w:szCs w:val="20"/>
              </w:rPr>
              <w:t>Nastavit kontinuální spolupráci mezi obcemi, krajem a poskytovateli služeb s cílem zajištění kvalitních služeb ze strany sociálních pracovníků obcí směrem k lidem s</w:t>
            </w:r>
            <w:r w:rsidR="00520F0F" w:rsidRPr="00666D57">
              <w:rPr>
                <w:rFonts w:ascii="Helvetica" w:hAnsi="Helvetica" w:cs="Arial"/>
                <w:sz w:val="20"/>
                <w:szCs w:val="20"/>
              </w:rPr>
              <w:t> </w:t>
            </w:r>
            <w:r w:rsidRPr="00666D57">
              <w:rPr>
                <w:rFonts w:ascii="Helvetica" w:hAnsi="Helvetica" w:cs="Arial"/>
                <w:sz w:val="20"/>
                <w:szCs w:val="20"/>
              </w:rPr>
              <w:t>PAS</w:t>
            </w:r>
            <w:r w:rsidR="00520F0F" w:rsidRPr="00666D57">
              <w:rPr>
                <w:rFonts w:ascii="Helvetica" w:hAnsi="Helvetica" w:cs="Times New Roman"/>
                <w:sz w:val="20"/>
                <w:szCs w:val="20"/>
              </w:rPr>
              <w:t>.</w:t>
            </w:r>
          </w:p>
        </w:tc>
        <w:tc>
          <w:tcPr>
            <w:tcW w:w="2835" w:type="dxa"/>
          </w:tcPr>
          <w:p w14:paraId="2789F9E2" w14:textId="2C77B8FB" w:rsidR="00660BB1" w:rsidRPr="00666D57" w:rsidRDefault="00660BB1" w:rsidP="00A24896">
            <w:pPr>
              <w:rPr>
                <w:rFonts w:ascii="Helvetica" w:hAnsi="Helvetica" w:cs="Times New Roman"/>
                <w:sz w:val="20"/>
                <w:szCs w:val="20"/>
              </w:rPr>
            </w:pPr>
            <w:r w:rsidRPr="00666D57">
              <w:rPr>
                <w:rFonts w:ascii="Helvetica" w:hAnsi="Helvetica" w:cs="Arial"/>
                <w:sz w:val="20"/>
                <w:szCs w:val="20"/>
              </w:rPr>
              <w:t>Počet setkání</w:t>
            </w:r>
            <w:r w:rsidR="00520F0F" w:rsidRPr="00666D57">
              <w:rPr>
                <w:rFonts w:ascii="Helvetica" w:hAnsi="Helvetica" w:cs="Times New Roman"/>
                <w:sz w:val="20"/>
                <w:szCs w:val="20"/>
              </w:rPr>
              <w:t>.</w:t>
            </w:r>
          </w:p>
          <w:p w14:paraId="1460686E" w14:textId="77777777" w:rsidR="00660BB1" w:rsidRPr="00666D57" w:rsidRDefault="00660BB1" w:rsidP="00A24896">
            <w:pPr>
              <w:rPr>
                <w:rFonts w:ascii="Helvetica" w:hAnsi="Helvetica" w:cs="Arial"/>
                <w:sz w:val="20"/>
                <w:szCs w:val="20"/>
              </w:rPr>
            </w:pPr>
          </w:p>
          <w:p w14:paraId="3F12B76B" w14:textId="7A49C17B" w:rsidR="00660BB1" w:rsidRPr="00666D57" w:rsidRDefault="00660BB1" w:rsidP="00A24896">
            <w:pPr>
              <w:rPr>
                <w:rFonts w:ascii="Helvetica" w:hAnsi="Helvetica" w:cs="Arial"/>
                <w:sz w:val="20"/>
                <w:szCs w:val="20"/>
              </w:rPr>
            </w:pPr>
          </w:p>
        </w:tc>
      </w:tr>
      <w:tr w:rsidR="00660BB1" w:rsidRPr="00666D57" w14:paraId="1F194950" w14:textId="77777777" w:rsidTr="0081769E">
        <w:trPr>
          <w:cantSplit/>
          <w:trHeight w:val="1301"/>
        </w:trPr>
        <w:tc>
          <w:tcPr>
            <w:tcW w:w="1276" w:type="dxa"/>
            <w:vMerge/>
          </w:tcPr>
          <w:p w14:paraId="21B00EBD" w14:textId="32860694" w:rsidR="00660BB1" w:rsidRPr="00666D57" w:rsidRDefault="00660BB1" w:rsidP="00A02311">
            <w:pPr>
              <w:rPr>
                <w:rFonts w:ascii="Helvetica" w:hAnsi="Helvetica" w:cs="Arial"/>
                <w:sz w:val="20"/>
                <w:szCs w:val="20"/>
              </w:rPr>
            </w:pPr>
          </w:p>
        </w:tc>
        <w:tc>
          <w:tcPr>
            <w:tcW w:w="3544" w:type="dxa"/>
            <w:vMerge/>
          </w:tcPr>
          <w:p w14:paraId="7A3226B3" w14:textId="77777777" w:rsidR="00660BB1" w:rsidRPr="00666D57" w:rsidRDefault="00660BB1" w:rsidP="00A02311">
            <w:pPr>
              <w:rPr>
                <w:rFonts w:ascii="Helvetica" w:hAnsi="Helvetica" w:cs="Arial"/>
                <w:sz w:val="20"/>
                <w:szCs w:val="20"/>
              </w:rPr>
            </w:pPr>
          </w:p>
        </w:tc>
        <w:tc>
          <w:tcPr>
            <w:tcW w:w="3260" w:type="dxa"/>
            <w:vMerge/>
            <w:shd w:val="clear" w:color="auto" w:fill="FFFF99"/>
          </w:tcPr>
          <w:p w14:paraId="71038A26" w14:textId="77777777" w:rsidR="00660BB1" w:rsidRPr="00666D57" w:rsidRDefault="00660BB1" w:rsidP="00A02311">
            <w:pPr>
              <w:rPr>
                <w:rFonts w:ascii="Helvetica" w:hAnsi="Helvetica" w:cs="Arial"/>
                <w:sz w:val="20"/>
                <w:szCs w:val="20"/>
              </w:rPr>
            </w:pPr>
          </w:p>
        </w:tc>
        <w:tc>
          <w:tcPr>
            <w:tcW w:w="2835" w:type="dxa"/>
          </w:tcPr>
          <w:p w14:paraId="2FD7CE04" w14:textId="4A7185FD" w:rsidR="00660BB1" w:rsidRPr="00666D57" w:rsidRDefault="00660BB1" w:rsidP="004B6002">
            <w:pPr>
              <w:rPr>
                <w:rFonts w:ascii="Helvetica" w:hAnsi="Helvetica" w:cs="Times New Roman"/>
                <w:sz w:val="20"/>
                <w:szCs w:val="20"/>
              </w:rPr>
            </w:pPr>
            <w:r w:rsidRPr="00666D57">
              <w:rPr>
                <w:rFonts w:ascii="Helvetica" w:hAnsi="Helvetica" w:cs="Arial"/>
                <w:sz w:val="20"/>
                <w:szCs w:val="20"/>
              </w:rPr>
              <w:t>Nastavení spolupráce (plán spolupráce)</w:t>
            </w:r>
            <w:r w:rsidR="00520F0F" w:rsidRPr="00666D57">
              <w:rPr>
                <w:rFonts w:ascii="Helvetica" w:hAnsi="Helvetica" w:cs="Times New Roman"/>
                <w:sz w:val="20"/>
                <w:szCs w:val="20"/>
              </w:rPr>
              <w:t>.</w:t>
            </w:r>
          </w:p>
        </w:tc>
      </w:tr>
      <w:tr w:rsidR="009A07B9" w:rsidRPr="00666D57" w14:paraId="46DF64CD" w14:textId="77777777" w:rsidTr="0081769E">
        <w:trPr>
          <w:cantSplit/>
          <w:trHeight w:val="1301"/>
        </w:trPr>
        <w:tc>
          <w:tcPr>
            <w:tcW w:w="1276" w:type="dxa"/>
          </w:tcPr>
          <w:p w14:paraId="1FCE5C05" w14:textId="77777777" w:rsidR="009A07B9" w:rsidRPr="00666D57" w:rsidRDefault="009A07B9" w:rsidP="00A02311">
            <w:pPr>
              <w:rPr>
                <w:rFonts w:ascii="Helvetica" w:hAnsi="Helvetica" w:cs="Arial"/>
                <w:sz w:val="20"/>
                <w:szCs w:val="20"/>
              </w:rPr>
            </w:pPr>
          </w:p>
        </w:tc>
        <w:tc>
          <w:tcPr>
            <w:tcW w:w="3544" w:type="dxa"/>
          </w:tcPr>
          <w:p w14:paraId="2E933AEF" w14:textId="3DB4405B" w:rsidR="009A07B9" w:rsidRPr="00666D57" w:rsidRDefault="009A07B9" w:rsidP="009A07B9">
            <w:pPr>
              <w:rPr>
                <w:rFonts w:ascii="Helvetica" w:hAnsi="Helvetica" w:cs="Arial"/>
                <w:b/>
                <w:sz w:val="20"/>
                <w:szCs w:val="20"/>
              </w:rPr>
            </w:pPr>
            <w:r w:rsidRPr="00666D57">
              <w:rPr>
                <w:rFonts w:ascii="Helvetica" w:hAnsi="Helvetica" w:cs="Arial"/>
                <w:b/>
                <w:sz w:val="20"/>
                <w:szCs w:val="20"/>
              </w:rPr>
              <w:t>Opatření 3.5.</w:t>
            </w:r>
          </w:p>
          <w:p w14:paraId="4AACF8B1" w14:textId="097C9D43" w:rsidR="009A07B9" w:rsidRPr="00666D57" w:rsidRDefault="009A07B9" w:rsidP="00EB3F06">
            <w:pPr>
              <w:rPr>
                <w:rFonts w:ascii="Helvetica" w:hAnsi="Helvetica" w:cs="Arial"/>
                <w:sz w:val="20"/>
                <w:szCs w:val="20"/>
              </w:rPr>
            </w:pPr>
            <w:r w:rsidRPr="00666D57">
              <w:rPr>
                <w:rFonts w:ascii="Helvetica" w:hAnsi="Helvetica" w:cs="Arial"/>
                <w:sz w:val="20"/>
                <w:szCs w:val="20"/>
              </w:rPr>
              <w:t>Zvýšit kompetence sociálních pracovníků působících na o</w:t>
            </w:r>
            <w:r w:rsidR="00487494" w:rsidRPr="00666D57">
              <w:rPr>
                <w:rFonts w:ascii="Helvetica" w:hAnsi="Helvetica" w:cs="Arial"/>
                <w:sz w:val="20"/>
                <w:szCs w:val="20"/>
              </w:rPr>
              <w:t>bcích a sociálních pra</w:t>
            </w:r>
            <w:r w:rsidR="00EB3F06" w:rsidRPr="00666D57">
              <w:rPr>
                <w:rFonts w:ascii="Helvetica" w:hAnsi="Helvetica" w:cs="Arial"/>
                <w:sz w:val="20"/>
                <w:szCs w:val="20"/>
              </w:rPr>
              <w:t>co</w:t>
            </w:r>
            <w:r w:rsidR="00487494" w:rsidRPr="00666D57">
              <w:rPr>
                <w:rFonts w:ascii="Helvetica" w:hAnsi="Helvetica" w:cs="Arial"/>
                <w:sz w:val="20"/>
                <w:szCs w:val="20"/>
              </w:rPr>
              <w:t>vníků krajů o problematice autismu</w:t>
            </w:r>
            <w:r w:rsidRPr="00666D57">
              <w:rPr>
                <w:rFonts w:ascii="Helvetica" w:hAnsi="Helvetica" w:cs="Arial"/>
                <w:sz w:val="20"/>
                <w:szCs w:val="20"/>
              </w:rPr>
              <w:t>, o potřebách rodin a návazných službách</w:t>
            </w:r>
            <w:r w:rsidR="00487494" w:rsidRPr="00666D57">
              <w:rPr>
                <w:rFonts w:ascii="Helvetica" w:hAnsi="Helvetica" w:cs="Arial"/>
                <w:sz w:val="20"/>
                <w:szCs w:val="20"/>
              </w:rPr>
              <w:t xml:space="preserve">. </w:t>
            </w:r>
          </w:p>
        </w:tc>
        <w:tc>
          <w:tcPr>
            <w:tcW w:w="3260" w:type="dxa"/>
            <w:shd w:val="clear" w:color="auto" w:fill="FFFF99"/>
          </w:tcPr>
          <w:p w14:paraId="248A1CEE" w14:textId="78F17550" w:rsidR="009A07B9" w:rsidRPr="00666D57" w:rsidRDefault="009A07B9" w:rsidP="00A02311">
            <w:pPr>
              <w:rPr>
                <w:rFonts w:ascii="Helvetica" w:hAnsi="Helvetica" w:cs="Arial"/>
                <w:b/>
                <w:sz w:val="20"/>
                <w:szCs w:val="20"/>
              </w:rPr>
            </w:pPr>
            <w:r w:rsidRPr="00666D57">
              <w:rPr>
                <w:rFonts w:ascii="Helvetica" w:hAnsi="Helvetica" w:cs="Arial"/>
                <w:b/>
                <w:sz w:val="20"/>
                <w:szCs w:val="20"/>
              </w:rPr>
              <w:t xml:space="preserve">Aktivita </w:t>
            </w:r>
            <w:r w:rsidR="00131A71" w:rsidRPr="00666D57">
              <w:rPr>
                <w:rFonts w:ascii="Helvetica" w:hAnsi="Helvetica" w:cs="Arial"/>
                <w:b/>
                <w:sz w:val="20"/>
                <w:szCs w:val="20"/>
              </w:rPr>
              <w:t>3.5.1.</w:t>
            </w:r>
          </w:p>
          <w:p w14:paraId="3A3B6DD8" w14:textId="56BCFA04" w:rsidR="009A07B9" w:rsidRPr="00666D57" w:rsidRDefault="00487494" w:rsidP="00A02311">
            <w:pPr>
              <w:rPr>
                <w:rFonts w:ascii="Helvetica" w:hAnsi="Helvetica" w:cs="Arial"/>
                <w:sz w:val="20"/>
                <w:szCs w:val="20"/>
              </w:rPr>
            </w:pPr>
            <w:r w:rsidRPr="00666D57">
              <w:rPr>
                <w:rFonts w:ascii="Helvetica" w:hAnsi="Helvetica" w:cs="Arial"/>
                <w:sz w:val="20"/>
                <w:szCs w:val="20"/>
              </w:rPr>
              <w:t xml:space="preserve">Vytipování pracovníků zaměřených na problematiku autismu (koordinátorů </w:t>
            </w:r>
            <w:r w:rsidR="00891D84" w:rsidRPr="00666D57">
              <w:rPr>
                <w:rFonts w:ascii="Helvetica" w:hAnsi="Helvetica" w:cs="Arial"/>
                <w:sz w:val="20"/>
                <w:szCs w:val="20"/>
              </w:rPr>
              <w:t xml:space="preserve">podpory lidem </w:t>
            </w:r>
            <w:r w:rsidRPr="00666D57">
              <w:rPr>
                <w:rFonts w:ascii="Helvetica" w:hAnsi="Helvetica" w:cs="Arial"/>
                <w:sz w:val="20"/>
                <w:szCs w:val="20"/>
              </w:rPr>
              <w:t>s PAS), jejich proškolení a pr</w:t>
            </w:r>
            <w:r w:rsidR="002346C8" w:rsidRPr="00666D57">
              <w:rPr>
                <w:rFonts w:ascii="Helvetica" w:hAnsi="Helvetica" w:cs="Arial"/>
                <w:sz w:val="20"/>
                <w:szCs w:val="20"/>
              </w:rPr>
              <w:t>avidelné setkávání se v rámci „focus groups“</w:t>
            </w:r>
            <w:r w:rsidRPr="00666D57">
              <w:rPr>
                <w:rFonts w:ascii="Helvetica" w:hAnsi="Helvetica" w:cs="Arial"/>
                <w:sz w:val="20"/>
                <w:szCs w:val="20"/>
              </w:rPr>
              <w:t xml:space="preserve">, kazuistických seminářů a dalších aktivit vedoucích ke </w:t>
            </w:r>
            <w:r w:rsidR="002346C8" w:rsidRPr="00666D57">
              <w:rPr>
                <w:rFonts w:ascii="Helvetica" w:hAnsi="Helvetica" w:cs="Arial"/>
                <w:sz w:val="20"/>
                <w:szCs w:val="20"/>
              </w:rPr>
              <w:t xml:space="preserve">zjišťování potřebných poznatků, dat či </w:t>
            </w:r>
            <w:r w:rsidR="00891D84" w:rsidRPr="00666D57">
              <w:rPr>
                <w:rFonts w:ascii="Helvetica" w:hAnsi="Helvetica" w:cs="Arial"/>
                <w:sz w:val="20"/>
                <w:szCs w:val="20"/>
              </w:rPr>
              <w:t xml:space="preserve">sdílení dobré praxe. </w:t>
            </w:r>
          </w:p>
          <w:p w14:paraId="147D6EB8" w14:textId="77777777" w:rsidR="00891D84" w:rsidRPr="00666D57" w:rsidRDefault="00891D84" w:rsidP="00EB3F06">
            <w:pPr>
              <w:rPr>
                <w:rFonts w:ascii="Helvetica" w:hAnsi="Helvetica" w:cs="Arial"/>
                <w:sz w:val="20"/>
                <w:szCs w:val="20"/>
              </w:rPr>
            </w:pPr>
          </w:p>
          <w:p w14:paraId="68CD8613" w14:textId="28ADF202" w:rsidR="009A07B9" w:rsidRPr="00666D57" w:rsidRDefault="009A07B9" w:rsidP="00EB3F06">
            <w:pPr>
              <w:rPr>
                <w:rFonts w:ascii="Helvetica" w:hAnsi="Helvetica" w:cs="Arial"/>
                <w:sz w:val="20"/>
                <w:szCs w:val="20"/>
              </w:rPr>
            </w:pPr>
          </w:p>
        </w:tc>
        <w:tc>
          <w:tcPr>
            <w:tcW w:w="2835" w:type="dxa"/>
          </w:tcPr>
          <w:p w14:paraId="18A822CB" w14:textId="774408CE" w:rsidR="009A07B9" w:rsidRPr="00666D57" w:rsidRDefault="00EB3F06" w:rsidP="004B6002">
            <w:pPr>
              <w:rPr>
                <w:rFonts w:ascii="Helvetica" w:hAnsi="Helvetica" w:cs="Arial"/>
                <w:sz w:val="20"/>
                <w:szCs w:val="20"/>
              </w:rPr>
            </w:pPr>
            <w:r w:rsidRPr="00666D57">
              <w:rPr>
                <w:rFonts w:ascii="Helvetica" w:hAnsi="Helvetica" w:cs="Arial"/>
                <w:sz w:val="20"/>
                <w:szCs w:val="20"/>
              </w:rPr>
              <w:t>Realizace pravidelně pořádaných odborných seminářů a</w:t>
            </w:r>
            <w:r w:rsidR="009A07B9" w:rsidRPr="00666D57">
              <w:rPr>
                <w:rFonts w:ascii="Helvetica" w:hAnsi="Helvetica" w:cs="Arial"/>
                <w:sz w:val="20"/>
                <w:szCs w:val="20"/>
              </w:rPr>
              <w:t xml:space="preserve"> školení </w:t>
            </w:r>
          </w:p>
          <w:p w14:paraId="4CB85FE2" w14:textId="77777777" w:rsidR="009A07B9" w:rsidRPr="00666D57" w:rsidRDefault="009A07B9" w:rsidP="004B6002">
            <w:pPr>
              <w:rPr>
                <w:rFonts w:ascii="Helvetica" w:hAnsi="Helvetica" w:cs="Arial"/>
                <w:sz w:val="20"/>
                <w:szCs w:val="20"/>
              </w:rPr>
            </w:pPr>
          </w:p>
          <w:p w14:paraId="2F9D76B2" w14:textId="5D87A519" w:rsidR="00487494" w:rsidRPr="00666D57" w:rsidRDefault="00EB3F06" w:rsidP="002346C8">
            <w:pPr>
              <w:rPr>
                <w:rFonts w:ascii="Helvetica" w:hAnsi="Helvetica" w:cs="Arial"/>
                <w:sz w:val="20"/>
                <w:szCs w:val="20"/>
              </w:rPr>
            </w:pPr>
            <w:r w:rsidRPr="00666D57">
              <w:rPr>
                <w:rFonts w:ascii="Helvetica" w:hAnsi="Helvetica" w:cs="Arial"/>
                <w:sz w:val="20"/>
                <w:szCs w:val="20"/>
              </w:rPr>
              <w:t>Zavedení pravidelných setkávání v rámci „focus groups“ s cílem zavedení mulitioborového dialogu mezi</w:t>
            </w:r>
            <w:r w:rsidR="002346C8" w:rsidRPr="00666D57">
              <w:rPr>
                <w:rFonts w:ascii="Helvetica" w:hAnsi="Helvetica" w:cs="Arial"/>
                <w:sz w:val="20"/>
                <w:szCs w:val="20"/>
              </w:rPr>
              <w:t xml:space="preserve"> </w:t>
            </w:r>
            <w:r w:rsidRPr="00666D57">
              <w:rPr>
                <w:rFonts w:ascii="Helvetica" w:hAnsi="Helvetica" w:cs="Arial"/>
                <w:sz w:val="20"/>
                <w:szCs w:val="20"/>
              </w:rPr>
              <w:t>sociálními pracovníky</w:t>
            </w:r>
            <w:r w:rsidR="002346C8" w:rsidRPr="00666D57">
              <w:rPr>
                <w:rFonts w:ascii="Helvetica" w:hAnsi="Helvetica" w:cs="Arial"/>
                <w:sz w:val="20"/>
                <w:szCs w:val="20"/>
              </w:rPr>
              <w:t xml:space="preserve">, lidmi s PAS, osobami neformálně pečujícími a poskytovateli </w:t>
            </w:r>
            <w:r w:rsidRPr="00666D57">
              <w:rPr>
                <w:rFonts w:ascii="Helvetica" w:hAnsi="Helvetica" w:cs="Arial"/>
                <w:sz w:val="20"/>
                <w:szCs w:val="20"/>
              </w:rPr>
              <w:t>služeb</w:t>
            </w:r>
            <w:r w:rsidR="002346C8" w:rsidRPr="00666D57">
              <w:rPr>
                <w:rFonts w:ascii="Helvetica" w:hAnsi="Helvetica" w:cs="Arial"/>
                <w:sz w:val="20"/>
                <w:szCs w:val="20"/>
              </w:rPr>
              <w:t xml:space="preserve"> z rezortu </w:t>
            </w:r>
            <w:r w:rsidRPr="00666D57">
              <w:rPr>
                <w:rFonts w:ascii="Helvetica" w:hAnsi="Helvetica" w:cs="Arial"/>
                <w:sz w:val="20"/>
                <w:szCs w:val="20"/>
              </w:rPr>
              <w:t>školství, zdravotnictví, sociálních služeb</w:t>
            </w:r>
            <w:r w:rsidR="002346C8" w:rsidRPr="00666D57">
              <w:rPr>
                <w:rFonts w:ascii="Helvetica" w:hAnsi="Helvetica" w:cs="Arial"/>
                <w:sz w:val="20"/>
                <w:szCs w:val="20"/>
              </w:rPr>
              <w:t xml:space="preserve">. </w:t>
            </w:r>
          </w:p>
        </w:tc>
      </w:tr>
      <w:tr w:rsidR="00131D62" w:rsidRPr="00666D57" w14:paraId="11682D54" w14:textId="77777777" w:rsidTr="0081769E">
        <w:trPr>
          <w:trHeight w:val="4178"/>
        </w:trPr>
        <w:tc>
          <w:tcPr>
            <w:tcW w:w="1276" w:type="dxa"/>
            <w:shd w:val="clear" w:color="auto" w:fill="auto"/>
          </w:tcPr>
          <w:p w14:paraId="2108F8DF" w14:textId="77777777" w:rsidR="00131D62" w:rsidRPr="00666D57" w:rsidRDefault="00131D62" w:rsidP="00131D62">
            <w:pPr>
              <w:rPr>
                <w:rFonts w:ascii="Helvetica" w:hAnsi="Helvetica" w:cs="Arial"/>
                <w:b/>
                <w:bCs/>
                <w:sz w:val="20"/>
                <w:szCs w:val="20"/>
              </w:rPr>
            </w:pPr>
          </w:p>
        </w:tc>
        <w:tc>
          <w:tcPr>
            <w:tcW w:w="3544" w:type="dxa"/>
            <w:shd w:val="clear" w:color="auto" w:fill="auto"/>
          </w:tcPr>
          <w:p w14:paraId="70404938" w14:textId="57DBAB3D" w:rsidR="00131D62" w:rsidRPr="00B6033C" w:rsidRDefault="00B6033C" w:rsidP="00131D62">
            <w:pPr>
              <w:rPr>
                <w:rFonts w:ascii="Times New Roman" w:hAnsi="Times New Roman" w:cs="Times New Roman"/>
                <w:b/>
                <w:sz w:val="20"/>
                <w:szCs w:val="20"/>
              </w:rPr>
            </w:pPr>
            <w:r>
              <w:rPr>
                <w:rFonts w:ascii="Helvetica" w:hAnsi="Helvetica" w:cs="Arial"/>
                <w:b/>
                <w:sz w:val="20"/>
                <w:szCs w:val="20"/>
              </w:rPr>
              <w:t>Opatření 3</w:t>
            </w:r>
            <w:r w:rsidR="00131D62" w:rsidRPr="00666D57">
              <w:rPr>
                <w:rFonts w:ascii="Helvetica" w:hAnsi="Helvetica" w:cs="Arial"/>
                <w:b/>
                <w:sz w:val="20"/>
                <w:szCs w:val="20"/>
              </w:rPr>
              <w:t>.</w:t>
            </w:r>
            <w:r w:rsidRPr="00B6033C">
              <w:rPr>
                <w:rFonts w:ascii="Helvetica" w:hAnsi="Helvetica" w:cs="Times New Roman"/>
                <w:b/>
                <w:sz w:val="20"/>
                <w:szCs w:val="20"/>
              </w:rPr>
              <w:t>6.</w:t>
            </w:r>
          </w:p>
          <w:p w14:paraId="6D45CAC0" w14:textId="77777777" w:rsidR="00131D62" w:rsidRPr="00666D57" w:rsidRDefault="00131D62" w:rsidP="00131D62">
            <w:pPr>
              <w:rPr>
                <w:rFonts w:ascii="Helvetica" w:hAnsi="Helvetica" w:cs="Arial"/>
                <w:sz w:val="20"/>
                <w:szCs w:val="20"/>
              </w:rPr>
            </w:pPr>
            <w:r w:rsidRPr="00666D57">
              <w:rPr>
                <w:rFonts w:ascii="Helvetica" w:hAnsi="Helvetica" w:cs="Arial"/>
                <w:sz w:val="20"/>
                <w:szCs w:val="20"/>
              </w:rPr>
              <w:t>Zvýšit kompetence sociálních pracovníků působících na obcích a sociálních pracovníků krajů o problematice autismu, o potřebách rodin a návazných službách.</w:t>
            </w:r>
          </w:p>
        </w:tc>
        <w:tc>
          <w:tcPr>
            <w:tcW w:w="3260" w:type="dxa"/>
            <w:shd w:val="clear" w:color="auto" w:fill="FFFF99"/>
          </w:tcPr>
          <w:p w14:paraId="298006B0" w14:textId="674E8E5F" w:rsidR="00131D62" w:rsidRPr="00666D57" w:rsidRDefault="00B6033C" w:rsidP="00131D62">
            <w:pPr>
              <w:rPr>
                <w:rFonts w:ascii="Helvetica" w:hAnsi="Helvetica" w:cs="Arial"/>
                <w:b/>
                <w:sz w:val="20"/>
                <w:szCs w:val="20"/>
              </w:rPr>
            </w:pPr>
            <w:r>
              <w:rPr>
                <w:rFonts w:ascii="Helvetica" w:hAnsi="Helvetica" w:cs="Arial"/>
                <w:b/>
                <w:sz w:val="20"/>
                <w:szCs w:val="20"/>
              </w:rPr>
              <w:t xml:space="preserve">Aktivita 3.6.1. </w:t>
            </w:r>
          </w:p>
          <w:p w14:paraId="2F8D46CF" w14:textId="77777777" w:rsidR="00131D62" w:rsidRPr="00666D57" w:rsidRDefault="00131D62" w:rsidP="00131D62">
            <w:pPr>
              <w:rPr>
                <w:rFonts w:ascii="Helvetica" w:hAnsi="Helvetica" w:cs="Arial"/>
                <w:sz w:val="20"/>
                <w:szCs w:val="20"/>
              </w:rPr>
            </w:pPr>
            <w:r w:rsidRPr="00666D57">
              <w:rPr>
                <w:rFonts w:ascii="Helvetica" w:hAnsi="Helvetica" w:cs="Arial"/>
                <w:sz w:val="20"/>
                <w:szCs w:val="20"/>
              </w:rPr>
              <w:t xml:space="preserve">Vytipování pracovníků zaměřených na problematiku autismu (koordinátorů péče o lidi s PAS), jejich proškolení a pravidelné setkávání se v rámci „focus groups“, kazuistických seminářů a dalších aktivit vedoucích ke zjišťování potřebných poznatků, dat či sdílení dobré praxe.  </w:t>
            </w:r>
          </w:p>
          <w:p w14:paraId="59E247DE" w14:textId="77777777" w:rsidR="00131D62" w:rsidRPr="00666D57" w:rsidRDefault="00131D62" w:rsidP="00131D62">
            <w:pPr>
              <w:rPr>
                <w:rFonts w:ascii="Helvetica" w:hAnsi="Helvetica" w:cs="Arial"/>
                <w:sz w:val="20"/>
                <w:szCs w:val="20"/>
              </w:rPr>
            </w:pPr>
          </w:p>
        </w:tc>
        <w:tc>
          <w:tcPr>
            <w:tcW w:w="2835" w:type="dxa"/>
            <w:shd w:val="clear" w:color="auto" w:fill="auto"/>
          </w:tcPr>
          <w:p w14:paraId="58EBF33A" w14:textId="77777777" w:rsidR="00131D62" w:rsidRPr="00666D57" w:rsidRDefault="00131D62" w:rsidP="00131D62">
            <w:pPr>
              <w:pBdr>
                <w:bottom w:val="single" w:sz="12" w:space="1" w:color="auto"/>
              </w:pBdr>
              <w:rPr>
                <w:rFonts w:ascii="Helvetica" w:hAnsi="Helvetica" w:cs="Arial"/>
                <w:sz w:val="20"/>
                <w:szCs w:val="20"/>
              </w:rPr>
            </w:pPr>
            <w:r w:rsidRPr="00666D57">
              <w:rPr>
                <w:rFonts w:ascii="Helvetica" w:hAnsi="Helvetica" w:cs="Arial"/>
                <w:sz w:val="20"/>
                <w:szCs w:val="20"/>
              </w:rPr>
              <w:t xml:space="preserve">Realizace pravidelně pořádaných odborných seminářů a školení </w:t>
            </w:r>
          </w:p>
          <w:p w14:paraId="6EDEE144" w14:textId="77777777" w:rsidR="00131D62" w:rsidRPr="00666D57" w:rsidRDefault="00131D62" w:rsidP="00131D62">
            <w:pPr>
              <w:pBdr>
                <w:bottom w:val="single" w:sz="12" w:space="1" w:color="auto"/>
              </w:pBdr>
              <w:rPr>
                <w:rFonts w:ascii="Helvetica" w:hAnsi="Helvetica" w:cs="Arial"/>
                <w:sz w:val="20"/>
                <w:szCs w:val="20"/>
              </w:rPr>
            </w:pPr>
          </w:p>
          <w:p w14:paraId="7774EECD" w14:textId="5DAA6C86" w:rsidR="00131D62" w:rsidRPr="00666D57" w:rsidRDefault="00131D62" w:rsidP="00131D62">
            <w:pPr>
              <w:pBdr>
                <w:bottom w:val="single" w:sz="12" w:space="1" w:color="auto"/>
              </w:pBdr>
              <w:rPr>
                <w:rFonts w:ascii="Helvetica" w:hAnsi="Helvetica" w:cs="Times New Roman"/>
                <w:sz w:val="20"/>
                <w:szCs w:val="20"/>
              </w:rPr>
            </w:pPr>
            <w:r w:rsidRPr="00666D57">
              <w:rPr>
                <w:rFonts w:ascii="Helvetica" w:hAnsi="Helvetica" w:cs="Arial"/>
                <w:sz w:val="20"/>
                <w:szCs w:val="20"/>
              </w:rPr>
              <w:t>Zavedení pravidelných setkávání v rámci „focus groups“ s cílem zavedení mulitioborového dialogu mezi sociálními pracovníky, lidmi s PAS, osobami neformálně pečujícími a poskytovateli služeb z rezortu školství, zdravotnictví, sociálních služeb</w:t>
            </w:r>
            <w:r w:rsidR="00520F0F" w:rsidRPr="00666D57">
              <w:rPr>
                <w:rFonts w:ascii="Helvetica" w:hAnsi="Helvetica" w:cs="Times New Roman"/>
                <w:sz w:val="20"/>
                <w:szCs w:val="20"/>
              </w:rPr>
              <w:t>.</w:t>
            </w:r>
          </w:p>
          <w:p w14:paraId="5BFA2D7A" w14:textId="77777777" w:rsidR="00131D62" w:rsidRPr="00666D57" w:rsidRDefault="00131D62" w:rsidP="00131D62">
            <w:pPr>
              <w:pBdr>
                <w:bottom w:val="single" w:sz="12" w:space="1" w:color="auto"/>
              </w:pBdr>
              <w:rPr>
                <w:rFonts w:ascii="Helvetica" w:hAnsi="Helvetica" w:cs="Arial"/>
                <w:sz w:val="20"/>
                <w:szCs w:val="20"/>
              </w:rPr>
            </w:pPr>
          </w:p>
          <w:p w14:paraId="27AF76AA" w14:textId="77777777" w:rsidR="00131D62" w:rsidRPr="00666D57" w:rsidRDefault="00131D62" w:rsidP="00131D62">
            <w:pPr>
              <w:pBdr>
                <w:bottom w:val="single" w:sz="12" w:space="1" w:color="auto"/>
              </w:pBdr>
              <w:rPr>
                <w:rFonts w:ascii="Helvetica" w:hAnsi="Helvetica" w:cs="Arial"/>
                <w:sz w:val="20"/>
                <w:szCs w:val="20"/>
              </w:rPr>
            </w:pPr>
          </w:p>
        </w:tc>
      </w:tr>
    </w:tbl>
    <w:p w14:paraId="6C0B4C52" w14:textId="054B8404" w:rsidR="00A02311" w:rsidRPr="00217AEF" w:rsidRDefault="00A02311" w:rsidP="00A02311">
      <w:pPr>
        <w:rPr>
          <w:rFonts w:ascii="Helvetica" w:hAnsi="Helvetica" w:cs="Arial"/>
          <w:b/>
        </w:rPr>
      </w:pPr>
    </w:p>
    <w:p w14:paraId="33E3E518" w14:textId="485021E5" w:rsidR="00A02311" w:rsidRPr="00217AEF" w:rsidRDefault="00A00CBC" w:rsidP="00A02311">
      <w:pPr>
        <w:jc w:val="both"/>
        <w:rPr>
          <w:rFonts w:ascii="Helvetica" w:hAnsi="Helvetica" w:cs="Arial"/>
          <w:b/>
        </w:rPr>
      </w:pPr>
      <w:r w:rsidRPr="00217AEF">
        <w:rPr>
          <w:rFonts w:ascii="Helvetica" w:hAnsi="Helvetica" w:cs="Arial"/>
          <w:b/>
        </w:rPr>
        <w:t xml:space="preserve">Cíl </w:t>
      </w:r>
      <w:r w:rsidR="00A02311" w:rsidRPr="00217AEF">
        <w:rPr>
          <w:rFonts w:ascii="Helvetica" w:hAnsi="Helvetica" w:cs="Arial"/>
          <w:b/>
        </w:rPr>
        <w:t xml:space="preserve">4. Zlepšit a zatraktivnit pracovní podmínky pro zaměstnance v sociálních službách pro lidi s autismem, zejména pak ve službách určených lidem s chováním náročným na péči.  </w:t>
      </w:r>
    </w:p>
    <w:p w14:paraId="13921A44" w14:textId="77777777" w:rsidR="00A02311" w:rsidRPr="00217AEF" w:rsidRDefault="00A02311" w:rsidP="00A02311">
      <w:pPr>
        <w:rPr>
          <w:rFonts w:ascii="Helvetica" w:hAnsi="Helvetica" w:cs="Arial"/>
          <w:b/>
        </w:rPr>
      </w:pPr>
    </w:p>
    <w:tbl>
      <w:tblPr>
        <w:tblW w:w="1066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5"/>
        <w:gridCol w:w="3083"/>
        <w:gridCol w:w="3505"/>
        <w:gridCol w:w="2493"/>
        <w:gridCol w:w="181"/>
      </w:tblGrid>
      <w:tr w:rsidR="00660BB1" w:rsidRPr="00CE51E8" w14:paraId="127B780B" w14:textId="77777777" w:rsidTr="00C549EA">
        <w:tc>
          <w:tcPr>
            <w:tcW w:w="1405" w:type="dxa"/>
            <w:shd w:val="clear" w:color="auto" w:fill="99CC00"/>
          </w:tcPr>
          <w:p w14:paraId="05E1789C" w14:textId="77777777" w:rsidR="00660BB1" w:rsidRPr="00217AEF" w:rsidRDefault="00660BB1" w:rsidP="00A02311">
            <w:pPr>
              <w:rPr>
                <w:rFonts w:ascii="Helvetica" w:hAnsi="Helvetica" w:cs="Arial"/>
              </w:rPr>
            </w:pPr>
            <w:r w:rsidRPr="00217AEF">
              <w:rPr>
                <w:rFonts w:ascii="Helvetica" w:hAnsi="Helvetica" w:cs="Arial"/>
              </w:rPr>
              <w:t>Cíl</w:t>
            </w:r>
          </w:p>
        </w:tc>
        <w:tc>
          <w:tcPr>
            <w:tcW w:w="3083" w:type="dxa"/>
            <w:shd w:val="clear" w:color="auto" w:fill="99CC00"/>
          </w:tcPr>
          <w:p w14:paraId="35DC9DC3" w14:textId="77777777" w:rsidR="00660BB1" w:rsidRPr="00217AEF" w:rsidRDefault="00660BB1" w:rsidP="00A02311">
            <w:pPr>
              <w:rPr>
                <w:rFonts w:ascii="Helvetica" w:hAnsi="Helvetica" w:cs="Arial"/>
              </w:rPr>
            </w:pPr>
            <w:r w:rsidRPr="00217AEF">
              <w:rPr>
                <w:rFonts w:ascii="Helvetica" w:hAnsi="Helvetica" w:cs="Arial"/>
              </w:rPr>
              <w:t>Opatření</w:t>
            </w:r>
          </w:p>
        </w:tc>
        <w:tc>
          <w:tcPr>
            <w:tcW w:w="3505" w:type="dxa"/>
            <w:shd w:val="clear" w:color="auto" w:fill="99CC00"/>
          </w:tcPr>
          <w:p w14:paraId="6B9D184E" w14:textId="77777777" w:rsidR="00660BB1" w:rsidRPr="00217AEF" w:rsidRDefault="00660BB1" w:rsidP="00A02311">
            <w:pPr>
              <w:rPr>
                <w:rFonts w:ascii="Helvetica" w:hAnsi="Helvetica" w:cs="Arial"/>
              </w:rPr>
            </w:pPr>
            <w:r w:rsidRPr="00217AEF">
              <w:rPr>
                <w:rFonts w:ascii="Helvetica" w:hAnsi="Helvetica" w:cs="Arial"/>
              </w:rPr>
              <w:t xml:space="preserve">Aktivita </w:t>
            </w:r>
          </w:p>
        </w:tc>
        <w:tc>
          <w:tcPr>
            <w:tcW w:w="2674" w:type="dxa"/>
            <w:gridSpan w:val="2"/>
            <w:shd w:val="clear" w:color="auto" w:fill="99CC00"/>
          </w:tcPr>
          <w:p w14:paraId="04BA59B5" w14:textId="77777777" w:rsidR="00660BB1" w:rsidRPr="00217AEF" w:rsidRDefault="00660BB1" w:rsidP="00A02311">
            <w:pPr>
              <w:rPr>
                <w:rFonts w:ascii="Helvetica" w:hAnsi="Helvetica" w:cs="Arial"/>
              </w:rPr>
            </w:pPr>
            <w:r w:rsidRPr="00217AEF">
              <w:rPr>
                <w:rFonts w:ascii="Helvetica" w:hAnsi="Helvetica" w:cs="Arial"/>
              </w:rPr>
              <w:t xml:space="preserve">Indikátory </w:t>
            </w:r>
          </w:p>
        </w:tc>
      </w:tr>
      <w:tr w:rsidR="00660BB1" w:rsidRPr="00CE51E8" w14:paraId="77F5C8B6" w14:textId="77777777" w:rsidTr="00C549EA">
        <w:tc>
          <w:tcPr>
            <w:tcW w:w="1405" w:type="dxa"/>
            <w:shd w:val="clear" w:color="auto" w:fill="FFFFFF"/>
          </w:tcPr>
          <w:p w14:paraId="25B8EA81" w14:textId="77777777" w:rsidR="00660BB1" w:rsidRPr="00666D57" w:rsidRDefault="00660BB1" w:rsidP="00A02311">
            <w:pPr>
              <w:rPr>
                <w:rFonts w:ascii="Helvetica" w:hAnsi="Helvetica" w:cs="Arial"/>
                <w:b/>
                <w:sz w:val="20"/>
                <w:szCs w:val="20"/>
              </w:rPr>
            </w:pPr>
            <w:r w:rsidRPr="00666D57">
              <w:rPr>
                <w:rFonts w:ascii="Helvetica" w:hAnsi="Helvetica" w:cs="Arial"/>
                <w:b/>
                <w:sz w:val="20"/>
                <w:szCs w:val="20"/>
              </w:rPr>
              <w:t xml:space="preserve">Cíl 4. </w:t>
            </w:r>
          </w:p>
          <w:p w14:paraId="7503020B" w14:textId="0AEAD8A3" w:rsidR="00660BB1" w:rsidRPr="00666D57" w:rsidRDefault="00660BB1" w:rsidP="00A02311">
            <w:pPr>
              <w:rPr>
                <w:rFonts w:ascii="Helvetica" w:hAnsi="Helvetica" w:cs="Times New Roman"/>
                <w:b/>
                <w:sz w:val="20"/>
                <w:szCs w:val="20"/>
              </w:rPr>
            </w:pPr>
            <w:r w:rsidRPr="00666D57">
              <w:rPr>
                <w:rFonts w:ascii="Helvetica" w:hAnsi="Helvetica" w:cs="Arial"/>
                <w:b/>
                <w:sz w:val="20"/>
                <w:szCs w:val="20"/>
              </w:rPr>
              <w:t>Zlepšit a zatraktivnit pracovní podmínky pro zaměstnance v sociálních službách pro lidi s</w:t>
            </w:r>
            <w:r w:rsidR="00520F0F" w:rsidRPr="00666D57">
              <w:rPr>
                <w:rFonts w:ascii="Helvetica" w:hAnsi="Helvetica" w:cs="Arial"/>
                <w:b/>
                <w:sz w:val="20"/>
                <w:szCs w:val="20"/>
              </w:rPr>
              <w:t> </w:t>
            </w:r>
            <w:r w:rsidRPr="00666D57">
              <w:rPr>
                <w:rFonts w:ascii="Helvetica" w:hAnsi="Helvetica" w:cs="Arial"/>
                <w:b/>
                <w:sz w:val="20"/>
                <w:szCs w:val="20"/>
              </w:rPr>
              <w:t>PAS</w:t>
            </w:r>
            <w:r w:rsidR="00520F0F" w:rsidRPr="00666D57">
              <w:rPr>
                <w:rFonts w:ascii="Helvetica" w:hAnsi="Helvetica" w:cs="Times New Roman"/>
                <w:b/>
                <w:sz w:val="20"/>
                <w:szCs w:val="20"/>
              </w:rPr>
              <w:t>.</w:t>
            </w:r>
          </w:p>
          <w:p w14:paraId="0F72581C" w14:textId="77777777" w:rsidR="00660BB1" w:rsidRPr="00666D57" w:rsidRDefault="00660BB1" w:rsidP="00A02311">
            <w:pPr>
              <w:rPr>
                <w:rFonts w:ascii="Helvetica" w:hAnsi="Helvetica" w:cs="Arial"/>
                <w:b/>
                <w:sz w:val="20"/>
                <w:szCs w:val="20"/>
              </w:rPr>
            </w:pPr>
          </w:p>
        </w:tc>
        <w:tc>
          <w:tcPr>
            <w:tcW w:w="3083" w:type="dxa"/>
            <w:shd w:val="clear" w:color="auto" w:fill="FFFFFF"/>
          </w:tcPr>
          <w:p w14:paraId="30AAE43E" w14:textId="77777777" w:rsidR="00660BB1" w:rsidRPr="00666D57" w:rsidRDefault="00660BB1" w:rsidP="00A02311">
            <w:pPr>
              <w:rPr>
                <w:rFonts w:ascii="Helvetica" w:hAnsi="Helvetica" w:cs="Arial"/>
                <w:b/>
                <w:sz w:val="20"/>
                <w:szCs w:val="20"/>
              </w:rPr>
            </w:pPr>
            <w:r w:rsidRPr="00666D57">
              <w:rPr>
                <w:rFonts w:ascii="Helvetica" w:hAnsi="Helvetica" w:cs="Arial"/>
                <w:b/>
                <w:sz w:val="20"/>
                <w:szCs w:val="20"/>
              </w:rPr>
              <w:t xml:space="preserve">Opatření 4.1. </w:t>
            </w:r>
          </w:p>
          <w:p w14:paraId="36AE8897" w14:textId="5536DC05" w:rsidR="00660BB1" w:rsidRPr="00666D57" w:rsidRDefault="00660BB1" w:rsidP="003B4B5F">
            <w:pPr>
              <w:rPr>
                <w:rFonts w:ascii="Helvetica" w:hAnsi="Helvetica" w:cs="Arial"/>
                <w:sz w:val="20"/>
                <w:szCs w:val="20"/>
              </w:rPr>
            </w:pPr>
            <w:r w:rsidRPr="00666D57">
              <w:rPr>
                <w:rFonts w:ascii="Helvetica" w:hAnsi="Helvetica" w:cs="Arial"/>
                <w:sz w:val="20"/>
                <w:szCs w:val="20"/>
              </w:rPr>
              <w:t>Získat a motivovat pro práci v sociálních službách pro lidi s PAS nové pracovníky a udržet ty stávající.</w:t>
            </w:r>
          </w:p>
        </w:tc>
        <w:tc>
          <w:tcPr>
            <w:tcW w:w="3505" w:type="dxa"/>
            <w:shd w:val="clear" w:color="auto" w:fill="FFFF99"/>
          </w:tcPr>
          <w:p w14:paraId="7A3FF01A" w14:textId="0B3C0792" w:rsidR="00660BB1" w:rsidRPr="00666D57" w:rsidRDefault="00660BB1" w:rsidP="003869D1">
            <w:pPr>
              <w:rPr>
                <w:rFonts w:ascii="Helvetica" w:hAnsi="Helvetica" w:cs="Arial"/>
                <w:b/>
                <w:sz w:val="20"/>
                <w:szCs w:val="20"/>
              </w:rPr>
            </w:pPr>
            <w:r w:rsidRPr="00666D57">
              <w:rPr>
                <w:rFonts w:ascii="Helvetica" w:hAnsi="Helvetica" w:cs="Arial"/>
                <w:b/>
                <w:sz w:val="20"/>
                <w:szCs w:val="20"/>
              </w:rPr>
              <w:t>Aktivita 4.1.1.</w:t>
            </w:r>
          </w:p>
          <w:p w14:paraId="164C0F74" w14:textId="450E3458" w:rsidR="00660BB1" w:rsidRPr="00666D57" w:rsidRDefault="00660BB1" w:rsidP="00E676C3">
            <w:pPr>
              <w:rPr>
                <w:rFonts w:ascii="Helvetica" w:hAnsi="Helvetica" w:cs="Arial"/>
                <w:sz w:val="20"/>
                <w:szCs w:val="20"/>
              </w:rPr>
            </w:pPr>
            <w:r w:rsidRPr="00666D57">
              <w:rPr>
                <w:rFonts w:ascii="Helvetica" w:hAnsi="Helvetica" w:cs="Arial"/>
                <w:bCs/>
                <w:sz w:val="20"/>
                <w:szCs w:val="20"/>
              </w:rPr>
              <w:t>Zavést kariérní systém</w:t>
            </w:r>
            <w:r w:rsidR="001417CA">
              <w:rPr>
                <w:rStyle w:val="Znakapoznpodarou"/>
                <w:rFonts w:cs="Arial"/>
                <w:bCs/>
                <w:szCs w:val="20"/>
              </w:rPr>
              <w:footnoteReference w:id="36"/>
            </w:r>
            <w:r w:rsidRPr="00666D57">
              <w:rPr>
                <w:rFonts w:ascii="Helvetica" w:hAnsi="Helvetica" w:cs="Arial"/>
                <w:bCs/>
                <w:sz w:val="20"/>
                <w:szCs w:val="20"/>
              </w:rPr>
              <w:t>, který podpoří celoživotní profesní rozvoj sociálních pracovníků a pracovníků v sociálních službách a propojí ho se systémem odměňování. </w:t>
            </w:r>
          </w:p>
        </w:tc>
        <w:tc>
          <w:tcPr>
            <w:tcW w:w="2674" w:type="dxa"/>
            <w:gridSpan w:val="2"/>
            <w:shd w:val="clear" w:color="auto" w:fill="FFFFFF"/>
          </w:tcPr>
          <w:p w14:paraId="7EF99B32" w14:textId="11B66C20" w:rsidR="00660BB1" w:rsidRPr="00666D57" w:rsidRDefault="00FC7B8D" w:rsidP="00FC7B8D">
            <w:pPr>
              <w:rPr>
                <w:rFonts w:ascii="Helvetica" w:hAnsi="Helvetica" w:cs="Arial"/>
                <w:sz w:val="20"/>
                <w:szCs w:val="20"/>
              </w:rPr>
            </w:pPr>
            <w:r w:rsidRPr="00666D57">
              <w:rPr>
                <w:rFonts w:ascii="Helvetica" w:hAnsi="Helvetica" w:cs="Arial"/>
                <w:sz w:val="20"/>
                <w:szCs w:val="20"/>
              </w:rPr>
              <w:t>Poskytovatelé mají v</w:t>
            </w:r>
            <w:r w:rsidR="00660BB1" w:rsidRPr="00666D57">
              <w:rPr>
                <w:rFonts w:ascii="Helvetica" w:hAnsi="Helvetica" w:cs="Arial"/>
                <w:sz w:val="20"/>
                <w:szCs w:val="20"/>
              </w:rPr>
              <w:t>ypracovaný kariérní řád (hodnotící model) v návaznosti na odměňování</w:t>
            </w:r>
            <w:r w:rsidR="00520F0F" w:rsidRPr="00666D57">
              <w:rPr>
                <w:rFonts w:ascii="Helvetica" w:hAnsi="Helvetica" w:cs="Times New Roman"/>
                <w:sz w:val="20"/>
                <w:szCs w:val="20"/>
              </w:rPr>
              <w:t>. Z</w:t>
            </w:r>
            <w:r w:rsidRPr="00666D57">
              <w:rPr>
                <w:rFonts w:ascii="Helvetica" w:hAnsi="Helvetica" w:cs="Arial"/>
                <w:sz w:val="20"/>
                <w:szCs w:val="20"/>
              </w:rPr>
              <w:t>e strany kraje mají tak nastavené podmínky, že je tento řád v praxi uplatnitelný.</w:t>
            </w:r>
            <w:r w:rsidR="00170473" w:rsidRPr="00666D57">
              <w:rPr>
                <w:rStyle w:val="Znakapoznpodarou"/>
                <w:rFonts w:ascii="Helvetica" w:hAnsi="Helvetica" w:cs="Arial"/>
                <w:color w:val="auto"/>
                <w:sz w:val="20"/>
                <w:szCs w:val="20"/>
              </w:rPr>
              <w:footnoteReference w:id="37"/>
            </w:r>
          </w:p>
        </w:tc>
      </w:tr>
      <w:tr w:rsidR="00F03BAA" w:rsidRPr="00CE51E8" w14:paraId="00D12CD6" w14:textId="77777777" w:rsidTr="00C549EA">
        <w:trPr>
          <w:cantSplit/>
          <w:trHeight w:val="1850"/>
        </w:trPr>
        <w:tc>
          <w:tcPr>
            <w:tcW w:w="1405" w:type="dxa"/>
          </w:tcPr>
          <w:p w14:paraId="26D3347A" w14:textId="77777777" w:rsidR="00F03BAA" w:rsidRPr="00666D57" w:rsidRDefault="00F03BAA" w:rsidP="00AA2137">
            <w:pPr>
              <w:rPr>
                <w:rFonts w:ascii="Helvetica" w:hAnsi="Helvetica" w:cs="Arial"/>
                <w:b/>
                <w:sz w:val="20"/>
                <w:szCs w:val="20"/>
              </w:rPr>
            </w:pPr>
          </w:p>
        </w:tc>
        <w:tc>
          <w:tcPr>
            <w:tcW w:w="3083" w:type="dxa"/>
          </w:tcPr>
          <w:p w14:paraId="0F90E68B" w14:textId="77777777" w:rsidR="00F03BAA" w:rsidRPr="00666D57" w:rsidRDefault="00F03BAA" w:rsidP="00AA2137">
            <w:pPr>
              <w:rPr>
                <w:rFonts w:ascii="Helvetica" w:hAnsi="Helvetica" w:cs="Arial"/>
                <w:sz w:val="20"/>
                <w:szCs w:val="20"/>
              </w:rPr>
            </w:pPr>
          </w:p>
        </w:tc>
        <w:tc>
          <w:tcPr>
            <w:tcW w:w="3505" w:type="dxa"/>
            <w:shd w:val="clear" w:color="auto" w:fill="FFFF99"/>
          </w:tcPr>
          <w:p w14:paraId="622E80D0" w14:textId="342FE3B7" w:rsidR="00131A71" w:rsidRPr="00666D57" w:rsidRDefault="00131A71" w:rsidP="00F03BAA">
            <w:pPr>
              <w:rPr>
                <w:rFonts w:ascii="Helvetica" w:hAnsi="Helvetica" w:cs="Arial"/>
                <w:b/>
                <w:sz w:val="20"/>
                <w:szCs w:val="20"/>
              </w:rPr>
            </w:pPr>
            <w:r w:rsidRPr="00666D57">
              <w:rPr>
                <w:rFonts w:ascii="Helvetica" w:hAnsi="Helvetica" w:cs="Arial"/>
                <w:b/>
                <w:sz w:val="20"/>
                <w:szCs w:val="20"/>
              </w:rPr>
              <w:t>Aktvita 4.1.2.</w:t>
            </w:r>
          </w:p>
          <w:p w14:paraId="44E91B24" w14:textId="78947C1A" w:rsidR="00F03BAA" w:rsidRPr="00666D57" w:rsidRDefault="00F03BAA" w:rsidP="00F03BAA">
            <w:pPr>
              <w:rPr>
                <w:rFonts w:ascii="Helvetica" w:hAnsi="Helvetica" w:cs="Arial"/>
                <w:sz w:val="20"/>
                <w:szCs w:val="20"/>
              </w:rPr>
            </w:pPr>
            <w:r w:rsidRPr="00666D57">
              <w:rPr>
                <w:rFonts w:ascii="Helvetica" w:hAnsi="Helvetica" w:cs="Arial"/>
                <w:sz w:val="20"/>
                <w:szCs w:val="20"/>
              </w:rPr>
              <w:t>Zvýšení mezd a platů pro pracovníky v přímé péči.</w:t>
            </w:r>
          </w:p>
        </w:tc>
        <w:tc>
          <w:tcPr>
            <w:tcW w:w="2674" w:type="dxa"/>
            <w:gridSpan w:val="2"/>
          </w:tcPr>
          <w:p w14:paraId="7E5B8FA1" w14:textId="693C4060" w:rsidR="00F03BAA" w:rsidRPr="00666D57" w:rsidRDefault="00D72053" w:rsidP="00F03BAA">
            <w:pPr>
              <w:rPr>
                <w:rFonts w:ascii="Helvetica" w:hAnsi="Helvetica" w:cs="Arial"/>
                <w:sz w:val="20"/>
                <w:szCs w:val="20"/>
              </w:rPr>
            </w:pPr>
            <w:r w:rsidRPr="00666D57">
              <w:rPr>
                <w:rFonts w:ascii="Helvetica" w:hAnsi="Helvetica" w:cs="Arial"/>
                <w:sz w:val="20"/>
                <w:szCs w:val="20"/>
              </w:rPr>
              <w:t xml:space="preserve">Metodika navýšení </w:t>
            </w:r>
            <w:r w:rsidR="00F03BAA" w:rsidRPr="00666D57">
              <w:rPr>
                <w:rFonts w:ascii="Helvetica" w:hAnsi="Helvetica" w:cs="Arial"/>
                <w:sz w:val="20"/>
                <w:szCs w:val="20"/>
              </w:rPr>
              <w:t>mzdových (platov</w:t>
            </w:r>
            <w:r w:rsidRPr="00666D57">
              <w:rPr>
                <w:rFonts w:ascii="Helvetica" w:hAnsi="Helvetica" w:cs="Arial"/>
                <w:sz w:val="20"/>
                <w:szCs w:val="20"/>
              </w:rPr>
              <w:t xml:space="preserve">ých) normativů v </w:t>
            </w:r>
            <w:r w:rsidR="00F03BAA" w:rsidRPr="00666D57">
              <w:rPr>
                <w:rFonts w:ascii="Helvetica" w:hAnsi="Helvetica" w:cs="Arial"/>
                <w:sz w:val="20"/>
                <w:szCs w:val="20"/>
              </w:rPr>
              <w:t>případě služ</w:t>
            </w:r>
            <w:r w:rsidRPr="00666D57">
              <w:rPr>
                <w:rFonts w:ascii="Helvetica" w:hAnsi="Helvetica" w:cs="Arial"/>
                <w:sz w:val="20"/>
                <w:szCs w:val="20"/>
              </w:rPr>
              <w:t>eb určených specifické cílové sk</w:t>
            </w:r>
            <w:r w:rsidR="00F03BAA" w:rsidRPr="00666D57">
              <w:rPr>
                <w:rFonts w:ascii="Helvetica" w:hAnsi="Helvetica" w:cs="Arial"/>
                <w:sz w:val="20"/>
                <w:szCs w:val="20"/>
              </w:rPr>
              <w:t>upině (tedy PAS)</w:t>
            </w:r>
            <w:r w:rsidR="00520F0F" w:rsidRPr="00666D57">
              <w:rPr>
                <w:rFonts w:ascii="Helvetica" w:hAnsi="Helvetica" w:cs="Times New Roman"/>
                <w:sz w:val="20"/>
                <w:szCs w:val="20"/>
              </w:rPr>
              <w:t>.</w:t>
            </w:r>
            <w:r w:rsidR="00F03BAA" w:rsidRPr="00666D57">
              <w:rPr>
                <w:rFonts w:ascii="Helvetica" w:hAnsi="Helvetica" w:cs="Arial"/>
                <w:sz w:val="20"/>
                <w:szCs w:val="20"/>
              </w:rPr>
              <w:t xml:space="preserve"> </w:t>
            </w:r>
          </w:p>
          <w:p w14:paraId="3DC31A35" w14:textId="77777777" w:rsidR="00F03BAA" w:rsidRPr="00666D57" w:rsidRDefault="00F03BAA" w:rsidP="00AA2137">
            <w:pPr>
              <w:rPr>
                <w:rFonts w:ascii="Helvetica" w:hAnsi="Helvetica" w:cs="Arial"/>
                <w:sz w:val="20"/>
                <w:szCs w:val="20"/>
              </w:rPr>
            </w:pPr>
          </w:p>
        </w:tc>
      </w:tr>
      <w:tr w:rsidR="00660BB1" w:rsidRPr="00CE51E8" w14:paraId="4CFAD0E3" w14:textId="77777777" w:rsidTr="00C549EA">
        <w:trPr>
          <w:gridAfter w:val="1"/>
          <w:wAfter w:w="181" w:type="dxa"/>
          <w:cantSplit/>
          <w:trHeight w:val="1850"/>
        </w:trPr>
        <w:tc>
          <w:tcPr>
            <w:tcW w:w="1405" w:type="dxa"/>
          </w:tcPr>
          <w:p w14:paraId="7E5208B5" w14:textId="2D10840E" w:rsidR="00660BB1" w:rsidRPr="00666D57" w:rsidRDefault="00660BB1" w:rsidP="00AA2137">
            <w:pPr>
              <w:rPr>
                <w:rFonts w:ascii="Helvetica" w:hAnsi="Helvetica" w:cs="Arial"/>
                <w:b/>
                <w:sz w:val="20"/>
                <w:szCs w:val="20"/>
              </w:rPr>
            </w:pPr>
          </w:p>
          <w:p w14:paraId="2C24F48D" w14:textId="77777777" w:rsidR="00660BB1" w:rsidRPr="00666D57" w:rsidRDefault="00660BB1" w:rsidP="00AA2137">
            <w:pPr>
              <w:rPr>
                <w:rFonts w:ascii="Helvetica" w:hAnsi="Helvetica" w:cs="Arial"/>
                <w:sz w:val="20"/>
                <w:szCs w:val="20"/>
              </w:rPr>
            </w:pPr>
          </w:p>
        </w:tc>
        <w:tc>
          <w:tcPr>
            <w:tcW w:w="3083" w:type="dxa"/>
          </w:tcPr>
          <w:p w14:paraId="20C6952C" w14:textId="218E20E0" w:rsidR="00660BB1" w:rsidRPr="00666D57" w:rsidRDefault="00660BB1" w:rsidP="00AA2137">
            <w:pPr>
              <w:rPr>
                <w:rFonts w:ascii="Helvetica" w:hAnsi="Helvetica" w:cs="Arial"/>
                <w:sz w:val="20"/>
                <w:szCs w:val="20"/>
              </w:rPr>
            </w:pPr>
          </w:p>
          <w:p w14:paraId="7D558B8D" w14:textId="77777777" w:rsidR="00660BB1" w:rsidRPr="00666D57" w:rsidRDefault="00660BB1" w:rsidP="00AA2137">
            <w:pPr>
              <w:rPr>
                <w:rFonts w:ascii="Helvetica" w:hAnsi="Helvetica" w:cs="Arial"/>
                <w:sz w:val="20"/>
                <w:szCs w:val="20"/>
              </w:rPr>
            </w:pPr>
          </w:p>
          <w:p w14:paraId="55D7A6DE" w14:textId="77777777" w:rsidR="00660BB1" w:rsidRPr="00666D57" w:rsidRDefault="00660BB1" w:rsidP="00AA2137">
            <w:pPr>
              <w:rPr>
                <w:rFonts w:ascii="Helvetica" w:hAnsi="Helvetica" w:cs="Arial"/>
                <w:sz w:val="20"/>
                <w:szCs w:val="20"/>
              </w:rPr>
            </w:pPr>
          </w:p>
        </w:tc>
        <w:tc>
          <w:tcPr>
            <w:tcW w:w="3505" w:type="dxa"/>
            <w:shd w:val="clear" w:color="auto" w:fill="FFFF99"/>
          </w:tcPr>
          <w:p w14:paraId="4D297C39" w14:textId="3D2D8CBA" w:rsidR="00660BB1" w:rsidRPr="00666D57" w:rsidRDefault="00131A71" w:rsidP="00AA2137">
            <w:pPr>
              <w:rPr>
                <w:rFonts w:ascii="Helvetica" w:hAnsi="Helvetica" w:cs="Arial"/>
                <w:b/>
                <w:sz w:val="20"/>
                <w:szCs w:val="20"/>
              </w:rPr>
            </w:pPr>
            <w:r w:rsidRPr="00666D57">
              <w:rPr>
                <w:rFonts w:ascii="Helvetica" w:hAnsi="Helvetica" w:cs="Arial"/>
                <w:b/>
                <w:sz w:val="20"/>
                <w:szCs w:val="20"/>
              </w:rPr>
              <w:t>Aktivita 4.1.3</w:t>
            </w:r>
            <w:r w:rsidR="00660BB1" w:rsidRPr="00666D57">
              <w:rPr>
                <w:rFonts w:ascii="Helvetica" w:hAnsi="Helvetica" w:cs="Arial"/>
                <w:b/>
                <w:sz w:val="20"/>
                <w:szCs w:val="20"/>
              </w:rPr>
              <w:t xml:space="preserve">. </w:t>
            </w:r>
          </w:p>
          <w:p w14:paraId="4B8F6DEC" w14:textId="1E5EC06C" w:rsidR="00660BB1" w:rsidRPr="00666D57" w:rsidRDefault="00660BB1" w:rsidP="00F03BAA">
            <w:pPr>
              <w:rPr>
                <w:rFonts w:ascii="Helvetica" w:hAnsi="Helvetica" w:cs="Times New Roman"/>
                <w:sz w:val="20"/>
                <w:szCs w:val="20"/>
              </w:rPr>
            </w:pPr>
            <w:r w:rsidRPr="00666D57">
              <w:rPr>
                <w:rFonts w:ascii="Helvetica" w:hAnsi="Helvetica" w:cs="Arial"/>
                <w:sz w:val="20"/>
                <w:szCs w:val="20"/>
              </w:rPr>
              <w:t>Zřízení výcvikových míst pro nové pracovníky v sociálních službách, podpora placených stáží a podpora výměnných stáží s cílem přenosu know-how zavedených pobytových zařízení pro osoby s</w:t>
            </w:r>
            <w:r w:rsidR="00F03BAA" w:rsidRPr="00666D57">
              <w:rPr>
                <w:rFonts w:ascii="Helvetica" w:hAnsi="Helvetica" w:cs="Arial"/>
                <w:sz w:val="20"/>
                <w:szCs w:val="20"/>
              </w:rPr>
              <w:t xml:space="preserve"> chováním vyžadujícím vysokou míru podpory </w:t>
            </w:r>
            <w:r w:rsidRPr="00666D57">
              <w:rPr>
                <w:rFonts w:ascii="Helvetica" w:hAnsi="Helvetica" w:cs="Arial"/>
                <w:sz w:val="20"/>
                <w:szCs w:val="20"/>
              </w:rPr>
              <w:t>k dalším poskytovatelům</w:t>
            </w:r>
            <w:r w:rsidR="00520F0F" w:rsidRPr="00666D57">
              <w:rPr>
                <w:rFonts w:ascii="Helvetica" w:hAnsi="Helvetica" w:cs="Times New Roman"/>
                <w:sz w:val="20"/>
                <w:szCs w:val="20"/>
              </w:rPr>
              <w:t>.</w:t>
            </w:r>
          </w:p>
        </w:tc>
        <w:tc>
          <w:tcPr>
            <w:tcW w:w="2493" w:type="dxa"/>
          </w:tcPr>
          <w:p w14:paraId="6C28AE8D" w14:textId="77777777" w:rsidR="00660BB1" w:rsidRPr="00A14424" w:rsidRDefault="00660BB1" w:rsidP="00AA2137">
            <w:pPr>
              <w:rPr>
                <w:rFonts w:ascii="Helvetica" w:hAnsi="Helvetica" w:cs="Arial"/>
                <w:sz w:val="20"/>
                <w:szCs w:val="20"/>
              </w:rPr>
            </w:pPr>
          </w:p>
          <w:p w14:paraId="208C8987" w14:textId="77777777" w:rsidR="00660BB1" w:rsidRPr="00A14424" w:rsidRDefault="00660BB1" w:rsidP="00AA2137">
            <w:pPr>
              <w:rPr>
                <w:rFonts w:ascii="Helvetica" w:hAnsi="Helvetica" w:cs="Times New Roman"/>
                <w:sz w:val="20"/>
                <w:szCs w:val="20"/>
              </w:rPr>
            </w:pPr>
            <w:r w:rsidRPr="00A14424">
              <w:rPr>
                <w:rFonts w:ascii="Helvetica" w:hAnsi="Helvetica" w:cs="Arial"/>
                <w:sz w:val="20"/>
                <w:szCs w:val="20"/>
              </w:rPr>
              <w:t>Nastavený systém včetně zajištění jeho podpory formou dotačních řízení</w:t>
            </w:r>
            <w:r w:rsidR="00520F0F" w:rsidRPr="00A14424">
              <w:rPr>
                <w:rFonts w:ascii="Helvetica" w:hAnsi="Helvetica" w:cs="Times New Roman"/>
                <w:sz w:val="20"/>
                <w:szCs w:val="20"/>
              </w:rPr>
              <w:t>.</w:t>
            </w:r>
          </w:p>
          <w:p w14:paraId="4A84B684" w14:textId="77777777" w:rsidR="002C77EA" w:rsidRPr="00A14424" w:rsidRDefault="002C77EA" w:rsidP="00AA2137">
            <w:pPr>
              <w:rPr>
                <w:rFonts w:ascii="Helvetica" w:hAnsi="Helvetica" w:cs="Times New Roman"/>
                <w:sz w:val="20"/>
                <w:szCs w:val="20"/>
              </w:rPr>
            </w:pPr>
          </w:p>
          <w:p w14:paraId="68EE1D64" w14:textId="25DC0957" w:rsidR="002C77EA" w:rsidRPr="00A14424" w:rsidRDefault="002C77EA" w:rsidP="00AA2137">
            <w:pPr>
              <w:rPr>
                <w:rFonts w:ascii="Helvetica" w:hAnsi="Helvetica" w:cs="Times New Roman"/>
                <w:sz w:val="20"/>
                <w:szCs w:val="20"/>
              </w:rPr>
            </w:pPr>
            <w:r w:rsidRPr="00A14424">
              <w:rPr>
                <w:rFonts w:ascii="Helvetica" w:hAnsi="Helvetica" w:cs="Times New Roman"/>
                <w:sz w:val="20"/>
                <w:szCs w:val="20"/>
              </w:rPr>
              <w:t xml:space="preserve">Vytipování stážových míst a navázání spolupráce mezi poskytovateli z jiných krajů. </w:t>
            </w:r>
            <w:r w:rsidRPr="00A14424">
              <w:rPr>
                <w:rStyle w:val="Znakapoznpodarou"/>
                <w:rFonts w:ascii="Helvetica" w:hAnsi="Helvetica" w:cs="Times New Roman"/>
                <w:sz w:val="20"/>
                <w:szCs w:val="20"/>
              </w:rPr>
              <w:footnoteReference w:id="38"/>
            </w:r>
          </w:p>
        </w:tc>
      </w:tr>
      <w:tr w:rsidR="003A2B2E" w:rsidRPr="00CE51E8" w14:paraId="3671A1BC" w14:textId="77777777" w:rsidTr="00C549EA">
        <w:trPr>
          <w:gridAfter w:val="1"/>
          <w:wAfter w:w="181" w:type="dxa"/>
          <w:cantSplit/>
          <w:trHeight w:val="1850"/>
        </w:trPr>
        <w:tc>
          <w:tcPr>
            <w:tcW w:w="1405" w:type="dxa"/>
          </w:tcPr>
          <w:p w14:paraId="1AD04C13" w14:textId="77777777" w:rsidR="003A2B2E" w:rsidRPr="00666D57" w:rsidRDefault="003A2B2E" w:rsidP="00AA2137">
            <w:pPr>
              <w:rPr>
                <w:rFonts w:ascii="Helvetica" w:hAnsi="Helvetica" w:cs="Arial"/>
                <w:b/>
                <w:sz w:val="20"/>
                <w:szCs w:val="20"/>
              </w:rPr>
            </w:pPr>
          </w:p>
        </w:tc>
        <w:tc>
          <w:tcPr>
            <w:tcW w:w="3083" w:type="dxa"/>
          </w:tcPr>
          <w:p w14:paraId="44032408" w14:textId="2380D98C" w:rsidR="003A2B2E" w:rsidRPr="00666D57" w:rsidRDefault="003A2B2E" w:rsidP="00AA2137">
            <w:pPr>
              <w:rPr>
                <w:rFonts w:ascii="Helvetica" w:hAnsi="Helvetica" w:cs="Arial"/>
                <w:sz w:val="20"/>
                <w:szCs w:val="20"/>
              </w:rPr>
            </w:pPr>
          </w:p>
        </w:tc>
        <w:tc>
          <w:tcPr>
            <w:tcW w:w="3505" w:type="dxa"/>
            <w:shd w:val="clear" w:color="auto" w:fill="FFFF99"/>
          </w:tcPr>
          <w:p w14:paraId="704D154A" w14:textId="2BB1FF91" w:rsidR="003A2B2E" w:rsidRPr="00666D57" w:rsidRDefault="003A2B2E" w:rsidP="00AA2137">
            <w:pPr>
              <w:rPr>
                <w:rFonts w:ascii="Helvetica" w:hAnsi="Helvetica" w:cs="Arial"/>
                <w:b/>
                <w:sz w:val="20"/>
                <w:szCs w:val="20"/>
              </w:rPr>
            </w:pPr>
            <w:r w:rsidRPr="00666D57">
              <w:rPr>
                <w:rFonts w:ascii="Helvetica" w:hAnsi="Helvetica" w:cs="Arial"/>
                <w:b/>
                <w:sz w:val="20"/>
                <w:szCs w:val="20"/>
              </w:rPr>
              <w:t>Aktivita</w:t>
            </w:r>
            <w:r w:rsidR="00131A71" w:rsidRPr="00666D57">
              <w:rPr>
                <w:rFonts w:ascii="Helvetica" w:hAnsi="Helvetica" w:cs="Arial"/>
                <w:b/>
                <w:sz w:val="20"/>
                <w:szCs w:val="20"/>
              </w:rPr>
              <w:t xml:space="preserve"> 4.1.4. </w:t>
            </w:r>
            <w:r w:rsidRPr="00666D57">
              <w:rPr>
                <w:rFonts w:ascii="Helvetica" w:hAnsi="Helvetica" w:cs="Arial"/>
                <w:b/>
                <w:sz w:val="20"/>
                <w:szCs w:val="20"/>
              </w:rPr>
              <w:t xml:space="preserve"> </w:t>
            </w:r>
          </w:p>
          <w:p w14:paraId="478A2A69" w14:textId="2095890B" w:rsidR="003A2B2E" w:rsidRPr="00666D57" w:rsidRDefault="003A2B2E" w:rsidP="003A2B2E">
            <w:pPr>
              <w:rPr>
                <w:rFonts w:ascii="Helvetica" w:hAnsi="Helvetica" w:cs="Arial"/>
                <w:sz w:val="20"/>
                <w:szCs w:val="20"/>
              </w:rPr>
            </w:pPr>
            <w:r w:rsidRPr="00666D57">
              <w:rPr>
                <w:rFonts w:ascii="Helvetica" w:hAnsi="Helvetica" w:cs="Arial"/>
                <w:sz w:val="20"/>
                <w:szCs w:val="20"/>
              </w:rPr>
              <w:t xml:space="preserve">Zavést systém vzdělávání pracovníků v přímé péči. </w:t>
            </w:r>
          </w:p>
        </w:tc>
        <w:tc>
          <w:tcPr>
            <w:tcW w:w="2493" w:type="dxa"/>
          </w:tcPr>
          <w:p w14:paraId="1A89E061" w14:textId="4E450486" w:rsidR="00DE599C" w:rsidRPr="00666D57" w:rsidRDefault="003A2B2E" w:rsidP="00AA2137">
            <w:pPr>
              <w:rPr>
                <w:rFonts w:ascii="Helvetica" w:hAnsi="Helvetica" w:cs="Arial"/>
                <w:sz w:val="20"/>
                <w:szCs w:val="20"/>
              </w:rPr>
            </w:pPr>
            <w:r w:rsidRPr="00666D57">
              <w:rPr>
                <w:rFonts w:ascii="Helvetica" w:hAnsi="Helvetica" w:cs="Arial"/>
                <w:sz w:val="20"/>
                <w:szCs w:val="20"/>
              </w:rPr>
              <w:t>Vytvořen</w:t>
            </w:r>
            <w:r w:rsidR="00520F0F" w:rsidRPr="00666D57">
              <w:rPr>
                <w:rFonts w:ascii="Helvetica" w:hAnsi="Helvetica" w:cs="Times New Roman"/>
                <w:sz w:val="20"/>
                <w:szCs w:val="20"/>
              </w:rPr>
              <w:t>í</w:t>
            </w:r>
            <w:r w:rsidRPr="00666D57">
              <w:rPr>
                <w:rFonts w:ascii="Helvetica" w:hAnsi="Helvetica" w:cs="Arial"/>
                <w:sz w:val="20"/>
                <w:szCs w:val="20"/>
              </w:rPr>
              <w:t xml:space="preserve"> nabídk</w:t>
            </w:r>
            <w:r w:rsidR="00520F0F" w:rsidRPr="00666D57">
              <w:rPr>
                <w:rFonts w:ascii="Helvetica" w:hAnsi="Helvetica" w:cs="Times New Roman"/>
                <w:sz w:val="20"/>
                <w:szCs w:val="20"/>
              </w:rPr>
              <w:t>y</w:t>
            </w:r>
            <w:r w:rsidRPr="00666D57">
              <w:rPr>
                <w:rFonts w:ascii="Helvetica" w:hAnsi="Helvetica" w:cs="Arial"/>
                <w:sz w:val="20"/>
                <w:szCs w:val="20"/>
              </w:rPr>
              <w:t xml:space="preserve"> kurzů. </w:t>
            </w:r>
            <w:r w:rsidR="00DE599C" w:rsidRPr="00666D57">
              <w:rPr>
                <w:rStyle w:val="Znakapoznpodarou"/>
                <w:rFonts w:ascii="Helvetica" w:hAnsi="Helvetica" w:cs="Arial"/>
                <w:color w:val="auto"/>
                <w:sz w:val="20"/>
                <w:szCs w:val="20"/>
              </w:rPr>
              <w:footnoteReference w:id="39"/>
            </w:r>
          </w:p>
        </w:tc>
      </w:tr>
      <w:tr w:rsidR="003A2B2E" w:rsidRPr="00CE51E8" w14:paraId="50ABA08C" w14:textId="77777777" w:rsidTr="00C549EA">
        <w:trPr>
          <w:gridAfter w:val="1"/>
          <w:wAfter w:w="181" w:type="dxa"/>
          <w:cantSplit/>
          <w:trHeight w:val="1850"/>
        </w:trPr>
        <w:tc>
          <w:tcPr>
            <w:tcW w:w="1405" w:type="dxa"/>
          </w:tcPr>
          <w:p w14:paraId="2B21E0FC" w14:textId="21AAACC0" w:rsidR="003A2B2E" w:rsidRPr="00666D57" w:rsidRDefault="003A2B2E" w:rsidP="00A02311">
            <w:pPr>
              <w:rPr>
                <w:rFonts w:ascii="Helvetica" w:hAnsi="Helvetica" w:cs="Arial"/>
                <w:b/>
                <w:sz w:val="20"/>
                <w:szCs w:val="20"/>
              </w:rPr>
            </w:pPr>
          </w:p>
          <w:p w14:paraId="4DC0E88E" w14:textId="77777777" w:rsidR="003A2B2E" w:rsidRPr="00666D57" w:rsidRDefault="003A2B2E" w:rsidP="00A02311">
            <w:pPr>
              <w:rPr>
                <w:rFonts w:ascii="Helvetica" w:hAnsi="Helvetica" w:cs="Arial"/>
                <w:sz w:val="20"/>
                <w:szCs w:val="20"/>
              </w:rPr>
            </w:pPr>
          </w:p>
        </w:tc>
        <w:tc>
          <w:tcPr>
            <w:tcW w:w="3083" w:type="dxa"/>
          </w:tcPr>
          <w:p w14:paraId="7CA67496" w14:textId="7FFAA8FA" w:rsidR="003A2B2E" w:rsidRPr="00666D57" w:rsidRDefault="003A2B2E" w:rsidP="00A02311">
            <w:pPr>
              <w:rPr>
                <w:rFonts w:ascii="Helvetica" w:hAnsi="Helvetica" w:cs="Arial"/>
                <w:b/>
                <w:sz w:val="20"/>
                <w:szCs w:val="20"/>
              </w:rPr>
            </w:pPr>
            <w:r w:rsidRPr="00666D57">
              <w:rPr>
                <w:rFonts w:ascii="Helvetica" w:hAnsi="Helvetica" w:cs="Arial"/>
                <w:b/>
                <w:sz w:val="20"/>
                <w:szCs w:val="20"/>
              </w:rPr>
              <w:t xml:space="preserve">Opatření 4.2. </w:t>
            </w:r>
          </w:p>
          <w:p w14:paraId="08A16E3E" w14:textId="2D43F517" w:rsidR="003A2B2E" w:rsidRPr="00666D57" w:rsidRDefault="003A2B2E" w:rsidP="00472B37">
            <w:pPr>
              <w:rPr>
                <w:rFonts w:ascii="Helvetica" w:hAnsi="Helvetica" w:cs="Arial"/>
                <w:sz w:val="20"/>
                <w:szCs w:val="20"/>
              </w:rPr>
            </w:pPr>
            <w:r w:rsidRPr="00666D57">
              <w:rPr>
                <w:rFonts w:ascii="Helvetica" w:hAnsi="Helvetica" w:cs="Arial"/>
                <w:sz w:val="20"/>
                <w:szCs w:val="20"/>
              </w:rPr>
              <w:t xml:space="preserve">Zvýšit prestiž pozice pracovníků v sociálních službách a sociálních pracovníků v očích veřejnosti. </w:t>
            </w:r>
          </w:p>
        </w:tc>
        <w:tc>
          <w:tcPr>
            <w:tcW w:w="3505" w:type="dxa"/>
            <w:shd w:val="clear" w:color="auto" w:fill="FFFF99"/>
          </w:tcPr>
          <w:p w14:paraId="10C4A784" w14:textId="10D4FE54" w:rsidR="003A2B2E" w:rsidRPr="00666D57" w:rsidRDefault="003A2B2E" w:rsidP="003869D1">
            <w:pPr>
              <w:rPr>
                <w:rFonts w:ascii="Helvetica" w:hAnsi="Helvetica" w:cs="Arial"/>
                <w:b/>
                <w:sz w:val="20"/>
                <w:szCs w:val="20"/>
              </w:rPr>
            </w:pPr>
            <w:r w:rsidRPr="00666D57">
              <w:rPr>
                <w:rFonts w:ascii="Helvetica" w:hAnsi="Helvetica" w:cs="Arial"/>
                <w:b/>
                <w:sz w:val="20"/>
                <w:szCs w:val="20"/>
              </w:rPr>
              <w:t>Aktivita 4.</w:t>
            </w:r>
            <w:r w:rsidR="00131A71" w:rsidRPr="00666D57">
              <w:rPr>
                <w:rFonts w:ascii="Helvetica" w:hAnsi="Helvetica" w:cs="Arial"/>
                <w:b/>
                <w:sz w:val="20"/>
                <w:szCs w:val="20"/>
              </w:rPr>
              <w:t>2</w:t>
            </w:r>
            <w:r w:rsidRPr="00666D57">
              <w:rPr>
                <w:rFonts w:ascii="Helvetica" w:hAnsi="Helvetica" w:cs="Arial"/>
                <w:b/>
                <w:sz w:val="20"/>
                <w:szCs w:val="20"/>
              </w:rPr>
              <w:t xml:space="preserve">.1. </w:t>
            </w:r>
          </w:p>
          <w:p w14:paraId="2000A259" w14:textId="33298D65" w:rsidR="003A2B2E" w:rsidRPr="00666D57" w:rsidRDefault="003A2B2E" w:rsidP="00472B37">
            <w:pPr>
              <w:rPr>
                <w:rFonts w:ascii="Helvetica" w:hAnsi="Helvetica" w:cs="Arial"/>
                <w:sz w:val="20"/>
                <w:szCs w:val="20"/>
              </w:rPr>
            </w:pPr>
            <w:r w:rsidRPr="00666D57">
              <w:rPr>
                <w:rFonts w:ascii="Helvetica" w:hAnsi="Helvetica" w:cs="Arial"/>
                <w:sz w:val="20"/>
                <w:szCs w:val="20"/>
              </w:rPr>
              <w:t>Zvýšit aktivitu směrem k médiím s cílem prezentovat v pozitivním slova smyslu sociální práci, zejména pak práci u lidí s autismem. Představit práci u lidí s PAS jako zajímavou a smysluplnou s cílem motivovat zájemce o práci v oboru.</w:t>
            </w:r>
          </w:p>
          <w:p w14:paraId="74BEDC2D" w14:textId="6CF2357B" w:rsidR="003A2B2E" w:rsidRPr="00666D57" w:rsidRDefault="003A2B2E" w:rsidP="003B4B5F">
            <w:pPr>
              <w:rPr>
                <w:rFonts w:ascii="Helvetica" w:hAnsi="Helvetica" w:cs="Arial"/>
                <w:sz w:val="20"/>
                <w:szCs w:val="20"/>
              </w:rPr>
            </w:pPr>
          </w:p>
        </w:tc>
        <w:tc>
          <w:tcPr>
            <w:tcW w:w="2493" w:type="dxa"/>
          </w:tcPr>
          <w:p w14:paraId="22FAAFBD" w14:textId="3FCE4020" w:rsidR="003A2B2E" w:rsidRPr="00666D57" w:rsidRDefault="003A2B2E" w:rsidP="00A02311">
            <w:pPr>
              <w:rPr>
                <w:rFonts w:ascii="Helvetica" w:hAnsi="Helvetica" w:cs="Times New Roman"/>
                <w:sz w:val="20"/>
                <w:szCs w:val="20"/>
              </w:rPr>
            </w:pPr>
            <w:r w:rsidRPr="00666D57">
              <w:rPr>
                <w:rFonts w:ascii="Helvetica" w:hAnsi="Helvetica" w:cs="Arial"/>
                <w:sz w:val="20"/>
                <w:szCs w:val="20"/>
              </w:rPr>
              <w:t>Osvětová kampaň</w:t>
            </w:r>
            <w:r w:rsidR="00520F0F" w:rsidRPr="00666D57">
              <w:rPr>
                <w:rFonts w:ascii="Helvetica" w:hAnsi="Helvetica" w:cs="Times New Roman"/>
                <w:sz w:val="20"/>
                <w:szCs w:val="20"/>
              </w:rPr>
              <w:t>:</w:t>
            </w:r>
            <w:r w:rsidR="004C2D34" w:rsidRPr="00666D57">
              <w:rPr>
                <w:rFonts w:ascii="Helvetica" w:hAnsi="Helvetica" w:cs="Arial"/>
                <w:sz w:val="20"/>
                <w:szCs w:val="20"/>
              </w:rPr>
              <w:t xml:space="preserve"> v</w:t>
            </w:r>
            <w:r w:rsidRPr="00666D57">
              <w:rPr>
                <w:rFonts w:ascii="Helvetica" w:hAnsi="Helvetica" w:cs="Arial"/>
                <w:sz w:val="20"/>
                <w:szCs w:val="20"/>
              </w:rPr>
              <w:t>ypracovaná komunikační a implementační strategie</w:t>
            </w:r>
            <w:r w:rsidR="00520F0F" w:rsidRPr="00666D57">
              <w:rPr>
                <w:rFonts w:ascii="Helvetica" w:hAnsi="Helvetica" w:cs="Times New Roman"/>
                <w:sz w:val="20"/>
                <w:szCs w:val="20"/>
              </w:rPr>
              <w:t>.</w:t>
            </w:r>
          </w:p>
          <w:p w14:paraId="2D564932" w14:textId="77777777" w:rsidR="003A2B2E" w:rsidRPr="00666D57" w:rsidRDefault="003A2B2E" w:rsidP="00A02311">
            <w:pPr>
              <w:rPr>
                <w:rFonts w:ascii="Helvetica" w:hAnsi="Helvetica" w:cs="Arial"/>
                <w:sz w:val="20"/>
                <w:szCs w:val="20"/>
              </w:rPr>
            </w:pPr>
          </w:p>
          <w:p w14:paraId="5C626802" w14:textId="42465ABC" w:rsidR="003A2B2E" w:rsidRPr="00666D57" w:rsidRDefault="003A2B2E" w:rsidP="00A02311">
            <w:pPr>
              <w:rPr>
                <w:rFonts w:ascii="Helvetica" w:hAnsi="Helvetica" w:cs="Times New Roman"/>
                <w:sz w:val="20"/>
                <w:szCs w:val="20"/>
              </w:rPr>
            </w:pPr>
            <w:r w:rsidRPr="00666D57">
              <w:rPr>
                <w:rFonts w:ascii="Helvetica" w:hAnsi="Helvetica" w:cs="Arial"/>
                <w:sz w:val="20"/>
                <w:szCs w:val="20"/>
              </w:rPr>
              <w:t>Naplánované osvětové aktivity</w:t>
            </w:r>
            <w:r w:rsidR="00520F0F" w:rsidRPr="00666D57">
              <w:rPr>
                <w:rFonts w:ascii="Helvetica" w:hAnsi="Helvetica" w:cs="Times New Roman"/>
                <w:sz w:val="20"/>
                <w:szCs w:val="20"/>
              </w:rPr>
              <w:t>.</w:t>
            </w:r>
          </w:p>
          <w:p w14:paraId="2F5BCB84" w14:textId="77777777" w:rsidR="003A2B2E" w:rsidRPr="00666D57" w:rsidRDefault="003A2B2E" w:rsidP="00A02311">
            <w:pPr>
              <w:rPr>
                <w:rFonts w:ascii="Helvetica" w:hAnsi="Helvetica" w:cs="Arial"/>
                <w:sz w:val="20"/>
                <w:szCs w:val="20"/>
              </w:rPr>
            </w:pPr>
          </w:p>
          <w:p w14:paraId="59119246" w14:textId="2013A388" w:rsidR="003A2B2E" w:rsidRPr="00666D57" w:rsidRDefault="003A2B2E" w:rsidP="00A02311">
            <w:pPr>
              <w:rPr>
                <w:rFonts w:ascii="Helvetica" w:hAnsi="Helvetica" w:cs="Times New Roman"/>
                <w:sz w:val="20"/>
                <w:szCs w:val="20"/>
              </w:rPr>
            </w:pPr>
            <w:r w:rsidRPr="00666D57">
              <w:rPr>
                <w:rFonts w:ascii="Helvetica" w:hAnsi="Helvetica" w:cs="Arial"/>
                <w:sz w:val="20"/>
                <w:szCs w:val="20"/>
              </w:rPr>
              <w:t>Vyhlášené dotační řízení zaměřené na podporu osvětové činnosti</w:t>
            </w:r>
            <w:r w:rsidR="00520F0F" w:rsidRPr="00666D57">
              <w:rPr>
                <w:rFonts w:ascii="Helvetica" w:hAnsi="Helvetica" w:cs="Times New Roman"/>
                <w:sz w:val="20"/>
                <w:szCs w:val="20"/>
              </w:rPr>
              <w:t>.</w:t>
            </w:r>
          </w:p>
        </w:tc>
      </w:tr>
      <w:tr w:rsidR="003A2B2E" w:rsidRPr="00CE51E8" w14:paraId="2CFFEEC3" w14:textId="77777777" w:rsidTr="00C549EA">
        <w:trPr>
          <w:gridAfter w:val="1"/>
          <w:wAfter w:w="181" w:type="dxa"/>
          <w:cantSplit/>
          <w:trHeight w:val="1850"/>
        </w:trPr>
        <w:tc>
          <w:tcPr>
            <w:tcW w:w="1405" w:type="dxa"/>
          </w:tcPr>
          <w:p w14:paraId="53AD09F4" w14:textId="77777777" w:rsidR="003A2B2E" w:rsidRPr="00666D57" w:rsidRDefault="003A2B2E" w:rsidP="00A02311">
            <w:pPr>
              <w:rPr>
                <w:rFonts w:ascii="Helvetica" w:hAnsi="Helvetica" w:cs="Arial"/>
                <w:b/>
                <w:sz w:val="20"/>
                <w:szCs w:val="20"/>
              </w:rPr>
            </w:pPr>
          </w:p>
        </w:tc>
        <w:tc>
          <w:tcPr>
            <w:tcW w:w="3083" w:type="dxa"/>
          </w:tcPr>
          <w:p w14:paraId="3063BF97" w14:textId="77777777" w:rsidR="003A2B2E" w:rsidRPr="00666D57" w:rsidRDefault="003A2B2E" w:rsidP="00A02311">
            <w:pPr>
              <w:rPr>
                <w:rFonts w:ascii="Helvetica" w:hAnsi="Helvetica" w:cs="Arial"/>
                <w:sz w:val="20"/>
                <w:szCs w:val="20"/>
              </w:rPr>
            </w:pPr>
          </w:p>
        </w:tc>
        <w:tc>
          <w:tcPr>
            <w:tcW w:w="3505" w:type="dxa"/>
            <w:shd w:val="clear" w:color="auto" w:fill="FFFF99"/>
          </w:tcPr>
          <w:p w14:paraId="026BE0B0" w14:textId="2D3BF1F9" w:rsidR="003A2B2E" w:rsidRPr="00666D57" w:rsidRDefault="00131A71" w:rsidP="003869D1">
            <w:pPr>
              <w:rPr>
                <w:rFonts w:ascii="Helvetica" w:hAnsi="Helvetica" w:cs="Arial"/>
                <w:b/>
                <w:sz w:val="20"/>
                <w:szCs w:val="20"/>
              </w:rPr>
            </w:pPr>
            <w:r w:rsidRPr="00666D57">
              <w:rPr>
                <w:rFonts w:ascii="Helvetica" w:hAnsi="Helvetica" w:cs="Arial"/>
                <w:b/>
                <w:sz w:val="20"/>
                <w:szCs w:val="20"/>
              </w:rPr>
              <w:t>Aktivita 4.2</w:t>
            </w:r>
            <w:r w:rsidR="003A2B2E" w:rsidRPr="00666D57">
              <w:rPr>
                <w:rFonts w:ascii="Helvetica" w:hAnsi="Helvetica" w:cs="Arial"/>
                <w:b/>
                <w:sz w:val="20"/>
                <w:szCs w:val="20"/>
              </w:rPr>
              <w:t>.2.</w:t>
            </w:r>
          </w:p>
          <w:p w14:paraId="7DB9D78C" w14:textId="7BDE1473" w:rsidR="003A2B2E" w:rsidRPr="00666D57" w:rsidRDefault="003A2B2E" w:rsidP="00B20A07">
            <w:pPr>
              <w:rPr>
                <w:rFonts w:ascii="Helvetica" w:hAnsi="Helvetica" w:cs="Times New Roman"/>
                <w:sz w:val="20"/>
                <w:szCs w:val="20"/>
              </w:rPr>
            </w:pPr>
            <w:r w:rsidRPr="00666D57">
              <w:rPr>
                <w:rFonts w:ascii="Helvetica" w:hAnsi="Helvetica" w:cs="Arial"/>
                <w:sz w:val="20"/>
                <w:szCs w:val="20"/>
              </w:rPr>
              <w:t>Zvyšovat povědomí o práci u lidí s autismem prostřednictvím o</w:t>
            </w:r>
            <w:r w:rsidR="00B20A07">
              <w:rPr>
                <w:rFonts w:ascii="Helvetica" w:hAnsi="Helvetica" w:cs="Arial"/>
                <w:sz w:val="20"/>
                <w:szCs w:val="20"/>
              </w:rPr>
              <w:t>světových přednášek potenciáln</w:t>
            </w:r>
            <w:r w:rsidR="00B20A07" w:rsidRPr="00B20A07">
              <w:rPr>
                <w:rFonts w:ascii="Helvetica" w:hAnsi="Helvetica" w:cs="Arial"/>
                <w:sz w:val="20"/>
                <w:szCs w:val="20"/>
              </w:rPr>
              <w:t>í</w:t>
            </w:r>
            <w:r w:rsidR="00B20A07" w:rsidRPr="00B20A07">
              <w:rPr>
                <w:rFonts w:ascii="Helvetica" w:hAnsi="Helvetica" w:cs="Times New Roman"/>
                <w:sz w:val="20"/>
                <w:szCs w:val="20"/>
              </w:rPr>
              <w:t>m</w:t>
            </w:r>
            <w:r w:rsidRPr="00666D57">
              <w:rPr>
                <w:rFonts w:ascii="Helvetica" w:hAnsi="Helvetica" w:cs="Arial"/>
                <w:sz w:val="20"/>
                <w:szCs w:val="20"/>
              </w:rPr>
              <w:t xml:space="preserve"> </w:t>
            </w:r>
            <w:r w:rsidRPr="00B20A07">
              <w:rPr>
                <w:rFonts w:ascii="Helvetica" w:hAnsi="Helvetica" w:cs="Arial"/>
                <w:sz w:val="20"/>
                <w:szCs w:val="20"/>
              </w:rPr>
              <w:t>zájemců</w:t>
            </w:r>
            <w:r w:rsidR="00B20A07" w:rsidRPr="00B20A07">
              <w:rPr>
                <w:rFonts w:ascii="Helvetica" w:hAnsi="Helvetica" w:cs="Times New Roman"/>
                <w:sz w:val="20"/>
                <w:szCs w:val="20"/>
              </w:rPr>
              <w:t>m</w:t>
            </w:r>
            <w:r w:rsidRPr="00666D57">
              <w:rPr>
                <w:rFonts w:ascii="Helvetica" w:hAnsi="Helvetica" w:cs="Arial"/>
                <w:sz w:val="20"/>
                <w:szCs w:val="20"/>
              </w:rPr>
              <w:t xml:space="preserve"> o práci v sociálních službách, například mezi absolventy sociálně zaměřených středních a vy</w:t>
            </w:r>
            <w:r w:rsidR="002108B4">
              <w:rPr>
                <w:rFonts w:ascii="Helvetica" w:hAnsi="Helvetica" w:cs="Arial"/>
                <w:sz w:val="20"/>
                <w:szCs w:val="20"/>
              </w:rPr>
              <w:t>šších odborných škol na území Karlovarského kraje</w:t>
            </w:r>
            <w:r w:rsidR="00520F0F" w:rsidRPr="00666D57">
              <w:rPr>
                <w:rFonts w:ascii="Helvetica" w:hAnsi="Helvetica" w:cs="Times New Roman"/>
                <w:sz w:val="20"/>
                <w:szCs w:val="20"/>
              </w:rPr>
              <w:t>.</w:t>
            </w:r>
          </w:p>
        </w:tc>
        <w:tc>
          <w:tcPr>
            <w:tcW w:w="2493" w:type="dxa"/>
          </w:tcPr>
          <w:p w14:paraId="7EC4DA65" w14:textId="7E9C5DCB" w:rsidR="003A2B2E" w:rsidRPr="00666D57" w:rsidRDefault="003A2B2E" w:rsidP="00A02311">
            <w:pPr>
              <w:rPr>
                <w:rFonts w:ascii="Helvetica" w:hAnsi="Helvetica" w:cs="Times New Roman"/>
                <w:sz w:val="20"/>
                <w:szCs w:val="20"/>
              </w:rPr>
            </w:pPr>
            <w:r w:rsidRPr="00666D57">
              <w:rPr>
                <w:rFonts w:ascii="Helvetica" w:hAnsi="Helvetica" w:cs="Arial"/>
                <w:sz w:val="20"/>
                <w:szCs w:val="20"/>
              </w:rPr>
              <w:t>Počet osvětových přednášek</w:t>
            </w:r>
            <w:r w:rsidR="00520F0F" w:rsidRPr="00666D57">
              <w:rPr>
                <w:rFonts w:ascii="Helvetica" w:hAnsi="Helvetica" w:cs="Times New Roman"/>
                <w:sz w:val="20"/>
                <w:szCs w:val="20"/>
              </w:rPr>
              <w:t>.</w:t>
            </w:r>
          </w:p>
          <w:p w14:paraId="2DE4A349" w14:textId="77777777" w:rsidR="003A2B2E" w:rsidRPr="00666D57" w:rsidRDefault="003A2B2E" w:rsidP="00A02311">
            <w:pPr>
              <w:rPr>
                <w:rFonts w:ascii="Helvetica" w:hAnsi="Helvetica" w:cs="Arial"/>
                <w:sz w:val="20"/>
                <w:szCs w:val="20"/>
              </w:rPr>
            </w:pPr>
          </w:p>
          <w:p w14:paraId="5D8F11F0" w14:textId="4FC74223" w:rsidR="003A2B2E" w:rsidRPr="00666D57" w:rsidRDefault="003A2B2E" w:rsidP="00A02311">
            <w:pPr>
              <w:rPr>
                <w:rFonts w:ascii="Helvetica" w:hAnsi="Helvetica" w:cs="Times New Roman"/>
                <w:sz w:val="20"/>
                <w:szCs w:val="20"/>
              </w:rPr>
            </w:pPr>
            <w:r w:rsidRPr="00666D57">
              <w:rPr>
                <w:rFonts w:ascii="Helvetica" w:hAnsi="Helvetica" w:cs="Arial"/>
                <w:sz w:val="20"/>
                <w:szCs w:val="20"/>
              </w:rPr>
              <w:t>Počet oslovených studentů a absolventů odborných škol</w:t>
            </w:r>
            <w:r w:rsidR="00520F0F" w:rsidRPr="00666D57">
              <w:rPr>
                <w:rFonts w:ascii="Helvetica" w:hAnsi="Helvetica" w:cs="Times New Roman"/>
                <w:sz w:val="20"/>
                <w:szCs w:val="20"/>
              </w:rPr>
              <w:t>.</w:t>
            </w:r>
          </w:p>
        </w:tc>
      </w:tr>
      <w:tr w:rsidR="003A2B2E" w:rsidRPr="00CE51E8" w14:paraId="048D898D" w14:textId="77777777" w:rsidTr="00C549EA">
        <w:trPr>
          <w:gridAfter w:val="1"/>
          <w:wAfter w:w="181" w:type="dxa"/>
          <w:cantSplit/>
          <w:trHeight w:val="1850"/>
        </w:trPr>
        <w:tc>
          <w:tcPr>
            <w:tcW w:w="1405" w:type="dxa"/>
          </w:tcPr>
          <w:p w14:paraId="30DC5C29" w14:textId="77777777" w:rsidR="003A2B2E" w:rsidRPr="00666D57" w:rsidRDefault="003A2B2E" w:rsidP="00A02311">
            <w:pPr>
              <w:rPr>
                <w:rFonts w:ascii="Helvetica" w:hAnsi="Helvetica" w:cs="Arial"/>
                <w:b/>
                <w:sz w:val="20"/>
                <w:szCs w:val="20"/>
              </w:rPr>
            </w:pPr>
          </w:p>
        </w:tc>
        <w:tc>
          <w:tcPr>
            <w:tcW w:w="3083" w:type="dxa"/>
          </w:tcPr>
          <w:p w14:paraId="10C861F8" w14:textId="77777777" w:rsidR="003A2B2E" w:rsidRPr="00666D57" w:rsidRDefault="003A2B2E" w:rsidP="00A02311">
            <w:pPr>
              <w:rPr>
                <w:rFonts w:ascii="Helvetica" w:hAnsi="Helvetica" w:cs="Arial"/>
                <w:sz w:val="20"/>
                <w:szCs w:val="20"/>
              </w:rPr>
            </w:pPr>
          </w:p>
        </w:tc>
        <w:tc>
          <w:tcPr>
            <w:tcW w:w="3505" w:type="dxa"/>
            <w:shd w:val="clear" w:color="auto" w:fill="FFFF99"/>
          </w:tcPr>
          <w:p w14:paraId="530B7E50" w14:textId="7FC4B039" w:rsidR="003A2B2E" w:rsidRPr="00666D57" w:rsidRDefault="00131A71" w:rsidP="003869D1">
            <w:pPr>
              <w:rPr>
                <w:rFonts w:ascii="Helvetica" w:hAnsi="Helvetica" w:cs="Arial"/>
                <w:b/>
                <w:sz w:val="20"/>
                <w:szCs w:val="20"/>
              </w:rPr>
            </w:pPr>
            <w:r w:rsidRPr="00666D57">
              <w:rPr>
                <w:rFonts w:ascii="Helvetica" w:hAnsi="Helvetica" w:cs="Arial"/>
                <w:b/>
                <w:sz w:val="20"/>
                <w:szCs w:val="20"/>
              </w:rPr>
              <w:t>Aktivita 4.2</w:t>
            </w:r>
            <w:r w:rsidR="003A2B2E" w:rsidRPr="00666D57">
              <w:rPr>
                <w:rFonts w:ascii="Helvetica" w:hAnsi="Helvetica" w:cs="Arial"/>
                <w:b/>
                <w:sz w:val="20"/>
                <w:szCs w:val="20"/>
              </w:rPr>
              <w:t xml:space="preserve">.3. </w:t>
            </w:r>
          </w:p>
          <w:p w14:paraId="72632F19" w14:textId="7926211E" w:rsidR="003A2B2E" w:rsidRPr="00666D57" w:rsidRDefault="003A2B2E" w:rsidP="00841854">
            <w:pPr>
              <w:rPr>
                <w:rFonts w:ascii="Helvetica" w:hAnsi="Helvetica" w:cs="Arial"/>
                <w:sz w:val="20"/>
                <w:szCs w:val="20"/>
              </w:rPr>
            </w:pPr>
            <w:r w:rsidRPr="00666D57">
              <w:rPr>
                <w:rFonts w:ascii="Helvetica" w:hAnsi="Helvetica" w:cs="Arial"/>
                <w:sz w:val="20"/>
                <w:szCs w:val="20"/>
              </w:rPr>
              <w:t xml:space="preserve">Zavést pozici poradce rané péče do katalogu prací. </w:t>
            </w:r>
            <w:r w:rsidR="00841854" w:rsidRPr="00666D57">
              <w:rPr>
                <w:rFonts w:ascii="Helvetica" w:hAnsi="Helvetica" w:cs="Arial"/>
                <w:sz w:val="20"/>
                <w:szCs w:val="20"/>
              </w:rPr>
              <w:t xml:space="preserve">Jedná se o důležitou motivační </w:t>
            </w:r>
            <w:r w:rsidRPr="00666D57">
              <w:rPr>
                <w:rFonts w:ascii="Helvetica" w:hAnsi="Helvetica" w:cs="Arial"/>
                <w:sz w:val="20"/>
                <w:szCs w:val="20"/>
              </w:rPr>
              <w:t>aktivit</w:t>
            </w:r>
            <w:r w:rsidR="00841854" w:rsidRPr="00666D57">
              <w:rPr>
                <w:rFonts w:ascii="Helvetica" w:hAnsi="Helvetica" w:cs="Arial"/>
                <w:sz w:val="20"/>
                <w:szCs w:val="20"/>
              </w:rPr>
              <w:t>u</w:t>
            </w:r>
            <w:r w:rsidRPr="00666D57">
              <w:rPr>
                <w:rFonts w:ascii="Helvetica" w:hAnsi="Helvetica" w:cs="Arial"/>
                <w:sz w:val="20"/>
                <w:szCs w:val="20"/>
              </w:rPr>
              <w:t xml:space="preserve"> pro pracovníky rané péče z hlediska uznání této profese</w:t>
            </w:r>
            <w:r w:rsidR="00841854" w:rsidRPr="00666D57">
              <w:rPr>
                <w:rFonts w:ascii="Helvetica" w:hAnsi="Helvetica" w:cs="Arial"/>
                <w:sz w:val="20"/>
                <w:szCs w:val="20"/>
              </w:rPr>
              <w:t xml:space="preserve">. </w:t>
            </w:r>
          </w:p>
        </w:tc>
        <w:tc>
          <w:tcPr>
            <w:tcW w:w="2493" w:type="dxa"/>
          </w:tcPr>
          <w:p w14:paraId="6CDBC2CE" w14:textId="667ED26E" w:rsidR="003A2B2E" w:rsidRPr="00666D57" w:rsidRDefault="003A2B2E" w:rsidP="00A02311">
            <w:pPr>
              <w:rPr>
                <w:rFonts w:ascii="Helvetica" w:hAnsi="Helvetica" w:cs="Arial"/>
                <w:sz w:val="20"/>
                <w:szCs w:val="20"/>
              </w:rPr>
            </w:pPr>
            <w:r w:rsidRPr="00666D57">
              <w:rPr>
                <w:rFonts w:ascii="Helvetica" w:hAnsi="Helvetica" w:cs="Arial"/>
                <w:sz w:val="20"/>
                <w:szCs w:val="20"/>
              </w:rPr>
              <w:t>Vy</w:t>
            </w:r>
            <w:r w:rsidR="00520F0F" w:rsidRPr="00666D57">
              <w:rPr>
                <w:rFonts w:ascii="Helvetica" w:hAnsi="Helvetica" w:cs="Times New Roman"/>
                <w:sz w:val="20"/>
                <w:szCs w:val="20"/>
              </w:rPr>
              <w:t>v</w:t>
            </w:r>
            <w:r w:rsidRPr="00666D57">
              <w:rPr>
                <w:rFonts w:ascii="Helvetica" w:hAnsi="Helvetica" w:cs="Arial"/>
                <w:sz w:val="20"/>
                <w:szCs w:val="20"/>
              </w:rPr>
              <w:t xml:space="preserve">íjet aktivní snahy o zavedení pozice poradce RP do katalogu prací. </w:t>
            </w:r>
          </w:p>
          <w:p w14:paraId="45CD40B0" w14:textId="77777777" w:rsidR="003A2B2E" w:rsidRPr="00666D57" w:rsidRDefault="003A2B2E" w:rsidP="00A02311">
            <w:pPr>
              <w:rPr>
                <w:rFonts w:ascii="Helvetica" w:hAnsi="Helvetica" w:cs="Arial"/>
                <w:sz w:val="20"/>
                <w:szCs w:val="20"/>
              </w:rPr>
            </w:pPr>
          </w:p>
          <w:p w14:paraId="6212C146" w14:textId="6E37707C" w:rsidR="003A2B2E" w:rsidRPr="00666D57" w:rsidRDefault="003A2B2E" w:rsidP="00A02311">
            <w:pPr>
              <w:rPr>
                <w:rFonts w:ascii="Helvetica" w:hAnsi="Helvetica" w:cs="Arial"/>
                <w:sz w:val="20"/>
                <w:szCs w:val="20"/>
              </w:rPr>
            </w:pPr>
            <w:r w:rsidRPr="00666D57">
              <w:rPr>
                <w:rFonts w:ascii="Helvetica" w:hAnsi="Helvetica" w:cs="Arial"/>
                <w:sz w:val="20"/>
                <w:szCs w:val="20"/>
              </w:rPr>
              <w:t xml:space="preserve">Zavedení profese poradce rané péče do katalogu prací. </w:t>
            </w:r>
          </w:p>
        </w:tc>
      </w:tr>
    </w:tbl>
    <w:tbl>
      <w:tblPr>
        <w:tblStyle w:val="TableGridPHPDOCX"/>
        <w:tblOverlap w:val="never"/>
        <w:tblW w:w="11340" w:type="dxa"/>
        <w:jc w:val="center"/>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11340"/>
      </w:tblGrid>
      <w:tr w:rsidR="00E96D3A" w:rsidRPr="00CE51E8" w14:paraId="3625BE67" w14:textId="77777777" w:rsidTr="00526D8B">
        <w:trPr>
          <w:tblCellSpacing w:w="0" w:type="dxa"/>
          <w:jc w:val="center"/>
        </w:trPr>
        <w:tc>
          <w:tcPr>
            <w:tcW w:w="0" w:type="auto"/>
          </w:tcPr>
          <w:tbl>
            <w:tblPr>
              <w:tblStyle w:val="TableGridPHPDOCX"/>
              <w:tblOverlap w:val="never"/>
              <w:tblW w:w="0" w:type="auto"/>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26"/>
            </w:tblGrid>
            <w:tr w:rsidR="00C93B5A" w:rsidRPr="00CE51E8" w14:paraId="04F72B56" w14:textId="77777777" w:rsidTr="00526D8B">
              <w:trPr>
                <w:tblCellSpacing w:w="0" w:type="dxa"/>
              </w:trPr>
              <w:tc>
                <w:tcPr>
                  <w:tcW w:w="226" w:type="dxa"/>
                </w:tcPr>
                <w:p w14:paraId="3DFCCC4B" w14:textId="108585C4" w:rsidR="00C93B5A" w:rsidRPr="00217AEF" w:rsidRDefault="00C93B5A" w:rsidP="00526D8B">
                  <w:pPr>
                    <w:rPr>
                      <w:rFonts w:ascii="Helvetica" w:hAnsi="Helvetica"/>
                      <w:sz w:val="24"/>
                      <w:szCs w:val="24"/>
                    </w:rPr>
                  </w:pPr>
                </w:p>
              </w:tc>
            </w:tr>
          </w:tbl>
          <w:p w14:paraId="194639D7" w14:textId="77777777" w:rsidR="00E96D3A" w:rsidRPr="00217AEF" w:rsidRDefault="00E96D3A" w:rsidP="00526D8B">
            <w:pPr>
              <w:rPr>
                <w:rFonts w:ascii="Helvetica" w:hAnsi="Helvetica"/>
                <w:sz w:val="24"/>
                <w:szCs w:val="24"/>
              </w:rPr>
            </w:pPr>
          </w:p>
        </w:tc>
      </w:tr>
      <w:tr w:rsidR="00E96D3A" w:rsidRPr="00CE51E8" w14:paraId="29610FB6" w14:textId="77777777" w:rsidTr="00526D8B">
        <w:trPr>
          <w:tblCellSpacing w:w="0" w:type="dxa"/>
          <w:jc w:val="center"/>
        </w:trPr>
        <w:tc>
          <w:tcPr>
            <w:tcW w:w="0" w:type="auto"/>
          </w:tcPr>
          <w:tbl>
            <w:tblPr>
              <w:tblStyle w:val="TableGridPHPDOCX"/>
              <w:tblOverlap w:val="never"/>
              <w:tblW w:w="0" w:type="auto"/>
              <w:tblCellSpacing w:w="0" w:type="dxa"/>
              <w:tblBorders>
                <w:top w:val="none" w:sz="6" w:space="0" w:color="auto"/>
                <w:left w:val="none" w:sz="6" w:space="0" w:color="auto"/>
                <w:bottom w:val="none" w:sz="6" w:space="0" w:color="auto"/>
                <w:right w:val="none" w:sz="6" w:space="0" w:color="auto"/>
                <w:insideH w:val="none" w:sz="6" w:space="0" w:color="auto"/>
                <w:insideV w:val="none" w:sz="6" w:space="0" w:color="auto"/>
              </w:tblBorders>
              <w:tblCellMar>
                <w:left w:w="0" w:type="dxa"/>
                <w:right w:w="0" w:type="dxa"/>
              </w:tblCellMar>
              <w:tblLook w:val="04A0" w:firstRow="1" w:lastRow="0" w:firstColumn="1" w:lastColumn="0" w:noHBand="0" w:noVBand="1"/>
            </w:tblPr>
            <w:tblGrid>
              <w:gridCol w:w="226"/>
            </w:tblGrid>
            <w:tr w:rsidR="00CA6CDF" w:rsidRPr="00CE51E8" w14:paraId="41D17736" w14:textId="77777777" w:rsidTr="00526D8B">
              <w:trPr>
                <w:tblCellSpacing w:w="0" w:type="dxa"/>
              </w:trPr>
              <w:tc>
                <w:tcPr>
                  <w:tcW w:w="226" w:type="dxa"/>
                </w:tcPr>
                <w:p w14:paraId="61065254" w14:textId="190FE9EA" w:rsidR="00CA6CDF" w:rsidRPr="00217AEF" w:rsidRDefault="00CA6CDF" w:rsidP="00526D8B">
                  <w:pPr>
                    <w:rPr>
                      <w:rFonts w:ascii="Helvetica" w:hAnsi="Helvetica"/>
                      <w:sz w:val="24"/>
                      <w:szCs w:val="24"/>
                    </w:rPr>
                  </w:pPr>
                </w:p>
              </w:tc>
            </w:tr>
          </w:tbl>
          <w:p w14:paraId="1BD73035" w14:textId="77777777" w:rsidR="00E96D3A" w:rsidRPr="00217AEF" w:rsidRDefault="00E96D3A" w:rsidP="00526D8B">
            <w:pPr>
              <w:rPr>
                <w:rFonts w:ascii="Helvetica" w:hAnsi="Helvetica"/>
                <w:sz w:val="24"/>
                <w:szCs w:val="24"/>
              </w:rPr>
            </w:pPr>
          </w:p>
        </w:tc>
      </w:tr>
    </w:tbl>
    <w:p w14:paraId="0D3C1B0E" w14:textId="77777777" w:rsidR="00B60FF5" w:rsidRPr="00217AEF" w:rsidRDefault="00B60FF5" w:rsidP="00E96D3A">
      <w:pPr>
        <w:rPr>
          <w:rFonts w:ascii="Helvetica" w:hAnsi="Helvetica"/>
        </w:rPr>
      </w:pPr>
    </w:p>
    <w:p w14:paraId="30636D39" w14:textId="63E61EBE" w:rsidR="00FD738E" w:rsidRPr="00E265FC" w:rsidRDefault="009F79D1" w:rsidP="003E1A51">
      <w:pPr>
        <w:pStyle w:val="Nadpis1"/>
        <w:rPr>
          <w:rFonts w:ascii="Helvetica" w:hAnsi="Helvetica" w:cs="Times New Roman"/>
          <w:sz w:val="28"/>
          <w:szCs w:val="28"/>
        </w:rPr>
      </w:pPr>
      <w:bookmarkStart w:id="40" w:name="_Toc402536416"/>
      <w:r w:rsidRPr="00E265FC">
        <w:rPr>
          <w:rFonts w:ascii="Helvetica" w:hAnsi="Helvetica"/>
          <w:sz w:val="28"/>
          <w:szCs w:val="28"/>
        </w:rPr>
        <w:t xml:space="preserve">6. ZÁVĚREČNÁ DOPORUČENÍ </w:t>
      </w:r>
      <w:r w:rsidR="003E1A51" w:rsidRPr="00E265FC">
        <w:rPr>
          <w:rFonts w:ascii="Helvetica" w:hAnsi="Helvetica" w:cs="Times New Roman"/>
          <w:sz w:val="28"/>
          <w:szCs w:val="28"/>
        </w:rPr>
        <w:t xml:space="preserve"> </w:t>
      </w:r>
      <w:r w:rsidR="00E265FC" w:rsidRPr="00E265FC">
        <w:rPr>
          <w:rFonts w:ascii="Helvetica" w:hAnsi="Helvetica" w:cs="Times New Roman"/>
          <w:sz w:val="28"/>
          <w:szCs w:val="28"/>
        </w:rPr>
        <w:t xml:space="preserve">A </w:t>
      </w:r>
      <w:r w:rsidR="003E1A51" w:rsidRPr="00E265FC">
        <w:rPr>
          <w:rFonts w:ascii="Helvetica" w:hAnsi="Helvetica" w:cs="Times New Roman"/>
          <w:sz w:val="28"/>
          <w:szCs w:val="28"/>
        </w:rPr>
        <w:t>SHRNUTÍ</w:t>
      </w:r>
      <w:bookmarkEnd w:id="40"/>
    </w:p>
    <w:p w14:paraId="0C2796D2" w14:textId="77777777" w:rsidR="00FD738E" w:rsidRPr="00217AEF" w:rsidRDefault="00FD738E" w:rsidP="00F03BAA">
      <w:pPr>
        <w:rPr>
          <w:rFonts w:ascii="Helvetica" w:hAnsi="Helvetica"/>
          <w:b/>
        </w:rPr>
      </w:pPr>
    </w:p>
    <w:p w14:paraId="2E76F85E" w14:textId="5A16E69C" w:rsidR="00426C37" w:rsidRPr="00217AEF" w:rsidRDefault="00426C37" w:rsidP="005A0B18">
      <w:pPr>
        <w:spacing w:line="360" w:lineRule="auto"/>
        <w:rPr>
          <w:rFonts w:ascii="Helvetica" w:hAnsi="Helvetica"/>
        </w:rPr>
      </w:pPr>
      <w:r w:rsidRPr="00217AEF">
        <w:rPr>
          <w:rFonts w:ascii="Helvetica" w:hAnsi="Helvetica"/>
        </w:rPr>
        <w:t xml:space="preserve">Následující body </w:t>
      </w:r>
      <w:r w:rsidRPr="00217AEF">
        <w:rPr>
          <w:rFonts w:ascii="Helvetica" w:hAnsi="Helvetica"/>
          <w:b/>
        </w:rPr>
        <w:t>shrnují zjištění</w:t>
      </w:r>
      <w:r w:rsidR="00056BE8" w:rsidRPr="00217AEF">
        <w:rPr>
          <w:rFonts w:ascii="Helvetica" w:hAnsi="Helvetica"/>
        </w:rPr>
        <w:t xml:space="preserve"> získaná v rámci analýzy – a to </w:t>
      </w:r>
      <w:r w:rsidRPr="00217AEF">
        <w:rPr>
          <w:rFonts w:ascii="Helvetica" w:hAnsi="Helvetica"/>
        </w:rPr>
        <w:t xml:space="preserve">na základě </w:t>
      </w:r>
      <w:r w:rsidR="00056BE8" w:rsidRPr="00217AEF">
        <w:rPr>
          <w:rFonts w:ascii="Helvetica" w:hAnsi="Helvetica"/>
        </w:rPr>
        <w:t xml:space="preserve">rozhovorů a </w:t>
      </w:r>
      <w:r w:rsidRPr="00217AEF">
        <w:rPr>
          <w:rFonts w:ascii="Helvetica" w:hAnsi="Helvetica"/>
        </w:rPr>
        <w:t>dotazníkových šetře</w:t>
      </w:r>
      <w:r w:rsidR="003209AB" w:rsidRPr="00217AEF">
        <w:rPr>
          <w:rFonts w:ascii="Helvetica" w:hAnsi="Helvetica"/>
        </w:rPr>
        <w:t>ní mezi rodiči, lidmi s PAS i p</w:t>
      </w:r>
      <w:r w:rsidRPr="00217AEF">
        <w:rPr>
          <w:rFonts w:ascii="Helvetica" w:hAnsi="Helvetica"/>
        </w:rPr>
        <w:t>o</w:t>
      </w:r>
      <w:r w:rsidR="003209AB" w:rsidRPr="00217AEF">
        <w:rPr>
          <w:rFonts w:ascii="Helvetica" w:hAnsi="Helvetica"/>
        </w:rPr>
        <w:t>s</w:t>
      </w:r>
      <w:r w:rsidRPr="00217AEF">
        <w:rPr>
          <w:rFonts w:ascii="Helvetica" w:hAnsi="Helvetica"/>
        </w:rPr>
        <w:t>kytovateli</w:t>
      </w:r>
      <w:r w:rsidR="003209AB" w:rsidRPr="00217AEF">
        <w:rPr>
          <w:rFonts w:ascii="Helvetica" w:hAnsi="Helvetica"/>
        </w:rPr>
        <w:t xml:space="preserve"> služeb</w:t>
      </w:r>
      <w:r w:rsidRPr="00217AEF">
        <w:rPr>
          <w:rFonts w:ascii="Helvetica" w:hAnsi="Helvetica"/>
        </w:rPr>
        <w:t xml:space="preserve">, </w:t>
      </w:r>
      <w:r w:rsidR="003209AB" w:rsidRPr="00217AEF">
        <w:rPr>
          <w:rFonts w:ascii="Helvetica" w:hAnsi="Helvetica"/>
        </w:rPr>
        <w:t xml:space="preserve">na základě </w:t>
      </w:r>
      <w:r w:rsidRPr="00217AEF">
        <w:rPr>
          <w:rFonts w:ascii="Helvetica" w:hAnsi="Helvetica"/>
        </w:rPr>
        <w:t xml:space="preserve">setkání u kulatých stolů a osobní dlouholeté zkušenosti poskytovatele sociálních a školských poradenských služeb Národního ústavu pro autismus. </w:t>
      </w:r>
    </w:p>
    <w:p w14:paraId="4A163C2E" w14:textId="18758B4B" w:rsidR="00426C37" w:rsidRPr="00217AEF" w:rsidRDefault="00056BE8" w:rsidP="005A0B18">
      <w:pPr>
        <w:spacing w:line="360" w:lineRule="auto"/>
        <w:rPr>
          <w:rFonts w:ascii="Helvetica" w:hAnsi="Helvetica"/>
        </w:rPr>
      </w:pPr>
      <w:r w:rsidRPr="00217AEF">
        <w:rPr>
          <w:rFonts w:ascii="Helvetica" w:hAnsi="Helvetica"/>
        </w:rPr>
        <w:t>Souhrnná d</w:t>
      </w:r>
      <w:r w:rsidR="00426C37" w:rsidRPr="00217AEF">
        <w:rPr>
          <w:rFonts w:ascii="Helvetica" w:hAnsi="Helvetica"/>
        </w:rPr>
        <w:t>oporučení smě</w:t>
      </w:r>
      <w:r w:rsidR="003209AB" w:rsidRPr="00217AEF">
        <w:rPr>
          <w:rFonts w:ascii="Helvetica" w:hAnsi="Helvetica"/>
        </w:rPr>
        <w:t xml:space="preserve">řují nejen k zadavateli zakázky, Karlovarskému kraji, ale i směrem k rodičům, poskytovatelům služeb a samotným lidem s autismem s cílem zlepšit dostupnost sociálních služeb v regionu. </w:t>
      </w:r>
    </w:p>
    <w:p w14:paraId="7BDE8DA0" w14:textId="77777777" w:rsidR="003209AB" w:rsidRPr="00217AEF" w:rsidRDefault="003209AB" w:rsidP="005A0B18">
      <w:pPr>
        <w:spacing w:line="360" w:lineRule="auto"/>
        <w:rPr>
          <w:rFonts w:ascii="Helvetica" w:hAnsi="Helvetica"/>
        </w:rPr>
      </w:pPr>
    </w:p>
    <w:p w14:paraId="08D36B26" w14:textId="65641459" w:rsidR="00FD738E" w:rsidRPr="00217AEF" w:rsidRDefault="003209AB" w:rsidP="005A0B18">
      <w:pPr>
        <w:spacing w:line="360" w:lineRule="auto"/>
        <w:rPr>
          <w:rFonts w:ascii="Helvetica" w:hAnsi="Helvetica"/>
          <w:b/>
        </w:rPr>
      </w:pPr>
      <w:r w:rsidRPr="00217AEF">
        <w:rPr>
          <w:rFonts w:ascii="Helvetica" w:hAnsi="Helvetica"/>
          <w:b/>
        </w:rPr>
        <w:t xml:space="preserve">Doporučení </w:t>
      </w:r>
      <w:r w:rsidR="000256ED" w:rsidRPr="00217AEF">
        <w:rPr>
          <w:rFonts w:ascii="Helvetica" w:hAnsi="Helvetica"/>
          <w:b/>
        </w:rPr>
        <w:t xml:space="preserve">směrem </w:t>
      </w:r>
      <w:r w:rsidR="00FD738E" w:rsidRPr="00217AEF">
        <w:rPr>
          <w:rFonts w:ascii="Helvetica" w:hAnsi="Helvetica"/>
          <w:b/>
        </w:rPr>
        <w:t xml:space="preserve">ke krajským činitelům Karlovarského kraje </w:t>
      </w:r>
    </w:p>
    <w:p w14:paraId="51445CC6" w14:textId="694A1B6B" w:rsidR="003209AB" w:rsidRDefault="000A6C1F" w:rsidP="005A0B18">
      <w:pPr>
        <w:spacing w:line="360" w:lineRule="auto"/>
        <w:rPr>
          <w:rFonts w:ascii="Times New Roman" w:hAnsi="Times New Roman" w:cs="Times New Roman"/>
        </w:rPr>
      </w:pPr>
      <w:r w:rsidRPr="00666D57">
        <w:rPr>
          <w:rFonts w:ascii="Helvetica" w:hAnsi="Helvetica"/>
        </w:rPr>
        <w:t xml:space="preserve">Zanést výstupy analýzy </w:t>
      </w:r>
      <w:r w:rsidR="00056BE8" w:rsidRPr="00666D57">
        <w:rPr>
          <w:rFonts w:ascii="Helvetica" w:hAnsi="Helvetica"/>
        </w:rPr>
        <w:t xml:space="preserve">potřebnosti služeb pro osoby s PAS a jejich rodiny </w:t>
      </w:r>
      <w:r w:rsidRPr="00666D57">
        <w:rPr>
          <w:rFonts w:ascii="Helvetica" w:hAnsi="Helvetica"/>
        </w:rPr>
        <w:t xml:space="preserve">do střednědobých a akčních plánů </w:t>
      </w:r>
      <w:r w:rsidR="00056BE8" w:rsidRPr="00666D57">
        <w:rPr>
          <w:rFonts w:ascii="Helvetica" w:hAnsi="Helvetica"/>
        </w:rPr>
        <w:t xml:space="preserve">kraje, pravidelně mapovat potřeby cílové skupiny, </w:t>
      </w:r>
      <w:r w:rsidRPr="00666D57">
        <w:rPr>
          <w:rFonts w:ascii="Helvetica" w:hAnsi="Helvetica"/>
        </w:rPr>
        <w:t xml:space="preserve">a </w:t>
      </w:r>
      <w:r w:rsidR="00520F0F" w:rsidRPr="00666D57">
        <w:rPr>
          <w:rFonts w:ascii="Helvetica" w:hAnsi="Helvetica" w:cs="Times New Roman"/>
        </w:rPr>
        <w:t xml:space="preserve">na </w:t>
      </w:r>
      <w:r w:rsidRPr="00666D57">
        <w:rPr>
          <w:rFonts w:ascii="Helvetica" w:hAnsi="Helvetica"/>
        </w:rPr>
        <w:t xml:space="preserve">základě </w:t>
      </w:r>
      <w:r w:rsidR="00056BE8" w:rsidRPr="00666D57">
        <w:rPr>
          <w:rFonts w:ascii="Helvetica" w:hAnsi="Helvetica"/>
        </w:rPr>
        <w:t>tohoto mapování rozšiřovat nabídku služeb</w:t>
      </w:r>
      <w:r w:rsidR="00D35BC6" w:rsidRPr="00666D57">
        <w:rPr>
          <w:rFonts w:ascii="Helvetica" w:hAnsi="Helvetica"/>
        </w:rPr>
        <w:t xml:space="preserve"> a udržovat kvalitu stávajících</w:t>
      </w:r>
      <w:r w:rsidR="00520F0F" w:rsidRPr="00666D57">
        <w:rPr>
          <w:rFonts w:ascii="Helvetica" w:hAnsi="Helvetica" w:cs="Times New Roman"/>
        </w:rPr>
        <w:t xml:space="preserve"> služeb</w:t>
      </w:r>
      <w:r w:rsidR="00056BE8" w:rsidRPr="00666D57">
        <w:rPr>
          <w:rFonts w:ascii="Helvetica" w:hAnsi="Helvetica"/>
        </w:rPr>
        <w:t>, sledovat efektivitu poskytovaných služeb</w:t>
      </w:r>
      <w:r w:rsidR="00D35BC6" w:rsidRPr="00666D57">
        <w:rPr>
          <w:rFonts w:ascii="Helvetica" w:hAnsi="Helvetica"/>
        </w:rPr>
        <w:t xml:space="preserve"> (</w:t>
      </w:r>
      <w:r w:rsidR="0036760E" w:rsidRPr="00666D57">
        <w:rPr>
          <w:rFonts w:ascii="Helvetica" w:hAnsi="Helvetica"/>
        </w:rPr>
        <w:t xml:space="preserve">resp. vyžadovat </w:t>
      </w:r>
      <w:r w:rsidR="00D35BC6" w:rsidRPr="00666D57">
        <w:rPr>
          <w:rFonts w:ascii="Helvetica" w:hAnsi="Helvetica"/>
        </w:rPr>
        <w:t>sledování dopadu sociálních služeb</w:t>
      </w:r>
      <w:r w:rsidR="0036760E" w:rsidRPr="00666D57">
        <w:rPr>
          <w:rFonts w:ascii="Helvetica" w:hAnsi="Helvetica"/>
        </w:rPr>
        <w:t xml:space="preserve"> od poskytovatelů</w:t>
      </w:r>
      <w:r w:rsidR="00D35BC6" w:rsidRPr="00666D57">
        <w:rPr>
          <w:rFonts w:ascii="Helvetica" w:hAnsi="Helvetica"/>
        </w:rPr>
        <w:t>)</w:t>
      </w:r>
      <w:r w:rsidR="00520F0F" w:rsidRPr="00666D57">
        <w:rPr>
          <w:rFonts w:ascii="Helvetica" w:hAnsi="Helvetica" w:cs="Times New Roman"/>
        </w:rPr>
        <w:t>,</w:t>
      </w:r>
      <w:r w:rsidR="00056BE8" w:rsidRPr="00666D57">
        <w:rPr>
          <w:rFonts w:ascii="Helvetica" w:hAnsi="Helvetica"/>
        </w:rPr>
        <w:t xml:space="preserve"> a tomu přizpůsobovat dotační politiku kraje. </w:t>
      </w:r>
    </w:p>
    <w:p w14:paraId="63014DE2" w14:textId="40589D95" w:rsidR="00C57EBA" w:rsidRPr="00C57EBA" w:rsidRDefault="00C57EBA" w:rsidP="00C57EBA">
      <w:pPr>
        <w:spacing w:line="360" w:lineRule="auto"/>
        <w:rPr>
          <w:rFonts w:ascii="Times New Roman" w:hAnsi="Times New Roman" w:cs="Times New Roman"/>
        </w:rPr>
      </w:pPr>
      <w:r w:rsidRPr="00C57EBA">
        <w:rPr>
          <w:rFonts w:ascii="Helvetica" w:hAnsi="Helvetica" w:cs="Times New Roman"/>
        </w:rPr>
        <w:t>Pravidelně žádat o export a analýzu dat týkajících se počtu osob s PAS Karlovarského kraje Národní zdravotní informační systém</w:t>
      </w:r>
      <w:r>
        <w:rPr>
          <w:rFonts w:ascii="Helvetica" w:hAnsi="Helvetica" w:cs="Times New Roman"/>
        </w:rPr>
        <w:t>.</w:t>
      </w:r>
    </w:p>
    <w:p w14:paraId="77C5314D" w14:textId="77777777" w:rsidR="00C57EBA" w:rsidRPr="00C57EBA" w:rsidRDefault="00C57EBA" w:rsidP="005A0B18">
      <w:pPr>
        <w:spacing w:line="360" w:lineRule="auto"/>
        <w:rPr>
          <w:rFonts w:ascii="Times New Roman" w:hAnsi="Times New Roman" w:cs="Times New Roman"/>
        </w:rPr>
      </w:pPr>
    </w:p>
    <w:p w14:paraId="40130A54" w14:textId="77777777" w:rsidR="002119D5" w:rsidRPr="00217AEF" w:rsidRDefault="002119D5" w:rsidP="005A0B18">
      <w:pPr>
        <w:spacing w:line="360" w:lineRule="auto"/>
        <w:rPr>
          <w:rFonts w:ascii="Helvetica" w:hAnsi="Helvetica"/>
        </w:rPr>
      </w:pPr>
    </w:p>
    <w:p w14:paraId="59489B87" w14:textId="58FA24F6" w:rsidR="00FD738E" w:rsidRPr="00666D57" w:rsidRDefault="003209AB" w:rsidP="005A0B18">
      <w:pPr>
        <w:spacing w:line="360" w:lineRule="auto"/>
        <w:rPr>
          <w:rFonts w:ascii="Helvetica" w:hAnsi="Helvetica"/>
        </w:rPr>
      </w:pPr>
      <w:r w:rsidRPr="00666D57">
        <w:rPr>
          <w:rFonts w:ascii="Helvetica" w:hAnsi="Helvetica"/>
        </w:rPr>
        <w:t>Vyvíjet a</w:t>
      </w:r>
      <w:r w:rsidR="00FD738E" w:rsidRPr="00666D57">
        <w:rPr>
          <w:rFonts w:ascii="Helvetica" w:hAnsi="Helvetica"/>
        </w:rPr>
        <w:t xml:space="preserve">ktivní účast </w:t>
      </w:r>
      <w:r w:rsidRPr="00666D57">
        <w:rPr>
          <w:rFonts w:ascii="Helvetica" w:hAnsi="Helvetica"/>
        </w:rPr>
        <w:t xml:space="preserve">prostřednictvím Asociace krajů </w:t>
      </w:r>
      <w:r w:rsidR="00FD738E" w:rsidRPr="00666D57">
        <w:rPr>
          <w:rFonts w:ascii="Helvetica" w:hAnsi="Helvetica"/>
        </w:rPr>
        <w:t>na zlepšení situace lidí s PAS, která vyž</w:t>
      </w:r>
      <w:r w:rsidR="0036760E" w:rsidRPr="00666D57">
        <w:rPr>
          <w:rFonts w:ascii="Helvetica" w:hAnsi="Helvetica"/>
        </w:rPr>
        <w:t>aduje systémovou změnu na úrovni</w:t>
      </w:r>
      <w:r w:rsidR="00FD738E" w:rsidRPr="00666D57">
        <w:rPr>
          <w:rFonts w:ascii="Helvetica" w:hAnsi="Helvetica"/>
        </w:rPr>
        <w:t xml:space="preserve"> vlády a ministerstev</w:t>
      </w:r>
      <w:r w:rsidR="00D35BC6" w:rsidRPr="00666D57">
        <w:rPr>
          <w:rFonts w:ascii="Helvetica" w:hAnsi="Helvetica"/>
        </w:rPr>
        <w:t xml:space="preserve"> (například v oblasti </w:t>
      </w:r>
      <w:r w:rsidR="009E20DE" w:rsidRPr="00666D57">
        <w:rPr>
          <w:rFonts w:ascii="Helvetica" w:hAnsi="Helvetica"/>
        </w:rPr>
        <w:t xml:space="preserve">transformace </w:t>
      </w:r>
      <w:r w:rsidR="00D35BC6" w:rsidRPr="00666D57">
        <w:rPr>
          <w:rFonts w:ascii="Helvetica" w:hAnsi="Helvetica"/>
        </w:rPr>
        <w:t>posudkového lékařství,</w:t>
      </w:r>
      <w:r w:rsidR="009E20DE" w:rsidRPr="00666D57">
        <w:rPr>
          <w:rFonts w:ascii="Helvetica" w:hAnsi="Helvetica"/>
        </w:rPr>
        <w:t xml:space="preserve"> aktivity vedoucí ke</w:t>
      </w:r>
      <w:r w:rsidR="00D35BC6" w:rsidRPr="00666D57">
        <w:rPr>
          <w:rFonts w:ascii="Helvetica" w:hAnsi="Helvetica"/>
        </w:rPr>
        <w:t xml:space="preserve"> zvýšení prestiže sociální </w:t>
      </w:r>
      <w:r w:rsidR="0036760E" w:rsidRPr="00666D57">
        <w:rPr>
          <w:rFonts w:ascii="Helvetica" w:hAnsi="Helvetica"/>
        </w:rPr>
        <w:t>práce na celorepublikové úrovni</w:t>
      </w:r>
      <w:r w:rsidR="009E20DE" w:rsidRPr="00666D57">
        <w:rPr>
          <w:rFonts w:ascii="Helvetica" w:hAnsi="Helvetica"/>
        </w:rPr>
        <w:t>,</w:t>
      </w:r>
      <w:r w:rsidR="0036760E" w:rsidRPr="00666D57">
        <w:rPr>
          <w:rFonts w:ascii="Helvetica" w:hAnsi="Helvetica"/>
        </w:rPr>
        <w:t xml:space="preserve"> rozvoje vzdělá</w:t>
      </w:r>
      <w:r w:rsidR="009E20DE" w:rsidRPr="00666D57">
        <w:rPr>
          <w:rFonts w:ascii="Helvetica" w:hAnsi="Helvetica"/>
        </w:rPr>
        <w:t>vacích programů univerzit o problematiku PAS...</w:t>
      </w:r>
      <w:r w:rsidR="0036760E" w:rsidRPr="00666D57">
        <w:rPr>
          <w:rFonts w:ascii="Helvetica" w:hAnsi="Helvetica"/>
        </w:rPr>
        <w:t xml:space="preserve"> )</w:t>
      </w:r>
      <w:r w:rsidR="00520F0F" w:rsidRPr="00666D57">
        <w:rPr>
          <w:rFonts w:ascii="Helvetica" w:hAnsi="Helvetica" w:cs="Times New Roman"/>
        </w:rPr>
        <w:t>.</w:t>
      </w:r>
      <w:r w:rsidR="0036760E" w:rsidRPr="00666D57">
        <w:rPr>
          <w:rStyle w:val="Znakapoznpodarou"/>
          <w:rFonts w:ascii="Helvetica" w:hAnsi="Helvetica"/>
          <w:color w:val="auto"/>
          <w:sz w:val="24"/>
        </w:rPr>
        <w:footnoteReference w:id="40"/>
      </w:r>
    </w:p>
    <w:p w14:paraId="01A90294" w14:textId="77777777" w:rsidR="00FD738E" w:rsidRPr="00217AEF" w:rsidRDefault="00FD738E" w:rsidP="005A0B18">
      <w:pPr>
        <w:spacing w:line="360" w:lineRule="auto"/>
        <w:rPr>
          <w:rFonts w:ascii="Helvetica" w:hAnsi="Helvetica"/>
        </w:rPr>
      </w:pPr>
    </w:p>
    <w:p w14:paraId="6E2B8B5E" w14:textId="2FDD5764" w:rsidR="000256ED" w:rsidRPr="00666D57" w:rsidRDefault="000256ED" w:rsidP="00666D57">
      <w:pPr>
        <w:spacing w:line="360" w:lineRule="auto"/>
        <w:rPr>
          <w:rFonts w:ascii="Helvetica" w:hAnsi="Helvetica"/>
          <w:b/>
        </w:rPr>
      </w:pPr>
      <w:r w:rsidRPr="00666D57">
        <w:rPr>
          <w:rFonts w:ascii="Helvetica" w:hAnsi="Helvetica"/>
          <w:b/>
        </w:rPr>
        <w:t xml:space="preserve">Doporučení směrem k obcím </w:t>
      </w:r>
      <w:r w:rsidR="00867E78" w:rsidRPr="00666D57">
        <w:rPr>
          <w:rFonts w:ascii="Helvetica" w:hAnsi="Helvetica"/>
          <w:b/>
        </w:rPr>
        <w:t>s rozšířenou působností</w:t>
      </w:r>
    </w:p>
    <w:p w14:paraId="54CAC671" w14:textId="787FE2F0" w:rsidR="000256ED" w:rsidRPr="005551F5" w:rsidRDefault="000256ED" w:rsidP="00666D57">
      <w:pPr>
        <w:spacing w:line="360" w:lineRule="auto"/>
        <w:rPr>
          <w:rFonts w:ascii="Times New Roman" w:hAnsi="Times New Roman" w:cs="Times New Roman"/>
        </w:rPr>
      </w:pPr>
      <w:r w:rsidRPr="005551F5">
        <w:rPr>
          <w:rFonts w:ascii="Helvetica" w:hAnsi="Helvetica"/>
        </w:rPr>
        <w:t xml:space="preserve">Posílit kompetence sociálních pracovníků na obcích s rozšířenou působností </w:t>
      </w:r>
      <w:r w:rsidR="00867E78" w:rsidRPr="005551F5">
        <w:rPr>
          <w:rFonts w:ascii="Helvetica" w:hAnsi="Helvetica"/>
        </w:rPr>
        <w:t>v oblasti PAS</w:t>
      </w:r>
      <w:r w:rsidR="005551F5" w:rsidRPr="005551F5">
        <w:rPr>
          <w:rFonts w:ascii="Helvetica" w:hAnsi="Helvetica" w:cs="Times New Roman"/>
        </w:rPr>
        <w:t xml:space="preserve"> (například formou zřízení pozice koordinátora pro osoby s PAS a jejich rodiny)</w:t>
      </w:r>
      <w:r w:rsidR="005551F5">
        <w:rPr>
          <w:rFonts w:ascii="Times New Roman" w:hAnsi="Times New Roman" w:cs="Times New Roman"/>
        </w:rPr>
        <w:t>.</w:t>
      </w:r>
    </w:p>
    <w:p w14:paraId="426C7894" w14:textId="77FD8356" w:rsidR="00867E78" w:rsidRPr="00666D57" w:rsidRDefault="00867E78" w:rsidP="00666D57">
      <w:pPr>
        <w:spacing w:line="360" w:lineRule="auto"/>
        <w:rPr>
          <w:rFonts w:ascii="Helvetica" w:hAnsi="Helvetica" w:cs="Times New Roman"/>
        </w:rPr>
      </w:pPr>
      <w:r w:rsidRPr="00666D57">
        <w:rPr>
          <w:rFonts w:ascii="Helvetica" w:hAnsi="Helvetica"/>
        </w:rPr>
        <w:t>Komunikovat s lidmi s PAS, s neformálními pečujícími, znát jejich situaci a hledat cesty k naplnění jejich potřeb</w:t>
      </w:r>
      <w:r w:rsidR="00520F0F" w:rsidRPr="00666D57">
        <w:rPr>
          <w:rFonts w:ascii="Helvetica" w:hAnsi="Helvetica" w:cs="Times New Roman"/>
        </w:rPr>
        <w:t>.</w:t>
      </w:r>
    </w:p>
    <w:p w14:paraId="37B48CCB" w14:textId="5B0AD620" w:rsidR="00867E78" w:rsidRPr="00666D57" w:rsidRDefault="00867E78" w:rsidP="00666D57">
      <w:pPr>
        <w:spacing w:line="360" w:lineRule="auto"/>
        <w:rPr>
          <w:rFonts w:ascii="Helvetica" w:hAnsi="Helvetica" w:cs="Times New Roman"/>
        </w:rPr>
      </w:pPr>
      <w:r w:rsidRPr="00666D57">
        <w:rPr>
          <w:rFonts w:ascii="Helvetica" w:hAnsi="Helvetica"/>
        </w:rPr>
        <w:t>Komunikovat s krajskými činiteli a spolu s nimi hledat cesty, jak zlepšit situaci konkrétní lidí s</w:t>
      </w:r>
      <w:r w:rsidR="00520F0F" w:rsidRPr="00666D57">
        <w:rPr>
          <w:rFonts w:ascii="Helvetica" w:hAnsi="Helvetica"/>
        </w:rPr>
        <w:t> </w:t>
      </w:r>
      <w:r w:rsidRPr="00666D57">
        <w:rPr>
          <w:rFonts w:ascii="Helvetica" w:hAnsi="Helvetica"/>
        </w:rPr>
        <w:t>PAS</w:t>
      </w:r>
      <w:r w:rsidR="00520F0F" w:rsidRPr="00666D57">
        <w:rPr>
          <w:rFonts w:ascii="Helvetica" w:hAnsi="Helvetica" w:cs="Times New Roman"/>
        </w:rPr>
        <w:t>.</w:t>
      </w:r>
    </w:p>
    <w:p w14:paraId="410B6CFF" w14:textId="4E95699A" w:rsidR="00867E78" w:rsidRPr="00666D57" w:rsidRDefault="00867E78" w:rsidP="00666D57">
      <w:pPr>
        <w:pStyle w:val="Normlnweb"/>
        <w:spacing w:before="120" w:beforeAutospacing="0" w:after="0" w:afterAutospacing="0" w:line="360" w:lineRule="auto"/>
        <w:rPr>
          <w:rFonts w:ascii="Helvetica" w:hAnsi="Helvetica"/>
          <w:sz w:val="24"/>
          <w:szCs w:val="24"/>
        </w:rPr>
      </w:pPr>
      <w:r w:rsidRPr="00666D57">
        <w:rPr>
          <w:rFonts w:ascii="Helvetica" w:hAnsi="Helvetica"/>
          <w:sz w:val="24"/>
          <w:szCs w:val="24"/>
        </w:rPr>
        <w:t>Zak</w:t>
      </w:r>
      <w:r w:rsidR="00666D57" w:rsidRPr="00666D57">
        <w:rPr>
          <w:rFonts w:ascii="Helvetica" w:hAnsi="Helvetica"/>
          <w:sz w:val="24"/>
          <w:szCs w:val="24"/>
        </w:rPr>
        <w:t>ládat</w:t>
      </w:r>
      <w:r w:rsidRPr="00666D57">
        <w:rPr>
          <w:rFonts w:ascii="Helvetica" w:hAnsi="Helvetica"/>
          <w:sz w:val="24"/>
          <w:szCs w:val="24"/>
        </w:rPr>
        <w:t xml:space="preserve"> humanitární fondy, které mohou </w:t>
      </w:r>
      <w:r w:rsidR="00520F0F" w:rsidRPr="00666D57">
        <w:rPr>
          <w:rFonts w:ascii="Helvetica" w:hAnsi="Helvetica"/>
          <w:sz w:val="24"/>
          <w:szCs w:val="24"/>
        </w:rPr>
        <w:t xml:space="preserve">rychle </w:t>
      </w:r>
      <w:r w:rsidRPr="00666D57">
        <w:rPr>
          <w:rFonts w:ascii="Helvetica" w:hAnsi="Helvetica"/>
          <w:sz w:val="24"/>
          <w:szCs w:val="24"/>
        </w:rPr>
        <w:t xml:space="preserve">pomoci rodinám v mimořádných závažných případech, </w:t>
      </w:r>
      <w:r w:rsidR="00520F0F" w:rsidRPr="00666D57">
        <w:rPr>
          <w:rFonts w:ascii="Helvetica" w:hAnsi="Helvetica"/>
          <w:sz w:val="24"/>
          <w:szCs w:val="24"/>
        </w:rPr>
        <w:t xml:space="preserve">například </w:t>
      </w:r>
      <w:r w:rsidRPr="00666D57">
        <w:rPr>
          <w:rFonts w:ascii="Helvetica" w:hAnsi="Helvetica"/>
          <w:sz w:val="24"/>
          <w:szCs w:val="24"/>
        </w:rPr>
        <w:t>při řešení tíživých a neočekávaných sociálních situací.</w:t>
      </w:r>
    </w:p>
    <w:p w14:paraId="6E613D43" w14:textId="77777777" w:rsidR="00867E78" w:rsidRPr="00666D57" w:rsidRDefault="00867E78" w:rsidP="00666D57">
      <w:pPr>
        <w:spacing w:line="360" w:lineRule="auto"/>
        <w:rPr>
          <w:rFonts w:ascii="Helvetica" w:eastAsia="Times New Roman" w:hAnsi="Helvetica" w:cs="Times New Roman"/>
        </w:rPr>
      </w:pPr>
    </w:p>
    <w:p w14:paraId="5963CBEA" w14:textId="77777777" w:rsidR="000256ED" w:rsidRPr="00217AEF" w:rsidRDefault="000256ED" w:rsidP="005A0B18">
      <w:pPr>
        <w:spacing w:line="360" w:lineRule="auto"/>
        <w:rPr>
          <w:rFonts w:ascii="Helvetica" w:hAnsi="Helvetica"/>
        </w:rPr>
      </w:pPr>
    </w:p>
    <w:p w14:paraId="54CEDAD7" w14:textId="022BCCFF" w:rsidR="00EA2742" w:rsidRPr="00217AEF" w:rsidRDefault="00EA2742" w:rsidP="005A0B18">
      <w:pPr>
        <w:spacing w:line="360" w:lineRule="auto"/>
        <w:rPr>
          <w:rFonts w:ascii="Helvetica" w:hAnsi="Helvetica"/>
          <w:b/>
        </w:rPr>
      </w:pPr>
      <w:r w:rsidRPr="00217AEF">
        <w:rPr>
          <w:rFonts w:ascii="Helvetica" w:hAnsi="Helvetica"/>
          <w:b/>
        </w:rPr>
        <w:t xml:space="preserve">Doporučení </w:t>
      </w:r>
      <w:r w:rsidR="000256ED" w:rsidRPr="00217AEF">
        <w:rPr>
          <w:rFonts w:ascii="Helvetica" w:hAnsi="Helvetica"/>
          <w:b/>
        </w:rPr>
        <w:t xml:space="preserve">směrem </w:t>
      </w:r>
      <w:r w:rsidRPr="00217AEF">
        <w:rPr>
          <w:rFonts w:ascii="Helvetica" w:hAnsi="Helvetica"/>
          <w:b/>
        </w:rPr>
        <w:t>k rodičům dětí s autismem (neformálním pečujícím)</w:t>
      </w:r>
    </w:p>
    <w:p w14:paraId="6D759F79" w14:textId="286E47EF" w:rsidR="00EA2742" w:rsidRPr="00217AEF" w:rsidRDefault="00EA2742" w:rsidP="005A0B18">
      <w:pPr>
        <w:spacing w:line="360" w:lineRule="auto"/>
        <w:rPr>
          <w:rFonts w:ascii="Helvetica" w:hAnsi="Helvetica"/>
        </w:rPr>
      </w:pPr>
      <w:r w:rsidRPr="00217AEF">
        <w:rPr>
          <w:rFonts w:ascii="Helvetica" w:hAnsi="Helvetica"/>
        </w:rPr>
        <w:t>Aktivně se účastnit přípravy střednědobých plánů a upozorňovat na služby či aktivity, které v </w:t>
      </w:r>
      <w:r w:rsidR="008D5876" w:rsidRPr="00217AEF">
        <w:rPr>
          <w:rFonts w:ascii="Helvetica" w:hAnsi="Helvetica"/>
        </w:rPr>
        <w:t>regionu chybí.</w:t>
      </w:r>
    </w:p>
    <w:p w14:paraId="68A8E835" w14:textId="4666FEF4" w:rsidR="00EA2742" w:rsidRPr="00217AEF" w:rsidRDefault="00EA2742" w:rsidP="005A0B18">
      <w:pPr>
        <w:spacing w:line="360" w:lineRule="auto"/>
        <w:rPr>
          <w:rFonts w:ascii="Helvetica" w:hAnsi="Helvetica"/>
        </w:rPr>
      </w:pPr>
      <w:r w:rsidRPr="00217AEF">
        <w:rPr>
          <w:rFonts w:ascii="Helvetica" w:hAnsi="Helvetica"/>
        </w:rPr>
        <w:t xml:space="preserve">Nesmířit se s odmítnutím poskytnutí sociální služby ze strany poskytovatelů, ale žádat poskytnutí  adekvátní sociální služby od zadavatele, tedy od kraje, jehož povinností je službu zařídit. </w:t>
      </w:r>
    </w:p>
    <w:p w14:paraId="4BE599E3" w14:textId="3BEAB547" w:rsidR="00EA2742" w:rsidRPr="00217AEF" w:rsidRDefault="00EA2742" w:rsidP="005A0B18">
      <w:pPr>
        <w:spacing w:line="360" w:lineRule="auto"/>
        <w:rPr>
          <w:rFonts w:ascii="Helvetica" w:hAnsi="Helvetica"/>
        </w:rPr>
      </w:pPr>
      <w:r w:rsidRPr="00217AEF">
        <w:rPr>
          <w:rFonts w:ascii="Helvetica" w:hAnsi="Helvetica"/>
        </w:rPr>
        <w:t>Využívat podpory sociálních pracovníků obcí s rozšířenou působností (tzv. „trojkových“</w:t>
      </w:r>
      <w:r w:rsidR="00520F0F">
        <w:rPr>
          <w:rFonts w:ascii="Times New Roman" w:hAnsi="Times New Roman" w:cs="Times New Roman"/>
        </w:rPr>
        <w:t xml:space="preserve"> </w:t>
      </w:r>
      <w:r w:rsidRPr="00217AEF">
        <w:rPr>
          <w:rFonts w:ascii="Helvetica" w:hAnsi="Helvetica"/>
        </w:rPr>
        <w:t xml:space="preserve">obcí), </w:t>
      </w:r>
      <w:r w:rsidR="00F33BA5" w:rsidRPr="00217AEF">
        <w:rPr>
          <w:rFonts w:ascii="Helvetica" w:hAnsi="Helvetica"/>
        </w:rPr>
        <w:t>přičemž tyto nezaměňovat s praco</w:t>
      </w:r>
      <w:r w:rsidRPr="00217AEF">
        <w:rPr>
          <w:rFonts w:ascii="Helvetica" w:hAnsi="Helvetica"/>
        </w:rPr>
        <w:t xml:space="preserve">vníky úřadů práce, kteří jsou nápomocni při získání dávek sociální podpory. </w:t>
      </w:r>
    </w:p>
    <w:p w14:paraId="1EFC6527" w14:textId="29CA61BC" w:rsidR="00EA2742" w:rsidRPr="00217AEF" w:rsidRDefault="00EA2742" w:rsidP="005A0B18">
      <w:pPr>
        <w:spacing w:line="360" w:lineRule="auto"/>
        <w:rPr>
          <w:rFonts w:ascii="Helvetica" w:hAnsi="Helvetica"/>
        </w:rPr>
      </w:pPr>
      <w:r w:rsidRPr="00217AEF">
        <w:rPr>
          <w:rFonts w:ascii="Helvetica" w:hAnsi="Helvetica"/>
        </w:rPr>
        <w:t xml:space="preserve">Využívat nabídky stávajících poskytovatelů a sdílet péči o dítě s formálními poskytovateli služeb. </w:t>
      </w:r>
    </w:p>
    <w:p w14:paraId="7AB40AAE" w14:textId="1D95E016" w:rsidR="008D5876" w:rsidRPr="00666D57" w:rsidRDefault="008D5876" w:rsidP="005A0B18">
      <w:pPr>
        <w:spacing w:line="360" w:lineRule="auto"/>
        <w:jc w:val="both"/>
        <w:rPr>
          <w:rFonts w:ascii="Helvetica" w:hAnsi="Helvetica" w:cs="Arial"/>
        </w:rPr>
      </w:pPr>
      <w:r w:rsidRPr="00666D57">
        <w:rPr>
          <w:rFonts w:ascii="Helvetica" w:hAnsi="Helvetica"/>
        </w:rPr>
        <w:t>M</w:t>
      </w:r>
      <w:r w:rsidR="00666D57" w:rsidRPr="00666D57">
        <w:rPr>
          <w:rFonts w:ascii="Helvetica" w:hAnsi="Helvetica" w:cs="Times New Roman"/>
        </w:rPr>
        <w:t xml:space="preserve">ít </w:t>
      </w:r>
      <w:r w:rsidRPr="00666D57">
        <w:rPr>
          <w:rFonts w:ascii="Helvetica" w:hAnsi="Helvetica"/>
        </w:rPr>
        <w:t>vypracovaný Plán zastupování v péči</w:t>
      </w:r>
      <w:r w:rsidR="00860AA4" w:rsidRPr="00666D57">
        <w:rPr>
          <w:rStyle w:val="Znakapoznpodarou"/>
          <w:rFonts w:ascii="Helvetica" w:hAnsi="Helvetica"/>
          <w:color w:val="auto"/>
          <w:sz w:val="24"/>
        </w:rPr>
        <w:footnoteReference w:id="41"/>
      </w:r>
      <w:r w:rsidR="00666D57" w:rsidRPr="00666D57">
        <w:rPr>
          <w:rFonts w:ascii="Helvetica" w:hAnsi="Helvetica"/>
        </w:rPr>
        <w:t xml:space="preserve">, který </w:t>
      </w:r>
      <w:r w:rsidR="00666D57" w:rsidRPr="00666D57">
        <w:rPr>
          <w:rFonts w:ascii="Helvetica" w:hAnsi="Helvetica" w:cs="Times New Roman"/>
        </w:rPr>
        <w:t>je</w:t>
      </w:r>
      <w:r w:rsidR="00666D57" w:rsidRPr="00666D57">
        <w:rPr>
          <w:rFonts w:ascii="Helvetica" w:hAnsi="Helvetica"/>
        </w:rPr>
        <w:t xml:space="preserve"> připraven</w:t>
      </w:r>
      <w:r w:rsidRPr="00666D57">
        <w:rPr>
          <w:rFonts w:ascii="Helvetica" w:hAnsi="Helvetica"/>
        </w:rPr>
        <w:t xml:space="preserve"> pro případ, že nastane krizová situace</w:t>
      </w:r>
      <w:r w:rsidR="00860AA4" w:rsidRPr="00666D57">
        <w:rPr>
          <w:rFonts w:ascii="Helvetica" w:hAnsi="Helvetica"/>
        </w:rPr>
        <w:t xml:space="preserve"> a </w:t>
      </w:r>
      <w:r w:rsidR="00666D57" w:rsidRPr="00666D57">
        <w:rPr>
          <w:rFonts w:ascii="Helvetica" w:hAnsi="Helvetica" w:cs="Times New Roman"/>
        </w:rPr>
        <w:t>pečující osoba</w:t>
      </w:r>
      <w:r w:rsidR="00860AA4" w:rsidRPr="00666D57">
        <w:rPr>
          <w:rFonts w:ascii="Helvetica" w:hAnsi="Helvetica"/>
        </w:rPr>
        <w:t xml:space="preserve"> nebude moct z důvodu plánované či náhlé indispozice pečovat o dítě</w:t>
      </w:r>
      <w:r w:rsidRPr="00666D57">
        <w:rPr>
          <w:rFonts w:ascii="Helvetica" w:hAnsi="Helvetica"/>
        </w:rPr>
        <w:t xml:space="preserve">. S postupy v něm uvedenými </w:t>
      </w:r>
      <w:r w:rsidR="00666D57" w:rsidRPr="00666D57">
        <w:rPr>
          <w:rFonts w:ascii="Helvetica" w:hAnsi="Helvetica" w:cs="Times New Roman"/>
        </w:rPr>
        <w:t>seznámit</w:t>
      </w:r>
      <w:r w:rsidRPr="00666D57">
        <w:rPr>
          <w:rFonts w:ascii="Helvetica" w:hAnsi="Helvetica"/>
        </w:rPr>
        <w:t xml:space="preserve"> sociálního pracovníka, učitele dítěte či klíčového pracovníka poskytovatele sociální služby, s nímž </w:t>
      </w:r>
      <w:r w:rsidR="00666D57" w:rsidRPr="00666D57">
        <w:rPr>
          <w:rFonts w:ascii="Helvetica" w:hAnsi="Helvetica" w:cs="Times New Roman"/>
        </w:rPr>
        <w:t>je rodič</w:t>
      </w:r>
      <w:r w:rsidRPr="00666D57">
        <w:rPr>
          <w:rFonts w:ascii="Helvetica" w:hAnsi="Helvetica"/>
        </w:rPr>
        <w:t xml:space="preserve"> v kontaktu, koh</w:t>
      </w:r>
      <w:r w:rsidRPr="00226FC7">
        <w:rPr>
          <w:rFonts w:ascii="Helvetica" w:hAnsi="Helvetica"/>
        </w:rPr>
        <w:t>o</w:t>
      </w:r>
      <w:r w:rsidR="00226FC7" w:rsidRPr="00226FC7">
        <w:rPr>
          <w:rFonts w:ascii="Helvetica" w:hAnsi="Helvetica" w:cs="Times New Roman"/>
        </w:rPr>
        <w:t>ko</w:t>
      </w:r>
      <w:r w:rsidRPr="00666D57">
        <w:rPr>
          <w:rFonts w:ascii="Helvetica" w:hAnsi="Helvetica"/>
        </w:rPr>
        <w:t>liv, kdo by pomohl vyřešit případnou krizovou situa</w:t>
      </w:r>
      <w:r w:rsidR="00226FC7">
        <w:rPr>
          <w:rFonts w:ascii="Helvetica" w:hAnsi="Helvetica"/>
        </w:rPr>
        <w:t>ci, pokud by tato nastala. Sezná</w:t>
      </w:r>
      <w:r w:rsidRPr="00666D57">
        <w:rPr>
          <w:rFonts w:ascii="Helvetica" w:hAnsi="Helvetica"/>
        </w:rPr>
        <w:t>m</w:t>
      </w:r>
      <w:r w:rsidR="00666D57" w:rsidRPr="00666D57">
        <w:rPr>
          <w:rFonts w:ascii="Helvetica" w:hAnsi="Helvetica" w:cs="Times New Roman"/>
        </w:rPr>
        <w:t>it s</w:t>
      </w:r>
      <w:r w:rsidRPr="00666D57">
        <w:rPr>
          <w:rFonts w:ascii="Helvetica" w:hAnsi="Helvetica"/>
        </w:rPr>
        <w:t>e s materiálem MPSV</w:t>
      </w:r>
      <w:r w:rsidR="00520F0F" w:rsidRPr="00666D57">
        <w:rPr>
          <w:rFonts w:ascii="Helvetica" w:hAnsi="Helvetica" w:cs="Times New Roman"/>
        </w:rPr>
        <w:t>,</w:t>
      </w:r>
      <w:r w:rsidRPr="00666D57">
        <w:rPr>
          <w:rFonts w:ascii="Helvetica" w:hAnsi="Helvetica"/>
        </w:rPr>
        <w:t xml:space="preserve"> který </w:t>
      </w:r>
      <w:r w:rsidR="00860AA4" w:rsidRPr="00666D57">
        <w:rPr>
          <w:rFonts w:ascii="Helvetica" w:hAnsi="Helvetica"/>
        </w:rPr>
        <w:t>stanoví</w:t>
      </w:r>
      <w:r w:rsidRPr="00666D57">
        <w:rPr>
          <w:rFonts w:ascii="Helvetica" w:hAnsi="Helvetica"/>
        </w:rPr>
        <w:t xml:space="preserve"> postup</w:t>
      </w:r>
      <w:r w:rsidR="00860AA4" w:rsidRPr="00666D57">
        <w:rPr>
          <w:rFonts w:ascii="Helvetica" w:hAnsi="Helvetica"/>
        </w:rPr>
        <w:t xml:space="preserve">y při řešení </w:t>
      </w:r>
      <w:r w:rsidRPr="00666D57">
        <w:rPr>
          <w:rFonts w:ascii="Helvetica" w:hAnsi="Helvetica" w:cs="Arial"/>
        </w:rPr>
        <w:t>krizových situací osob s PAS a jejich rodin</w:t>
      </w:r>
      <w:r w:rsidR="00860AA4" w:rsidRPr="00666D57">
        <w:rPr>
          <w:rFonts w:ascii="Helvetica" w:hAnsi="Helvetica" w:cs="Arial"/>
        </w:rPr>
        <w:t xml:space="preserve">. </w:t>
      </w:r>
      <w:r w:rsidR="00860AA4" w:rsidRPr="00666D57">
        <w:rPr>
          <w:rStyle w:val="Znakapoznpodarou"/>
          <w:rFonts w:ascii="Helvetica" w:hAnsi="Helvetica" w:cs="Arial"/>
          <w:color w:val="auto"/>
          <w:sz w:val="24"/>
        </w:rPr>
        <w:footnoteReference w:id="42"/>
      </w:r>
    </w:p>
    <w:p w14:paraId="45A81FB2" w14:textId="77777777" w:rsidR="00600193" w:rsidRPr="00217AEF" w:rsidRDefault="00600193" w:rsidP="005A0B18">
      <w:pPr>
        <w:spacing w:line="360" w:lineRule="auto"/>
        <w:rPr>
          <w:rFonts w:ascii="Helvetica" w:hAnsi="Helvetica"/>
        </w:rPr>
      </w:pPr>
    </w:p>
    <w:p w14:paraId="3D11C93D" w14:textId="25556A70" w:rsidR="00FD738E" w:rsidRPr="00217AEF" w:rsidRDefault="008D5876" w:rsidP="005A0B18">
      <w:pPr>
        <w:spacing w:line="360" w:lineRule="auto"/>
        <w:rPr>
          <w:rFonts w:ascii="Helvetica" w:hAnsi="Helvetica"/>
          <w:b/>
        </w:rPr>
      </w:pPr>
      <w:r w:rsidRPr="00217AEF">
        <w:rPr>
          <w:rFonts w:ascii="Helvetica" w:hAnsi="Helvetica"/>
          <w:b/>
        </w:rPr>
        <w:t>K</w:t>
      </w:r>
      <w:r w:rsidR="00FD738E" w:rsidRPr="00217AEF">
        <w:rPr>
          <w:rFonts w:ascii="Helvetica" w:hAnsi="Helvetica"/>
          <w:b/>
        </w:rPr>
        <w:t> lidem s autismem</w:t>
      </w:r>
    </w:p>
    <w:p w14:paraId="719BF0FA" w14:textId="18AF2C97" w:rsidR="00FD738E" w:rsidRPr="00666D57" w:rsidRDefault="008D5876" w:rsidP="00792B93">
      <w:pPr>
        <w:pStyle w:val="Normlnweb"/>
        <w:spacing w:line="360" w:lineRule="auto"/>
        <w:rPr>
          <w:rFonts w:ascii="Helvetica" w:hAnsi="Helvetica"/>
          <w:b/>
          <w:sz w:val="24"/>
          <w:szCs w:val="24"/>
        </w:rPr>
      </w:pPr>
      <w:r w:rsidRPr="00666D57">
        <w:rPr>
          <w:rFonts w:ascii="Helvetica" w:hAnsi="Helvetica"/>
          <w:sz w:val="24"/>
          <w:szCs w:val="24"/>
        </w:rPr>
        <w:t>Neb</w:t>
      </w:r>
      <w:r w:rsidR="00666D57" w:rsidRPr="00666D57">
        <w:rPr>
          <w:rFonts w:ascii="Helvetica" w:hAnsi="Helvetica"/>
          <w:sz w:val="24"/>
          <w:szCs w:val="24"/>
        </w:rPr>
        <w:t xml:space="preserve">át </w:t>
      </w:r>
      <w:r w:rsidRPr="00666D57">
        <w:rPr>
          <w:rFonts w:ascii="Helvetica" w:hAnsi="Helvetica"/>
          <w:sz w:val="24"/>
          <w:szCs w:val="24"/>
        </w:rPr>
        <w:t>se mluvit o tom, v čem spočívá život s autismem, co v kraji chybí za služby, věn</w:t>
      </w:r>
      <w:r w:rsidR="00666D57" w:rsidRPr="00666D57">
        <w:rPr>
          <w:rFonts w:ascii="Helvetica" w:hAnsi="Helvetica"/>
          <w:sz w:val="24"/>
          <w:szCs w:val="24"/>
        </w:rPr>
        <w:t xml:space="preserve">ovat </w:t>
      </w:r>
      <w:r w:rsidRPr="00666D57">
        <w:rPr>
          <w:rFonts w:ascii="Helvetica" w:hAnsi="Helvetica"/>
          <w:sz w:val="24"/>
          <w:szCs w:val="24"/>
        </w:rPr>
        <w:t>se osvětě</w:t>
      </w:r>
      <w:r w:rsidR="00591EA0" w:rsidRPr="00666D57">
        <w:rPr>
          <w:rFonts w:ascii="Helvetica" w:hAnsi="Helvetica"/>
          <w:sz w:val="24"/>
          <w:szCs w:val="24"/>
        </w:rPr>
        <w:t>, sdruž</w:t>
      </w:r>
      <w:r w:rsidR="00666D57" w:rsidRPr="00666D57">
        <w:rPr>
          <w:rFonts w:ascii="Helvetica" w:hAnsi="Helvetica"/>
          <w:sz w:val="24"/>
          <w:szCs w:val="24"/>
        </w:rPr>
        <w:t xml:space="preserve">ovat </w:t>
      </w:r>
      <w:r w:rsidR="00591EA0" w:rsidRPr="00666D57">
        <w:rPr>
          <w:rFonts w:ascii="Helvetica" w:hAnsi="Helvetica"/>
          <w:sz w:val="24"/>
          <w:szCs w:val="24"/>
        </w:rPr>
        <w:t xml:space="preserve">se, </w:t>
      </w:r>
      <w:r w:rsidR="00666D57" w:rsidRPr="00666D57">
        <w:rPr>
          <w:rFonts w:ascii="Helvetica" w:hAnsi="Helvetica"/>
          <w:sz w:val="24"/>
          <w:szCs w:val="24"/>
        </w:rPr>
        <w:t>šířit</w:t>
      </w:r>
      <w:r w:rsidR="00591EA0" w:rsidRPr="00666D57">
        <w:rPr>
          <w:rFonts w:ascii="Helvetica" w:hAnsi="Helvetica"/>
          <w:sz w:val="24"/>
          <w:szCs w:val="24"/>
        </w:rPr>
        <w:t xml:space="preserve"> </w:t>
      </w:r>
      <w:r w:rsidR="00792B93" w:rsidRPr="00666D57">
        <w:rPr>
          <w:rFonts w:ascii="Helvetica" w:hAnsi="Helvetica"/>
          <w:sz w:val="24"/>
          <w:szCs w:val="24"/>
        </w:rPr>
        <w:t xml:space="preserve">své osobní příběhy, zkušenosti a </w:t>
      </w:r>
      <w:r w:rsidR="00591EA0" w:rsidRPr="00666D57">
        <w:rPr>
          <w:rFonts w:ascii="Helvetica" w:hAnsi="Helvetica"/>
          <w:sz w:val="24"/>
          <w:szCs w:val="24"/>
        </w:rPr>
        <w:t>pocity</w:t>
      </w:r>
      <w:r w:rsidR="00792B93" w:rsidRPr="00666D57">
        <w:rPr>
          <w:rFonts w:ascii="Helvetica" w:hAnsi="Helvetica"/>
          <w:sz w:val="24"/>
          <w:szCs w:val="24"/>
        </w:rPr>
        <w:t>. P</w:t>
      </w:r>
      <w:r w:rsidR="00591EA0" w:rsidRPr="00666D57">
        <w:rPr>
          <w:rFonts w:ascii="Helvetica" w:hAnsi="Helvetica"/>
          <w:sz w:val="24"/>
          <w:szCs w:val="24"/>
        </w:rPr>
        <w:t>řibliž</w:t>
      </w:r>
      <w:r w:rsidR="00666D57" w:rsidRPr="00666D57">
        <w:rPr>
          <w:rFonts w:ascii="Helvetica" w:hAnsi="Helvetica"/>
          <w:sz w:val="24"/>
          <w:szCs w:val="24"/>
        </w:rPr>
        <w:t xml:space="preserve">ovat </w:t>
      </w:r>
      <w:r w:rsidR="00591EA0" w:rsidRPr="00666D57">
        <w:rPr>
          <w:rFonts w:ascii="Helvetica" w:hAnsi="Helvetica"/>
          <w:sz w:val="24"/>
          <w:szCs w:val="24"/>
        </w:rPr>
        <w:t xml:space="preserve">laické i odborné veřejnosti, jaké je </w:t>
      </w:r>
      <w:r w:rsidR="00666D57" w:rsidRPr="00666D57">
        <w:rPr>
          <w:rFonts w:ascii="Helvetica" w:hAnsi="Helvetica"/>
          <w:sz w:val="24"/>
          <w:szCs w:val="24"/>
        </w:rPr>
        <w:t xml:space="preserve">to </w:t>
      </w:r>
      <w:r w:rsidR="00591EA0" w:rsidRPr="00666D57">
        <w:rPr>
          <w:rFonts w:ascii="Helvetica" w:hAnsi="Helvetica"/>
          <w:sz w:val="24"/>
          <w:szCs w:val="24"/>
        </w:rPr>
        <w:t xml:space="preserve">žít s autismem. </w:t>
      </w:r>
      <w:r w:rsidR="00792B93" w:rsidRPr="00666D57">
        <w:rPr>
          <w:rFonts w:ascii="Helvetica" w:hAnsi="Helvetica"/>
          <w:sz w:val="24"/>
          <w:szCs w:val="24"/>
        </w:rPr>
        <w:br/>
      </w:r>
      <w:r w:rsidR="00666D57" w:rsidRPr="00666D57">
        <w:rPr>
          <w:rFonts w:ascii="Helvetica" w:hAnsi="Helvetica"/>
          <w:sz w:val="24"/>
          <w:szCs w:val="24"/>
        </w:rPr>
        <w:t xml:space="preserve">V případě, že nastane v životě osoby s PAS </w:t>
      </w:r>
      <w:r w:rsidRPr="00666D57">
        <w:rPr>
          <w:rFonts w:ascii="Helvetica" w:hAnsi="Helvetica"/>
          <w:sz w:val="24"/>
          <w:szCs w:val="24"/>
        </w:rPr>
        <w:t>těžk</w:t>
      </w:r>
      <w:r w:rsidR="00666D57" w:rsidRPr="00666D57">
        <w:rPr>
          <w:rFonts w:ascii="Helvetica" w:hAnsi="Helvetica"/>
          <w:sz w:val="24"/>
          <w:szCs w:val="24"/>
        </w:rPr>
        <w:t>á</w:t>
      </w:r>
      <w:r w:rsidRPr="00666D57">
        <w:rPr>
          <w:rFonts w:ascii="Helvetica" w:hAnsi="Helvetica"/>
          <w:sz w:val="24"/>
          <w:szCs w:val="24"/>
        </w:rPr>
        <w:t xml:space="preserve"> životní situace, kontakt</w:t>
      </w:r>
      <w:r w:rsidR="00666D57" w:rsidRPr="00666D57">
        <w:rPr>
          <w:rFonts w:ascii="Helvetica" w:hAnsi="Helvetica"/>
          <w:sz w:val="24"/>
          <w:szCs w:val="24"/>
        </w:rPr>
        <w:t xml:space="preserve">ovat </w:t>
      </w:r>
      <w:r w:rsidRPr="00666D57">
        <w:rPr>
          <w:rFonts w:ascii="Helvetica" w:hAnsi="Helvetica"/>
          <w:sz w:val="24"/>
          <w:szCs w:val="24"/>
        </w:rPr>
        <w:t>sociální pracovníky obcí s rozšířenou působností</w:t>
      </w:r>
      <w:r w:rsidR="00792B93" w:rsidRPr="00666D57">
        <w:rPr>
          <w:rFonts w:ascii="Helvetica" w:hAnsi="Helvetica"/>
          <w:sz w:val="24"/>
          <w:szCs w:val="24"/>
        </w:rPr>
        <w:t>.</w:t>
      </w:r>
      <w:r w:rsidR="00792B93" w:rsidRPr="00666D57">
        <w:rPr>
          <w:rFonts w:ascii="Helvetica" w:hAnsi="Helvetica"/>
          <w:sz w:val="24"/>
          <w:szCs w:val="24"/>
        </w:rPr>
        <w:br/>
      </w:r>
      <w:r w:rsidR="00792B93" w:rsidRPr="00666D57">
        <w:rPr>
          <w:rFonts w:ascii="Helvetica" w:hAnsi="Helvetica"/>
          <w:b/>
          <w:sz w:val="24"/>
          <w:szCs w:val="24"/>
        </w:rPr>
        <w:br/>
      </w:r>
      <w:r w:rsidR="00EB6C93" w:rsidRPr="00666D57">
        <w:rPr>
          <w:rFonts w:ascii="Helvetica" w:hAnsi="Helvetica"/>
          <w:b/>
          <w:sz w:val="24"/>
          <w:szCs w:val="24"/>
        </w:rPr>
        <w:t xml:space="preserve">Doporučení </w:t>
      </w:r>
      <w:r w:rsidR="00FD738E" w:rsidRPr="00666D57">
        <w:rPr>
          <w:rFonts w:ascii="Helvetica" w:hAnsi="Helvetica"/>
          <w:b/>
          <w:sz w:val="24"/>
          <w:szCs w:val="24"/>
        </w:rPr>
        <w:t>k poskytovatelům služeb</w:t>
      </w:r>
    </w:p>
    <w:p w14:paraId="0A5CCB97" w14:textId="53B037CC" w:rsidR="005134EE" w:rsidRPr="00217AEF" w:rsidRDefault="00EB6C93" w:rsidP="005A0B18">
      <w:pPr>
        <w:spacing w:line="360" w:lineRule="auto"/>
        <w:rPr>
          <w:rFonts w:ascii="Helvetica" w:hAnsi="Helvetica"/>
        </w:rPr>
      </w:pPr>
      <w:r w:rsidRPr="00217AEF">
        <w:rPr>
          <w:rFonts w:ascii="Helvetica" w:hAnsi="Helvetica"/>
        </w:rPr>
        <w:t>Neobáv</w:t>
      </w:r>
      <w:r w:rsidR="00666D57">
        <w:rPr>
          <w:rFonts w:ascii="Times New Roman" w:hAnsi="Times New Roman" w:cs="Times New Roman"/>
        </w:rPr>
        <w:t xml:space="preserve">at </w:t>
      </w:r>
      <w:r w:rsidRPr="00217AEF">
        <w:rPr>
          <w:rFonts w:ascii="Helvetica" w:hAnsi="Helvetica"/>
        </w:rPr>
        <w:t xml:space="preserve">se </w:t>
      </w:r>
      <w:r w:rsidR="004C2D34" w:rsidRPr="00217AEF">
        <w:rPr>
          <w:rFonts w:ascii="Helvetica" w:hAnsi="Helvetica"/>
        </w:rPr>
        <w:t>přijímat lidi s autismem do služby</w:t>
      </w:r>
      <w:r w:rsidR="00600193" w:rsidRPr="00217AEF">
        <w:rPr>
          <w:rFonts w:ascii="Helvetica" w:hAnsi="Helvetica"/>
        </w:rPr>
        <w:t xml:space="preserve">, ne každý člověk s autismem potřebuje vysoce specializovanou službu a nezvládne se přizpůsobit </w:t>
      </w:r>
      <w:r w:rsidR="00063EC7" w:rsidRPr="00217AEF">
        <w:rPr>
          <w:rFonts w:ascii="Helvetica" w:hAnsi="Helvetica"/>
        </w:rPr>
        <w:t xml:space="preserve">nastavenému </w:t>
      </w:r>
      <w:r w:rsidR="005134EE" w:rsidRPr="00217AEF">
        <w:rPr>
          <w:rFonts w:ascii="Helvetica" w:hAnsi="Helvetica"/>
        </w:rPr>
        <w:t>režimu zařízení</w:t>
      </w:r>
      <w:r w:rsidR="0014596E" w:rsidRPr="00217AEF">
        <w:rPr>
          <w:rFonts w:ascii="Helvetica" w:hAnsi="Helvetica"/>
        </w:rPr>
        <w:t xml:space="preserve"> </w:t>
      </w:r>
      <w:r w:rsidR="005134EE" w:rsidRPr="00217AEF">
        <w:rPr>
          <w:rFonts w:ascii="Helvetica" w:hAnsi="Helvetica"/>
        </w:rPr>
        <w:t>domova</w:t>
      </w:r>
      <w:r w:rsidR="0014596E" w:rsidRPr="00217AEF">
        <w:rPr>
          <w:rFonts w:ascii="Helvetica" w:hAnsi="Helvetica"/>
        </w:rPr>
        <w:t xml:space="preserve"> či jiné služby sociální péče</w:t>
      </w:r>
      <w:r w:rsidR="00063EC7" w:rsidRPr="00217AEF">
        <w:rPr>
          <w:rFonts w:ascii="Helvetica" w:hAnsi="Helvetica"/>
        </w:rPr>
        <w:t xml:space="preserve">. I lidé s autismem bez potřeby vysoké míry podpory poptávají sociální služby. </w:t>
      </w:r>
    </w:p>
    <w:p w14:paraId="4DCB64F1" w14:textId="77777777" w:rsidR="005134EE" w:rsidRPr="00217AEF" w:rsidRDefault="005134EE" w:rsidP="005A0B18">
      <w:pPr>
        <w:spacing w:line="360" w:lineRule="auto"/>
        <w:rPr>
          <w:rFonts w:ascii="Helvetica" w:hAnsi="Helvetica"/>
        </w:rPr>
      </w:pPr>
    </w:p>
    <w:p w14:paraId="00FA66AC" w14:textId="77777777" w:rsidR="00666D57" w:rsidRDefault="005134EE" w:rsidP="005A0B18">
      <w:pPr>
        <w:spacing w:line="360" w:lineRule="auto"/>
        <w:rPr>
          <w:rFonts w:ascii="Helvetica" w:hAnsi="Helvetica"/>
        </w:rPr>
      </w:pPr>
      <w:r w:rsidRPr="00666D57">
        <w:rPr>
          <w:rFonts w:ascii="Helvetica" w:hAnsi="Helvetica"/>
        </w:rPr>
        <w:t xml:space="preserve">Pro zaměstnance v přímé péči </w:t>
      </w:r>
      <w:r w:rsidR="00666D57" w:rsidRPr="00666D57">
        <w:rPr>
          <w:rFonts w:ascii="Helvetica" w:hAnsi="Helvetica" w:cs="Times New Roman"/>
        </w:rPr>
        <w:t xml:space="preserve">hledat, </w:t>
      </w:r>
      <w:r w:rsidR="00666D57" w:rsidRPr="00666D57">
        <w:rPr>
          <w:rFonts w:ascii="Helvetica" w:hAnsi="Helvetica"/>
        </w:rPr>
        <w:t>uplatňovat a vytváře</w:t>
      </w:r>
      <w:r w:rsidRPr="00666D57">
        <w:rPr>
          <w:rFonts w:ascii="Helvetica" w:hAnsi="Helvetica"/>
        </w:rPr>
        <w:t xml:space="preserve">t </w:t>
      </w:r>
      <w:r w:rsidR="00063EC7" w:rsidRPr="00666D57">
        <w:rPr>
          <w:rFonts w:ascii="Helvetica" w:hAnsi="Helvetica"/>
        </w:rPr>
        <w:t xml:space="preserve">zaměstnanecké </w:t>
      </w:r>
      <w:r w:rsidRPr="00666D57">
        <w:rPr>
          <w:rFonts w:ascii="Helvetica" w:hAnsi="Helvetica"/>
        </w:rPr>
        <w:t xml:space="preserve">benefity, </w:t>
      </w:r>
      <w:r w:rsidR="00063EC7" w:rsidRPr="00666D57">
        <w:rPr>
          <w:rFonts w:ascii="Helvetica" w:hAnsi="Helvetica"/>
        </w:rPr>
        <w:t>nastav</w:t>
      </w:r>
      <w:r w:rsidR="00666D57" w:rsidRPr="00666D57">
        <w:rPr>
          <w:rFonts w:ascii="Helvetica" w:hAnsi="Helvetica" w:cs="Times New Roman"/>
        </w:rPr>
        <w:t xml:space="preserve">ovat </w:t>
      </w:r>
      <w:r w:rsidRPr="00666D57">
        <w:rPr>
          <w:rFonts w:ascii="Helvetica" w:hAnsi="Helvetica"/>
        </w:rPr>
        <w:t>kariérní řády</w:t>
      </w:r>
      <w:r w:rsidR="00600193" w:rsidRPr="00666D57">
        <w:rPr>
          <w:rFonts w:ascii="Helvetica" w:hAnsi="Helvetica"/>
        </w:rPr>
        <w:t xml:space="preserve"> </w:t>
      </w:r>
      <w:r w:rsidR="00666D57" w:rsidRPr="00666D57">
        <w:rPr>
          <w:rFonts w:ascii="Helvetica" w:hAnsi="Helvetica"/>
        </w:rPr>
        <w:t>a hledat</w:t>
      </w:r>
      <w:r w:rsidR="00063EC7" w:rsidRPr="00666D57">
        <w:rPr>
          <w:rFonts w:ascii="Helvetica" w:hAnsi="Helvetica"/>
        </w:rPr>
        <w:t xml:space="preserve"> další výhody, které by </w:t>
      </w:r>
      <w:r w:rsidR="00D30558" w:rsidRPr="00666D57">
        <w:rPr>
          <w:rFonts w:ascii="Helvetica" w:hAnsi="Helvetica" w:cs="Times New Roman"/>
        </w:rPr>
        <w:t>zaměstnancům</w:t>
      </w:r>
      <w:r w:rsidR="00063EC7" w:rsidRPr="00666D57">
        <w:rPr>
          <w:rFonts w:ascii="Helvetica" w:hAnsi="Helvetica"/>
        </w:rPr>
        <w:t xml:space="preserve"> kompenzovaly náročnost práce a motivoval</w:t>
      </w:r>
      <w:r w:rsidR="00520F0F" w:rsidRPr="00666D57">
        <w:rPr>
          <w:rFonts w:ascii="Helvetica" w:hAnsi="Helvetica" w:cs="Times New Roman"/>
        </w:rPr>
        <w:t>y</w:t>
      </w:r>
      <w:r w:rsidR="00063EC7" w:rsidRPr="00666D57">
        <w:rPr>
          <w:rFonts w:ascii="Helvetica" w:hAnsi="Helvetica"/>
        </w:rPr>
        <w:t xml:space="preserve"> je věnovat se </w:t>
      </w:r>
      <w:r w:rsidR="00D30558" w:rsidRPr="00666D57">
        <w:rPr>
          <w:rFonts w:ascii="Helvetica" w:hAnsi="Helvetica" w:cs="Times New Roman"/>
        </w:rPr>
        <w:t>lidem s PAS</w:t>
      </w:r>
      <w:r w:rsidR="00063EC7" w:rsidRPr="00666D57">
        <w:rPr>
          <w:rFonts w:ascii="Helvetica" w:hAnsi="Helvetica"/>
        </w:rPr>
        <w:t xml:space="preserve">. </w:t>
      </w:r>
    </w:p>
    <w:p w14:paraId="54753C46" w14:textId="384AF67C" w:rsidR="0014596E" w:rsidRPr="00217AEF" w:rsidRDefault="00666D57" w:rsidP="005A0B18">
      <w:pPr>
        <w:spacing w:line="360" w:lineRule="auto"/>
        <w:rPr>
          <w:rFonts w:ascii="Helvetica" w:hAnsi="Helvetica"/>
        </w:rPr>
      </w:pPr>
      <w:r>
        <w:rPr>
          <w:rFonts w:ascii="Helvetica" w:hAnsi="Helvetica"/>
        </w:rPr>
        <w:t xml:space="preserve"> U </w:t>
      </w:r>
      <w:r w:rsidR="00063EC7" w:rsidRPr="00217AEF">
        <w:rPr>
          <w:rFonts w:ascii="Helvetica" w:hAnsi="Helvetica"/>
        </w:rPr>
        <w:t>zřizovatelů,  v dotačních a grantových řízeních,  obhajovat vyšší finanční nároky na službu</w:t>
      </w:r>
      <w:r w:rsidR="0014596E" w:rsidRPr="00217AEF">
        <w:rPr>
          <w:rFonts w:ascii="Helvetica" w:hAnsi="Helvetica"/>
        </w:rPr>
        <w:t xml:space="preserve"> (</w:t>
      </w:r>
      <w:r w:rsidR="00063EC7" w:rsidRPr="00217AEF">
        <w:rPr>
          <w:rFonts w:ascii="Helvetica" w:hAnsi="Helvetica"/>
        </w:rPr>
        <w:t xml:space="preserve">na </w:t>
      </w:r>
      <w:r w:rsidR="0014596E" w:rsidRPr="00217AEF">
        <w:rPr>
          <w:rFonts w:ascii="Helvetica" w:hAnsi="Helvetica"/>
        </w:rPr>
        <w:t xml:space="preserve">vyšší počet personálu, vyšší mzdové a platové tarify, vyšší provozní náklady) za práci s lidmi s autismem a chováním náročným na péči. </w:t>
      </w:r>
    </w:p>
    <w:p w14:paraId="6614D949" w14:textId="350DAAA3" w:rsidR="004C2D34" w:rsidRPr="00666D57" w:rsidRDefault="0014596E" w:rsidP="005A0B18">
      <w:pPr>
        <w:spacing w:line="360" w:lineRule="auto"/>
        <w:jc w:val="both"/>
        <w:rPr>
          <w:rFonts w:ascii="Helvetica" w:hAnsi="Helvetica" w:cs="Arial"/>
        </w:rPr>
      </w:pPr>
      <w:r w:rsidRPr="00666D57">
        <w:rPr>
          <w:rFonts w:ascii="Helvetica" w:hAnsi="Helvetica"/>
        </w:rPr>
        <w:t xml:space="preserve">V obhajobě vyšších nákladů na službu </w:t>
      </w:r>
      <w:r w:rsidR="00666D57" w:rsidRPr="00666D57">
        <w:rPr>
          <w:rFonts w:ascii="Helvetica" w:hAnsi="Helvetica" w:cs="Times New Roman"/>
        </w:rPr>
        <w:t>být</w:t>
      </w:r>
      <w:r w:rsidRPr="00666D57">
        <w:rPr>
          <w:rFonts w:ascii="Helvetica" w:hAnsi="Helvetica"/>
        </w:rPr>
        <w:t xml:space="preserve"> reální. Ne každý člověk s PAS potřebuje vyšší míru podpory</w:t>
      </w:r>
      <w:r w:rsidR="00D30558" w:rsidRPr="00666D57">
        <w:rPr>
          <w:rFonts w:ascii="Helvetica" w:hAnsi="Helvetica" w:cs="Times New Roman"/>
        </w:rPr>
        <w:t>,</w:t>
      </w:r>
      <w:r w:rsidRPr="00666D57">
        <w:rPr>
          <w:rFonts w:ascii="Helvetica" w:hAnsi="Helvetica"/>
        </w:rPr>
        <w:t xml:space="preserve"> a tím pádem vyšší provozní dotaci na lůžko či hodinu péče. </w:t>
      </w:r>
      <w:r w:rsidR="00482B14" w:rsidRPr="00666D57">
        <w:rPr>
          <w:rFonts w:ascii="Helvetica" w:hAnsi="Helvetica"/>
        </w:rPr>
        <w:t xml:space="preserve">Jak vyhodnotit, zdali </w:t>
      </w:r>
      <w:r w:rsidRPr="00666D57">
        <w:rPr>
          <w:rFonts w:ascii="Helvetica" w:hAnsi="Helvetica" w:cs="Arial"/>
        </w:rPr>
        <w:t>člověk s autismem potřebuje vysokou míru podpory</w:t>
      </w:r>
      <w:r w:rsidR="00482B14" w:rsidRPr="00666D57">
        <w:rPr>
          <w:rFonts w:ascii="Helvetica" w:hAnsi="Helvetica" w:cs="Arial"/>
        </w:rPr>
        <w:t>, řeší metodický pokyn MPSV, který definuje materiálně-technické zajištění a personální zabezpečení sociálních služeb pro osoby s PAS a jinými pervazivními vývojovými poruchami, spojenými s chováním vyžadujícím vysokou míru podpory</w:t>
      </w:r>
      <w:r w:rsidR="00155E82" w:rsidRPr="00666D57">
        <w:rPr>
          <w:rFonts w:ascii="Helvetica" w:hAnsi="Helvetica" w:cs="Arial"/>
        </w:rPr>
        <w:t xml:space="preserve"> (MPSV, 2018). </w:t>
      </w:r>
    </w:p>
    <w:p w14:paraId="534683B3" w14:textId="77777777" w:rsidR="00FD738E" w:rsidRPr="00217AEF" w:rsidRDefault="00FD738E" w:rsidP="005A0B18">
      <w:pPr>
        <w:spacing w:line="360" w:lineRule="auto"/>
        <w:rPr>
          <w:rFonts w:ascii="Helvetica" w:hAnsi="Helvetica"/>
          <w:b/>
        </w:rPr>
      </w:pPr>
    </w:p>
    <w:p w14:paraId="52307CA7" w14:textId="1A09833F" w:rsidR="00F03BAA" w:rsidRPr="00217AEF" w:rsidRDefault="00E265FC" w:rsidP="005A0B18">
      <w:pPr>
        <w:spacing w:line="360" w:lineRule="auto"/>
        <w:rPr>
          <w:rFonts w:ascii="Helvetica" w:hAnsi="Helvetica"/>
          <w:b/>
        </w:rPr>
      </w:pPr>
      <w:r>
        <w:rPr>
          <w:rFonts w:ascii="Helvetica" w:hAnsi="Helvetica"/>
          <w:b/>
        </w:rPr>
        <w:t>Shrnutí</w:t>
      </w:r>
    </w:p>
    <w:p w14:paraId="6857FFC3" w14:textId="77777777" w:rsidR="00666D57" w:rsidRDefault="00666D57" w:rsidP="005A0B18">
      <w:pPr>
        <w:spacing w:line="360" w:lineRule="auto"/>
        <w:jc w:val="both"/>
        <w:rPr>
          <w:rFonts w:ascii="Times New Roman" w:hAnsi="Times New Roman" w:cs="Times New Roman"/>
        </w:rPr>
      </w:pPr>
    </w:p>
    <w:p w14:paraId="25E503D3" w14:textId="066B0B2E" w:rsidR="00512778" w:rsidRPr="00217AEF" w:rsidRDefault="00611C08" w:rsidP="005A0B18">
      <w:pPr>
        <w:spacing w:line="360" w:lineRule="auto"/>
        <w:jc w:val="both"/>
        <w:rPr>
          <w:rFonts w:ascii="Helvetica" w:hAnsi="Helvetica"/>
        </w:rPr>
      </w:pPr>
      <w:r w:rsidRPr="00217AEF">
        <w:rPr>
          <w:rFonts w:ascii="Helvetica" w:hAnsi="Helvetica" w:cs="Arial"/>
        </w:rPr>
        <w:t>Za základ</w:t>
      </w:r>
      <w:r w:rsidR="00BC156E" w:rsidRPr="00217AEF">
        <w:rPr>
          <w:rFonts w:ascii="Helvetica" w:hAnsi="Helvetica" w:cs="Arial"/>
        </w:rPr>
        <w:t>ní kámen</w:t>
      </w:r>
      <w:r w:rsidRPr="00217AEF">
        <w:rPr>
          <w:rFonts w:ascii="Helvetica" w:hAnsi="Helvetica" w:cs="Arial"/>
        </w:rPr>
        <w:t xml:space="preserve"> </w:t>
      </w:r>
      <w:r w:rsidR="00792B93" w:rsidRPr="00217AEF">
        <w:rPr>
          <w:rFonts w:ascii="Helvetica" w:hAnsi="Helvetica" w:cs="Arial"/>
        </w:rPr>
        <w:t xml:space="preserve">navazující </w:t>
      </w:r>
      <w:r w:rsidR="00162FC6" w:rsidRPr="00217AEF">
        <w:rPr>
          <w:rFonts w:ascii="Helvetica" w:hAnsi="Helvetica" w:cs="Arial"/>
        </w:rPr>
        <w:t xml:space="preserve">komplexní péče o děti s PAS </w:t>
      </w:r>
      <w:r w:rsidRPr="00217AEF">
        <w:rPr>
          <w:rFonts w:ascii="Helvetica" w:hAnsi="Helvetica" w:cs="Arial"/>
        </w:rPr>
        <w:t xml:space="preserve">lze považovat screening PAS v ordinaci </w:t>
      </w:r>
      <w:r w:rsidR="00B72B48" w:rsidRPr="00217AEF">
        <w:rPr>
          <w:rFonts w:ascii="Helvetica" w:hAnsi="Helvetica" w:cs="Arial"/>
        </w:rPr>
        <w:t>praktického lékaře pro děti a dorost</w:t>
      </w:r>
      <w:r w:rsidRPr="00217AEF">
        <w:rPr>
          <w:rFonts w:ascii="Helvetica" w:hAnsi="Helvetica" w:cs="Arial"/>
        </w:rPr>
        <w:t>, n</w:t>
      </w:r>
      <w:r w:rsidR="00442E59" w:rsidRPr="00217AEF">
        <w:rPr>
          <w:rFonts w:ascii="Helvetica" w:hAnsi="Helvetica" w:cs="Arial"/>
        </w:rPr>
        <w:t xml:space="preserve">a nějž </w:t>
      </w:r>
      <w:r w:rsidRPr="00217AEF">
        <w:rPr>
          <w:rFonts w:ascii="Helvetica" w:hAnsi="Helvetica" w:cs="Arial"/>
        </w:rPr>
        <w:t xml:space="preserve">v případě pozitivního výsledku </w:t>
      </w:r>
      <w:r w:rsidR="00442E59" w:rsidRPr="00217AEF">
        <w:rPr>
          <w:rFonts w:ascii="Helvetica" w:hAnsi="Helvetica" w:cs="Arial"/>
        </w:rPr>
        <w:t>navazuje</w:t>
      </w:r>
      <w:r w:rsidRPr="00217AEF">
        <w:rPr>
          <w:rFonts w:ascii="Helvetica" w:hAnsi="Helvetica" w:cs="Arial"/>
        </w:rPr>
        <w:t xml:space="preserve"> kvalitní a </w:t>
      </w:r>
      <w:r w:rsidR="00B72B48" w:rsidRPr="00217AEF">
        <w:rPr>
          <w:rFonts w:ascii="Helvetica" w:hAnsi="Helvetica" w:cs="Arial"/>
        </w:rPr>
        <w:t xml:space="preserve">rychle </w:t>
      </w:r>
      <w:r w:rsidRPr="00217AEF">
        <w:rPr>
          <w:rFonts w:ascii="Helvetica" w:hAnsi="Helvetica" w:cs="Arial"/>
        </w:rPr>
        <w:t xml:space="preserve">dostupná diagnostika pedopsychiatra a/nebo klinického psychologa. Komplexní model péče spolu se screeningem a diagnostikou představuje dostatečná síť </w:t>
      </w:r>
      <w:r w:rsidR="00162FC6" w:rsidRPr="00217AEF">
        <w:rPr>
          <w:rFonts w:ascii="Helvetica" w:hAnsi="Helvetica" w:cs="Arial"/>
        </w:rPr>
        <w:t>kvali</w:t>
      </w:r>
      <w:r w:rsidRPr="00217AEF">
        <w:rPr>
          <w:rFonts w:ascii="Helvetica" w:hAnsi="Helvetica" w:cs="Arial"/>
        </w:rPr>
        <w:t>fikovaných center zajišťující specializované p</w:t>
      </w:r>
      <w:r w:rsidR="00B72B48" w:rsidRPr="00217AEF">
        <w:rPr>
          <w:rFonts w:ascii="Helvetica" w:hAnsi="Helvetica" w:cs="Arial"/>
        </w:rPr>
        <w:t xml:space="preserve">oradenské a terapetické služby </w:t>
      </w:r>
      <w:r w:rsidR="00D30558">
        <w:rPr>
          <w:rFonts w:ascii="Times New Roman" w:hAnsi="Times New Roman" w:cs="Times New Roman"/>
        </w:rPr>
        <w:t xml:space="preserve">a </w:t>
      </w:r>
      <w:r w:rsidR="00B72B48" w:rsidRPr="00217AEF">
        <w:rPr>
          <w:rFonts w:ascii="Helvetica" w:hAnsi="Helvetica" w:cs="Arial"/>
        </w:rPr>
        <w:t xml:space="preserve">nabízející ranou péči, programy </w:t>
      </w:r>
      <w:r w:rsidR="00B72B48" w:rsidRPr="00217AEF">
        <w:rPr>
          <w:rFonts w:ascii="Helvetica" w:hAnsi="Helvetica"/>
        </w:rPr>
        <w:t xml:space="preserve">včasné intervence, psychosociální podporu, podporu rodičů při výchově a vzdělávání dítěte na rozvoji jeho dovedností i přímou práci s dítětem. </w:t>
      </w:r>
      <w:r w:rsidR="00512778" w:rsidRPr="00217AEF">
        <w:rPr>
          <w:rFonts w:ascii="Helvetica" w:hAnsi="Helvetica"/>
        </w:rPr>
        <w:t>Nedílnou součástí systému péče o osoby s PAS je dostupná síť sociálních služeb – osobní asistence, odlehčovacích služeb, denních a týdenních stacionářů a v neposlední řadě pak služeb řešících otázku bydlení dospělých lidí s PAS – ať už se jedná o vznik malých celoročních pobytových zařízení rodinného typu</w:t>
      </w:r>
      <w:r w:rsidR="00BC156E" w:rsidRPr="00217AEF">
        <w:rPr>
          <w:rStyle w:val="Znakapoznpodarou"/>
          <w:rFonts w:ascii="Helvetica" w:hAnsi="Helvetica"/>
          <w:color w:val="auto"/>
          <w:sz w:val="24"/>
        </w:rPr>
        <w:footnoteReference w:id="43"/>
      </w:r>
      <w:r w:rsidR="00D30558">
        <w:rPr>
          <w:rFonts w:ascii="Times New Roman" w:hAnsi="Times New Roman" w:cs="Times New Roman"/>
        </w:rPr>
        <w:t>,</w:t>
      </w:r>
      <w:r w:rsidR="00512778" w:rsidRPr="00217AEF">
        <w:rPr>
          <w:rFonts w:ascii="Helvetica" w:hAnsi="Helvetica"/>
        </w:rPr>
        <w:t xml:space="preserve"> či terénních služeb podpory samostatného bydlení, případně využití bytového fondu obcí pro lidi s PAS, kteří nepotřebují žádnou sociální službu, ale potřebují</w:t>
      </w:r>
      <w:r w:rsidR="00BC156E" w:rsidRPr="00217AEF">
        <w:rPr>
          <w:rFonts w:ascii="Helvetica" w:hAnsi="Helvetica"/>
        </w:rPr>
        <w:t xml:space="preserve"> „jen“</w:t>
      </w:r>
      <w:r w:rsidR="00512778" w:rsidRPr="00217AEF">
        <w:rPr>
          <w:rFonts w:ascii="Helvetica" w:hAnsi="Helvetica"/>
        </w:rPr>
        <w:t xml:space="preserve"> levně bydlet. </w:t>
      </w:r>
    </w:p>
    <w:p w14:paraId="07C45E21" w14:textId="62A05E61" w:rsidR="00BC156E" w:rsidRPr="00217AEF" w:rsidRDefault="00BC156E" w:rsidP="005A0B18">
      <w:pPr>
        <w:spacing w:line="360" w:lineRule="auto"/>
        <w:jc w:val="both"/>
        <w:rPr>
          <w:rFonts w:ascii="Helvetica" w:hAnsi="Helvetica"/>
        </w:rPr>
      </w:pPr>
      <w:r w:rsidRPr="00217AEF">
        <w:rPr>
          <w:rFonts w:ascii="Helvetica" w:hAnsi="Helvetica"/>
        </w:rPr>
        <w:t xml:space="preserve">Ruku v ruce s nárůstem správně diagnostikovaných lidí s PAS, s rostoucím počtem žáků a studentů, kterým se podařilo </w:t>
      </w:r>
      <w:r w:rsidR="00792B93" w:rsidRPr="00217AEF">
        <w:rPr>
          <w:rFonts w:ascii="Helvetica" w:hAnsi="Helvetica"/>
        </w:rPr>
        <w:t xml:space="preserve">se vyučit, </w:t>
      </w:r>
      <w:r w:rsidRPr="00217AEF">
        <w:rPr>
          <w:rFonts w:ascii="Helvetica" w:hAnsi="Helvetica"/>
        </w:rPr>
        <w:t xml:space="preserve">dosáhnout středoškolského </w:t>
      </w:r>
      <w:r w:rsidR="00792B93" w:rsidRPr="00217AEF">
        <w:rPr>
          <w:rFonts w:ascii="Helvetica" w:hAnsi="Helvetica"/>
        </w:rPr>
        <w:t>či</w:t>
      </w:r>
      <w:r w:rsidRPr="00217AEF">
        <w:rPr>
          <w:rFonts w:ascii="Helvetica" w:hAnsi="Helvetica"/>
        </w:rPr>
        <w:t xml:space="preserve"> vysokoškolského vzdělání, je třeba počítat i s rostoucím zájmem klientů o služby podporovaného zaměstnávání a dostatečnou nabídkou pracovních asistentů a konzultantů. </w:t>
      </w:r>
    </w:p>
    <w:p w14:paraId="4A955A23" w14:textId="5F0ADFFB" w:rsidR="00442E59" w:rsidRPr="00217AEF" w:rsidRDefault="00AD7582" w:rsidP="005A0B18">
      <w:pPr>
        <w:spacing w:line="360" w:lineRule="auto"/>
        <w:jc w:val="both"/>
        <w:rPr>
          <w:rFonts w:ascii="Times New Roman" w:hAnsi="Times New Roman" w:cs="Times New Roman"/>
        </w:rPr>
      </w:pPr>
      <w:r w:rsidRPr="00217AEF">
        <w:rPr>
          <w:rFonts w:ascii="Helvetica" w:hAnsi="Helvetica"/>
        </w:rPr>
        <w:t>Pro pečující osoby je z hlediska budoucnosti jejich dětí (a t</w:t>
      </w:r>
      <w:r w:rsidR="00D30558">
        <w:rPr>
          <w:rFonts w:ascii="Times New Roman" w:hAnsi="Times New Roman" w:cs="Times New Roman"/>
        </w:rPr>
        <w:t>o</w:t>
      </w:r>
      <w:r w:rsidRPr="00217AEF">
        <w:rPr>
          <w:rFonts w:ascii="Helvetica" w:hAnsi="Helvetica"/>
        </w:rPr>
        <w:t xml:space="preserve"> i dětí již dospělých) důležité, aby v kraji bylo lidem s PAS dostupné nejen vzdělávání a práce, aby nejen pracovali a učili se, ale aby měli možnost se i bavit. V systému komplexní péče by tak mělo být místo i pro dostatečně širokou nabídku vhodných </w:t>
      </w:r>
      <w:r w:rsidR="00D30558">
        <w:rPr>
          <w:rFonts w:ascii="Helvetica" w:hAnsi="Helvetica"/>
        </w:rPr>
        <w:t>zájmových</w:t>
      </w:r>
      <w:r w:rsidR="00D30558" w:rsidRPr="008C73F7">
        <w:rPr>
          <w:rFonts w:ascii="Helvetica" w:hAnsi="Helvetica"/>
        </w:rPr>
        <w:t xml:space="preserve"> a volnočasových</w:t>
      </w:r>
      <w:r w:rsidR="00D30558" w:rsidRPr="00D30558">
        <w:rPr>
          <w:rFonts w:ascii="Helvetica" w:hAnsi="Helvetica"/>
        </w:rPr>
        <w:t xml:space="preserve"> </w:t>
      </w:r>
      <w:r w:rsidRPr="00217AEF">
        <w:rPr>
          <w:rFonts w:ascii="Helvetica" w:hAnsi="Helvetica"/>
        </w:rPr>
        <w:t>aktivit</w:t>
      </w:r>
      <w:r w:rsidR="00D30558">
        <w:rPr>
          <w:rFonts w:ascii="Times New Roman" w:hAnsi="Times New Roman" w:cs="Times New Roman"/>
        </w:rPr>
        <w:t>.</w:t>
      </w:r>
    </w:p>
    <w:p w14:paraId="21823431" w14:textId="40175DB4" w:rsidR="00B72B48" w:rsidRPr="00217AEF" w:rsidRDefault="00BC156E" w:rsidP="005A0B18">
      <w:pPr>
        <w:spacing w:line="360" w:lineRule="auto"/>
        <w:jc w:val="both"/>
        <w:rPr>
          <w:rFonts w:ascii="Helvetica" w:hAnsi="Helvetica" w:cs="Arial"/>
        </w:rPr>
      </w:pPr>
      <w:r w:rsidRPr="00217AEF">
        <w:rPr>
          <w:rFonts w:ascii="Helvetica" w:hAnsi="Helvetica" w:cs="Arial"/>
        </w:rPr>
        <w:t xml:space="preserve">Hovoříme-li ve výše uvedených </w:t>
      </w:r>
      <w:r w:rsidR="00AD7582" w:rsidRPr="00217AEF">
        <w:rPr>
          <w:rFonts w:ascii="Helvetica" w:hAnsi="Helvetica" w:cs="Arial"/>
        </w:rPr>
        <w:t>strategiích</w:t>
      </w:r>
      <w:r w:rsidRPr="00217AEF">
        <w:rPr>
          <w:rFonts w:ascii="Helvetica" w:hAnsi="Helvetica" w:cs="Arial"/>
        </w:rPr>
        <w:t xml:space="preserve"> o potřebě </w:t>
      </w:r>
      <w:r w:rsidRPr="00217AEF">
        <w:rPr>
          <w:rFonts w:ascii="Helvetica" w:hAnsi="Helvetica" w:cs="Arial"/>
          <w:b/>
        </w:rPr>
        <w:t xml:space="preserve">vybudování komplexního systému péče </w:t>
      </w:r>
      <w:r w:rsidRPr="00217AEF">
        <w:rPr>
          <w:rFonts w:ascii="Helvetica" w:hAnsi="Helvetica" w:cs="Arial"/>
        </w:rPr>
        <w:t>prostřednictvím udržení a rozšiřování nabídky sociálních služeb jako například denních a týdenních stacionářů a center odlehčovacích služeb, nemyslíme tím nutnost okamžité výstavby nových zařízení a okamžité zajištění terénních služeb v potřebné kapacitě, ale postupné budování systému, který reaguje na potřeby klientů a respektuje možnosti poskytovatelů.  Tento dokument slouží jako  východisko pro všechny, kdo mají možnosti a zájem v oblasti péče o osoby s PAS něco změnit a aktivně se podílet na dopracování a realizaci opatření, kter</w:t>
      </w:r>
      <w:r w:rsidR="005A0B18" w:rsidRPr="00217AEF">
        <w:rPr>
          <w:rFonts w:ascii="Helvetica" w:hAnsi="Helvetica" w:cs="Arial"/>
        </w:rPr>
        <w:t>á</w:t>
      </w:r>
      <w:r w:rsidRPr="00217AEF">
        <w:rPr>
          <w:rFonts w:ascii="Helvetica" w:hAnsi="Helvetica" w:cs="Arial"/>
        </w:rPr>
        <w:t xml:space="preserve"> j</w:t>
      </w:r>
      <w:r w:rsidR="00FD738E" w:rsidRPr="00217AEF">
        <w:rPr>
          <w:rFonts w:ascii="Helvetica" w:hAnsi="Helvetica" w:cs="Arial"/>
        </w:rPr>
        <w:t>sou zde uvedena</w:t>
      </w:r>
      <w:r w:rsidRPr="00217AEF">
        <w:rPr>
          <w:rFonts w:ascii="Helvetica" w:hAnsi="Helvetica" w:cs="Arial"/>
        </w:rPr>
        <w:t xml:space="preserve">. </w:t>
      </w:r>
    </w:p>
    <w:p w14:paraId="12A5BEAF" w14:textId="77777777" w:rsidR="00792B93" w:rsidRPr="00217AEF" w:rsidRDefault="00792B93" w:rsidP="005A0B18">
      <w:pPr>
        <w:spacing w:line="360" w:lineRule="auto"/>
        <w:jc w:val="both"/>
        <w:rPr>
          <w:rFonts w:ascii="Helvetica" w:hAnsi="Helvetica" w:cs="Arial"/>
        </w:rPr>
      </w:pPr>
    </w:p>
    <w:p w14:paraId="7B910B06" w14:textId="77777777" w:rsidR="00792B93" w:rsidRPr="00217AEF" w:rsidRDefault="00792B93" w:rsidP="005A0B18">
      <w:pPr>
        <w:spacing w:line="360" w:lineRule="auto"/>
        <w:jc w:val="both"/>
        <w:rPr>
          <w:rFonts w:ascii="Helvetica" w:hAnsi="Helvetica" w:cs="Arial"/>
        </w:rPr>
      </w:pPr>
    </w:p>
    <w:p w14:paraId="7CFD677B" w14:textId="77777777" w:rsidR="005A0B18" w:rsidRPr="00217AEF" w:rsidRDefault="005A0B18" w:rsidP="005A0B18">
      <w:pPr>
        <w:pStyle w:val="NormlnIMP"/>
        <w:spacing w:line="360" w:lineRule="auto"/>
        <w:jc w:val="both"/>
        <w:rPr>
          <w:rFonts w:ascii="Helvetica" w:hAnsi="Helvetica"/>
          <w:sz w:val="24"/>
          <w:szCs w:val="24"/>
        </w:rPr>
      </w:pPr>
    </w:p>
    <w:p w14:paraId="2077E055" w14:textId="77777777" w:rsidR="005A0B18" w:rsidRPr="00217AEF" w:rsidRDefault="005A0B18" w:rsidP="005A0B18">
      <w:pPr>
        <w:pStyle w:val="NormlnIMP"/>
        <w:spacing w:line="360" w:lineRule="auto"/>
        <w:jc w:val="both"/>
        <w:rPr>
          <w:rFonts w:ascii="Helvetica" w:hAnsi="Helvetica"/>
          <w:sz w:val="24"/>
          <w:szCs w:val="24"/>
        </w:rPr>
      </w:pPr>
    </w:p>
    <w:p w14:paraId="31E5E017" w14:textId="77777777" w:rsidR="005A0B18" w:rsidRPr="00217AEF" w:rsidRDefault="005A0B18" w:rsidP="005A0B18">
      <w:pPr>
        <w:pStyle w:val="NormlnIMP"/>
        <w:spacing w:line="360" w:lineRule="auto"/>
        <w:jc w:val="both"/>
        <w:rPr>
          <w:rFonts w:ascii="Helvetica" w:hAnsi="Helvetica"/>
          <w:sz w:val="24"/>
          <w:szCs w:val="24"/>
        </w:rPr>
      </w:pPr>
    </w:p>
    <w:p w14:paraId="5AD2A992" w14:textId="77777777" w:rsidR="005A0B18" w:rsidRPr="00217AEF" w:rsidRDefault="005A0B18" w:rsidP="005A0B18">
      <w:pPr>
        <w:pStyle w:val="NormlnIMP"/>
        <w:spacing w:line="360" w:lineRule="auto"/>
        <w:jc w:val="both"/>
        <w:rPr>
          <w:rFonts w:ascii="Helvetica" w:hAnsi="Helvetica"/>
          <w:sz w:val="24"/>
          <w:szCs w:val="24"/>
        </w:rPr>
      </w:pPr>
    </w:p>
    <w:p w14:paraId="5EC0305C" w14:textId="77777777" w:rsidR="005A0B18" w:rsidRPr="00217AEF" w:rsidRDefault="005A0B18" w:rsidP="005A0B18">
      <w:pPr>
        <w:pStyle w:val="NormlnIMP"/>
        <w:spacing w:line="360" w:lineRule="auto"/>
        <w:jc w:val="both"/>
        <w:rPr>
          <w:rFonts w:ascii="Helvetica" w:hAnsi="Helvetica"/>
          <w:sz w:val="24"/>
          <w:szCs w:val="24"/>
        </w:rPr>
      </w:pPr>
    </w:p>
    <w:p w14:paraId="0E0C2FF6" w14:textId="77777777" w:rsidR="005A0B18" w:rsidRPr="00217AEF" w:rsidRDefault="005A0B18" w:rsidP="005A0B18">
      <w:pPr>
        <w:pStyle w:val="NormlnIMP"/>
        <w:spacing w:line="360" w:lineRule="auto"/>
        <w:jc w:val="both"/>
        <w:rPr>
          <w:rFonts w:ascii="Helvetica" w:hAnsi="Helvetica"/>
          <w:sz w:val="24"/>
          <w:szCs w:val="24"/>
        </w:rPr>
      </w:pPr>
    </w:p>
    <w:p w14:paraId="0498B17C" w14:textId="77777777" w:rsidR="005A0B18" w:rsidRPr="00217AEF" w:rsidRDefault="005A0B18" w:rsidP="005A0B18">
      <w:pPr>
        <w:pStyle w:val="NormlnIMP"/>
        <w:spacing w:line="360" w:lineRule="auto"/>
        <w:jc w:val="both"/>
        <w:rPr>
          <w:rFonts w:ascii="Helvetica" w:hAnsi="Helvetica"/>
          <w:sz w:val="24"/>
          <w:szCs w:val="24"/>
        </w:rPr>
      </w:pPr>
    </w:p>
    <w:p w14:paraId="70DD8F9A" w14:textId="77777777" w:rsidR="005A0B18" w:rsidRPr="00217AEF" w:rsidRDefault="005A0B18" w:rsidP="005A0B18">
      <w:pPr>
        <w:pStyle w:val="NormlnIMP"/>
        <w:spacing w:line="360" w:lineRule="auto"/>
        <w:jc w:val="both"/>
        <w:rPr>
          <w:rFonts w:ascii="Helvetica" w:hAnsi="Helvetica"/>
          <w:sz w:val="24"/>
          <w:szCs w:val="24"/>
        </w:rPr>
      </w:pPr>
    </w:p>
    <w:p w14:paraId="7EDAF191" w14:textId="77777777" w:rsidR="005A0B18" w:rsidRPr="00217AEF" w:rsidRDefault="005A0B18" w:rsidP="005A0B18">
      <w:pPr>
        <w:pStyle w:val="NormlnIMP"/>
        <w:spacing w:line="360" w:lineRule="auto"/>
        <w:jc w:val="both"/>
        <w:rPr>
          <w:rFonts w:ascii="Helvetica" w:hAnsi="Helvetica"/>
          <w:sz w:val="24"/>
          <w:szCs w:val="24"/>
        </w:rPr>
      </w:pPr>
    </w:p>
    <w:p w14:paraId="307233CC" w14:textId="77777777" w:rsidR="005A0B18" w:rsidRPr="00217AEF" w:rsidRDefault="005A0B18" w:rsidP="005A0B18">
      <w:pPr>
        <w:pStyle w:val="NormlnIMP"/>
        <w:spacing w:line="360" w:lineRule="auto"/>
        <w:jc w:val="both"/>
        <w:rPr>
          <w:rFonts w:ascii="Helvetica" w:hAnsi="Helvetica"/>
          <w:sz w:val="24"/>
          <w:szCs w:val="24"/>
        </w:rPr>
      </w:pPr>
    </w:p>
    <w:p w14:paraId="2839F725" w14:textId="77777777" w:rsidR="005A0B18" w:rsidRPr="00217AEF" w:rsidRDefault="005A0B18" w:rsidP="005A0B18">
      <w:pPr>
        <w:pStyle w:val="NormlnIMP"/>
        <w:spacing w:line="360" w:lineRule="auto"/>
        <w:jc w:val="both"/>
        <w:rPr>
          <w:rFonts w:ascii="Helvetica" w:hAnsi="Helvetica"/>
          <w:sz w:val="24"/>
          <w:szCs w:val="24"/>
        </w:rPr>
      </w:pPr>
    </w:p>
    <w:p w14:paraId="52CB1EB5" w14:textId="77777777" w:rsidR="005A0B18" w:rsidRPr="00217AEF" w:rsidRDefault="005A0B18" w:rsidP="005A0B18">
      <w:pPr>
        <w:pStyle w:val="NormlnIMP"/>
        <w:spacing w:line="360" w:lineRule="auto"/>
        <w:jc w:val="both"/>
        <w:rPr>
          <w:rFonts w:ascii="Helvetica" w:hAnsi="Helvetica"/>
          <w:sz w:val="24"/>
          <w:szCs w:val="24"/>
        </w:rPr>
      </w:pPr>
    </w:p>
    <w:p w14:paraId="0C769177" w14:textId="77777777" w:rsidR="00620BE3" w:rsidRPr="00217AEF" w:rsidRDefault="00620BE3" w:rsidP="005A0B18">
      <w:pPr>
        <w:pStyle w:val="NormlnIMP"/>
        <w:spacing w:line="360" w:lineRule="auto"/>
        <w:jc w:val="both"/>
        <w:rPr>
          <w:rFonts w:ascii="Helvetica" w:hAnsi="Helvetica"/>
          <w:sz w:val="24"/>
          <w:szCs w:val="24"/>
        </w:rPr>
      </w:pPr>
    </w:p>
    <w:sectPr w:rsidR="00620BE3" w:rsidRPr="00217AEF" w:rsidSect="00E65CF5">
      <w:footerReference w:type="even" r:id="rId18"/>
      <w:footerReference w:type="default" r:id="rId19"/>
      <w:headerReference w:type="first" r:id="rId20"/>
      <w:pgSz w:w="12240" w:h="15840"/>
      <w:pgMar w:top="1276" w:right="900" w:bottom="142" w:left="993" w:header="720" w:footer="720" w:gutter="0"/>
      <w:cols w:space="720"/>
      <w:noEndnote/>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7B5CE7" w14:textId="77777777" w:rsidR="00131CD7" w:rsidRDefault="00131CD7" w:rsidP="00656B07">
      <w:r>
        <w:separator/>
      </w:r>
    </w:p>
  </w:endnote>
  <w:endnote w:type="continuationSeparator" w:id="0">
    <w:p w14:paraId="4F16BD7E" w14:textId="77777777" w:rsidR="00131CD7" w:rsidRDefault="00131CD7" w:rsidP="00656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Segoe UI">
    <w:altName w:val="Courier New"/>
    <w:panose1 w:val="020B0502040204020203"/>
    <w:charset w:val="EE"/>
    <w:family w:val="swiss"/>
    <w:pitch w:val="variable"/>
    <w:sig w:usb0="E10022FF" w:usb1="C000E47F" w:usb2="00000029" w:usb3="00000000" w:csb0="000001DF" w:csb1="00000000"/>
  </w:font>
  <w:font w:name="Verdana">
    <w:panose1 w:val="020B0604030504040204"/>
    <w:charset w:val="EE"/>
    <w:family w:val="swiss"/>
    <w:pitch w:val="variable"/>
    <w:sig w:usb0="A10006FF" w:usb1="4000205B" w:usb2="00000010" w:usb3="00000000" w:csb0="0000019F" w:csb1="00000000"/>
  </w:font>
  <w:font w:name="Open Sans">
    <w:altName w:val="Arial"/>
    <w:charset w:val="00"/>
    <w:family w:val="swiss"/>
    <w:pitch w:val="variable"/>
    <w:sig w:usb0="00000001" w:usb1="4000205B" w:usb2="00000028" w:usb3="00000000" w:csb0="0000019F" w:csb1="00000000"/>
  </w:font>
  <w:font w:name="Lucida Grande CE">
    <w:charset w:val="58"/>
    <w:family w:val="auto"/>
    <w:pitch w:val="variable"/>
    <w:sig w:usb0="E1000AEF" w:usb1="5000A1FF" w:usb2="00000000" w:usb3="00000000" w:csb0="000001B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EE"/>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600DF" w14:textId="44C1C87A" w:rsidR="00131CD7" w:rsidRDefault="00131CD7" w:rsidP="00B556DF">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806AB3">
      <w:rPr>
        <w:rStyle w:val="slostrnky"/>
        <w:noProof/>
      </w:rPr>
      <w:t>2</w:t>
    </w:r>
    <w:r>
      <w:rPr>
        <w:rStyle w:val="slostrnky"/>
      </w:rPr>
      <w:fldChar w:fldCharType="end"/>
    </w:r>
  </w:p>
  <w:p w14:paraId="240C3352" w14:textId="77777777" w:rsidR="00131CD7" w:rsidRDefault="00131CD7" w:rsidP="00DB3DFF">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4C3A0" w14:textId="2B0B746F" w:rsidR="00131CD7" w:rsidRDefault="00131CD7" w:rsidP="00B556DF">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806AB3">
      <w:rPr>
        <w:rStyle w:val="slostrnky"/>
        <w:noProof/>
      </w:rPr>
      <w:t>103</w:t>
    </w:r>
    <w:r>
      <w:rPr>
        <w:rStyle w:val="slostrnky"/>
      </w:rPr>
      <w:fldChar w:fldCharType="end"/>
    </w:r>
  </w:p>
  <w:p w14:paraId="1421946A" w14:textId="77777777" w:rsidR="00131CD7" w:rsidRDefault="00131CD7" w:rsidP="00DB3DFF">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E0BF0" w14:textId="77777777" w:rsidR="00131CD7" w:rsidRDefault="00131CD7" w:rsidP="00656B07">
      <w:r>
        <w:separator/>
      </w:r>
    </w:p>
  </w:footnote>
  <w:footnote w:type="continuationSeparator" w:id="0">
    <w:p w14:paraId="3D1CF3F6" w14:textId="77777777" w:rsidR="00131CD7" w:rsidRDefault="00131CD7" w:rsidP="00656B07">
      <w:r>
        <w:continuationSeparator/>
      </w:r>
    </w:p>
  </w:footnote>
  <w:footnote w:id="1">
    <w:p w14:paraId="3CC02FA1" w14:textId="7D6AF1A3" w:rsidR="00131CD7" w:rsidRDefault="00131CD7" w:rsidP="00931F50">
      <w:pPr>
        <w:pStyle w:val="Textpoznpodarou"/>
      </w:pPr>
      <w:r>
        <w:rPr>
          <w:rStyle w:val="Znakapoznpodarou"/>
        </w:rPr>
        <w:footnoteRef/>
      </w:r>
      <w:r>
        <w:t xml:space="preserve"> Statistická ročenka Karlovarského kraje, ČSÚ, 2018</w:t>
      </w:r>
    </w:p>
  </w:footnote>
  <w:footnote w:id="2">
    <w:p w14:paraId="33F005E9" w14:textId="77777777" w:rsidR="00131CD7" w:rsidRPr="009606DB" w:rsidRDefault="00131CD7" w:rsidP="00931F50">
      <w:pPr>
        <w:pStyle w:val="Textpoznpodarou"/>
        <w:jc w:val="left"/>
        <w:rPr>
          <w:rFonts w:asciiTheme="majorHAnsi" w:hAnsiTheme="majorHAnsi"/>
          <w:szCs w:val="18"/>
        </w:rPr>
      </w:pPr>
      <w:r w:rsidRPr="009606DB">
        <w:rPr>
          <w:rStyle w:val="Znakapoznpodarou"/>
          <w:rFonts w:asciiTheme="majorHAnsi" w:hAnsiTheme="majorHAnsi"/>
          <w:sz w:val="18"/>
          <w:szCs w:val="18"/>
        </w:rPr>
        <w:footnoteRef/>
      </w:r>
      <w:r w:rsidRPr="009606DB">
        <w:rPr>
          <w:rFonts w:asciiTheme="majorHAnsi" w:hAnsiTheme="majorHAnsi"/>
          <w:szCs w:val="18"/>
        </w:rPr>
        <w:t xml:space="preserve"> </w:t>
      </w:r>
      <w:r w:rsidRPr="009606DB">
        <w:rPr>
          <w:rFonts w:asciiTheme="majorHAnsi" w:hAnsiTheme="majorHAnsi"/>
          <w:szCs w:val="18"/>
          <w:lang w:val="en-US"/>
        </w:rPr>
        <w:t xml:space="preserve">Zdroj: Ústav pro informace ve vzdělávání, statistické ročenky školství – výkonové ukazatele, dostupné z http://toiler.uiv.cz/rocenka/rocenka.asp </w:t>
      </w:r>
    </w:p>
  </w:footnote>
  <w:footnote w:id="3">
    <w:p w14:paraId="1A1F8DFE" w14:textId="77777777" w:rsidR="00131CD7" w:rsidRPr="009606DB" w:rsidRDefault="00131CD7" w:rsidP="00931F50">
      <w:pPr>
        <w:pStyle w:val="Textpoznpodarou"/>
        <w:jc w:val="left"/>
        <w:rPr>
          <w:rFonts w:asciiTheme="majorHAnsi" w:hAnsiTheme="majorHAnsi"/>
          <w:szCs w:val="18"/>
        </w:rPr>
      </w:pPr>
      <w:r w:rsidRPr="009606DB">
        <w:rPr>
          <w:rStyle w:val="Znakapoznpodarou"/>
          <w:rFonts w:asciiTheme="majorHAnsi" w:hAnsiTheme="majorHAnsi"/>
          <w:sz w:val="18"/>
          <w:szCs w:val="18"/>
        </w:rPr>
        <w:footnoteRef/>
      </w:r>
      <w:r w:rsidRPr="009606DB">
        <w:rPr>
          <w:rFonts w:asciiTheme="majorHAnsi" w:hAnsiTheme="majorHAnsi"/>
          <w:szCs w:val="18"/>
        </w:rPr>
        <w:t xml:space="preserve"> Pracovní skupina pro problematiku autismu zřízená při Úřadu vlády ČR se otázkou změny ve výkaznictví zabývá a žádá po MŠMT změnu v metodice vykazování a návrat k evidenci počtu dětí, žáků, studentů jako osob s autismem, nikoliv osob s více vadami, pokud se u nich autismus pojí s jiným typem handicapu. Autismus je diagnóza, která by pro nastavení výchovně vzdělávacího procesu měla být brána jako výchozí a proto je důležité znát přesný počet osob s touto diagnózou, bez ohledu na to, zdali se u nich pojí autismus s dalším handicapem. Dle posledního vyjádření zástupce MŠMT </w:t>
      </w:r>
      <w:r>
        <w:rPr>
          <w:rFonts w:asciiTheme="majorHAnsi" w:hAnsiTheme="majorHAnsi"/>
          <w:szCs w:val="18"/>
        </w:rPr>
        <w:t>již nové výkaznictví toto bude respektovat.</w:t>
      </w:r>
    </w:p>
  </w:footnote>
  <w:footnote w:id="4">
    <w:p w14:paraId="77913BCC" w14:textId="77777777" w:rsidR="00131CD7" w:rsidRPr="00DF1C19" w:rsidRDefault="00131CD7" w:rsidP="00AD0233">
      <w:pPr>
        <w:rPr>
          <w:sz w:val="18"/>
          <w:szCs w:val="18"/>
        </w:rPr>
      </w:pPr>
      <w:r w:rsidRPr="00DF1C19">
        <w:rPr>
          <w:rStyle w:val="Znakapoznpodarou"/>
          <w:sz w:val="18"/>
          <w:szCs w:val="18"/>
        </w:rPr>
        <w:footnoteRef/>
      </w:r>
      <w:r w:rsidRPr="00DF1C19">
        <w:rPr>
          <w:sz w:val="18"/>
          <w:szCs w:val="18"/>
        </w:rPr>
        <w:t xml:space="preserve"> </w:t>
      </w:r>
      <w:r w:rsidRPr="00DF1C19">
        <w:rPr>
          <w:bCs/>
          <w:sz w:val="18"/>
          <w:szCs w:val="18"/>
          <w:lang w:val="pl-PL"/>
        </w:rPr>
        <w:t xml:space="preserve">Pacienti s autismem jsou identifikováni dle vykázání diagnózy F84 (Pervazivní vývojové poruchy) na libovolném dokladu v datech NRHZS; </w:t>
      </w:r>
      <w:r w:rsidRPr="00DF1C19">
        <w:rPr>
          <w:sz w:val="18"/>
          <w:szCs w:val="18"/>
          <w:lang w:val="pl-PL"/>
        </w:rPr>
        <w:t>potenciální limitací je otázka, zda ojedinělé vykázání diagnózy představuje skutečně potvrzenou diagnózu nebo pouze provedené vyšetření pro podezření na danou diagnózu. Ve většině výstupů je s pacienty pracováno jako s jednou skupinou, pouze vybrané výstupy popisují jednotlivé diagnózy poruch autistického spektra (kód diagnózy F84.0 - F84.9), ÚZIS ČR, 2018</w:t>
      </w:r>
    </w:p>
    <w:p w14:paraId="19AFE5E4" w14:textId="77777777" w:rsidR="00131CD7" w:rsidRDefault="00131CD7" w:rsidP="00AD0233">
      <w:pPr>
        <w:pStyle w:val="Textpoznpodarou"/>
      </w:pPr>
    </w:p>
  </w:footnote>
  <w:footnote w:id="5">
    <w:p w14:paraId="300E7547" w14:textId="7FA949DB" w:rsidR="00131CD7" w:rsidRDefault="00131CD7" w:rsidP="000D0E40">
      <w:pPr>
        <w:pStyle w:val="NoteLevel11"/>
      </w:pPr>
      <w:r w:rsidRPr="000D0E40">
        <w:rPr>
          <w:rStyle w:val="Znakapoznpodarou"/>
          <w:rFonts w:ascii="Cambria" w:hAnsi="Cambria"/>
          <w:sz w:val="18"/>
          <w:szCs w:val="18"/>
        </w:rPr>
        <w:footnoteRef/>
      </w:r>
      <w:r w:rsidRPr="000D0E40">
        <w:rPr>
          <w:rFonts w:ascii="Cambria" w:hAnsi="Cambria"/>
          <w:sz w:val="18"/>
          <w:szCs w:val="18"/>
        </w:rPr>
        <w:t xml:space="preserve"> </w:t>
      </w:r>
      <w:r>
        <w:rPr>
          <w:rFonts w:ascii="Cambria" w:eastAsia="Times New Roman" w:hAnsi="Cambria" w:cs="Times New Roman"/>
          <w:bCs/>
          <w:color w:val="000000"/>
          <w:sz w:val="18"/>
          <w:szCs w:val="18"/>
        </w:rPr>
        <w:t>Vlád</w:t>
      </w:r>
      <w:r w:rsidRPr="000D0E40">
        <w:rPr>
          <w:rFonts w:ascii="Cambria" w:eastAsia="Times New Roman" w:hAnsi="Cambria" w:cs="Times New Roman"/>
          <w:bCs/>
          <w:color w:val="000000"/>
          <w:sz w:val="18"/>
          <w:szCs w:val="18"/>
        </w:rPr>
        <w:t>a ČR projednala a schválila 8. února 2016 materiál Podnět k řešení situace života osob s poruchou autistického spektra a jejich rodin</w:t>
      </w:r>
      <w:r>
        <w:rPr>
          <w:rFonts w:ascii="Cambria" w:eastAsia="Times New Roman" w:hAnsi="Cambria" w:cs="Times New Roman"/>
          <w:bCs/>
          <w:color w:val="000000"/>
          <w:sz w:val="18"/>
          <w:szCs w:val="18"/>
        </w:rPr>
        <w:t xml:space="preserve">, </w:t>
      </w:r>
      <w:r>
        <w:rPr>
          <w:rFonts w:ascii="Times New Roman" w:eastAsia="Times New Roman" w:hAnsi="Times New Roman" w:cs="Times New Roman"/>
          <w:bCs/>
          <w:color w:val="000000"/>
          <w:sz w:val="18"/>
          <w:szCs w:val="18"/>
        </w:rPr>
        <w:t xml:space="preserve"> </w:t>
      </w:r>
      <w:r w:rsidRPr="000D0E40">
        <w:rPr>
          <w:rFonts w:ascii="Times New Roman" w:eastAsia="Times New Roman" w:hAnsi="Times New Roman" w:cs="Times New Roman"/>
          <w:bCs/>
          <w:color w:val="000000"/>
          <w:sz w:val="18"/>
          <w:szCs w:val="18"/>
        </w:rPr>
        <w:t>https://www.vlada.cz/cz/ppov/vvzpo/dokumenty/podnet-k-reseni-situace-zivota-osob-s-poruchou-autistickeho-spektra-a-jejich-rodin-140155/</w:t>
      </w:r>
    </w:p>
  </w:footnote>
  <w:footnote w:id="6">
    <w:p w14:paraId="35B5E29C" w14:textId="77777777" w:rsidR="00131CD7" w:rsidRDefault="00131CD7">
      <w:pPr>
        <w:pStyle w:val="Textpoznpodarou"/>
      </w:pPr>
      <w:r>
        <w:rPr>
          <w:rStyle w:val="Znakapoznpodarou"/>
        </w:rPr>
        <w:footnoteRef/>
      </w:r>
      <w:r>
        <w:t xml:space="preserve"> </w:t>
      </w:r>
      <w:r w:rsidRPr="000D0E40">
        <w:t>http://e-petice.cz/petitions/petice-za-dostupnejsi-sluzby-pro-deti-a-do</w:t>
      </w:r>
      <w:r>
        <w:t>spele-s-autismem.html</w:t>
      </w:r>
    </w:p>
  </w:footnote>
  <w:footnote w:id="7">
    <w:p w14:paraId="1DC34EE5" w14:textId="3D01C1F1" w:rsidR="00131CD7" w:rsidRDefault="00131CD7" w:rsidP="00656B07">
      <w:pPr>
        <w:pStyle w:val="Textpoznpodarou"/>
      </w:pPr>
      <w:r w:rsidRPr="000D0E40">
        <w:rPr>
          <w:rStyle w:val="Znakapoznpodarou"/>
        </w:rPr>
        <w:footnoteRef/>
      </w:r>
      <w:r w:rsidRPr="000D0E40">
        <w:t xml:space="preserve"> Ve výše uvedeném nálezu rozhodoval Ústavní soud o situaci stěžovatele, který má diagnostikovanou poruchu autistického spektra, doprovázenou středně těžkým mentálním postižením a významnými poruchami chování. Jeho porucha chování se projevuje </w:t>
      </w:r>
      <w:r>
        <w:t xml:space="preserve">agresivními </w:t>
      </w:r>
      <w:r w:rsidRPr="000D0E40">
        <w:t xml:space="preserve">atakami </w:t>
      </w:r>
      <w:r>
        <w:t>mířenými</w:t>
      </w:r>
      <w:r w:rsidRPr="000D0E40">
        <w:t xml:space="preserve"> proti majetku, </w:t>
      </w:r>
      <w:r>
        <w:t xml:space="preserve">době </w:t>
      </w:r>
      <w:r w:rsidRPr="000D0E40">
        <w:t xml:space="preserve">samému a </w:t>
      </w:r>
      <w:r>
        <w:t xml:space="preserve">proti </w:t>
      </w:r>
      <w:r w:rsidRPr="000D0E40">
        <w:t xml:space="preserve">pečujícím osobám. V důsledku postižení vyžaduje celodenní dohled a také pomoc při obstarávání základních potřeb. Ty mu dlouhodobě zajišťovala babička a matka (sama má rovněž psychosociální postižení). S ohledem na náročnost poskytované péče usiloval stěžovatel o poskytnutí pobytové sociální služby, která by dokázala reflektovat jeho potřeby. </w:t>
      </w:r>
      <w:r>
        <w:t>Proto</w:t>
      </w:r>
      <w:r w:rsidRPr="000D0E40">
        <w:t xml:space="preserve"> se opakovaně a marně obr</w:t>
      </w:r>
      <w:r>
        <w:t>acel</w:t>
      </w:r>
      <w:r w:rsidRPr="000D0E40">
        <w:t xml:space="preserve"> na různé poskytovatele sociálních služeb. Poté oslovil příslušnou obec s rozšířenou působností, kraj a také krajský úřad s žádostí o zajištění sociální služby v souladu se zákonem o sociálních službách. Vzhledem k tomu, že kraj nepodniknul potřebné kroky k zajištění potřebné služby, obrátil se s žalobou proti nezákonnému zásahu na krajský soud a následně také na Nejvyšší správní soud. (</w:t>
      </w:r>
      <w:r>
        <w:t xml:space="preserve">cit. </w:t>
      </w:r>
      <w:r w:rsidRPr="000D0E40">
        <w:t>ze zprávy ombudsma</w:t>
      </w:r>
      <w:r>
        <w:t>na</w:t>
      </w:r>
      <w:r w:rsidRPr="000D0E40">
        <w:t>)</w:t>
      </w:r>
    </w:p>
  </w:footnote>
  <w:footnote w:id="8">
    <w:p w14:paraId="59A1BAF3" w14:textId="2C7569CC" w:rsidR="00131CD7" w:rsidRPr="000D344D" w:rsidRDefault="00131CD7" w:rsidP="00BC6AB6">
      <w:pPr>
        <w:pStyle w:val="NoteLevel11"/>
        <w:rPr>
          <w:rFonts w:asciiTheme="minorHAnsi" w:hAnsiTheme="minorHAnsi" w:cs="Arial"/>
          <w:color w:val="142E55"/>
          <w:sz w:val="18"/>
          <w:szCs w:val="18"/>
        </w:rPr>
      </w:pPr>
      <w:r w:rsidRPr="000D344D">
        <w:rPr>
          <w:rStyle w:val="Znakapoznpodarou"/>
          <w:sz w:val="18"/>
          <w:szCs w:val="18"/>
        </w:rPr>
        <w:footnoteRef/>
      </w:r>
      <w:r w:rsidRPr="000D344D">
        <w:rPr>
          <w:rFonts w:asciiTheme="minorHAnsi" w:hAnsiTheme="minorHAnsi"/>
          <w:sz w:val="18"/>
          <w:szCs w:val="18"/>
        </w:rPr>
        <w:t xml:space="preserve"> </w:t>
      </w:r>
      <w:r w:rsidRPr="000D344D">
        <w:rPr>
          <w:rFonts w:asciiTheme="minorHAnsi" w:hAnsiTheme="minorHAnsi" w:cs="Arial"/>
          <w:color w:val="142E55"/>
          <w:sz w:val="18"/>
          <w:szCs w:val="18"/>
        </w:rPr>
        <w:t>Usnesením Zastupitelstva Karlovarského kraje č. ZK 243/06/17 ze dne 22. 6. 2017 byl schválen Střednědobý plán rozvoje sociálních služeb v Karlovarském kraji na období 2018 – 2020.</w:t>
      </w:r>
    </w:p>
  </w:footnote>
  <w:footnote w:id="9">
    <w:p w14:paraId="3C922FD8" w14:textId="00A28EBC" w:rsidR="00131CD7" w:rsidRPr="000D344D" w:rsidRDefault="00131CD7" w:rsidP="00E009BE">
      <w:pPr>
        <w:pStyle w:val="Normlnweb"/>
        <w:spacing w:before="120" w:beforeAutospacing="0" w:after="120" w:afterAutospacing="0"/>
        <w:rPr>
          <w:rFonts w:asciiTheme="minorHAnsi" w:hAnsiTheme="minorHAnsi" w:cs="Arial"/>
          <w:color w:val="222222"/>
          <w:sz w:val="18"/>
          <w:szCs w:val="18"/>
        </w:rPr>
      </w:pPr>
      <w:r w:rsidRPr="000D344D">
        <w:rPr>
          <w:rStyle w:val="Znakapoznpodarou"/>
          <w:rFonts w:cs="Arial"/>
          <w:sz w:val="18"/>
          <w:szCs w:val="18"/>
        </w:rPr>
        <w:footnoteRef/>
      </w:r>
      <w:r w:rsidRPr="000D344D">
        <w:rPr>
          <w:rFonts w:asciiTheme="minorHAnsi" w:hAnsiTheme="minorHAnsi" w:cs="Arial"/>
          <w:sz w:val="18"/>
          <w:szCs w:val="18"/>
        </w:rPr>
        <w:t xml:space="preserve"> </w:t>
      </w:r>
      <w:r w:rsidRPr="000D344D">
        <w:rPr>
          <w:rFonts w:asciiTheme="minorHAnsi" w:hAnsiTheme="minorHAnsi" w:cs="Arial"/>
          <w:color w:val="222222"/>
          <w:sz w:val="18"/>
          <w:szCs w:val="18"/>
        </w:rPr>
        <w:t>SWOT je zkratka z anglického originálu, kde</w:t>
      </w:r>
      <w:r w:rsidRPr="000D344D">
        <w:rPr>
          <w:rStyle w:val="apple-converted-space"/>
          <w:rFonts w:asciiTheme="minorHAnsi" w:hAnsiTheme="minorHAnsi" w:cs="Arial"/>
          <w:color w:val="222222"/>
          <w:sz w:val="18"/>
          <w:szCs w:val="18"/>
        </w:rPr>
        <w:t> </w:t>
      </w:r>
      <w:r w:rsidRPr="000D344D">
        <w:rPr>
          <w:rFonts w:asciiTheme="minorHAnsi" w:hAnsiTheme="minorHAnsi" w:cs="Arial"/>
          <w:b/>
          <w:bCs/>
          <w:color w:val="222222"/>
          <w:sz w:val="18"/>
          <w:szCs w:val="18"/>
        </w:rPr>
        <w:t>S</w:t>
      </w:r>
      <w:r w:rsidRPr="000D344D">
        <w:rPr>
          <w:rStyle w:val="apple-converted-space"/>
          <w:rFonts w:asciiTheme="minorHAnsi" w:hAnsiTheme="minorHAnsi" w:cs="Arial"/>
          <w:color w:val="222222"/>
          <w:sz w:val="18"/>
          <w:szCs w:val="18"/>
        </w:rPr>
        <w:t> </w:t>
      </w:r>
      <w:r w:rsidRPr="000D344D">
        <w:rPr>
          <w:rFonts w:asciiTheme="minorHAnsi" w:hAnsiTheme="minorHAnsi" w:cs="Arial"/>
          <w:color w:val="222222"/>
          <w:sz w:val="18"/>
          <w:szCs w:val="18"/>
        </w:rPr>
        <w:t>= Strengths (Silné stránky),</w:t>
      </w:r>
      <w:r w:rsidRPr="000D344D">
        <w:rPr>
          <w:rStyle w:val="apple-converted-space"/>
          <w:rFonts w:asciiTheme="minorHAnsi" w:hAnsiTheme="minorHAnsi" w:cs="Arial"/>
          <w:color w:val="222222"/>
          <w:sz w:val="18"/>
          <w:szCs w:val="18"/>
        </w:rPr>
        <w:t> </w:t>
      </w:r>
      <w:r w:rsidRPr="000D344D">
        <w:rPr>
          <w:rFonts w:asciiTheme="minorHAnsi" w:hAnsiTheme="minorHAnsi" w:cs="Arial"/>
          <w:b/>
          <w:bCs/>
          <w:color w:val="222222"/>
          <w:sz w:val="18"/>
          <w:szCs w:val="18"/>
        </w:rPr>
        <w:t>W</w:t>
      </w:r>
      <w:r w:rsidRPr="000D344D">
        <w:rPr>
          <w:rStyle w:val="apple-converted-space"/>
          <w:rFonts w:asciiTheme="minorHAnsi" w:hAnsiTheme="minorHAnsi" w:cs="Arial"/>
          <w:color w:val="222222"/>
          <w:sz w:val="18"/>
          <w:szCs w:val="18"/>
        </w:rPr>
        <w:t> </w:t>
      </w:r>
      <w:r w:rsidRPr="000D344D">
        <w:rPr>
          <w:rFonts w:asciiTheme="minorHAnsi" w:hAnsiTheme="minorHAnsi" w:cs="Arial"/>
          <w:color w:val="222222"/>
          <w:sz w:val="18"/>
          <w:szCs w:val="18"/>
        </w:rPr>
        <w:t>= Weaknesses (Slabé stránky),</w:t>
      </w:r>
      <w:r w:rsidRPr="000D344D">
        <w:rPr>
          <w:rStyle w:val="apple-converted-space"/>
          <w:rFonts w:asciiTheme="minorHAnsi" w:hAnsiTheme="minorHAnsi" w:cs="Arial"/>
          <w:color w:val="222222"/>
          <w:sz w:val="18"/>
          <w:szCs w:val="18"/>
        </w:rPr>
        <w:t> </w:t>
      </w:r>
      <w:r w:rsidRPr="000D344D">
        <w:rPr>
          <w:rFonts w:asciiTheme="minorHAnsi" w:hAnsiTheme="minorHAnsi" w:cs="Arial"/>
          <w:b/>
          <w:bCs/>
          <w:color w:val="222222"/>
          <w:sz w:val="18"/>
          <w:szCs w:val="18"/>
        </w:rPr>
        <w:t>O</w:t>
      </w:r>
      <w:r w:rsidRPr="000D344D">
        <w:rPr>
          <w:rStyle w:val="apple-converted-space"/>
          <w:rFonts w:asciiTheme="minorHAnsi" w:hAnsiTheme="minorHAnsi" w:cs="Arial"/>
          <w:color w:val="222222"/>
          <w:sz w:val="18"/>
          <w:szCs w:val="18"/>
        </w:rPr>
        <w:t> </w:t>
      </w:r>
      <w:r w:rsidRPr="000D344D">
        <w:rPr>
          <w:rFonts w:asciiTheme="minorHAnsi" w:hAnsiTheme="minorHAnsi" w:cs="Arial"/>
          <w:color w:val="222222"/>
          <w:sz w:val="18"/>
          <w:szCs w:val="18"/>
        </w:rPr>
        <w:t>= Opportunities (Příležitosti),</w:t>
      </w:r>
      <w:r w:rsidRPr="000D344D">
        <w:rPr>
          <w:rStyle w:val="apple-converted-space"/>
          <w:rFonts w:asciiTheme="minorHAnsi" w:hAnsiTheme="minorHAnsi" w:cs="Arial"/>
          <w:color w:val="222222"/>
          <w:sz w:val="18"/>
          <w:szCs w:val="18"/>
        </w:rPr>
        <w:t> </w:t>
      </w:r>
      <w:r w:rsidRPr="000D344D">
        <w:rPr>
          <w:rFonts w:asciiTheme="minorHAnsi" w:hAnsiTheme="minorHAnsi" w:cs="Arial"/>
          <w:b/>
          <w:bCs/>
          <w:color w:val="222222"/>
          <w:sz w:val="18"/>
          <w:szCs w:val="18"/>
        </w:rPr>
        <w:t>T</w:t>
      </w:r>
      <w:r w:rsidRPr="000D344D">
        <w:rPr>
          <w:rStyle w:val="apple-converted-space"/>
          <w:rFonts w:asciiTheme="minorHAnsi" w:hAnsiTheme="minorHAnsi" w:cs="Arial"/>
          <w:color w:val="222222"/>
          <w:sz w:val="18"/>
          <w:szCs w:val="18"/>
        </w:rPr>
        <w:t> </w:t>
      </w:r>
      <w:r w:rsidRPr="000D344D">
        <w:rPr>
          <w:rFonts w:asciiTheme="minorHAnsi" w:hAnsiTheme="minorHAnsi" w:cs="Arial"/>
          <w:color w:val="222222"/>
          <w:sz w:val="18"/>
          <w:szCs w:val="18"/>
        </w:rPr>
        <w:t xml:space="preserve">= Threats (Hrozby). </w:t>
      </w:r>
    </w:p>
    <w:p w14:paraId="4F423D38" w14:textId="77777777" w:rsidR="00131CD7" w:rsidRDefault="00131CD7" w:rsidP="00E009BE">
      <w:pPr>
        <w:rPr>
          <w:rFonts w:ascii="Times" w:eastAsia="Times New Roman" w:hAnsi="Times" w:cs="Times New Roman"/>
          <w:sz w:val="20"/>
          <w:szCs w:val="20"/>
        </w:rPr>
      </w:pPr>
    </w:p>
    <w:p w14:paraId="45FD7E77" w14:textId="1EBBAB08" w:rsidR="00131CD7" w:rsidRDefault="00131CD7">
      <w:pPr>
        <w:pStyle w:val="Textpoznpodarou"/>
      </w:pPr>
    </w:p>
  </w:footnote>
  <w:footnote w:id="10">
    <w:p w14:paraId="443DFED6" w14:textId="77777777" w:rsidR="00131CD7" w:rsidRPr="00BC6AB6" w:rsidRDefault="00131CD7" w:rsidP="00CA5DD9">
      <w:pPr>
        <w:rPr>
          <w:rFonts w:ascii="Arial" w:hAnsi="Arial" w:cs="Arial"/>
          <w:color w:val="000000" w:themeColor="text1"/>
          <w:sz w:val="18"/>
          <w:szCs w:val="18"/>
        </w:rPr>
      </w:pPr>
      <w:r>
        <w:rPr>
          <w:rStyle w:val="Znakapoznpodarou"/>
        </w:rPr>
        <w:footnoteRef/>
      </w:r>
      <w:r>
        <w:t xml:space="preserve"> </w:t>
      </w:r>
      <w:r w:rsidRPr="00BC6AB6">
        <w:rPr>
          <w:rFonts w:ascii="Arial" w:hAnsi="Arial" w:cs="Arial"/>
          <w:color w:val="000000" w:themeColor="text1"/>
          <w:sz w:val="18"/>
          <w:szCs w:val="18"/>
        </w:rPr>
        <w:t xml:space="preserve"> Zvýrazněny jsou klíčové charakteristiky. Čísla v závorkách značí počet přidělených bodů jednotlivými účastníky kulatého stolu v rámci workshopu.</w:t>
      </w:r>
    </w:p>
    <w:p w14:paraId="1966315C" w14:textId="77777777" w:rsidR="00131CD7" w:rsidRDefault="00131CD7" w:rsidP="00CA5DD9">
      <w:pPr>
        <w:pStyle w:val="Textpoznpodarou"/>
      </w:pPr>
    </w:p>
  </w:footnote>
  <w:footnote w:id="11">
    <w:p w14:paraId="0C0B05FB" w14:textId="077A0F73" w:rsidR="00131CD7" w:rsidRPr="00C17A96" w:rsidRDefault="00131CD7" w:rsidP="00C17A96">
      <w:pPr>
        <w:widowControl w:val="0"/>
        <w:autoSpaceDE w:val="0"/>
        <w:autoSpaceDN w:val="0"/>
        <w:adjustRightInd w:val="0"/>
        <w:jc w:val="both"/>
        <w:rPr>
          <w:rFonts w:asciiTheme="majorHAnsi" w:hAnsiTheme="majorHAnsi" w:cs="Calibri"/>
          <w:sz w:val="18"/>
          <w:szCs w:val="18"/>
        </w:rPr>
      </w:pPr>
      <w:r w:rsidRPr="00C17A96">
        <w:rPr>
          <w:rStyle w:val="Znakapoznpodarou"/>
          <w:rFonts w:asciiTheme="majorHAnsi" w:hAnsiTheme="majorHAnsi"/>
          <w:sz w:val="18"/>
          <w:szCs w:val="18"/>
        </w:rPr>
        <w:footnoteRef/>
      </w:r>
      <w:r w:rsidRPr="00C17A96">
        <w:rPr>
          <w:rFonts w:asciiTheme="majorHAnsi" w:hAnsiTheme="majorHAnsi"/>
          <w:sz w:val="18"/>
          <w:szCs w:val="18"/>
        </w:rPr>
        <w:t xml:space="preserve"> T</w:t>
      </w:r>
      <w:r>
        <w:rPr>
          <w:rFonts w:asciiTheme="majorHAnsi" w:hAnsiTheme="majorHAnsi"/>
          <w:sz w:val="18"/>
          <w:szCs w:val="18"/>
        </w:rPr>
        <w:t>y</w:t>
      </w:r>
      <w:r w:rsidRPr="00C17A96">
        <w:rPr>
          <w:rFonts w:asciiTheme="majorHAnsi" w:hAnsiTheme="majorHAnsi"/>
          <w:sz w:val="18"/>
          <w:szCs w:val="18"/>
        </w:rPr>
        <w:t xml:space="preserve">to přechodné pobyty například nabízí Domov pro osoby se zdravotním postižením v Mariánské. O službu ale není mezi rodiči lidí s autismem zájem. V rozhovorech s pečujícím osobami se ukázalo, že o možnosti využívat tuto službu pečující osoby prakticky neví. </w:t>
      </w:r>
      <w:r w:rsidRPr="00C17A96">
        <w:rPr>
          <w:rFonts w:asciiTheme="majorHAnsi" w:hAnsiTheme="majorHAnsi" w:cs="Calibri"/>
          <w:sz w:val="18"/>
          <w:szCs w:val="18"/>
        </w:rPr>
        <w:t>DOZP v Mariánské má vyčleněna dvě lůžka pro tzv. přechodné pobyty – dle Střednědobého plánu Karlovarského kraje se cit.: „Přechodným pobytem rozumí pobyt z důvodu akutní potřeby, kdy osoba spadající do cílové skupiny domovů pro seniory či domovů se zvláštním režimem zůstává bez pomoci, délka pobytu nepřesahuje dobu 3 měsíců. Přechodné pobyty lze poskytovat rovněž v návaznosti na ustanovení § 92 písm. a) zákona o sociálních službách, kdy obecní úřad obce s rozšířenou působností zajišťuje osobě, které není poskytována sociální služba, a je v takové situaci, kdy neposkytnutí okamžité pomoci by ohrozilo její život nebo zdraví, poskytnutí sociální služby nebo jiné formy pomoci, a to v nezbytném rozsahu.“</w:t>
      </w:r>
    </w:p>
    <w:p w14:paraId="2A5D3ACE" w14:textId="2FD537F6" w:rsidR="00131CD7" w:rsidRDefault="00131CD7" w:rsidP="00BE726F">
      <w:pPr>
        <w:pStyle w:val="Textpoznpodarou"/>
      </w:pPr>
    </w:p>
  </w:footnote>
  <w:footnote w:id="12">
    <w:p w14:paraId="6A2A25FA" w14:textId="596357B0" w:rsidR="00131CD7" w:rsidRDefault="00131CD7">
      <w:pPr>
        <w:pStyle w:val="Textpoznpodarou"/>
      </w:pPr>
      <w:r>
        <w:rPr>
          <w:rStyle w:val="Znakapoznpodarou"/>
        </w:rPr>
        <w:footnoteRef/>
      </w:r>
      <w:r>
        <w:t xml:space="preserve"> Příkladem dobré praxe může být pozice koordinátora pro autismus v rezortu školství, který působí v každém kraji ČR. </w:t>
      </w:r>
    </w:p>
  </w:footnote>
  <w:footnote w:id="13">
    <w:p w14:paraId="7E9AABD1" w14:textId="64B99383" w:rsidR="00131CD7" w:rsidRDefault="00131CD7">
      <w:pPr>
        <w:pStyle w:val="Textpoznpodarou"/>
      </w:pPr>
      <w:r>
        <w:rPr>
          <w:rStyle w:val="Znakapoznpodarou"/>
        </w:rPr>
        <w:footnoteRef/>
      </w:r>
      <w:r>
        <w:t xml:space="preserve"> Například Osvětový projekt Porozumět autismu Národního ústavu pro autismus, který má za cíl upozornit projekt Dokumentace rodin spolku Děti úplňku, projekt Má to smysl Asistence o.p.s. aj.</w:t>
      </w:r>
    </w:p>
  </w:footnote>
  <w:footnote w:id="14">
    <w:p w14:paraId="50493A02" w14:textId="40AC251B" w:rsidR="00131CD7" w:rsidRPr="00421EFC" w:rsidRDefault="00131CD7" w:rsidP="00421EFC">
      <w:pPr>
        <w:rPr>
          <w:rFonts w:asciiTheme="majorHAnsi" w:hAnsiTheme="majorHAnsi" w:cs="Arial"/>
          <w:b/>
          <w:sz w:val="18"/>
          <w:szCs w:val="18"/>
        </w:rPr>
      </w:pPr>
      <w:r w:rsidRPr="00421EFC">
        <w:rPr>
          <w:rStyle w:val="Znakapoznpodarou"/>
          <w:rFonts w:asciiTheme="majorHAnsi" w:hAnsiTheme="majorHAnsi"/>
          <w:sz w:val="18"/>
          <w:szCs w:val="18"/>
        </w:rPr>
        <w:footnoteRef/>
      </w:r>
      <w:r w:rsidRPr="00421EFC">
        <w:rPr>
          <w:rFonts w:asciiTheme="majorHAnsi" w:hAnsiTheme="majorHAnsi"/>
          <w:sz w:val="18"/>
          <w:szCs w:val="18"/>
        </w:rPr>
        <w:t xml:space="preserve"> </w:t>
      </w:r>
      <w:r w:rsidRPr="00421EFC">
        <w:rPr>
          <w:rFonts w:asciiTheme="majorHAnsi" w:hAnsiTheme="majorHAnsi" w:cs="Arial"/>
          <w:sz w:val="18"/>
          <w:szCs w:val="18"/>
        </w:rPr>
        <w:t xml:space="preserve">Návrh komplexního modelu péče pro Karlovarský kraj vychází z více než patnáctileté zkušenosti největšího poskytovatele služeb pro osoby </w:t>
      </w:r>
      <w:r>
        <w:rPr>
          <w:rFonts w:asciiTheme="majorHAnsi" w:hAnsiTheme="majorHAnsi" w:cs="Arial"/>
          <w:sz w:val="18"/>
          <w:szCs w:val="18"/>
        </w:rPr>
        <w:t xml:space="preserve">s </w:t>
      </w:r>
      <w:r w:rsidRPr="00421EFC">
        <w:rPr>
          <w:rFonts w:asciiTheme="majorHAnsi" w:hAnsiTheme="majorHAnsi" w:cs="Arial"/>
          <w:sz w:val="18"/>
          <w:szCs w:val="18"/>
        </w:rPr>
        <w:t>PAS v ČR – Národního ústavu pro autismus, z.ú. a z konkrétních potřeb lidí s PAS a jejich rodin žijících na území Karlovarského kraje, které byly zmapovány v rámci této analýzy.</w:t>
      </w:r>
      <w:r>
        <w:rPr>
          <w:rFonts w:asciiTheme="majorHAnsi" w:hAnsiTheme="majorHAnsi" w:cs="Arial"/>
          <w:sz w:val="18"/>
          <w:szCs w:val="18"/>
        </w:rPr>
        <w:t xml:space="preserve"> Realizace komplexního modelu péče je předmětem kap. 4.4. a 6.</w:t>
      </w:r>
      <w:r w:rsidRPr="00421EFC">
        <w:rPr>
          <w:rFonts w:asciiTheme="majorHAnsi" w:hAnsiTheme="majorHAnsi" w:cs="Arial"/>
          <w:sz w:val="18"/>
          <w:szCs w:val="18"/>
        </w:rPr>
        <w:t xml:space="preserve">  </w:t>
      </w:r>
    </w:p>
    <w:p w14:paraId="5C7B737C" w14:textId="315CCDA0" w:rsidR="00131CD7" w:rsidRDefault="00131CD7">
      <w:pPr>
        <w:pStyle w:val="Textpoznpodarou"/>
      </w:pPr>
    </w:p>
  </w:footnote>
  <w:footnote w:id="15">
    <w:p w14:paraId="4220789D" w14:textId="51FBBA09" w:rsidR="00131CD7" w:rsidRDefault="00131CD7">
      <w:pPr>
        <w:pStyle w:val="Textpoznpodarou"/>
      </w:pPr>
      <w:r>
        <w:rPr>
          <w:rStyle w:val="Znakapoznpodarou"/>
        </w:rPr>
        <w:footnoteRef/>
      </w:r>
      <w:r>
        <w:t xml:space="preserve"> Návrh komplexního modelu péče vychází z dlouholetých zkušeností poskytovatele NAUTIS. </w:t>
      </w:r>
    </w:p>
  </w:footnote>
  <w:footnote w:id="16">
    <w:p w14:paraId="2DFF43DC" w14:textId="1E0F6D47" w:rsidR="00131CD7" w:rsidRDefault="00131CD7">
      <w:pPr>
        <w:pStyle w:val="Textpoznpodarou"/>
      </w:pPr>
      <w:r>
        <w:rPr>
          <w:rStyle w:val="Znakapoznpodarou"/>
        </w:rPr>
        <w:footnoteRef/>
      </w:r>
      <w:r>
        <w:t xml:space="preserve"> Za důvodné podezření lze považovat například pozitivní nález vyšetření praktického lékaře pro děti a dorost v rámci preventivní prohlídky zaměřené na přítomnost PAS.</w:t>
      </w:r>
    </w:p>
  </w:footnote>
  <w:footnote w:id="17">
    <w:p w14:paraId="30A4FB06" w14:textId="200B615C" w:rsidR="00131CD7" w:rsidRDefault="00131CD7">
      <w:pPr>
        <w:pStyle w:val="Textpoznpodarou"/>
      </w:pPr>
      <w:r>
        <w:rPr>
          <w:rStyle w:val="Znakapoznpodarou"/>
        </w:rPr>
        <w:footnoteRef/>
      </w:r>
      <w:r>
        <w:t xml:space="preserve"> </w:t>
      </w:r>
      <w:r w:rsidRPr="00E119C6">
        <w:rPr>
          <w:rFonts w:ascii="Arial" w:eastAsia="Times New Roman" w:hAnsi="Arial"/>
          <w:szCs w:val="18"/>
        </w:rPr>
        <w:t>Adresa:</w:t>
      </w:r>
      <w:r w:rsidRPr="00E119C6">
        <w:rPr>
          <w:rFonts w:ascii="Verdana" w:eastAsia="Times New Roman" w:hAnsi="Verdana" w:cs="Times New Roman"/>
          <w:szCs w:val="18"/>
        </w:rPr>
        <w:t> </w:t>
      </w:r>
      <w:r w:rsidRPr="00E119C6">
        <w:rPr>
          <w:rFonts w:ascii="Arial" w:eastAsia="Times New Roman" w:hAnsi="Arial"/>
          <w:szCs w:val="18"/>
        </w:rPr>
        <w:t>Vančurova 83/2, Stará Role, 360 17 Karlovy Vary, IČO:</w:t>
      </w:r>
      <w:r w:rsidRPr="00E119C6">
        <w:rPr>
          <w:rFonts w:ascii="Arial" w:eastAsia="Times New Roman" w:hAnsi="Arial"/>
          <w:bCs/>
          <w:szCs w:val="18"/>
        </w:rPr>
        <w:t xml:space="preserve"> 66362725, </w:t>
      </w:r>
      <w:r>
        <w:rPr>
          <w:rFonts w:ascii="Arial" w:eastAsia="Times New Roman" w:hAnsi="Arial"/>
          <w:szCs w:val="18"/>
        </w:rPr>
        <w:t>RED_IZO</w:t>
      </w:r>
      <w:r w:rsidRPr="00E119C6">
        <w:rPr>
          <w:rFonts w:ascii="Arial" w:eastAsia="Times New Roman" w:hAnsi="Arial"/>
          <w:szCs w:val="18"/>
        </w:rPr>
        <w:t>:</w:t>
      </w:r>
      <w:r w:rsidRPr="00E119C6">
        <w:rPr>
          <w:rFonts w:ascii="Verdana" w:eastAsia="Times New Roman" w:hAnsi="Verdana" w:cs="Times New Roman"/>
          <w:szCs w:val="18"/>
        </w:rPr>
        <w:t> </w:t>
      </w:r>
      <w:r w:rsidRPr="00E119C6">
        <w:rPr>
          <w:rFonts w:ascii="Arial" w:eastAsia="Times New Roman" w:hAnsi="Arial"/>
          <w:bCs/>
          <w:szCs w:val="18"/>
        </w:rPr>
        <w:t>600022854</w:t>
      </w:r>
    </w:p>
  </w:footnote>
  <w:footnote w:id="18">
    <w:p w14:paraId="7AFF98DE" w14:textId="77777777" w:rsidR="00131CD7" w:rsidRPr="00CA6194" w:rsidRDefault="00131CD7" w:rsidP="0046466A">
      <w:pPr>
        <w:pStyle w:val="Normlnweb"/>
        <w:spacing w:line="240" w:lineRule="atLeast"/>
        <w:rPr>
          <w:rFonts w:ascii="Times New Roman" w:hAnsi="Times New Roman"/>
        </w:rPr>
      </w:pPr>
      <w:r>
        <w:rPr>
          <w:rStyle w:val="Znakapoznpodarou"/>
        </w:rPr>
        <w:footnoteRef/>
      </w:r>
      <w:r>
        <w:t xml:space="preserve"> </w:t>
      </w:r>
      <w:r w:rsidRPr="00C47700">
        <w:t>Činnost speciálně pedagogických center (a dalších školských poradenských zařízení) upravuje Školský zákon č. 561/2004 Sb.</w:t>
      </w:r>
      <w:r>
        <w:rPr>
          <w:rFonts w:ascii="Times New Roman" w:hAnsi="Times New Roman"/>
        </w:rPr>
        <w:t xml:space="preserve"> v platném znění</w:t>
      </w:r>
      <w:r w:rsidRPr="00C47700">
        <w:t>, Vyhláška č. 73/2005 Sb. a  její novela Vyhláška č. 147/2011 Sb., zejména pak Vyhláška č. 72/2005 Sb. a jej</w:t>
      </w:r>
      <w:r>
        <w:t>í novela Vyhláška č. 116/2011Sb</w:t>
      </w:r>
    </w:p>
  </w:footnote>
  <w:footnote w:id="19">
    <w:p w14:paraId="3A9866E6" w14:textId="77777777" w:rsidR="00131CD7" w:rsidRDefault="00131CD7" w:rsidP="0046466A">
      <w:pPr>
        <w:pStyle w:val="Textpoznpodarou"/>
      </w:pPr>
      <w:r>
        <w:rPr>
          <w:rStyle w:val="Znakapoznpodarou"/>
        </w:rPr>
        <w:footnoteRef/>
      </w:r>
      <w:r>
        <w:t xml:space="preserve"> Zdroj: </w:t>
      </w:r>
      <w:hyperlink r:id="rId1" w:history="1">
        <w:r w:rsidRPr="00430EC9">
          <w:rPr>
            <w:rStyle w:val="Hypertextovodkaz"/>
          </w:rPr>
          <w:t>http://www.nuv.cz/uploads/poradenstvi/cinnosti_krajskych_koordinatoru_pro_pas.pdf</w:t>
        </w:r>
      </w:hyperlink>
    </w:p>
    <w:p w14:paraId="03B04EEA" w14:textId="77777777" w:rsidR="00131CD7" w:rsidRDefault="00131CD7" w:rsidP="0046466A">
      <w:pPr>
        <w:pStyle w:val="Textpoznpodarou"/>
      </w:pPr>
    </w:p>
  </w:footnote>
  <w:footnote w:id="20">
    <w:p w14:paraId="31E8B4B8" w14:textId="77777777" w:rsidR="00131CD7" w:rsidRPr="0017479D" w:rsidRDefault="00131CD7" w:rsidP="005540FD">
      <w:pPr>
        <w:spacing w:line="360" w:lineRule="auto"/>
        <w:jc w:val="both"/>
        <w:rPr>
          <w:rFonts w:ascii="Arial" w:hAnsi="Arial" w:cs="Arial"/>
          <w:sz w:val="18"/>
          <w:szCs w:val="18"/>
        </w:rPr>
      </w:pPr>
      <w:r>
        <w:rPr>
          <w:rStyle w:val="Znakapoznpodarou"/>
        </w:rPr>
        <w:footnoteRef/>
      </w:r>
      <w:r>
        <w:t xml:space="preserve"> </w:t>
      </w:r>
      <w:r w:rsidRPr="0017479D">
        <w:rPr>
          <w:rFonts w:ascii="Arial" w:hAnsi="Arial" w:cs="Arial"/>
          <w:sz w:val="18"/>
          <w:szCs w:val="18"/>
        </w:rPr>
        <w:t>Systémové řešení materiálně-technického zajištění a personálního zabezpečení sociálních služeb pro osoby s PAS a jinými pervazivními vývojovými poruchami, spojenými s chováním vyžadujícím vysokou míru podpory</w:t>
      </w:r>
      <w:r>
        <w:rPr>
          <w:rFonts w:ascii="Arial" w:hAnsi="Arial" w:cs="Arial"/>
          <w:sz w:val="18"/>
          <w:szCs w:val="18"/>
        </w:rPr>
        <w:t xml:space="preserve"> (MPSV, 2018)</w:t>
      </w:r>
    </w:p>
    <w:p w14:paraId="4769C96A" w14:textId="77777777" w:rsidR="00131CD7" w:rsidRDefault="00131CD7" w:rsidP="005540FD">
      <w:pPr>
        <w:pStyle w:val="Textpoznpodarou"/>
      </w:pPr>
    </w:p>
  </w:footnote>
  <w:footnote w:id="21">
    <w:p w14:paraId="67718EB6" w14:textId="77777777" w:rsidR="00131CD7" w:rsidRPr="006606A3" w:rsidRDefault="00131CD7" w:rsidP="008D096D">
      <w:pPr>
        <w:jc w:val="both"/>
        <w:rPr>
          <w:rFonts w:ascii="Times New Roman" w:hAnsi="Times New Roman" w:cs="Times New Roman"/>
          <w:sz w:val="20"/>
          <w:szCs w:val="20"/>
        </w:rPr>
      </w:pPr>
      <w:r>
        <w:rPr>
          <w:rStyle w:val="Znakapoznpodarou"/>
        </w:rPr>
        <w:footnoteRef/>
      </w:r>
      <w:r>
        <w:t xml:space="preserve"> </w:t>
      </w:r>
      <w:r w:rsidRPr="006606A3">
        <w:rPr>
          <w:rFonts w:ascii="Times New Roman" w:hAnsi="Times New Roman" w:cs="Times New Roman"/>
          <w:sz w:val="20"/>
          <w:szCs w:val="20"/>
        </w:rPr>
        <w:t>Konzultace se uskutečnila 27.7.2018 v prostorách DOZP Mariánská, su</w:t>
      </w:r>
      <w:r>
        <w:rPr>
          <w:rFonts w:ascii="Times New Roman" w:hAnsi="Times New Roman" w:cs="Times New Roman"/>
          <w:sz w:val="20"/>
          <w:szCs w:val="20"/>
        </w:rPr>
        <w:t>pervizor a záznam z konzultace</w:t>
      </w:r>
      <w:r w:rsidRPr="006606A3">
        <w:rPr>
          <w:rFonts w:ascii="Times New Roman" w:hAnsi="Times New Roman" w:cs="Times New Roman"/>
          <w:sz w:val="20"/>
          <w:szCs w:val="20"/>
        </w:rPr>
        <w:t>: Hynek Jůn, Ph.D., NAUTIS</w:t>
      </w:r>
    </w:p>
    <w:p w14:paraId="0A7CC9E4" w14:textId="77777777" w:rsidR="00131CD7" w:rsidRDefault="00131CD7" w:rsidP="008D096D">
      <w:pPr>
        <w:pStyle w:val="Textpoznpodarou"/>
      </w:pPr>
    </w:p>
  </w:footnote>
  <w:footnote w:id="22">
    <w:p w14:paraId="0C8DB21C" w14:textId="423E89DB" w:rsidR="00131CD7" w:rsidRDefault="00131CD7">
      <w:pPr>
        <w:pStyle w:val="Textpoznpodarou"/>
      </w:pPr>
      <w:r>
        <w:rPr>
          <w:rStyle w:val="Znakapoznpodarou"/>
        </w:rPr>
        <w:footnoteRef/>
      </w:r>
      <w:r>
        <w:t xml:space="preserve"> Vzhledem k tomu, že řada dospělých lidí žijících v pobytových zařízeních nikdy neprošla nikdy komplexním diagnostickým vyšetřením zaměřeným na PAS a nejbyla tak správně diagnostikována,  jsme v rámci dotazníkového šetření zjišťovali i počty lidí, u nichž lze dle projevů chování usuzovat, že autismus mají.</w:t>
      </w:r>
    </w:p>
  </w:footnote>
  <w:footnote w:id="23">
    <w:p w14:paraId="656A253E" w14:textId="743B6FA6" w:rsidR="00131CD7" w:rsidRDefault="00131CD7">
      <w:pPr>
        <w:pStyle w:val="Textpoznpodarou"/>
      </w:pPr>
      <w:r>
        <w:rPr>
          <w:rStyle w:val="Znakapoznpodarou"/>
        </w:rPr>
        <w:footnoteRef/>
      </w:r>
      <w:r>
        <w:t xml:space="preserve"> Asociace poskytovatelů služeb pro osoby s autismem (APSLA) se sídlem v Brně působí na celorepublikové úrovni, její rozjezd a aktivní spolupráci iniciují zakládající organizace Národní ústav pro autismus, z.ú. (NAUTIS), APLA jižní Čechy, z.ú. a Paspoint, z.ú. Řešením by byla spolupráce pod touto asociací v samostatné sekci poskytovatelů služeb pro Karlovarský kraj.</w:t>
      </w:r>
    </w:p>
  </w:footnote>
  <w:footnote w:id="24">
    <w:p w14:paraId="3CA342A7" w14:textId="27371A68" w:rsidR="00131CD7" w:rsidRDefault="00131CD7">
      <w:pPr>
        <w:pStyle w:val="Textpoznpodarou"/>
      </w:pPr>
      <w:r>
        <w:rPr>
          <w:rStyle w:val="Znakapoznpodarou"/>
        </w:rPr>
        <w:footnoteRef/>
      </w:r>
      <w:r>
        <w:t xml:space="preserve"> Středisko může vzniknout jako školské zařízení v režimu školského zákona, případně může být provozováno prostřednictvím soukromého podnikatelského či neziskového subjektu dle živnostenského zákona s případnou dotační podporou Karlovarského kraje či MŠMT. </w:t>
      </w:r>
    </w:p>
  </w:footnote>
  <w:footnote w:id="25">
    <w:p w14:paraId="7B81D682" w14:textId="2C4BD9CF" w:rsidR="00131CD7" w:rsidRPr="00B96704" w:rsidRDefault="00131CD7" w:rsidP="00B96704">
      <w:pPr>
        <w:rPr>
          <w:rFonts w:asciiTheme="majorHAnsi" w:hAnsiTheme="majorHAnsi" w:cs="Arial"/>
          <w:sz w:val="18"/>
          <w:szCs w:val="18"/>
        </w:rPr>
      </w:pPr>
      <w:r w:rsidRPr="00B96704">
        <w:rPr>
          <w:rStyle w:val="Znakapoznpodarou"/>
          <w:rFonts w:asciiTheme="majorHAnsi" w:hAnsiTheme="majorHAnsi"/>
          <w:sz w:val="18"/>
          <w:szCs w:val="18"/>
        </w:rPr>
        <w:footnoteRef/>
      </w:r>
      <w:r w:rsidRPr="00B96704">
        <w:rPr>
          <w:rFonts w:asciiTheme="majorHAnsi" w:hAnsiTheme="majorHAnsi"/>
          <w:sz w:val="18"/>
          <w:szCs w:val="18"/>
        </w:rPr>
        <w:t xml:space="preserve"> Zásadní podmínkou pro využívání stávajících zájmových aktivit</w:t>
      </w:r>
      <w:r>
        <w:rPr>
          <w:rFonts w:asciiTheme="majorHAnsi" w:hAnsiTheme="majorHAnsi"/>
          <w:sz w:val="18"/>
          <w:szCs w:val="18"/>
        </w:rPr>
        <w:t xml:space="preserve"> center volného času </w:t>
      </w:r>
      <w:r w:rsidRPr="00B96704">
        <w:rPr>
          <w:rFonts w:asciiTheme="majorHAnsi" w:hAnsiTheme="majorHAnsi"/>
          <w:sz w:val="18"/>
          <w:szCs w:val="18"/>
        </w:rPr>
        <w:t xml:space="preserve"> lidmi s PAS je  navýšení personálu v době, kdy aktivitu navštěvuje osoba s</w:t>
      </w:r>
      <w:r>
        <w:rPr>
          <w:rFonts w:asciiTheme="majorHAnsi" w:hAnsiTheme="majorHAnsi"/>
          <w:sz w:val="18"/>
          <w:szCs w:val="18"/>
        </w:rPr>
        <w:t> </w:t>
      </w:r>
      <w:r w:rsidRPr="00B96704">
        <w:rPr>
          <w:rFonts w:asciiTheme="majorHAnsi" w:hAnsiTheme="majorHAnsi"/>
          <w:sz w:val="18"/>
          <w:szCs w:val="18"/>
        </w:rPr>
        <w:t>PAS</w:t>
      </w:r>
      <w:r>
        <w:rPr>
          <w:rFonts w:asciiTheme="majorHAnsi" w:hAnsiTheme="majorHAnsi"/>
          <w:sz w:val="18"/>
          <w:szCs w:val="18"/>
        </w:rPr>
        <w:t>. N</w:t>
      </w:r>
      <w:r w:rsidRPr="00B96704">
        <w:rPr>
          <w:rFonts w:asciiTheme="majorHAnsi" w:hAnsiTheme="majorHAnsi"/>
          <w:sz w:val="18"/>
          <w:szCs w:val="18"/>
        </w:rPr>
        <w:t xml:space="preserve">ejčastěji se tak děje prostřednictvím asistenta pedagoga (v případě školského zařízení), případně osobního asistenta (v případě soukromého subjektu). Podmínkou naplnění tohoto opatření je dostatečná </w:t>
      </w:r>
      <w:r w:rsidRPr="00B96704">
        <w:rPr>
          <w:rFonts w:asciiTheme="majorHAnsi" w:hAnsiTheme="majorHAnsi" w:cs="Arial"/>
          <w:sz w:val="18"/>
          <w:szCs w:val="18"/>
        </w:rPr>
        <w:t>a dostupná síť poskytovatelů služeb osobní asistence na úz</w:t>
      </w:r>
      <w:r>
        <w:rPr>
          <w:rFonts w:asciiTheme="majorHAnsi" w:hAnsiTheme="majorHAnsi" w:cs="Arial"/>
          <w:sz w:val="18"/>
          <w:szCs w:val="18"/>
        </w:rPr>
        <w:t>emí celého Karlovarského kraje.</w:t>
      </w:r>
    </w:p>
  </w:footnote>
  <w:footnote w:id="26">
    <w:p w14:paraId="1A610CF5" w14:textId="062B9E46" w:rsidR="00131CD7" w:rsidRPr="00CB558C" w:rsidRDefault="00131CD7" w:rsidP="002F5149">
      <w:pPr>
        <w:rPr>
          <w:rFonts w:eastAsia="Times New Roman" w:cs="Times New Roman"/>
          <w:sz w:val="18"/>
          <w:szCs w:val="18"/>
        </w:rPr>
      </w:pPr>
      <w:r w:rsidRPr="005C2F9D">
        <w:rPr>
          <w:rStyle w:val="Znakapoznpodarou"/>
          <w:b w:val="0"/>
          <w:sz w:val="18"/>
          <w:szCs w:val="18"/>
        </w:rPr>
        <w:footnoteRef/>
      </w:r>
      <w:r w:rsidRPr="005C2F9D">
        <w:rPr>
          <w:sz w:val="18"/>
          <w:szCs w:val="18"/>
        </w:rPr>
        <w:t xml:space="preserve"> V rámci monitoringu potvrdili zájem o spolupráci ve věci možného rozšiřování služeb osobní asistence pro osoby s PAS </w:t>
      </w:r>
      <w:r w:rsidRPr="005C2F9D">
        <w:rPr>
          <w:rFonts w:eastAsia="Times New Roman" w:cs="Arial"/>
          <w:bCs/>
          <w:sz w:val="18"/>
          <w:szCs w:val="18"/>
        </w:rPr>
        <w:t>Agentura osobní asistence a sociálního poradenství, o.p.s.</w:t>
      </w:r>
      <w:r>
        <w:rPr>
          <w:rFonts w:eastAsia="Times New Roman" w:cs="Arial"/>
          <w:bCs/>
          <w:sz w:val="18"/>
          <w:szCs w:val="18"/>
        </w:rPr>
        <w:t xml:space="preserve"> a Centrum pro zdravotně postižené Karlovarského kraje, o.p.s.</w:t>
      </w:r>
      <w:r w:rsidRPr="005C2F9D" w:rsidDel="002F5149">
        <w:rPr>
          <w:rFonts w:eastAsia="Times New Roman" w:cs="Arial"/>
          <w:color w:val="323232"/>
          <w:sz w:val="18"/>
          <w:szCs w:val="18"/>
        </w:rPr>
        <w:t xml:space="preserve"> </w:t>
      </w:r>
      <w:r>
        <w:rPr>
          <w:rFonts w:eastAsia="Times New Roman" w:cs="Arial"/>
          <w:color w:val="323232"/>
          <w:sz w:val="18"/>
          <w:szCs w:val="18"/>
        </w:rPr>
        <w:br/>
      </w:r>
      <w:r w:rsidRPr="00CB558C">
        <w:rPr>
          <w:rFonts w:eastAsia="Times New Roman" w:cs="Arial"/>
          <w:bCs/>
          <w:color w:val="323232"/>
          <w:sz w:val="18"/>
          <w:szCs w:val="18"/>
        </w:rPr>
        <w:t>Joker z.s. a Agentura domácí péče Ladara o.p.s.</w:t>
      </w:r>
      <w:r w:rsidRPr="00CB558C">
        <w:rPr>
          <w:rFonts w:eastAsia="Times New Roman" w:cs="Arial"/>
          <w:color w:val="323232"/>
          <w:sz w:val="18"/>
          <w:szCs w:val="18"/>
          <w:shd w:val="clear" w:color="auto" w:fill="FFFFFF"/>
        </w:rPr>
        <w:t> se do výzkumu přes opakovanou žádost nezapojili. Poskytovatel Dveře dokořán, z.s.</w:t>
      </w:r>
      <w:r>
        <w:rPr>
          <w:rFonts w:eastAsia="Times New Roman" w:cs="Arial"/>
          <w:color w:val="323232"/>
          <w:sz w:val="18"/>
          <w:szCs w:val="18"/>
          <w:shd w:val="clear" w:color="auto" w:fill="FFFFFF"/>
        </w:rPr>
        <w:t xml:space="preserve"> </w:t>
      </w:r>
      <w:r w:rsidRPr="00CB558C">
        <w:rPr>
          <w:rFonts w:eastAsia="Times New Roman" w:cs="Arial"/>
          <w:color w:val="323232"/>
          <w:sz w:val="18"/>
          <w:szCs w:val="18"/>
          <w:shd w:val="clear" w:color="auto" w:fill="FFFFFF"/>
        </w:rPr>
        <w:t xml:space="preserve">v dotazníkovém šetření uvedl, že rozvoj služeb pro lidi s PAS neplánuje. </w:t>
      </w:r>
    </w:p>
    <w:p w14:paraId="62A70236" w14:textId="5272395D" w:rsidR="00131CD7" w:rsidRDefault="00131CD7">
      <w:pPr>
        <w:pStyle w:val="Textpoznpodarou"/>
      </w:pPr>
    </w:p>
  </w:footnote>
  <w:footnote w:id="27">
    <w:p w14:paraId="2FF8C0D5" w14:textId="59A844CB" w:rsidR="00131CD7" w:rsidRPr="006825F1" w:rsidRDefault="00131CD7">
      <w:pPr>
        <w:pStyle w:val="Textpoznpodarou"/>
        <w:rPr>
          <w:szCs w:val="18"/>
        </w:rPr>
      </w:pPr>
      <w:r w:rsidRPr="006825F1">
        <w:rPr>
          <w:rStyle w:val="Znakapoznpodarou"/>
          <w:sz w:val="18"/>
          <w:szCs w:val="18"/>
        </w:rPr>
        <w:footnoteRef/>
      </w:r>
      <w:r w:rsidRPr="006825F1">
        <w:rPr>
          <w:szCs w:val="18"/>
        </w:rPr>
        <w:t xml:space="preserve"> Jedná se o hrubý odhad předpokládaného zá</w:t>
      </w:r>
      <w:r>
        <w:rPr>
          <w:szCs w:val="18"/>
        </w:rPr>
        <w:t>j</w:t>
      </w:r>
      <w:r w:rsidRPr="006825F1">
        <w:rPr>
          <w:szCs w:val="18"/>
        </w:rPr>
        <w:t>mu o službu</w:t>
      </w:r>
      <w:r>
        <w:rPr>
          <w:szCs w:val="18"/>
        </w:rPr>
        <w:t xml:space="preserve"> ze strany lidí s PAS.</w:t>
      </w:r>
      <w:r w:rsidRPr="006825F1">
        <w:rPr>
          <w:szCs w:val="18"/>
        </w:rPr>
        <w:t xml:space="preserve"> V</w:t>
      </w:r>
      <w:r>
        <w:rPr>
          <w:szCs w:val="18"/>
        </w:rPr>
        <w:t xml:space="preserve"> Karlovarském </w:t>
      </w:r>
      <w:r w:rsidRPr="006825F1">
        <w:rPr>
          <w:szCs w:val="18"/>
        </w:rPr>
        <w:t>kraji neexistuje poskytovatel osobní asist</w:t>
      </w:r>
      <w:r>
        <w:rPr>
          <w:szCs w:val="18"/>
        </w:rPr>
        <w:t xml:space="preserve">ence, který by se cíleně věnoval </w:t>
      </w:r>
      <w:r w:rsidRPr="006825F1">
        <w:rPr>
          <w:szCs w:val="18"/>
        </w:rPr>
        <w:t>poskyt</w:t>
      </w:r>
      <w:r>
        <w:rPr>
          <w:szCs w:val="18"/>
        </w:rPr>
        <w:t>o</w:t>
      </w:r>
      <w:r w:rsidRPr="006825F1">
        <w:rPr>
          <w:szCs w:val="18"/>
        </w:rPr>
        <w:t>vání služ</w:t>
      </w:r>
      <w:r>
        <w:rPr>
          <w:szCs w:val="18"/>
        </w:rPr>
        <w:t xml:space="preserve">by osobám s PAS a měl přehled o tom, jaký je zájem o službu ze strany </w:t>
      </w:r>
      <w:r w:rsidRPr="006825F1">
        <w:rPr>
          <w:szCs w:val="18"/>
        </w:rPr>
        <w:t xml:space="preserve"> této cílové skupiny. V rámci odhadu </w:t>
      </w:r>
      <w:r>
        <w:rPr>
          <w:szCs w:val="18"/>
        </w:rPr>
        <w:t xml:space="preserve">počtu hodin </w:t>
      </w:r>
      <w:r w:rsidRPr="006825F1">
        <w:rPr>
          <w:szCs w:val="18"/>
        </w:rPr>
        <w:t xml:space="preserve">vycházíme z údajů </w:t>
      </w:r>
      <w:r>
        <w:rPr>
          <w:szCs w:val="18"/>
        </w:rPr>
        <w:t xml:space="preserve">rodičů </w:t>
      </w:r>
      <w:r w:rsidRPr="006825F1">
        <w:rPr>
          <w:szCs w:val="18"/>
        </w:rPr>
        <w:t xml:space="preserve">uvedených v dotazníkovém </w:t>
      </w:r>
      <w:r>
        <w:rPr>
          <w:szCs w:val="18"/>
        </w:rPr>
        <w:t xml:space="preserve">šetření, ze zkušenosti a zejména pak z výkaznictví poskytovatelů služby osobní asistence lidem s PAS z jiných krajů. </w:t>
      </w:r>
      <w:r w:rsidRPr="006825F1">
        <w:rPr>
          <w:szCs w:val="18"/>
        </w:rPr>
        <w:t xml:space="preserve"> Doporučujeme pr</w:t>
      </w:r>
      <w:r>
        <w:rPr>
          <w:szCs w:val="18"/>
        </w:rPr>
        <w:t>o</w:t>
      </w:r>
      <w:r w:rsidRPr="006825F1">
        <w:rPr>
          <w:szCs w:val="18"/>
        </w:rPr>
        <w:t xml:space="preserve"> začátek spolupráce na pokryt</w:t>
      </w:r>
      <w:r>
        <w:rPr>
          <w:szCs w:val="18"/>
        </w:rPr>
        <w:t>í služby vytipovat 3 posky</w:t>
      </w:r>
      <w:r w:rsidRPr="006825F1">
        <w:rPr>
          <w:szCs w:val="18"/>
        </w:rPr>
        <w:t>t</w:t>
      </w:r>
      <w:r>
        <w:rPr>
          <w:szCs w:val="18"/>
        </w:rPr>
        <w:t>o</w:t>
      </w:r>
      <w:r w:rsidRPr="006825F1">
        <w:rPr>
          <w:szCs w:val="18"/>
        </w:rPr>
        <w:t>vatele</w:t>
      </w:r>
      <w:r>
        <w:rPr>
          <w:szCs w:val="18"/>
        </w:rPr>
        <w:t xml:space="preserve"> (stávající, případně oslovit nové)</w:t>
      </w:r>
      <w:r w:rsidRPr="006825F1">
        <w:rPr>
          <w:szCs w:val="18"/>
        </w:rPr>
        <w:t xml:space="preserve">, kteří by byli ochotni se této </w:t>
      </w:r>
      <w:r>
        <w:rPr>
          <w:szCs w:val="18"/>
        </w:rPr>
        <w:t xml:space="preserve">cílové skupině věnovat, navázat spolupráci, začít službu propagovat směrem ke klientům, pravidelně vyhodnocovat zájem/nezájem klientů o službu  a postupně upravovat kapacitu služby dle reálného zájmu klientů. </w:t>
      </w:r>
    </w:p>
  </w:footnote>
  <w:footnote w:id="28">
    <w:p w14:paraId="78410101" w14:textId="6DCB57A6" w:rsidR="00131CD7" w:rsidRPr="00F44226" w:rsidRDefault="00131CD7">
      <w:pPr>
        <w:pStyle w:val="Textpoznpodarou"/>
        <w:rPr>
          <w:rFonts w:asciiTheme="majorHAnsi" w:hAnsiTheme="majorHAnsi"/>
          <w:szCs w:val="18"/>
        </w:rPr>
      </w:pPr>
      <w:r w:rsidRPr="00F44226">
        <w:rPr>
          <w:rStyle w:val="Znakapoznpodarou"/>
          <w:rFonts w:asciiTheme="majorHAnsi" w:hAnsiTheme="majorHAnsi"/>
          <w:sz w:val="18"/>
          <w:szCs w:val="18"/>
        </w:rPr>
        <w:footnoteRef/>
      </w:r>
      <w:r w:rsidRPr="00F44226">
        <w:rPr>
          <w:rFonts w:asciiTheme="majorHAnsi" w:hAnsiTheme="majorHAnsi"/>
          <w:szCs w:val="18"/>
        </w:rPr>
        <w:t xml:space="preserve"> Vzhledem k velikosti kraje a k faktu, že se jedná pobytovou službu,  není pro pečující osobu doprovod osoby s PAS do vzdálenějšího zařízení tak zásadní překážkou pro čerpání služby jako v případě služeb ambulantních.</w:t>
      </w:r>
    </w:p>
  </w:footnote>
  <w:footnote w:id="29">
    <w:p w14:paraId="5138F530" w14:textId="36358908" w:rsidR="00131CD7" w:rsidRPr="00B96704" w:rsidRDefault="00131CD7" w:rsidP="00F44226">
      <w:pPr>
        <w:pStyle w:val="Textpoznpodarou"/>
        <w:rPr>
          <w:szCs w:val="18"/>
        </w:rPr>
      </w:pPr>
      <w:r w:rsidRPr="00B96704">
        <w:rPr>
          <w:rStyle w:val="Znakapoznpodarou"/>
          <w:sz w:val="18"/>
          <w:szCs w:val="18"/>
        </w:rPr>
        <w:footnoteRef/>
      </w:r>
      <w:r w:rsidRPr="00B96704">
        <w:rPr>
          <w:szCs w:val="18"/>
        </w:rPr>
        <w:t xml:space="preserve"> Do strategie vzniku nového zařízení neni zahrnutý stacionář Mateřídouška, o.p.s. v Sokolově. S kapacitou tohoto zařízení už je počí</w:t>
      </w:r>
      <w:r>
        <w:rPr>
          <w:szCs w:val="18"/>
        </w:rPr>
        <w:t>táno v analýze stávajícího stavu</w:t>
      </w:r>
      <w:r w:rsidRPr="00B96704">
        <w:rPr>
          <w:szCs w:val="18"/>
        </w:rPr>
        <w:t xml:space="preserve">. </w:t>
      </w:r>
      <w:r>
        <w:rPr>
          <w:szCs w:val="18"/>
        </w:rPr>
        <w:t xml:space="preserve">Stejně tak se stávající službou denního stacionáře Mateřídouška v Chodově a Mája v Chebu. Nová zařízení by měla vzniknout zejména v okrese Karlovy Vary, kde služba zcela chybí. </w:t>
      </w:r>
    </w:p>
  </w:footnote>
  <w:footnote w:id="30">
    <w:p w14:paraId="346C811C" w14:textId="0EE4D538" w:rsidR="00131CD7" w:rsidRDefault="00131CD7" w:rsidP="00514A92">
      <w:pPr>
        <w:pStyle w:val="Textpoznpodarou"/>
      </w:pPr>
      <w:r>
        <w:rPr>
          <w:rStyle w:val="Znakapoznpodarou"/>
        </w:rPr>
        <w:footnoteRef/>
      </w:r>
      <w:r>
        <w:t xml:space="preserve"> Personální a materiálně technické řešení musí odpovídat standardům péče o osoby s PAS – tj. 1 domácnost pro maximálně 3 klienty s personálním obsazení 3 klienti:2 asistenti. Zde je počítáno se vznikem 4 domácností v rámci 2 až 3 denních stacionářů v kraji, v různých místech regionu.  Vzhledem k tomu, že se jedná o pobytové zařízení, není bezpodmínečeně nutné, aby byla služba rozmístěna na několika místech v rámci regionu. Podobně jako u pobytové odlehčovací služby není větší vzdálenost zásadní překážkou pro čerpání služby, akceptovatelný je i vznik 1 zařízení s 12 lůžky. </w:t>
      </w:r>
    </w:p>
  </w:footnote>
  <w:footnote w:id="31">
    <w:p w14:paraId="6A506C18" w14:textId="24733C33" w:rsidR="00131CD7" w:rsidRPr="000C6267" w:rsidRDefault="00131CD7" w:rsidP="000C6267">
      <w:pPr>
        <w:jc w:val="both"/>
        <w:rPr>
          <w:rFonts w:asciiTheme="majorHAnsi" w:hAnsiTheme="majorHAnsi" w:cs="Arial"/>
          <w:sz w:val="18"/>
          <w:szCs w:val="18"/>
        </w:rPr>
      </w:pPr>
      <w:r w:rsidRPr="006F57F2">
        <w:rPr>
          <w:rStyle w:val="Znakapoznpodarou"/>
          <w:rFonts w:asciiTheme="majorHAnsi" w:hAnsiTheme="majorHAnsi"/>
          <w:sz w:val="18"/>
          <w:szCs w:val="18"/>
        </w:rPr>
        <w:footnoteRef/>
      </w:r>
      <w:r w:rsidRPr="006F57F2">
        <w:rPr>
          <w:rFonts w:asciiTheme="majorHAnsi" w:hAnsiTheme="majorHAnsi"/>
          <w:sz w:val="18"/>
          <w:szCs w:val="18"/>
        </w:rPr>
        <w:t xml:space="preserve"> Personální a materiálně technické řešení musí odpovídat standardům péče o osoby s PAS – tj. 1 domácnost pro maximálně 3 klienty s personálním obsazení 3 klienti:2 asistenti. Zde je počítáno se vznikem 6 domácností v rámci 2 pobytových zařízení s poskytovanou službou DOZP či DZR. </w:t>
      </w:r>
      <w:r>
        <w:rPr>
          <w:rFonts w:asciiTheme="majorHAnsi" w:hAnsiTheme="majorHAnsi"/>
          <w:sz w:val="18"/>
          <w:szCs w:val="18"/>
        </w:rPr>
        <w:t xml:space="preserve">Místo poskytování služby v rámci kraje z hlediska dojezdové vzdálenosti od rodiny není nijak zásadní vzhledem k velikosti kraje. </w:t>
      </w:r>
      <w:r w:rsidRPr="006F57F2">
        <w:rPr>
          <w:rFonts w:asciiTheme="majorHAnsi" w:hAnsiTheme="majorHAnsi"/>
          <w:sz w:val="18"/>
          <w:szCs w:val="18"/>
        </w:rPr>
        <w:t>V jednom objektu by mělo žít maximálně 9 osob ve 3 domácnostech (</w:t>
      </w:r>
      <w:r>
        <w:rPr>
          <w:rFonts w:asciiTheme="majorHAnsi" w:hAnsiTheme="majorHAnsi"/>
          <w:sz w:val="18"/>
          <w:szCs w:val="18"/>
        </w:rPr>
        <w:t xml:space="preserve">podrobné řešení materiálně technického a personálního  zabezpečení definuje </w:t>
      </w:r>
      <w:r>
        <w:rPr>
          <w:rFonts w:asciiTheme="majorHAnsi" w:hAnsiTheme="majorHAnsi" w:cs="Arial"/>
          <w:sz w:val="18"/>
          <w:szCs w:val="18"/>
        </w:rPr>
        <w:t>Návrh s</w:t>
      </w:r>
      <w:r w:rsidRPr="006F57F2">
        <w:rPr>
          <w:rFonts w:asciiTheme="majorHAnsi" w:hAnsiTheme="majorHAnsi" w:cs="Arial"/>
          <w:sz w:val="18"/>
          <w:szCs w:val="18"/>
        </w:rPr>
        <w:t>ystémového řešení pro osoby s PAS a jinými pervazivními vývojovými poruchami, spojenými s chováním vyžadujícím vysokou míru podpory</w:t>
      </w:r>
      <w:r>
        <w:rPr>
          <w:rFonts w:asciiTheme="majorHAnsi" w:hAnsiTheme="majorHAnsi" w:cs="Arial"/>
          <w:sz w:val="18"/>
          <w:szCs w:val="18"/>
        </w:rPr>
        <w:t xml:space="preserve">, MPSV, 2018). Vybudování domácností pro osoby s PAS a chováním náročným na péči ve svých rozvojových plánech uvádí 2 stávající poskytovatelé – DOZP v Mariánské a DOZP Sokolík. </w:t>
      </w:r>
    </w:p>
  </w:footnote>
  <w:footnote w:id="32">
    <w:p w14:paraId="1CA61D18" w14:textId="00F43EAF" w:rsidR="00131CD7" w:rsidRPr="000C6267" w:rsidRDefault="00131CD7">
      <w:pPr>
        <w:pStyle w:val="Textpoznpodarou"/>
        <w:rPr>
          <w:rStyle w:val="Znakapoznpodarou"/>
          <w:sz w:val="18"/>
          <w:lang w:eastAsia="en-US"/>
        </w:rPr>
      </w:pPr>
      <w:r w:rsidRPr="000C6267">
        <w:rPr>
          <w:rStyle w:val="Znakapoznpodarou"/>
          <w:sz w:val="18"/>
          <w:szCs w:val="18"/>
        </w:rPr>
        <w:footnoteRef/>
      </w:r>
      <w:r w:rsidRPr="000C6267">
        <w:rPr>
          <w:szCs w:val="18"/>
        </w:rPr>
        <w:t xml:space="preserve"> Navýšení kapacit školských poradenských zařízení je v gesci rezortu školství.</w:t>
      </w:r>
      <w:r>
        <w:rPr>
          <w:rStyle w:val="Znakapoznpodarou"/>
          <w:sz w:val="18"/>
          <w:lang w:eastAsia="en-US"/>
        </w:rPr>
        <w:t xml:space="preserve"> </w:t>
      </w:r>
      <w:r w:rsidRPr="000C6267">
        <w:rPr>
          <w:rStyle w:val="Znakapoznpodarou"/>
          <w:sz w:val="18"/>
          <w:lang w:eastAsia="en-US"/>
        </w:rPr>
        <w:t xml:space="preserve"> </w:t>
      </w:r>
    </w:p>
  </w:footnote>
  <w:footnote w:id="33">
    <w:p w14:paraId="1DB772EF" w14:textId="73D93BFA" w:rsidR="00131CD7" w:rsidRPr="00F002FA" w:rsidRDefault="00131CD7" w:rsidP="00F002FA">
      <w:pPr>
        <w:spacing w:before="100" w:beforeAutospacing="1" w:after="75" w:line="300" w:lineRule="atLeast"/>
        <w:ind w:left="15"/>
        <w:rPr>
          <w:rFonts w:asciiTheme="majorHAnsi" w:eastAsia="Times New Roman" w:hAnsiTheme="majorHAnsi" w:cs="Times New Roman"/>
          <w:color w:val="606259"/>
          <w:sz w:val="18"/>
          <w:szCs w:val="18"/>
        </w:rPr>
      </w:pPr>
      <w:r w:rsidRPr="00F002FA">
        <w:rPr>
          <w:rStyle w:val="Znakapoznpodarou"/>
          <w:rFonts w:asciiTheme="majorHAnsi" w:hAnsiTheme="majorHAnsi"/>
          <w:sz w:val="18"/>
          <w:szCs w:val="18"/>
        </w:rPr>
        <w:footnoteRef/>
      </w:r>
      <w:r w:rsidRPr="00F002FA">
        <w:rPr>
          <w:rFonts w:asciiTheme="majorHAnsi" w:hAnsiTheme="majorHAnsi"/>
          <w:sz w:val="18"/>
          <w:szCs w:val="18"/>
        </w:rPr>
        <w:t xml:space="preserve"> Součástí podpory lidí s PAS na trhu práce je i pozice pracovního asistenta, který podporuje uživatele služby </w:t>
      </w:r>
      <w:r w:rsidRPr="00F002FA">
        <w:rPr>
          <w:rFonts w:asciiTheme="majorHAnsi" w:eastAsia="Times New Roman" w:hAnsiTheme="majorHAnsi" w:cs="Times New Roman"/>
          <w:color w:val="606259"/>
          <w:sz w:val="18"/>
          <w:szCs w:val="18"/>
        </w:rPr>
        <w:t>při získávání dovedností potřebných k samostatnému vykonávání pracovních úkolů nebo souvisejících činností (např. cestování do zaměstnání)</w:t>
      </w:r>
      <w:r>
        <w:rPr>
          <w:rFonts w:asciiTheme="majorHAnsi" w:eastAsia="Times New Roman" w:hAnsiTheme="majorHAnsi" w:cs="Times New Roman"/>
          <w:color w:val="606259"/>
          <w:sz w:val="18"/>
          <w:szCs w:val="18"/>
        </w:rPr>
        <w:t xml:space="preserve">. Celkový počet úvazků pracovního konzultanta a asistenta je velmi hrubý odhad vycházející ze zkušenosti jiných poskytovatelů. Poptávka po službě se odvíjí od situace na trhu práce. Ta je v současnosti velmi příznivá z pohledu osob hledajících práci, čemuž odpovídá i klesající počet lidí s PAS, jež nemohou najít práci. </w:t>
      </w:r>
    </w:p>
    <w:p w14:paraId="21C0F186" w14:textId="77777777" w:rsidR="00131CD7" w:rsidRPr="00F002FA" w:rsidRDefault="00131CD7" w:rsidP="00F002FA">
      <w:pPr>
        <w:rPr>
          <w:rFonts w:ascii="Times" w:eastAsia="Times New Roman" w:hAnsi="Times" w:cs="Times New Roman"/>
          <w:sz w:val="20"/>
          <w:szCs w:val="20"/>
        </w:rPr>
      </w:pPr>
    </w:p>
    <w:p w14:paraId="3987E1C0" w14:textId="7570D807" w:rsidR="00131CD7" w:rsidRDefault="00131CD7">
      <w:pPr>
        <w:pStyle w:val="Textpoznpodarou"/>
      </w:pPr>
    </w:p>
  </w:footnote>
  <w:footnote w:id="34">
    <w:p w14:paraId="4F5BBA1D" w14:textId="14DEA94C" w:rsidR="00131CD7" w:rsidRDefault="00131CD7">
      <w:pPr>
        <w:pStyle w:val="Textpoznpodarou"/>
      </w:pPr>
      <w:r>
        <w:rPr>
          <w:rStyle w:val="Znakapoznpodarou"/>
        </w:rPr>
        <w:footnoteRef/>
      </w:r>
      <w:r>
        <w:t xml:space="preserve"> Přehled možných  kurzů pro sociální pracovníky a pracovníky v sociálních službách  uvádíme v příloze č. 1</w:t>
      </w:r>
    </w:p>
  </w:footnote>
  <w:footnote w:id="35">
    <w:p w14:paraId="3CE40351" w14:textId="1F1E2CD2" w:rsidR="00131CD7" w:rsidRPr="00FC7B8D" w:rsidRDefault="00131CD7" w:rsidP="00FC7B8D">
      <w:pPr>
        <w:rPr>
          <w:rFonts w:cs="Arial"/>
          <w:sz w:val="18"/>
          <w:szCs w:val="18"/>
        </w:rPr>
      </w:pPr>
      <w:r w:rsidRPr="00FC7B8D">
        <w:rPr>
          <w:rStyle w:val="Znakapoznpodarou"/>
          <w:rFonts w:cs="Arial"/>
          <w:sz w:val="18"/>
          <w:szCs w:val="18"/>
        </w:rPr>
        <w:footnoteRef/>
      </w:r>
      <w:r w:rsidRPr="00FC7B8D">
        <w:rPr>
          <w:rFonts w:cs="Arial"/>
          <w:sz w:val="18"/>
          <w:szCs w:val="18"/>
        </w:rPr>
        <w:t xml:space="preserve"> Novela zákona o sociálních službách předpokládá změnu iRegistru směrem k uživatelsky přívětivějšímu </w:t>
      </w:r>
      <w:r>
        <w:rPr>
          <w:rFonts w:cs="Arial"/>
          <w:sz w:val="18"/>
          <w:szCs w:val="18"/>
        </w:rPr>
        <w:t xml:space="preserve">prostředí, celkové modernizaci systému, který mimo jiné počítá s </w:t>
      </w:r>
      <w:r w:rsidRPr="00FC7B8D">
        <w:rPr>
          <w:rFonts w:cs="Arial"/>
          <w:sz w:val="18"/>
          <w:szCs w:val="18"/>
        </w:rPr>
        <w:t>vyčlenění</w:t>
      </w:r>
      <w:r>
        <w:rPr>
          <w:rFonts w:cs="Arial"/>
          <w:sz w:val="18"/>
          <w:szCs w:val="18"/>
        </w:rPr>
        <w:t>m</w:t>
      </w:r>
      <w:r w:rsidRPr="00FC7B8D">
        <w:rPr>
          <w:rFonts w:cs="Arial"/>
          <w:sz w:val="18"/>
          <w:szCs w:val="18"/>
        </w:rPr>
        <w:t xml:space="preserve"> skupiny osob s PAS jako samostatné cílové skupiny. Toto opatření by mělo zjednodušit vyhledávání </w:t>
      </w:r>
      <w:r>
        <w:rPr>
          <w:rFonts w:cs="Arial"/>
          <w:sz w:val="18"/>
          <w:szCs w:val="18"/>
        </w:rPr>
        <w:t>vhodných služeb pro osoby s PAS a získat i pravidelně aktualizovanou databázi poskytovatelů služeb lidem s PAS. Předpokládaná účinnost novely zákona o sociálních službách je plánována na 1.1.2021.</w:t>
      </w:r>
    </w:p>
    <w:p w14:paraId="309E9DB9" w14:textId="64AC3116" w:rsidR="00131CD7" w:rsidRDefault="00131CD7">
      <w:pPr>
        <w:pStyle w:val="Textpoznpodarou"/>
      </w:pPr>
    </w:p>
  </w:footnote>
  <w:footnote w:id="36">
    <w:p w14:paraId="3700BB6D" w14:textId="77777777" w:rsidR="00131CD7" w:rsidRPr="001417CA" w:rsidRDefault="00131CD7" w:rsidP="001417CA">
      <w:pPr>
        <w:widowControl w:val="0"/>
        <w:autoSpaceDE w:val="0"/>
        <w:autoSpaceDN w:val="0"/>
        <w:adjustRightInd w:val="0"/>
        <w:spacing w:after="240"/>
        <w:rPr>
          <w:rFonts w:cs="Times New Roman"/>
          <w:sz w:val="18"/>
          <w:szCs w:val="18"/>
        </w:rPr>
      </w:pPr>
      <w:r w:rsidRPr="001417CA">
        <w:rPr>
          <w:rStyle w:val="Znakapoznpodarou"/>
          <w:sz w:val="18"/>
          <w:szCs w:val="18"/>
        </w:rPr>
        <w:footnoteRef/>
      </w:r>
      <w:r w:rsidRPr="001417CA">
        <w:rPr>
          <w:sz w:val="18"/>
          <w:szCs w:val="18"/>
        </w:rPr>
        <w:t xml:space="preserve"> </w:t>
      </w:r>
      <w:r w:rsidRPr="001417CA">
        <w:rPr>
          <w:rFonts w:cs="Times New Roman"/>
          <w:sz w:val="18"/>
          <w:szCs w:val="18"/>
        </w:rPr>
        <w:t xml:space="preserve">Karierní řád nastavuje karierní systém u poskytovatelů sociálních služeb, který umožní pracovníkům v přímé péči celoživotní zvyšování kvality jejich práce s návazností na motivující systém odměňování podle transparentních pravidel. Karierní řád určuje podmínky pro rozvoj a vzestup v pracovním zařazení i ve finančním ohodnocení, popisuje podmínky a možnosti kariérního postupu, jeho součástí jsou hodnotící procesy a kompetenční modely. Jeho cílem je nastavení víceúrovňových standardů pro sociální pracovníky, pracovníky v sociálních službách, odborné pracovníky, koordinátory služeb, ředitele tak, aby bylo dosaženo spravedlivého a motivačního hodnocení jejich práce. </w:t>
      </w:r>
    </w:p>
    <w:p w14:paraId="4CFADD19" w14:textId="7185D9C8" w:rsidR="00131CD7" w:rsidRDefault="00131CD7">
      <w:pPr>
        <w:pStyle w:val="Textpoznpodarou"/>
      </w:pPr>
    </w:p>
  </w:footnote>
  <w:footnote w:id="37">
    <w:p w14:paraId="4BB0D7A6" w14:textId="54A9EBD2" w:rsidR="00131CD7" w:rsidRPr="00A24E43" w:rsidRDefault="00131CD7" w:rsidP="00A24E43">
      <w:pPr>
        <w:spacing w:after="480" w:line="390" w:lineRule="atLeast"/>
        <w:jc w:val="both"/>
        <w:textAlignment w:val="baseline"/>
        <w:outlineLvl w:val="2"/>
        <w:rPr>
          <w:rFonts w:eastAsia="Times New Roman" w:cs="Arial"/>
          <w:color w:val="3C3C37"/>
          <w:sz w:val="18"/>
          <w:szCs w:val="18"/>
        </w:rPr>
      </w:pPr>
      <w:r w:rsidRPr="00A24E43">
        <w:rPr>
          <w:rStyle w:val="Znakapoznpodarou"/>
          <w:sz w:val="18"/>
          <w:szCs w:val="18"/>
        </w:rPr>
        <w:footnoteRef/>
      </w:r>
      <w:r w:rsidRPr="00A24E43">
        <w:rPr>
          <w:sz w:val="18"/>
          <w:szCs w:val="18"/>
        </w:rPr>
        <w:t xml:space="preserve"> </w:t>
      </w:r>
      <w:r w:rsidRPr="00A24E43">
        <w:rPr>
          <w:rFonts w:eastAsia="Times New Roman" w:cs="Arial"/>
          <w:bCs/>
          <w:color w:val="3C3C37"/>
          <w:sz w:val="18"/>
          <w:szCs w:val="18"/>
        </w:rPr>
        <w:t xml:space="preserve">Kariérní řád sociálních pracovníků, pracovníků v sociálních službách a dalších odborných pracovníků v sociálních službách by měl profesi zatraktivnit, podpořit poskytovatele sociálních služeb v možnostech </w:t>
      </w:r>
      <w:r w:rsidRPr="00A24E43">
        <w:rPr>
          <w:rFonts w:cs="Times New Roman"/>
          <w:sz w:val="18"/>
          <w:szCs w:val="18"/>
        </w:rPr>
        <w:t>c</w:t>
      </w:r>
      <w:r w:rsidRPr="00A24E43">
        <w:rPr>
          <w:sz w:val="18"/>
          <w:szCs w:val="18"/>
        </w:rPr>
        <w:t>eloživotní profesního rozvoj</w:t>
      </w:r>
      <w:r w:rsidRPr="00A24E43">
        <w:rPr>
          <w:rFonts w:cs="Times New Roman"/>
          <w:sz w:val="18"/>
          <w:szCs w:val="18"/>
        </w:rPr>
        <w:t xml:space="preserve">e svých zaměstnanců </w:t>
      </w:r>
      <w:r w:rsidRPr="00A24E43">
        <w:rPr>
          <w:sz w:val="18"/>
          <w:szCs w:val="18"/>
        </w:rPr>
        <w:t xml:space="preserve"> a propojit  ho se systémem odměňování. </w:t>
      </w:r>
      <w:r w:rsidRPr="00A24E43">
        <w:rPr>
          <w:rFonts w:cs="Times New Roman"/>
          <w:sz w:val="18"/>
          <w:szCs w:val="18"/>
        </w:rPr>
        <w:t xml:space="preserve">Z pozice kraje je plošné zavedení kariérního řádu jako legislativního opatření nereálné, jedná se tak o doporučení směrem k zaměstnavatelům, kteří zavedením kariérního řádu mohou docílit zvyšování kvality práce svých zaměstnanců v přímé péči. Kraj ale může nastavit takové podmínky v dotačních systémech, které v zavedení kariérního řádu poskytovatele podpoří, zejména pak v oblasti nastavení příplatků za výkon činností souvisejících s péčí o lidi, u nichž se PAS pojí s chováním vyžadujícím vysokou míru podpory. </w:t>
      </w:r>
    </w:p>
    <w:p w14:paraId="0D582209" w14:textId="5ED9B7FC" w:rsidR="00131CD7" w:rsidRDefault="00131CD7">
      <w:pPr>
        <w:pStyle w:val="Textpoznpodarou"/>
      </w:pPr>
    </w:p>
  </w:footnote>
  <w:footnote w:id="38">
    <w:p w14:paraId="055F2022" w14:textId="436914F7" w:rsidR="00131CD7" w:rsidRPr="00A14424" w:rsidRDefault="00131CD7" w:rsidP="00A14424">
      <w:pPr>
        <w:pStyle w:val="Nadpis3"/>
        <w:shd w:val="clear" w:color="auto" w:fill="FFFFFF"/>
        <w:spacing w:before="60" w:after="60"/>
        <w:rPr>
          <w:rFonts w:eastAsia="Times New Roman" w:cs="Times New Roman"/>
          <w:b w:val="0"/>
          <w:color w:val="auto"/>
          <w:sz w:val="18"/>
          <w:szCs w:val="18"/>
        </w:rPr>
      </w:pPr>
      <w:r w:rsidRPr="00A14424">
        <w:rPr>
          <w:rStyle w:val="Znakapoznpodarou"/>
          <w:rFonts w:asciiTheme="majorHAnsi" w:hAnsiTheme="majorHAnsi"/>
          <w:color w:val="auto"/>
          <w:sz w:val="18"/>
          <w:szCs w:val="18"/>
        </w:rPr>
        <w:footnoteRef/>
      </w:r>
      <w:r w:rsidRPr="00A14424">
        <w:rPr>
          <w:b w:val="0"/>
          <w:color w:val="auto"/>
          <w:sz w:val="18"/>
          <w:szCs w:val="18"/>
        </w:rPr>
        <w:t xml:space="preserve"> Například pobytové z</w:t>
      </w:r>
      <w:r>
        <w:rPr>
          <w:b w:val="0"/>
          <w:color w:val="auto"/>
          <w:sz w:val="18"/>
          <w:szCs w:val="18"/>
        </w:rPr>
        <w:t>a</w:t>
      </w:r>
      <w:r w:rsidRPr="00A14424">
        <w:rPr>
          <w:b w:val="0"/>
          <w:color w:val="auto"/>
          <w:sz w:val="18"/>
          <w:szCs w:val="18"/>
        </w:rPr>
        <w:t xml:space="preserve">řízení DZR Národního ústavu pro autismus, z.ú., DOZP Barevné domky Hajnice, Středisko respitní péče - </w:t>
      </w:r>
      <w:r w:rsidRPr="00A14424">
        <w:rPr>
          <w:rFonts w:eastAsia="Times New Roman" w:cs="Times New Roman"/>
          <w:b w:val="0"/>
          <w:color w:val="auto"/>
          <w:sz w:val="18"/>
          <w:szCs w:val="18"/>
        </w:rPr>
        <w:t>VOLNO, sdružení pro pomoc rodinám dětí s postižením, z. ú</w:t>
      </w:r>
      <w:r w:rsidRPr="00A14424">
        <w:rPr>
          <w:b w:val="0"/>
          <w:color w:val="auto"/>
          <w:sz w:val="18"/>
          <w:szCs w:val="18"/>
        </w:rPr>
        <w:t>.</w:t>
      </w:r>
    </w:p>
  </w:footnote>
  <w:footnote w:id="39">
    <w:p w14:paraId="3D11780A" w14:textId="3C5A08E2" w:rsidR="00131CD7" w:rsidRDefault="00131CD7">
      <w:pPr>
        <w:pStyle w:val="Textpoznpodarou"/>
      </w:pPr>
      <w:r>
        <w:rPr>
          <w:rStyle w:val="Znakapoznpodarou"/>
        </w:rPr>
        <w:footnoteRef/>
      </w:r>
      <w:r>
        <w:t xml:space="preserve"> Orientační seznam doporučených témat kurzů vhodných pro vzdělávání lidí v přímé péči pracujích u lidí s autismem o</w:t>
      </w:r>
    </w:p>
    <w:p w14:paraId="7B46000A" w14:textId="5054043F" w:rsidR="00131CD7" w:rsidRDefault="00131CD7">
      <w:pPr>
        <w:pStyle w:val="Textpoznpodarou"/>
      </w:pPr>
      <w:r w:rsidRPr="00FB7486">
        <w:t xml:space="preserve">obsahuje </w:t>
      </w:r>
      <w:r>
        <w:t>P</w:t>
      </w:r>
      <w:r w:rsidRPr="00FB7486">
        <w:t>říloha 1 tohoto dokumentu</w:t>
      </w:r>
      <w:r>
        <w:t>.</w:t>
      </w:r>
    </w:p>
  </w:footnote>
  <w:footnote w:id="40">
    <w:p w14:paraId="5784263C" w14:textId="4233B24A" w:rsidR="00131CD7" w:rsidRDefault="00131CD7" w:rsidP="00860AA4">
      <w:pPr>
        <w:pStyle w:val="Nadpis1"/>
      </w:pPr>
      <w:r w:rsidRPr="002119D5">
        <w:rPr>
          <w:rStyle w:val="Znakapoznpodarou"/>
          <w:b/>
          <w:sz w:val="18"/>
          <w:szCs w:val="18"/>
        </w:rPr>
        <w:footnoteRef/>
      </w:r>
      <w:r w:rsidRPr="002119D5">
        <w:rPr>
          <w:rFonts w:asciiTheme="minorHAnsi" w:hAnsiTheme="minorHAnsi"/>
          <w:b w:val="0"/>
          <w:sz w:val="18"/>
          <w:szCs w:val="18"/>
        </w:rPr>
        <w:t xml:space="preserve"> Tyto otázky řeší řada </w:t>
      </w:r>
      <w:r>
        <w:rPr>
          <w:rFonts w:asciiTheme="minorHAnsi" w:hAnsiTheme="minorHAnsi"/>
          <w:b w:val="0"/>
          <w:sz w:val="18"/>
          <w:szCs w:val="18"/>
        </w:rPr>
        <w:t xml:space="preserve">strategických </w:t>
      </w:r>
      <w:r w:rsidRPr="002119D5">
        <w:rPr>
          <w:rFonts w:asciiTheme="minorHAnsi" w:hAnsiTheme="minorHAnsi"/>
          <w:b w:val="0"/>
          <w:sz w:val="18"/>
          <w:szCs w:val="18"/>
        </w:rPr>
        <w:t>materiálů zpracovaných</w:t>
      </w:r>
      <w:r>
        <w:rPr>
          <w:rFonts w:asciiTheme="minorHAnsi" w:hAnsiTheme="minorHAnsi"/>
          <w:b w:val="0"/>
          <w:sz w:val="18"/>
          <w:szCs w:val="18"/>
        </w:rPr>
        <w:t xml:space="preserve"> v konextu celé ČR, </w:t>
      </w:r>
      <w:r w:rsidRPr="002119D5">
        <w:rPr>
          <w:rFonts w:asciiTheme="minorHAnsi" w:hAnsiTheme="minorHAnsi"/>
          <w:b w:val="0"/>
          <w:sz w:val="18"/>
          <w:szCs w:val="18"/>
        </w:rPr>
        <w:t xml:space="preserve">například: </w:t>
      </w:r>
      <w:r>
        <w:rPr>
          <w:rFonts w:asciiTheme="minorHAnsi" w:hAnsiTheme="minorHAnsi"/>
          <w:b w:val="0"/>
          <w:sz w:val="18"/>
          <w:szCs w:val="18"/>
        </w:rPr>
        <w:t>Podnět k řešení situace života osob s PAS</w:t>
      </w:r>
      <w:r>
        <w:rPr>
          <w:rFonts w:asciiTheme="minorHAnsi" w:eastAsia="Times New Roman" w:hAnsiTheme="minorHAnsi" w:cs="Times New Roman"/>
          <w:b w:val="0"/>
          <w:bCs w:val="0"/>
          <w:color w:val="000000"/>
          <w:spacing w:val="-15"/>
          <w:sz w:val="18"/>
          <w:szCs w:val="18"/>
        </w:rPr>
        <w:t xml:space="preserve">, Vládní výbor pro zdravotně postižené  občany, </w:t>
      </w:r>
      <w:r w:rsidRPr="002119D5">
        <w:rPr>
          <w:rFonts w:asciiTheme="minorHAnsi" w:eastAsia="Times New Roman" w:hAnsiTheme="minorHAnsi" w:cs="Times New Roman"/>
          <w:b w:val="0"/>
          <w:bCs w:val="0"/>
          <w:color w:val="000000"/>
          <w:spacing w:val="-15"/>
          <w:sz w:val="18"/>
          <w:szCs w:val="18"/>
        </w:rPr>
        <w:t>Úřad vlády,  2016,</w:t>
      </w:r>
      <w:r>
        <w:rPr>
          <w:rFonts w:asciiTheme="minorHAnsi" w:eastAsia="Times New Roman" w:hAnsiTheme="minorHAnsi" w:cs="Times New Roman"/>
          <w:b w:val="0"/>
          <w:bCs w:val="0"/>
          <w:color w:val="000000"/>
          <w:spacing w:val="-15"/>
          <w:sz w:val="18"/>
          <w:szCs w:val="18"/>
        </w:rPr>
        <w:t xml:space="preserve">. </w:t>
      </w:r>
      <w:r w:rsidRPr="002119D5">
        <w:rPr>
          <w:rFonts w:asciiTheme="minorHAnsi" w:hAnsiTheme="minorHAnsi"/>
          <w:b w:val="0"/>
          <w:sz w:val="18"/>
          <w:szCs w:val="18"/>
        </w:rPr>
        <w:t>Doporučení ke zlepšení dostupnosti sociálních služeb</w:t>
      </w:r>
      <w:r>
        <w:rPr>
          <w:rFonts w:asciiTheme="minorHAnsi" w:hAnsiTheme="minorHAnsi"/>
          <w:b w:val="0"/>
          <w:sz w:val="18"/>
          <w:szCs w:val="18"/>
        </w:rPr>
        <w:t>, Veřejná ochránkyně práv, 2018.</w:t>
      </w:r>
      <w:r>
        <w:t xml:space="preserve"> </w:t>
      </w:r>
    </w:p>
  </w:footnote>
  <w:footnote w:id="41">
    <w:p w14:paraId="1EB9D0F4" w14:textId="626330F4" w:rsidR="00131CD7" w:rsidRPr="00860AA4" w:rsidRDefault="00131CD7">
      <w:pPr>
        <w:pStyle w:val="Textpoznpodarou"/>
        <w:rPr>
          <w:rFonts w:asciiTheme="majorHAnsi" w:hAnsiTheme="majorHAnsi"/>
          <w:szCs w:val="18"/>
        </w:rPr>
      </w:pPr>
      <w:r w:rsidRPr="00860AA4">
        <w:rPr>
          <w:rStyle w:val="Znakapoznpodarou"/>
          <w:rFonts w:asciiTheme="majorHAnsi" w:hAnsiTheme="majorHAnsi"/>
          <w:sz w:val="18"/>
          <w:szCs w:val="18"/>
        </w:rPr>
        <w:footnoteRef/>
      </w:r>
      <w:r w:rsidRPr="00860AA4">
        <w:rPr>
          <w:rFonts w:asciiTheme="majorHAnsi" w:hAnsiTheme="majorHAnsi"/>
          <w:szCs w:val="18"/>
        </w:rPr>
        <w:t xml:space="preserve"> </w:t>
      </w:r>
      <w:r w:rsidRPr="00860AA4">
        <w:rPr>
          <w:rFonts w:asciiTheme="majorHAnsi" w:eastAsia="Times New Roman" w:hAnsiTheme="majorHAnsi"/>
          <w:color w:val="000000"/>
          <w:szCs w:val="18"/>
        </w:rPr>
        <w:t xml:space="preserve">Plán zastupování v péči - pečující osoba má připravený i dojednaný způsob podpory a péče, včetně kontaktních osob v případě, že nastane krizová situace a pečující osoba nadále nemůže o dítě pečovat  </w:t>
      </w:r>
    </w:p>
  </w:footnote>
  <w:footnote w:id="42">
    <w:p w14:paraId="434E478E" w14:textId="2F05883A" w:rsidR="00131CD7" w:rsidRDefault="00131CD7">
      <w:pPr>
        <w:pStyle w:val="Textpoznpodarou"/>
      </w:pPr>
      <w:r>
        <w:rPr>
          <w:rStyle w:val="Znakapoznpodarou"/>
        </w:rPr>
        <w:footnoteRef/>
      </w:r>
      <w:r>
        <w:t xml:space="preserve"> Materiál je dostupný z </w:t>
      </w:r>
      <w:r w:rsidRPr="00860AA4">
        <w:t>https://www.vlada.cz/cz/ppov/vvzpo/dokumenty/metodika-reseni-krizovych-situaci-osob-s-pas-a-jejich-rodin-169229/</w:t>
      </w:r>
    </w:p>
  </w:footnote>
  <w:footnote w:id="43">
    <w:p w14:paraId="24356B1E" w14:textId="4EAD5EF9" w:rsidR="00131CD7" w:rsidRPr="00BC156E" w:rsidRDefault="00131CD7" w:rsidP="00BC156E">
      <w:pPr>
        <w:spacing w:line="360" w:lineRule="auto"/>
        <w:jc w:val="both"/>
        <w:rPr>
          <w:sz w:val="18"/>
          <w:szCs w:val="18"/>
        </w:rPr>
      </w:pPr>
      <w:r w:rsidRPr="00BC156E">
        <w:rPr>
          <w:rStyle w:val="Znakapoznpodarou"/>
          <w:sz w:val="18"/>
          <w:szCs w:val="18"/>
        </w:rPr>
        <w:footnoteRef/>
      </w:r>
      <w:r w:rsidRPr="00BC156E">
        <w:rPr>
          <w:sz w:val="18"/>
          <w:szCs w:val="18"/>
        </w:rPr>
        <w:t xml:space="preserve"> Hovoříme-li o celoročním bydlení komunitního typu, máme na mysli objekt s max. 3 -</w:t>
      </w:r>
      <w:r>
        <w:rPr>
          <w:sz w:val="18"/>
          <w:szCs w:val="18"/>
        </w:rPr>
        <w:t xml:space="preserve"> </w:t>
      </w:r>
      <w:r w:rsidRPr="00BC156E">
        <w:rPr>
          <w:sz w:val="18"/>
          <w:szCs w:val="18"/>
        </w:rPr>
        <w:t>4  domácnostmi, kde v jedné domácnosti žijí max. 3 klienti a dostatečný počet asistentů. Personální a materiálně technický standard definuje materiál vydaný MPSV s názvem  „</w:t>
      </w:r>
      <w:r w:rsidRPr="00BC156E">
        <w:rPr>
          <w:rFonts w:cs="Arial"/>
          <w:sz w:val="18"/>
          <w:szCs w:val="18"/>
        </w:rPr>
        <w:t>Návrh Systémového řešení pro osoby s PAS v systému sociálních služeb skrze novelizaci zákona č. 108/2006 Sb. o sociálních službách, v platném znění a tvorbě prováděcího předpisu, který definuje materiálně - technického zajištění a personálního zabezpečení sociálních služeb pro osoby s PAS a jinými pervazivními vývojovými poruchami, spojenými s chováním vyžadujícím vysokou míru podpory“</w:t>
      </w:r>
      <w:r>
        <w:rPr>
          <w:rFonts w:cs="Arial"/>
          <w:sz w:val="18"/>
          <w:szCs w:val="18"/>
        </w:rPr>
        <w:t xml:space="preserve"> (MPSV, 2018).  Rozhodnutí, zdali v těchto pobytových zařízeních bude poskytována služba DOZP, DZR či chráněné bydlení je v gesci zadavatele sociální služby, jeho metodických předpisů a finančních normativů na poskytovanou službu v souladu se zákonem o sociálních službách.  </w:t>
      </w:r>
    </w:p>
    <w:p w14:paraId="730810A3" w14:textId="3AE5852C" w:rsidR="00131CD7" w:rsidRDefault="00131CD7">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05A8F" w14:textId="77777777" w:rsidR="00131CD7" w:rsidRDefault="00131CD7" w:rsidP="00387FDC">
    <w:pPr>
      <w:pStyle w:val="Zhlav"/>
      <w:jc w:val="center"/>
    </w:pPr>
    <w:bookmarkStart w:id="41" w:name="_WNSectionTitle"/>
    <w:bookmarkStart w:id="42" w:name="_WNTabType_0"/>
    <w:r>
      <w:rPr>
        <w:rFonts w:ascii="Times New Roman" w:hAnsi="Times New Roman" w:cs="Times New Roman"/>
        <w:sz w:val="36"/>
        <w:szCs w:val="36"/>
      </w:rPr>
      <w:tab/>
    </w:r>
    <w:r>
      <w:rPr>
        <w:noProof/>
        <w:lang w:eastAsia="cs-CZ"/>
      </w:rPr>
      <w:drawing>
        <wp:inline distT="0" distB="0" distL="0" distR="0" wp14:anchorId="4CEF0A89" wp14:editId="0973FF31">
          <wp:extent cx="3705225" cy="762000"/>
          <wp:effectExtent l="0" t="0" r="9525"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5225" cy="762000"/>
                  </a:xfrm>
                  <a:prstGeom prst="rect">
                    <a:avLst/>
                  </a:prstGeom>
                  <a:noFill/>
                  <a:ln>
                    <a:noFill/>
                  </a:ln>
                </pic:spPr>
              </pic:pic>
            </a:graphicData>
          </a:graphic>
        </wp:inline>
      </w:drawing>
    </w:r>
    <w:r>
      <w:rPr>
        <w:noProof/>
        <w:lang w:eastAsia="cs-CZ"/>
      </w:rPr>
      <w:drawing>
        <wp:inline distT="0" distB="0" distL="0" distR="0" wp14:anchorId="4211B0F9" wp14:editId="3BBF26CF">
          <wp:extent cx="1733550" cy="800100"/>
          <wp:effectExtent l="0" t="0" r="0" b="0"/>
          <wp:docPr id="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3550" cy="800100"/>
                  </a:xfrm>
                  <a:prstGeom prst="rect">
                    <a:avLst/>
                  </a:prstGeom>
                  <a:noFill/>
                  <a:ln>
                    <a:noFill/>
                  </a:ln>
                </pic:spPr>
              </pic:pic>
            </a:graphicData>
          </a:graphic>
        </wp:inline>
      </w:drawing>
    </w:r>
  </w:p>
  <w:p w14:paraId="3B6CBF0A" w14:textId="75AD55CF" w:rsidR="00131CD7" w:rsidRPr="003E4D67" w:rsidRDefault="00131CD7" w:rsidP="00387FDC">
    <w:pPr>
      <w:pStyle w:val="Zhlav"/>
      <w:tabs>
        <w:tab w:val="clear" w:pos="4153"/>
        <w:tab w:val="clear" w:pos="8306"/>
        <w:tab w:val="left" w:pos="1133"/>
      </w:tabs>
      <w:ind w:left="-360"/>
      <w:rPr>
        <w:rFonts w:ascii="Times New Roman" w:hAnsi="Times New Roman" w:cs="Times New Roman"/>
        <w:sz w:val="36"/>
        <w:szCs w:val="36"/>
      </w:rPr>
    </w:pPr>
  </w:p>
  <w:bookmarkEnd w:id="41"/>
  <w:bookmarkEnd w:id="4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DF89E36"/>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0349499E"/>
    <w:multiLevelType w:val="hybridMultilevel"/>
    <w:tmpl w:val="49B87B08"/>
    <w:lvl w:ilvl="0" w:tplc="DD8A7C46">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B17768"/>
    <w:multiLevelType w:val="multilevel"/>
    <w:tmpl w:val="3DBCE664"/>
    <w:lvl w:ilvl="0">
      <w:start w:val="1"/>
      <w:numFmt w:val="decimal"/>
      <w:lvlText w:val="%1."/>
      <w:lvlJc w:val="left"/>
      <w:pPr>
        <w:ind w:left="282" w:hanging="141"/>
      </w:pPr>
      <w:rPr>
        <w:rFonts w:ascii="Times New Roman" w:hAnsi="Times New Roman" w:hint="default"/>
      </w:r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3" w15:restartNumberingAfterBreak="0">
    <w:nsid w:val="141E7DC7"/>
    <w:multiLevelType w:val="multilevel"/>
    <w:tmpl w:val="7AA2340E"/>
    <w:lvl w:ilvl="0">
      <w:start w:val="1"/>
      <w:numFmt w:val="decimal"/>
      <w:lvlText w:val="%1."/>
      <w:lvlJc w:val="left"/>
      <w:pPr>
        <w:ind w:left="360" w:hanging="360"/>
      </w:pPr>
      <w:rPr>
        <w:rFonts w:ascii="Times New Roman" w:hAnsi="Times New Roman"/>
      </w:rPr>
    </w:lvl>
    <w:lvl w:ilvl="1">
      <w:start w:val="1"/>
      <w:numFmt w:val="decimal"/>
      <w:lvlText w:val="%2."/>
      <w:lvlJc w:val="left"/>
      <w:pPr>
        <w:ind w:left="792" w:hanging="432"/>
      </w:pPr>
      <w:rPr>
        <w:rFonts w:asciiTheme="majorHAnsi" w:eastAsiaTheme="minorEastAsia" w:hAnsiTheme="majorHAnsi" w:cs="Times New Roman"/>
      </w:rPr>
    </w:lvl>
    <w:lvl w:ilvl="2">
      <w:start w:val="1"/>
      <w:numFmt w:val="decimal"/>
      <w:lvlText w:val="%1.%2.%3."/>
      <w:lvlJc w:val="left"/>
      <w:pPr>
        <w:ind w:left="1224" w:hanging="504"/>
      </w:p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593CE1"/>
    <w:multiLevelType w:val="hybridMultilevel"/>
    <w:tmpl w:val="0C04513C"/>
    <w:lvl w:ilvl="0" w:tplc="75D4E402">
      <w:start w:val="1"/>
      <w:numFmt w:val="decimal"/>
      <w:lvlText w:val="%1."/>
      <w:lvlJc w:val="left"/>
      <w:pPr>
        <w:ind w:left="360" w:firstLine="0"/>
      </w:pPr>
      <w:rPr>
        <w:rFonts w:hint="default"/>
        <w:sz w:val="24"/>
        <w:szCs w:val="24"/>
      </w:rPr>
    </w:lvl>
    <w:lvl w:ilvl="1" w:tplc="04090019">
      <w:start w:val="1"/>
      <w:numFmt w:val="lowerLetter"/>
      <w:lvlText w:val="%2."/>
      <w:lvlJc w:val="left"/>
      <w:pPr>
        <w:ind w:left="1440" w:hanging="360"/>
      </w:pPr>
    </w:lvl>
    <w:lvl w:ilvl="2" w:tplc="C04A64E8">
      <w:numFmt w:val="bullet"/>
      <w:lvlText w:val="-"/>
      <w:lvlJc w:val="left"/>
      <w:pPr>
        <w:ind w:left="1980" w:firstLine="0"/>
      </w:pPr>
      <w:rPr>
        <w:rFonts w:ascii="Calibri" w:eastAsiaTheme="minorEastAsia" w:hAnsi="Calibri"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F63688"/>
    <w:multiLevelType w:val="hybridMultilevel"/>
    <w:tmpl w:val="6E5416AA"/>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6" w15:restartNumberingAfterBreak="0">
    <w:nsid w:val="22EC69D4"/>
    <w:multiLevelType w:val="multilevel"/>
    <w:tmpl w:val="9552FED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520" w:hanging="360"/>
      </w:pPr>
      <w:rPr>
        <w:rFonts w:hint="default"/>
      </w:rPr>
    </w:lvl>
    <w:lvl w:ilvl="4">
      <w:start w:val="1"/>
      <w:numFmt w:val="decimal"/>
      <w:lvlText w:val="%1.%2.%3.%4.%5."/>
      <w:lvlJc w:val="left"/>
      <w:pPr>
        <w:ind w:left="3240" w:hanging="360"/>
      </w:pPr>
      <w:rPr>
        <w:rFonts w:hint="default"/>
      </w:rPr>
    </w:lvl>
    <w:lvl w:ilvl="5">
      <w:start w:val="1"/>
      <w:numFmt w:val="decimal"/>
      <w:lvlText w:val="%1.%2.%3.%4.%5.%6."/>
      <w:lvlJc w:val="left"/>
      <w:pPr>
        <w:ind w:left="3960" w:hanging="360"/>
      </w:pPr>
      <w:rPr>
        <w:rFonts w:hint="default"/>
      </w:rPr>
    </w:lvl>
    <w:lvl w:ilvl="6">
      <w:start w:val="1"/>
      <w:numFmt w:val="decimal"/>
      <w:lvlText w:val="%1.%2.%3.%4.%5.%6.%7."/>
      <w:lvlJc w:val="left"/>
      <w:pPr>
        <w:ind w:left="4680" w:hanging="360"/>
      </w:pPr>
      <w:rPr>
        <w:rFonts w:ascii="Times New Roman" w:hAnsi="Times New Roman"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360"/>
      </w:pPr>
      <w:rPr>
        <w:rFonts w:hint="default"/>
      </w:rPr>
    </w:lvl>
  </w:abstractNum>
  <w:abstractNum w:abstractNumId="7" w15:restartNumberingAfterBreak="0">
    <w:nsid w:val="28312AD2"/>
    <w:multiLevelType w:val="hybridMultilevel"/>
    <w:tmpl w:val="D12C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DF6327"/>
    <w:multiLevelType w:val="hybridMultilevel"/>
    <w:tmpl w:val="12D24F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FDE07B5"/>
    <w:multiLevelType w:val="hybridMultilevel"/>
    <w:tmpl w:val="D6505E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19012F5"/>
    <w:multiLevelType w:val="hybridMultilevel"/>
    <w:tmpl w:val="C8342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1D0250"/>
    <w:multiLevelType w:val="hybridMultilevel"/>
    <w:tmpl w:val="3DBCE664"/>
    <w:lvl w:ilvl="0" w:tplc="4E4C0CCA">
      <w:start w:val="1"/>
      <w:numFmt w:val="decimal"/>
      <w:lvlText w:val="%1."/>
      <w:lvlJc w:val="left"/>
      <w:pPr>
        <w:ind w:left="282" w:hanging="141"/>
      </w:pPr>
      <w:rPr>
        <w:rFonts w:ascii="Times New Roman" w:hAnsi="Times New Roman"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2" w15:restartNumberingAfterBreak="0">
    <w:nsid w:val="472D41E2"/>
    <w:multiLevelType w:val="hybridMultilevel"/>
    <w:tmpl w:val="BC84945C"/>
    <w:lvl w:ilvl="0" w:tplc="D4C88C6E">
      <w:start w:val="1"/>
      <w:numFmt w:val="upperLetter"/>
      <w:lvlText w:val="%1."/>
      <w:lvlJc w:val="left"/>
      <w:pPr>
        <w:ind w:left="2520" w:firstLine="0"/>
      </w:pPr>
      <w:rPr>
        <w:rFonts w:cs="Times New Roman"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14" w15:restartNumberingAfterBreak="0">
    <w:nsid w:val="582955E4"/>
    <w:multiLevelType w:val="hybridMultilevel"/>
    <w:tmpl w:val="C9F8AF1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5F342B9E"/>
    <w:multiLevelType w:val="multilevel"/>
    <w:tmpl w:val="3656F67C"/>
    <w:lvl w:ilvl="0">
      <w:start w:val="1"/>
      <w:numFmt w:val="decimal"/>
      <w:lvlText w:val="%1."/>
      <w:lvlJc w:val="left"/>
      <w:pPr>
        <w:ind w:left="360" w:firstLine="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720" w:hanging="360"/>
      </w:pPr>
      <w:rPr>
        <w:rFonts w:hint="default"/>
      </w:rPr>
    </w:lvl>
    <w:lvl w:ilvl="4">
      <w:start w:val="1"/>
      <w:numFmt w:val="decimal"/>
      <w:isLgl/>
      <w:lvlText w:val="%1.%2.%3.%4.%5."/>
      <w:lvlJc w:val="left"/>
      <w:pPr>
        <w:ind w:left="720" w:hanging="360"/>
      </w:pPr>
      <w:rPr>
        <w:rFonts w:hint="default"/>
      </w:rPr>
    </w:lvl>
    <w:lvl w:ilvl="5">
      <w:start w:val="1"/>
      <w:numFmt w:val="decimal"/>
      <w:isLgl/>
      <w:lvlText w:val="%1.%2.%3.%4.%5.%6."/>
      <w:lvlJc w:val="left"/>
      <w:pPr>
        <w:ind w:left="720" w:hanging="360"/>
      </w:pPr>
      <w:rPr>
        <w:rFonts w:hint="default"/>
      </w:rPr>
    </w:lvl>
    <w:lvl w:ilvl="6">
      <w:start w:val="1"/>
      <w:numFmt w:val="decimal"/>
      <w:isLgl/>
      <w:lvlText w:val="%1.%2.%3.%4.%5.%6.%7."/>
      <w:lvlJc w:val="left"/>
      <w:pPr>
        <w:ind w:left="720" w:hanging="360"/>
      </w:pPr>
      <w:rPr>
        <w:rFonts w:hint="default"/>
      </w:rPr>
    </w:lvl>
    <w:lvl w:ilvl="7">
      <w:start w:val="1"/>
      <w:numFmt w:val="decimal"/>
      <w:isLgl/>
      <w:lvlText w:val="%1.%2.%3.%4.%5.%6.%7.%8."/>
      <w:lvlJc w:val="left"/>
      <w:pPr>
        <w:ind w:left="720" w:hanging="360"/>
      </w:pPr>
      <w:rPr>
        <w:rFonts w:hint="default"/>
      </w:rPr>
    </w:lvl>
    <w:lvl w:ilvl="8">
      <w:start w:val="1"/>
      <w:numFmt w:val="decimal"/>
      <w:isLgl/>
      <w:lvlText w:val="%1.%2.%3.%4.%5.%6.%7.%8.%9."/>
      <w:lvlJc w:val="left"/>
      <w:pPr>
        <w:ind w:left="720" w:hanging="360"/>
      </w:pPr>
      <w:rPr>
        <w:rFonts w:hint="default"/>
      </w:rPr>
    </w:lvl>
  </w:abstractNum>
  <w:abstractNum w:abstractNumId="16" w15:restartNumberingAfterBreak="0">
    <w:nsid w:val="66284E42"/>
    <w:multiLevelType w:val="hybridMultilevel"/>
    <w:tmpl w:val="E776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37512B"/>
    <w:multiLevelType w:val="hybridMultilevel"/>
    <w:tmpl w:val="4344F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8853F4"/>
    <w:multiLevelType w:val="hybridMultilevel"/>
    <w:tmpl w:val="2160C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1353"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3F3C9C"/>
    <w:multiLevelType w:val="hybridMultilevel"/>
    <w:tmpl w:val="FB56A8B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A9B5407"/>
    <w:multiLevelType w:val="multilevel"/>
    <w:tmpl w:val="7F18560A"/>
    <w:lvl w:ilvl="0">
      <w:start w:val="1"/>
      <w:numFmt w:val="decimal"/>
      <w:lvlText w:val="%1."/>
      <w:lvlJc w:val="left"/>
      <w:pPr>
        <w:ind w:left="360" w:firstLine="0"/>
      </w:pPr>
      <w:rPr>
        <w:rFonts w:hint="default"/>
      </w:rPr>
    </w:lvl>
    <w:lvl w:ilvl="1">
      <w:start w:val="1"/>
      <w:numFmt w:val="decimal"/>
      <w:isLgl/>
      <w:lvlText w:val="%1.%2."/>
      <w:lvlJc w:val="left"/>
      <w:pPr>
        <w:ind w:left="360" w:firstLine="0"/>
      </w:pPr>
      <w:rPr>
        <w:rFonts w:hint="default"/>
      </w:rPr>
    </w:lvl>
    <w:lvl w:ilvl="2">
      <w:start w:val="1"/>
      <w:numFmt w:val="decimal"/>
      <w:isLgl/>
      <w:lvlText w:val="%1.%2.%3."/>
      <w:lvlJc w:val="left"/>
      <w:pPr>
        <w:ind w:left="360" w:firstLine="0"/>
      </w:pPr>
      <w:rPr>
        <w:rFonts w:hint="default"/>
      </w:rPr>
    </w:lvl>
    <w:lvl w:ilvl="3">
      <w:start w:val="1"/>
      <w:numFmt w:val="decimal"/>
      <w:isLgl/>
      <w:lvlText w:val="%1.%2.%3.%4."/>
      <w:lvlJc w:val="left"/>
      <w:pPr>
        <w:ind w:left="360" w:firstLine="0"/>
      </w:pPr>
      <w:rPr>
        <w:rFonts w:hint="default"/>
      </w:rPr>
    </w:lvl>
    <w:lvl w:ilvl="4">
      <w:start w:val="1"/>
      <w:numFmt w:val="decimal"/>
      <w:isLgl/>
      <w:lvlText w:val="%1.%2.%3.%4.%5."/>
      <w:lvlJc w:val="left"/>
      <w:pPr>
        <w:ind w:left="360" w:firstLine="0"/>
      </w:pPr>
      <w:rPr>
        <w:rFonts w:hint="default"/>
      </w:rPr>
    </w:lvl>
    <w:lvl w:ilvl="5">
      <w:start w:val="1"/>
      <w:numFmt w:val="decimal"/>
      <w:isLgl/>
      <w:lvlText w:val="%1.%2.%3.%4.%5.%6."/>
      <w:lvlJc w:val="left"/>
      <w:pPr>
        <w:ind w:left="360" w:firstLine="0"/>
      </w:pPr>
      <w:rPr>
        <w:rFonts w:hint="default"/>
      </w:rPr>
    </w:lvl>
    <w:lvl w:ilvl="6">
      <w:start w:val="1"/>
      <w:numFmt w:val="decimal"/>
      <w:isLgl/>
      <w:lvlText w:val="%1.%2.%3.%4.%5.%6.%7."/>
      <w:lvlJc w:val="left"/>
      <w:pPr>
        <w:ind w:left="360" w:firstLine="0"/>
      </w:pPr>
      <w:rPr>
        <w:rFonts w:hint="default"/>
      </w:rPr>
    </w:lvl>
    <w:lvl w:ilvl="7">
      <w:start w:val="1"/>
      <w:numFmt w:val="decimal"/>
      <w:isLgl/>
      <w:lvlText w:val="%1.%2.%3.%4.%5.%6.%7.%8."/>
      <w:lvlJc w:val="left"/>
      <w:pPr>
        <w:ind w:left="360" w:firstLine="0"/>
      </w:pPr>
      <w:rPr>
        <w:rFonts w:hint="default"/>
      </w:rPr>
    </w:lvl>
    <w:lvl w:ilvl="8">
      <w:start w:val="1"/>
      <w:numFmt w:val="decimal"/>
      <w:isLgl/>
      <w:lvlText w:val="%1.%2.%3.%4.%5.%6.%7.%8.%9."/>
      <w:lvlJc w:val="left"/>
      <w:pPr>
        <w:ind w:left="360" w:firstLine="0"/>
      </w:pPr>
      <w:rPr>
        <w:rFonts w:hint="default"/>
      </w:rPr>
    </w:lvl>
  </w:abstractNum>
  <w:abstractNum w:abstractNumId="21" w15:restartNumberingAfterBreak="0">
    <w:nsid w:val="7EBA6C7F"/>
    <w:multiLevelType w:val="hybridMultilevel"/>
    <w:tmpl w:val="2222F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start w:val="1"/>
      <w:numFmt w:val="bullet"/>
      <w:lvlText w:val=""/>
      <w:lvlJc w:val="left"/>
      <w:pPr>
        <w:ind w:left="1211"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8"/>
  </w:num>
  <w:num w:numId="3">
    <w:abstractNumId w:val="13"/>
  </w:num>
  <w:num w:numId="4">
    <w:abstractNumId w:val="16"/>
  </w:num>
  <w:num w:numId="5">
    <w:abstractNumId w:val="20"/>
  </w:num>
  <w:num w:numId="6">
    <w:abstractNumId w:val="12"/>
  </w:num>
  <w:num w:numId="7">
    <w:abstractNumId w:val="7"/>
  </w:num>
  <w:num w:numId="8">
    <w:abstractNumId w:val="9"/>
  </w:num>
  <w:num w:numId="9">
    <w:abstractNumId w:val="5"/>
  </w:num>
  <w:num w:numId="10">
    <w:abstractNumId w:val="14"/>
  </w:num>
  <w:num w:numId="11">
    <w:abstractNumId w:val="19"/>
  </w:num>
  <w:num w:numId="12">
    <w:abstractNumId w:val="15"/>
  </w:num>
  <w:num w:numId="13">
    <w:abstractNumId w:val="3"/>
  </w:num>
  <w:num w:numId="14">
    <w:abstractNumId w:val="6"/>
  </w:num>
  <w:num w:numId="15">
    <w:abstractNumId w:val="4"/>
  </w:num>
  <w:num w:numId="16">
    <w:abstractNumId w:val="11"/>
  </w:num>
  <w:num w:numId="17">
    <w:abstractNumId w:val="10"/>
  </w:num>
  <w:num w:numId="18">
    <w:abstractNumId w:val="17"/>
  </w:num>
  <w:num w:numId="19">
    <w:abstractNumId w:val="21"/>
  </w:num>
  <w:num w:numId="20">
    <w:abstractNumId w:val="18"/>
  </w:num>
  <w:num w:numId="21">
    <w:abstractNumId w:val="1"/>
  </w:num>
  <w:num w:numId="22">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evenAndOddHeaders/>
  <w:drawingGridVerticalSpacing w:val="360"/>
  <w:displayHorizontalDrawingGridEvery w:val="0"/>
  <w:doNotUseMarginsForDrawingGridOrigin/>
  <w:drawingGridHorizontalOrigin w:val="1800"/>
  <w:drawingGridVerticalOrigin w:val="0"/>
  <w:characterSpacingControl w:val="doNotCompress"/>
  <w:footnotePr>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WNTabType_0" w:val="0"/>
    <w:docVar w:name="_WNTabType_1" w:val="2"/>
    <w:docVar w:name="EnableWordNotes" w:val="0"/>
  </w:docVars>
  <w:rsids>
    <w:rsidRoot w:val="007231E3"/>
    <w:rsid w:val="00000DE5"/>
    <w:rsid w:val="0000321F"/>
    <w:rsid w:val="00004E04"/>
    <w:rsid w:val="000066DF"/>
    <w:rsid w:val="000111BA"/>
    <w:rsid w:val="00012BA5"/>
    <w:rsid w:val="00016E8A"/>
    <w:rsid w:val="00023BE6"/>
    <w:rsid w:val="00024730"/>
    <w:rsid w:val="00025128"/>
    <w:rsid w:val="000256ED"/>
    <w:rsid w:val="00026D09"/>
    <w:rsid w:val="000272C6"/>
    <w:rsid w:val="00032DAC"/>
    <w:rsid w:val="00036BC1"/>
    <w:rsid w:val="00037AA7"/>
    <w:rsid w:val="000418DB"/>
    <w:rsid w:val="00045D82"/>
    <w:rsid w:val="00051B51"/>
    <w:rsid w:val="00052F99"/>
    <w:rsid w:val="000530AB"/>
    <w:rsid w:val="00054570"/>
    <w:rsid w:val="00056BE8"/>
    <w:rsid w:val="00060B36"/>
    <w:rsid w:val="000638A0"/>
    <w:rsid w:val="00063EC7"/>
    <w:rsid w:val="00065ACD"/>
    <w:rsid w:val="000710DB"/>
    <w:rsid w:val="00074FBD"/>
    <w:rsid w:val="00075507"/>
    <w:rsid w:val="000875F6"/>
    <w:rsid w:val="00087EF8"/>
    <w:rsid w:val="000931DD"/>
    <w:rsid w:val="00094778"/>
    <w:rsid w:val="000A1C59"/>
    <w:rsid w:val="000A35E7"/>
    <w:rsid w:val="000A4A64"/>
    <w:rsid w:val="000A6C1F"/>
    <w:rsid w:val="000C0683"/>
    <w:rsid w:val="000C6267"/>
    <w:rsid w:val="000C6575"/>
    <w:rsid w:val="000C6718"/>
    <w:rsid w:val="000D0E40"/>
    <w:rsid w:val="000D14EC"/>
    <w:rsid w:val="000D344D"/>
    <w:rsid w:val="000E1116"/>
    <w:rsid w:val="000E5C87"/>
    <w:rsid w:val="000F1BEE"/>
    <w:rsid w:val="000F33F3"/>
    <w:rsid w:val="000F3CB8"/>
    <w:rsid w:val="000F5125"/>
    <w:rsid w:val="000F6D4D"/>
    <w:rsid w:val="00103FDE"/>
    <w:rsid w:val="0010778C"/>
    <w:rsid w:val="00107D36"/>
    <w:rsid w:val="00107E65"/>
    <w:rsid w:val="00111A40"/>
    <w:rsid w:val="00111CA5"/>
    <w:rsid w:val="00113E54"/>
    <w:rsid w:val="00114699"/>
    <w:rsid w:val="00115E9F"/>
    <w:rsid w:val="00120880"/>
    <w:rsid w:val="00121C79"/>
    <w:rsid w:val="00123B67"/>
    <w:rsid w:val="001254D9"/>
    <w:rsid w:val="00127654"/>
    <w:rsid w:val="00131A71"/>
    <w:rsid w:val="00131CD7"/>
    <w:rsid w:val="00131D62"/>
    <w:rsid w:val="00133B1E"/>
    <w:rsid w:val="00140496"/>
    <w:rsid w:val="001417CA"/>
    <w:rsid w:val="0014485E"/>
    <w:rsid w:val="0014596E"/>
    <w:rsid w:val="001516C4"/>
    <w:rsid w:val="00155E82"/>
    <w:rsid w:val="00162FC6"/>
    <w:rsid w:val="00170473"/>
    <w:rsid w:val="001725AC"/>
    <w:rsid w:val="00177B10"/>
    <w:rsid w:val="00177C34"/>
    <w:rsid w:val="0018275E"/>
    <w:rsid w:val="00184CFE"/>
    <w:rsid w:val="00191548"/>
    <w:rsid w:val="00192200"/>
    <w:rsid w:val="00195751"/>
    <w:rsid w:val="00196266"/>
    <w:rsid w:val="001A6582"/>
    <w:rsid w:val="001B4481"/>
    <w:rsid w:val="001B4A0F"/>
    <w:rsid w:val="001C48A2"/>
    <w:rsid w:val="001C61E3"/>
    <w:rsid w:val="001C68FC"/>
    <w:rsid w:val="001C6B1A"/>
    <w:rsid w:val="001D695A"/>
    <w:rsid w:val="001E18EA"/>
    <w:rsid w:val="001E18EF"/>
    <w:rsid w:val="001E5385"/>
    <w:rsid w:val="001F0D01"/>
    <w:rsid w:val="001F330F"/>
    <w:rsid w:val="00203FD4"/>
    <w:rsid w:val="00204800"/>
    <w:rsid w:val="00204985"/>
    <w:rsid w:val="00205493"/>
    <w:rsid w:val="00206393"/>
    <w:rsid w:val="002108B4"/>
    <w:rsid w:val="00210EFF"/>
    <w:rsid w:val="002119D5"/>
    <w:rsid w:val="00212BBF"/>
    <w:rsid w:val="002137CC"/>
    <w:rsid w:val="002152AB"/>
    <w:rsid w:val="00215A18"/>
    <w:rsid w:val="002178BA"/>
    <w:rsid w:val="00217AEF"/>
    <w:rsid w:val="002208EE"/>
    <w:rsid w:val="00222A4C"/>
    <w:rsid w:val="0022529C"/>
    <w:rsid w:val="00226FC7"/>
    <w:rsid w:val="002346C8"/>
    <w:rsid w:val="00246EF8"/>
    <w:rsid w:val="002539B3"/>
    <w:rsid w:val="002553F5"/>
    <w:rsid w:val="0026331B"/>
    <w:rsid w:val="00270B87"/>
    <w:rsid w:val="00273920"/>
    <w:rsid w:val="00273CD3"/>
    <w:rsid w:val="00275651"/>
    <w:rsid w:val="00276161"/>
    <w:rsid w:val="00276299"/>
    <w:rsid w:val="00284CC5"/>
    <w:rsid w:val="00296F05"/>
    <w:rsid w:val="002A07D8"/>
    <w:rsid w:val="002A37FE"/>
    <w:rsid w:val="002A6297"/>
    <w:rsid w:val="002B1FE5"/>
    <w:rsid w:val="002B488C"/>
    <w:rsid w:val="002B7B65"/>
    <w:rsid w:val="002C5062"/>
    <w:rsid w:val="002C77EA"/>
    <w:rsid w:val="002D0410"/>
    <w:rsid w:val="002D28EB"/>
    <w:rsid w:val="002E0B54"/>
    <w:rsid w:val="002E5D8A"/>
    <w:rsid w:val="002E62AB"/>
    <w:rsid w:val="002F2595"/>
    <w:rsid w:val="002F5149"/>
    <w:rsid w:val="002F54C3"/>
    <w:rsid w:val="00302CB1"/>
    <w:rsid w:val="00305AD9"/>
    <w:rsid w:val="0031104E"/>
    <w:rsid w:val="00317D88"/>
    <w:rsid w:val="003209AB"/>
    <w:rsid w:val="00324FC6"/>
    <w:rsid w:val="003279F1"/>
    <w:rsid w:val="00332B01"/>
    <w:rsid w:val="00333850"/>
    <w:rsid w:val="0033632F"/>
    <w:rsid w:val="00337566"/>
    <w:rsid w:val="00344D0B"/>
    <w:rsid w:val="0035036D"/>
    <w:rsid w:val="00350D14"/>
    <w:rsid w:val="0035277E"/>
    <w:rsid w:val="0036760E"/>
    <w:rsid w:val="0037040F"/>
    <w:rsid w:val="00372F93"/>
    <w:rsid w:val="0037329F"/>
    <w:rsid w:val="00376519"/>
    <w:rsid w:val="003865B3"/>
    <w:rsid w:val="003869D1"/>
    <w:rsid w:val="00387FDC"/>
    <w:rsid w:val="00396A8A"/>
    <w:rsid w:val="003A2B2E"/>
    <w:rsid w:val="003A6BC0"/>
    <w:rsid w:val="003A7C15"/>
    <w:rsid w:val="003B2034"/>
    <w:rsid w:val="003B4150"/>
    <w:rsid w:val="003B44C3"/>
    <w:rsid w:val="003B4B5F"/>
    <w:rsid w:val="003C1737"/>
    <w:rsid w:val="003C6CCB"/>
    <w:rsid w:val="003D2ACD"/>
    <w:rsid w:val="003D3921"/>
    <w:rsid w:val="003E057C"/>
    <w:rsid w:val="003E1A51"/>
    <w:rsid w:val="003E3B71"/>
    <w:rsid w:val="003E4D67"/>
    <w:rsid w:val="003E5729"/>
    <w:rsid w:val="003E5E32"/>
    <w:rsid w:val="003F038E"/>
    <w:rsid w:val="003F0640"/>
    <w:rsid w:val="003F24DD"/>
    <w:rsid w:val="003F2AD7"/>
    <w:rsid w:val="004010ED"/>
    <w:rsid w:val="00406089"/>
    <w:rsid w:val="00411BDC"/>
    <w:rsid w:val="00413E7D"/>
    <w:rsid w:val="004146AE"/>
    <w:rsid w:val="00414E47"/>
    <w:rsid w:val="00421EFC"/>
    <w:rsid w:val="00426C37"/>
    <w:rsid w:val="00436CA9"/>
    <w:rsid w:val="004379B4"/>
    <w:rsid w:val="00442241"/>
    <w:rsid w:val="00442E59"/>
    <w:rsid w:val="004437E4"/>
    <w:rsid w:val="00443FF0"/>
    <w:rsid w:val="00446046"/>
    <w:rsid w:val="004464BA"/>
    <w:rsid w:val="00446BD1"/>
    <w:rsid w:val="00454285"/>
    <w:rsid w:val="004626F4"/>
    <w:rsid w:val="00463B2D"/>
    <w:rsid w:val="0046466A"/>
    <w:rsid w:val="00466A0A"/>
    <w:rsid w:val="004716E1"/>
    <w:rsid w:val="00472B37"/>
    <w:rsid w:val="00474017"/>
    <w:rsid w:val="004826A7"/>
    <w:rsid w:val="00482B14"/>
    <w:rsid w:val="00487494"/>
    <w:rsid w:val="004909BB"/>
    <w:rsid w:val="00496091"/>
    <w:rsid w:val="00496E2D"/>
    <w:rsid w:val="004A111B"/>
    <w:rsid w:val="004B2097"/>
    <w:rsid w:val="004B6002"/>
    <w:rsid w:val="004B7364"/>
    <w:rsid w:val="004C1B4C"/>
    <w:rsid w:val="004C2D34"/>
    <w:rsid w:val="004C336E"/>
    <w:rsid w:val="004D4D0D"/>
    <w:rsid w:val="004D71E8"/>
    <w:rsid w:val="004E4069"/>
    <w:rsid w:val="004E5267"/>
    <w:rsid w:val="004F08D1"/>
    <w:rsid w:val="004F515A"/>
    <w:rsid w:val="00512778"/>
    <w:rsid w:val="005134EE"/>
    <w:rsid w:val="00514A92"/>
    <w:rsid w:val="00514E04"/>
    <w:rsid w:val="00520F0F"/>
    <w:rsid w:val="00523130"/>
    <w:rsid w:val="00523A76"/>
    <w:rsid w:val="0052522E"/>
    <w:rsid w:val="0052531D"/>
    <w:rsid w:val="00526B1A"/>
    <w:rsid w:val="00526D8B"/>
    <w:rsid w:val="00530724"/>
    <w:rsid w:val="0053361D"/>
    <w:rsid w:val="0054339C"/>
    <w:rsid w:val="00545992"/>
    <w:rsid w:val="005523AF"/>
    <w:rsid w:val="00552728"/>
    <w:rsid w:val="005540FD"/>
    <w:rsid w:val="00554426"/>
    <w:rsid w:val="005551F5"/>
    <w:rsid w:val="00556081"/>
    <w:rsid w:val="00556D74"/>
    <w:rsid w:val="00557681"/>
    <w:rsid w:val="00567236"/>
    <w:rsid w:val="00572425"/>
    <w:rsid w:val="00574442"/>
    <w:rsid w:val="00591EA0"/>
    <w:rsid w:val="00594C81"/>
    <w:rsid w:val="00597B06"/>
    <w:rsid w:val="005A042C"/>
    <w:rsid w:val="005A0B18"/>
    <w:rsid w:val="005B2872"/>
    <w:rsid w:val="005B3245"/>
    <w:rsid w:val="005B43D6"/>
    <w:rsid w:val="005B4745"/>
    <w:rsid w:val="005B615A"/>
    <w:rsid w:val="005B619D"/>
    <w:rsid w:val="005C14BD"/>
    <w:rsid w:val="005C22AB"/>
    <w:rsid w:val="005C2F9D"/>
    <w:rsid w:val="005C41C5"/>
    <w:rsid w:val="005C492B"/>
    <w:rsid w:val="005C51C8"/>
    <w:rsid w:val="005C73F8"/>
    <w:rsid w:val="005D4552"/>
    <w:rsid w:val="005D5B61"/>
    <w:rsid w:val="005D65BE"/>
    <w:rsid w:val="005E0D6B"/>
    <w:rsid w:val="005E2960"/>
    <w:rsid w:val="005E3C2D"/>
    <w:rsid w:val="005F0983"/>
    <w:rsid w:val="005F2500"/>
    <w:rsid w:val="00600193"/>
    <w:rsid w:val="00604077"/>
    <w:rsid w:val="006046AC"/>
    <w:rsid w:val="00605816"/>
    <w:rsid w:val="00611C08"/>
    <w:rsid w:val="00612362"/>
    <w:rsid w:val="006127C4"/>
    <w:rsid w:val="00613A82"/>
    <w:rsid w:val="00617532"/>
    <w:rsid w:val="00620536"/>
    <w:rsid w:val="00620BE3"/>
    <w:rsid w:val="006355F4"/>
    <w:rsid w:val="00636A70"/>
    <w:rsid w:val="00637101"/>
    <w:rsid w:val="00637AE2"/>
    <w:rsid w:val="006435B9"/>
    <w:rsid w:val="00643FA4"/>
    <w:rsid w:val="00645767"/>
    <w:rsid w:val="0064696B"/>
    <w:rsid w:val="00650388"/>
    <w:rsid w:val="00653FE9"/>
    <w:rsid w:val="00656B07"/>
    <w:rsid w:val="0065709C"/>
    <w:rsid w:val="00660153"/>
    <w:rsid w:val="006606A3"/>
    <w:rsid w:val="00660BB1"/>
    <w:rsid w:val="006636B7"/>
    <w:rsid w:val="00664C91"/>
    <w:rsid w:val="00666C7F"/>
    <w:rsid w:val="00666D57"/>
    <w:rsid w:val="00667575"/>
    <w:rsid w:val="006730C2"/>
    <w:rsid w:val="00675142"/>
    <w:rsid w:val="00680943"/>
    <w:rsid w:val="00680AD7"/>
    <w:rsid w:val="006825F1"/>
    <w:rsid w:val="006857D2"/>
    <w:rsid w:val="00687BA6"/>
    <w:rsid w:val="00690005"/>
    <w:rsid w:val="00691804"/>
    <w:rsid w:val="0069517E"/>
    <w:rsid w:val="00696A75"/>
    <w:rsid w:val="006A0375"/>
    <w:rsid w:val="006A587F"/>
    <w:rsid w:val="006A5A80"/>
    <w:rsid w:val="006A617B"/>
    <w:rsid w:val="006A7FDD"/>
    <w:rsid w:val="006B21F5"/>
    <w:rsid w:val="006C1AB5"/>
    <w:rsid w:val="006D5470"/>
    <w:rsid w:val="006D65D0"/>
    <w:rsid w:val="006E3458"/>
    <w:rsid w:val="006E4528"/>
    <w:rsid w:val="006E76D9"/>
    <w:rsid w:val="006F3599"/>
    <w:rsid w:val="006F57F2"/>
    <w:rsid w:val="00703494"/>
    <w:rsid w:val="00703F23"/>
    <w:rsid w:val="00705A36"/>
    <w:rsid w:val="0070626E"/>
    <w:rsid w:val="007074BB"/>
    <w:rsid w:val="00707ADB"/>
    <w:rsid w:val="00713C7A"/>
    <w:rsid w:val="007231E3"/>
    <w:rsid w:val="00723BCB"/>
    <w:rsid w:val="00723CAC"/>
    <w:rsid w:val="00730A5E"/>
    <w:rsid w:val="007315A7"/>
    <w:rsid w:val="00742BCB"/>
    <w:rsid w:val="00744688"/>
    <w:rsid w:val="00753E68"/>
    <w:rsid w:val="00754B27"/>
    <w:rsid w:val="00771749"/>
    <w:rsid w:val="0077399A"/>
    <w:rsid w:val="007761A0"/>
    <w:rsid w:val="00777535"/>
    <w:rsid w:val="00780EB9"/>
    <w:rsid w:val="007812E5"/>
    <w:rsid w:val="00784091"/>
    <w:rsid w:val="00792B93"/>
    <w:rsid w:val="007933C8"/>
    <w:rsid w:val="007A57BB"/>
    <w:rsid w:val="007B0C7A"/>
    <w:rsid w:val="007B1B0D"/>
    <w:rsid w:val="007B4DC2"/>
    <w:rsid w:val="007D020E"/>
    <w:rsid w:val="007D121E"/>
    <w:rsid w:val="007D5D13"/>
    <w:rsid w:val="007D73F0"/>
    <w:rsid w:val="007E0FFE"/>
    <w:rsid w:val="007E400F"/>
    <w:rsid w:val="008024F7"/>
    <w:rsid w:val="00806AB3"/>
    <w:rsid w:val="00807991"/>
    <w:rsid w:val="0081128F"/>
    <w:rsid w:val="00813DC5"/>
    <w:rsid w:val="008151AC"/>
    <w:rsid w:val="0081769E"/>
    <w:rsid w:val="00827A03"/>
    <w:rsid w:val="00834387"/>
    <w:rsid w:val="0083464A"/>
    <w:rsid w:val="008348F0"/>
    <w:rsid w:val="00841854"/>
    <w:rsid w:val="008441F2"/>
    <w:rsid w:val="008442CA"/>
    <w:rsid w:val="00844BBD"/>
    <w:rsid w:val="0084682D"/>
    <w:rsid w:val="00846930"/>
    <w:rsid w:val="00846BD8"/>
    <w:rsid w:val="008501DA"/>
    <w:rsid w:val="00853D44"/>
    <w:rsid w:val="008603DD"/>
    <w:rsid w:val="00860AA4"/>
    <w:rsid w:val="0086736C"/>
    <w:rsid w:val="00867E78"/>
    <w:rsid w:val="00867FF2"/>
    <w:rsid w:val="008859AF"/>
    <w:rsid w:val="00891D84"/>
    <w:rsid w:val="0089323F"/>
    <w:rsid w:val="008A2E82"/>
    <w:rsid w:val="008A6269"/>
    <w:rsid w:val="008A65B2"/>
    <w:rsid w:val="008A78E2"/>
    <w:rsid w:val="008A7D62"/>
    <w:rsid w:val="008B4452"/>
    <w:rsid w:val="008B6E28"/>
    <w:rsid w:val="008B7A35"/>
    <w:rsid w:val="008C01EE"/>
    <w:rsid w:val="008C0948"/>
    <w:rsid w:val="008C0F00"/>
    <w:rsid w:val="008D096D"/>
    <w:rsid w:val="008D4831"/>
    <w:rsid w:val="008D5876"/>
    <w:rsid w:val="008D5E5D"/>
    <w:rsid w:val="008D61FA"/>
    <w:rsid w:val="008E0786"/>
    <w:rsid w:val="008E2962"/>
    <w:rsid w:val="008E3600"/>
    <w:rsid w:val="008E3748"/>
    <w:rsid w:val="008F4AB1"/>
    <w:rsid w:val="008F51F3"/>
    <w:rsid w:val="008F6D99"/>
    <w:rsid w:val="009003F3"/>
    <w:rsid w:val="00904DF0"/>
    <w:rsid w:val="00907875"/>
    <w:rsid w:val="00921442"/>
    <w:rsid w:val="009225E4"/>
    <w:rsid w:val="00922F60"/>
    <w:rsid w:val="00923BDB"/>
    <w:rsid w:val="00923F18"/>
    <w:rsid w:val="00924767"/>
    <w:rsid w:val="00925B6E"/>
    <w:rsid w:val="00927DB6"/>
    <w:rsid w:val="00931F50"/>
    <w:rsid w:val="00934192"/>
    <w:rsid w:val="00935672"/>
    <w:rsid w:val="00935E0D"/>
    <w:rsid w:val="00944E7C"/>
    <w:rsid w:val="0094602E"/>
    <w:rsid w:val="00946E46"/>
    <w:rsid w:val="009573CE"/>
    <w:rsid w:val="00960F14"/>
    <w:rsid w:val="00961930"/>
    <w:rsid w:val="00963710"/>
    <w:rsid w:val="00966548"/>
    <w:rsid w:val="00975439"/>
    <w:rsid w:val="00976840"/>
    <w:rsid w:val="00976A43"/>
    <w:rsid w:val="00976AF6"/>
    <w:rsid w:val="00977D38"/>
    <w:rsid w:val="00995234"/>
    <w:rsid w:val="009A00E4"/>
    <w:rsid w:val="009A07B9"/>
    <w:rsid w:val="009A082D"/>
    <w:rsid w:val="009A6110"/>
    <w:rsid w:val="009B1259"/>
    <w:rsid w:val="009B21AA"/>
    <w:rsid w:val="009B482D"/>
    <w:rsid w:val="009B489B"/>
    <w:rsid w:val="009B5966"/>
    <w:rsid w:val="009B78DB"/>
    <w:rsid w:val="009C13EE"/>
    <w:rsid w:val="009D34A9"/>
    <w:rsid w:val="009D5D7C"/>
    <w:rsid w:val="009D70D7"/>
    <w:rsid w:val="009E20DE"/>
    <w:rsid w:val="009E3E10"/>
    <w:rsid w:val="009E57B0"/>
    <w:rsid w:val="009E5DBA"/>
    <w:rsid w:val="009F79D1"/>
    <w:rsid w:val="00A008C1"/>
    <w:rsid w:val="00A00CBC"/>
    <w:rsid w:val="00A02311"/>
    <w:rsid w:val="00A067D9"/>
    <w:rsid w:val="00A0691A"/>
    <w:rsid w:val="00A06A40"/>
    <w:rsid w:val="00A14424"/>
    <w:rsid w:val="00A1484F"/>
    <w:rsid w:val="00A1588D"/>
    <w:rsid w:val="00A1632D"/>
    <w:rsid w:val="00A16EC3"/>
    <w:rsid w:val="00A200EC"/>
    <w:rsid w:val="00A2202A"/>
    <w:rsid w:val="00A24896"/>
    <w:rsid w:val="00A24E43"/>
    <w:rsid w:val="00A31567"/>
    <w:rsid w:val="00A3250B"/>
    <w:rsid w:val="00A36229"/>
    <w:rsid w:val="00A362C5"/>
    <w:rsid w:val="00A36D71"/>
    <w:rsid w:val="00A37F06"/>
    <w:rsid w:val="00A417D9"/>
    <w:rsid w:val="00A426CD"/>
    <w:rsid w:val="00A4467A"/>
    <w:rsid w:val="00A457E2"/>
    <w:rsid w:val="00A45B15"/>
    <w:rsid w:val="00A47BC2"/>
    <w:rsid w:val="00A47E81"/>
    <w:rsid w:val="00A52E55"/>
    <w:rsid w:val="00A53A13"/>
    <w:rsid w:val="00A552C6"/>
    <w:rsid w:val="00A55B3F"/>
    <w:rsid w:val="00A61ED7"/>
    <w:rsid w:val="00A62283"/>
    <w:rsid w:val="00A70960"/>
    <w:rsid w:val="00A71D77"/>
    <w:rsid w:val="00A75CC5"/>
    <w:rsid w:val="00A77509"/>
    <w:rsid w:val="00A806AD"/>
    <w:rsid w:val="00A841AC"/>
    <w:rsid w:val="00A8571C"/>
    <w:rsid w:val="00A85CFE"/>
    <w:rsid w:val="00AA0CCC"/>
    <w:rsid w:val="00AA2137"/>
    <w:rsid w:val="00AA3CD0"/>
    <w:rsid w:val="00AA3ECE"/>
    <w:rsid w:val="00AA45E6"/>
    <w:rsid w:val="00AA5E24"/>
    <w:rsid w:val="00AB57C8"/>
    <w:rsid w:val="00AC05EB"/>
    <w:rsid w:val="00AC0634"/>
    <w:rsid w:val="00AC1C97"/>
    <w:rsid w:val="00AC2EC3"/>
    <w:rsid w:val="00AC3796"/>
    <w:rsid w:val="00AC3DD9"/>
    <w:rsid w:val="00AC6B6F"/>
    <w:rsid w:val="00AC73C4"/>
    <w:rsid w:val="00AD0233"/>
    <w:rsid w:val="00AD63CD"/>
    <w:rsid w:val="00AD662A"/>
    <w:rsid w:val="00AD7582"/>
    <w:rsid w:val="00AE1132"/>
    <w:rsid w:val="00AE293F"/>
    <w:rsid w:val="00AF1608"/>
    <w:rsid w:val="00AF3B6B"/>
    <w:rsid w:val="00AF5149"/>
    <w:rsid w:val="00B014AC"/>
    <w:rsid w:val="00B04200"/>
    <w:rsid w:val="00B055E9"/>
    <w:rsid w:val="00B05636"/>
    <w:rsid w:val="00B104AD"/>
    <w:rsid w:val="00B10FCC"/>
    <w:rsid w:val="00B13C33"/>
    <w:rsid w:val="00B15C68"/>
    <w:rsid w:val="00B168D0"/>
    <w:rsid w:val="00B17601"/>
    <w:rsid w:val="00B20187"/>
    <w:rsid w:val="00B20A07"/>
    <w:rsid w:val="00B21BF4"/>
    <w:rsid w:val="00B22CC7"/>
    <w:rsid w:val="00B22E4E"/>
    <w:rsid w:val="00B257FD"/>
    <w:rsid w:val="00B31888"/>
    <w:rsid w:val="00B32BC6"/>
    <w:rsid w:val="00B36B11"/>
    <w:rsid w:val="00B4119B"/>
    <w:rsid w:val="00B44551"/>
    <w:rsid w:val="00B461E8"/>
    <w:rsid w:val="00B51156"/>
    <w:rsid w:val="00B53EC2"/>
    <w:rsid w:val="00B556DF"/>
    <w:rsid w:val="00B6033C"/>
    <w:rsid w:val="00B60811"/>
    <w:rsid w:val="00B60FF5"/>
    <w:rsid w:val="00B728E2"/>
    <w:rsid w:val="00B72B48"/>
    <w:rsid w:val="00B73487"/>
    <w:rsid w:val="00B742E2"/>
    <w:rsid w:val="00B75F73"/>
    <w:rsid w:val="00B81288"/>
    <w:rsid w:val="00B8529E"/>
    <w:rsid w:val="00B959E8"/>
    <w:rsid w:val="00B96704"/>
    <w:rsid w:val="00B96746"/>
    <w:rsid w:val="00BA671A"/>
    <w:rsid w:val="00BC156E"/>
    <w:rsid w:val="00BC6AB6"/>
    <w:rsid w:val="00BD0EC0"/>
    <w:rsid w:val="00BD3F96"/>
    <w:rsid w:val="00BD5D72"/>
    <w:rsid w:val="00BD738B"/>
    <w:rsid w:val="00BE726F"/>
    <w:rsid w:val="00BF2367"/>
    <w:rsid w:val="00BF37A8"/>
    <w:rsid w:val="00BF59CC"/>
    <w:rsid w:val="00C00D53"/>
    <w:rsid w:val="00C0183B"/>
    <w:rsid w:val="00C054D2"/>
    <w:rsid w:val="00C07D37"/>
    <w:rsid w:val="00C14DD9"/>
    <w:rsid w:val="00C17A96"/>
    <w:rsid w:val="00C238D7"/>
    <w:rsid w:val="00C244E8"/>
    <w:rsid w:val="00C25355"/>
    <w:rsid w:val="00C253E9"/>
    <w:rsid w:val="00C31E48"/>
    <w:rsid w:val="00C3785C"/>
    <w:rsid w:val="00C42946"/>
    <w:rsid w:val="00C43B5D"/>
    <w:rsid w:val="00C43E7F"/>
    <w:rsid w:val="00C4400F"/>
    <w:rsid w:val="00C454BA"/>
    <w:rsid w:val="00C47700"/>
    <w:rsid w:val="00C51917"/>
    <w:rsid w:val="00C51BCB"/>
    <w:rsid w:val="00C5274E"/>
    <w:rsid w:val="00C52C8C"/>
    <w:rsid w:val="00C549EA"/>
    <w:rsid w:val="00C550C2"/>
    <w:rsid w:val="00C5526F"/>
    <w:rsid w:val="00C56422"/>
    <w:rsid w:val="00C57EBA"/>
    <w:rsid w:val="00C60008"/>
    <w:rsid w:val="00C6139E"/>
    <w:rsid w:val="00C658F3"/>
    <w:rsid w:val="00C66B4B"/>
    <w:rsid w:val="00C74E06"/>
    <w:rsid w:val="00C76CF0"/>
    <w:rsid w:val="00C83536"/>
    <w:rsid w:val="00C85616"/>
    <w:rsid w:val="00C85CF5"/>
    <w:rsid w:val="00C873E0"/>
    <w:rsid w:val="00C931FE"/>
    <w:rsid w:val="00C939FC"/>
    <w:rsid w:val="00C93B5A"/>
    <w:rsid w:val="00C97098"/>
    <w:rsid w:val="00CA5DD9"/>
    <w:rsid w:val="00CA6194"/>
    <w:rsid w:val="00CA6CDF"/>
    <w:rsid w:val="00CB0274"/>
    <w:rsid w:val="00CB1D84"/>
    <w:rsid w:val="00CB5D37"/>
    <w:rsid w:val="00CC114C"/>
    <w:rsid w:val="00CC6AF7"/>
    <w:rsid w:val="00CD43DC"/>
    <w:rsid w:val="00CD5360"/>
    <w:rsid w:val="00CE09C2"/>
    <w:rsid w:val="00CE0DB6"/>
    <w:rsid w:val="00CE3718"/>
    <w:rsid w:val="00CE4865"/>
    <w:rsid w:val="00CE4E60"/>
    <w:rsid w:val="00CE51E8"/>
    <w:rsid w:val="00CE5733"/>
    <w:rsid w:val="00CF074A"/>
    <w:rsid w:val="00CF0B72"/>
    <w:rsid w:val="00CF0E7B"/>
    <w:rsid w:val="00CF50D8"/>
    <w:rsid w:val="00CF7B8A"/>
    <w:rsid w:val="00CF7E99"/>
    <w:rsid w:val="00D000BA"/>
    <w:rsid w:val="00D004A9"/>
    <w:rsid w:val="00D01B60"/>
    <w:rsid w:val="00D03492"/>
    <w:rsid w:val="00D0375D"/>
    <w:rsid w:val="00D03B25"/>
    <w:rsid w:val="00D069BD"/>
    <w:rsid w:val="00D11D08"/>
    <w:rsid w:val="00D13D7A"/>
    <w:rsid w:val="00D2127C"/>
    <w:rsid w:val="00D26826"/>
    <w:rsid w:val="00D27279"/>
    <w:rsid w:val="00D27639"/>
    <w:rsid w:val="00D30558"/>
    <w:rsid w:val="00D35AE8"/>
    <w:rsid w:val="00D35BC6"/>
    <w:rsid w:val="00D37741"/>
    <w:rsid w:val="00D37AA8"/>
    <w:rsid w:val="00D411C5"/>
    <w:rsid w:val="00D44D87"/>
    <w:rsid w:val="00D44E0D"/>
    <w:rsid w:val="00D4639C"/>
    <w:rsid w:val="00D477CA"/>
    <w:rsid w:val="00D47DA1"/>
    <w:rsid w:val="00D51BE1"/>
    <w:rsid w:val="00D5217E"/>
    <w:rsid w:val="00D55BF5"/>
    <w:rsid w:val="00D57DD8"/>
    <w:rsid w:val="00D63C58"/>
    <w:rsid w:val="00D64656"/>
    <w:rsid w:val="00D72053"/>
    <w:rsid w:val="00D72592"/>
    <w:rsid w:val="00D75359"/>
    <w:rsid w:val="00D76078"/>
    <w:rsid w:val="00D77380"/>
    <w:rsid w:val="00D83805"/>
    <w:rsid w:val="00D83D72"/>
    <w:rsid w:val="00D84363"/>
    <w:rsid w:val="00D85428"/>
    <w:rsid w:val="00D87A1A"/>
    <w:rsid w:val="00D91418"/>
    <w:rsid w:val="00D93D94"/>
    <w:rsid w:val="00DA115D"/>
    <w:rsid w:val="00DA3870"/>
    <w:rsid w:val="00DA3B8D"/>
    <w:rsid w:val="00DA7F82"/>
    <w:rsid w:val="00DB0C91"/>
    <w:rsid w:val="00DB3DFF"/>
    <w:rsid w:val="00DC106F"/>
    <w:rsid w:val="00DC12C0"/>
    <w:rsid w:val="00DC1BE3"/>
    <w:rsid w:val="00DC7FB4"/>
    <w:rsid w:val="00DD215D"/>
    <w:rsid w:val="00DE0E23"/>
    <w:rsid w:val="00DE14C6"/>
    <w:rsid w:val="00DE25E4"/>
    <w:rsid w:val="00DE33B0"/>
    <w:rsid w:val="00DE599C"/>
    <w:rsid w:val="00DE5A8A"/>
    <w:rsid w:val="00DF0F5B"/>
    <w:rsid w:val="00DF358F"/>
    <w:rsid w:val="00E009BE"/>
    <w:rsid w:val="00E01517"/>
    <w:rsid w:val="00E01A71"/>
    <w:rsid w:val="00E025F2"/>
    <w:rsid w:val="00E03488"/>
    <w:rsid w:val="00E057BB"/>
    <w:rsid w:val="00E122BF"/>
    <w:rsid w:val="00E12B1F"/>
    <w:rsid w:val="00E171D6"/>
    <w:rsid w:val="00E173BD"/>
    <w:rsid w:val="00E265FC"/>
    <w:rsid w:val="00E2716D"/>
    <w:rsid w:val="00E324E3"/>
    <w:rsid w:val="00E32EFB"/>
    <w:rsid w:val="00E413EE"/>
    <w:rsid w:val="00E42FCA"/>
    <w:rsid w:val="00E46734"/>
    <w:rsid w:val="00E47259"/>
    <w:rsid w:val="00E5105E"/>
    <w:rsid w:val="00E52DEA"/>
    <w:rsid w:val="00E5384C"/>
    <w:rsid w:val="00E601ED"/>
    <w:rsid w:val="00E61159"/>
    <w:rsid w:val="00E65CF5"/>
    <w:rsid w:val="00E669F9"/>
    <w:rsid w:val="00E676C3"/>
    <w:rsid w:val="00E708C4"/>
    <w:rsid w:val="00E726EC"/>
    <w:rsid w:val="00E741BC"/>
    <w:rsid w:val="00E75146"/>
    <w:rsid w:val="00E77077"/>
    <w:rsid w:val="00E80442"/>
    <w:rsid w:val="00E81AE1"/>
    <w:rsid w:val="00E96D3A"/>
    <w:rsid w:val="00EA0416"/>
    <w:rsid w:val="00EA2742"/>
    <w:rsid w:val="00EB146F"/>
    <w:rsid w:val="00EB16D7"/>
    <w:rsid w:val="00EB1C2B"/>
    <w:rsid w:val="00EB1E49"/>
    <w:rsid w:val="00EB3F06"/>
    <w:rsid w:val="00EB6C93"/>
    <w:rsid w:val="00EB7AE4"/>
    <w:rsid w:val="00EC0F23"/>
    <w:rsid w:val="00EC621C"/>
    <w:rsid w:val="00ED205E"/>
    <w:rsid w:val="00EE63B6"/>
    <w:rsid w:val="00EE7521"/>
    <w:rsid w:val="00EF342E"/>
    <w:rsid w:val="00EF4A48"/>
    <w:rsid w:val="00EF51DB"/>
    <w:rsid w:val="00F002FA"/>
    <w:rsid w:val="00F02417"/>
    <w:rsid w:val="00F03BAA"/>
    <w:rsid w:val="00F04828"/>
    <w:rsid w:val="00F07960"/>
    <w:rsid w:val="00F1552A"/>
    <w:rsid w:val="00F167AF"/>
    <w:rsid w:val="00F2035F"/>
    <w:rsid w:val="00F2288B"/>
    <w:rsid w:val="00F23483"/>
    <w:rsid w:val="00F26C4E"/>
    <w:rsid w:val="00F306D3"/>
    <w:rsid w:val="00F30E9F"/>
    <w:rsid w:val="00F323D3"/>
    <w:rsid w:val="00F3342B"/>
    <w:rsid w:val="00F3354D"/>
    <w:rsid w:val="00F33BA5"/>
    <w:rsid w:val="00F3649D"/>
    <w:rsid w:val="00F36E05"/>
    <w:rsid w:val="00F37719"/>
    <w:rsid w:val="00F4088B"/>
    <w:rsid w:val="00F41C34"/>
    <w:rsid w:val="00F4404F"/>
    <w:rsid w:val="00F44226"/>
    <w:rsid w:val="00F46A76"/>
    <w:rsid w:val="00F538B8"/>
    <w:rsid w:val="00F5501D"/>
    <w:rsid w:val="00F55B04"/>
    <w:rsid w:val="00F63E51"/>
    <w:rsid w:val="00F648A7"/>
    <w:rsid w:val="00F66714"/>
    <w:rsid w:val="00F843B4"/>
    <w:rsid w:val="00F9382E"/>
    <w:rsid w:val="00F951F1"/>
    <w:rsid w:val="00FA0BC2"/>
    <w:rsid w:val="00FA49A5"/>
    <w:rsid w:val="00FA5239"/>
    <w:rsid w:val="00FA7328"/>
    <w:rsid w:val="00FB6CF1"/>
    <w:rsid w:val="00FB7486"/>
    <w:rsid w:val="00FC199A"/>
    <w:rsid w:val="00FC77A3"/>
    <w:rsid w:val="00FC7B8D"/>
    <w:rsid w:val="00FD0352"/>
    <w:rsid w:val="00FD13C0"/>
    <w:rsid w:val="00FD2881"/>
    <w:rsid w:val="00FD3168"/>
    <w:rsid w:val="00FD5FA4"/>
    <w:rsid w:val="00FD738E"/>
    <w:rsid w:val="00FD7853"/>
    <w:rsid w:val="00FE2A8E"/>
    <w:rsid w:val="00FE4960"/>
    <w:rsid w:val="00FE4F66"/>
    <w:rsid w:val="00FE794E"/>
    <w:rsid w:val="00FE7970"/>
    <w:rsid w:val="00FF1AE7"/>
    <w:rsid w:val="00FF448C"/>
    <w:rsid w:val="00FF6A30"/>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F2DFEB"/>
  <w14:defaultImageDpi w14:val="300"/>
  <w15:docId w15:val="{089A409D-CC7E-4747-A9DC-F5328D0DC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B75F73"/>
    <w:pPr>
      <w:spacing w:before="100" w:beforeAutospacing="1" w:after="100" w:afterAutospacing="1"/>
      <w:outlineLvl w:val="0"/>
    </w:pPr>
    <w:rPr>
      <w:rFonts w:ascii="Times" w:hAnsi="Times"/>
      <w:b/>
      <w:bCs/>
      <w:kern w:val="36"/>
      <w:sz w:val="48"/>
      <w:szCs w:val="48"/>
    </w:rPr>
  </w:style>
  <w:style w:type="paragraph" w:styleId="Nadpis2">
    <w:name w:val="heading 2"/>
    <w:basedOn w:val="Normln"/>
    <w:next w:val="Normln"/>
    <w:link w:val="Nadpis2Char"/>
    <w:uiPriority w:val="9"/>
    <w:unhideWhenUsed/>
    <w:qFormat/>
    <w:rsid w:val="006040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604077"/>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unhideWhenUsed/>
    <w:qFormat/>
    <w:rsid w:val="008F6D99"/>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nakapoznpodarou">
    <w:name w:val="footnote reference"/>
    <w:uiPriority w:val="99"/>
    <w:unhideWhenUsed/>
    <w:qFormat/>
    <w:rsid w:val="00656B07"/>
    <w:rPr>
      <w:rFonts w:asciiTheme="minorHAnsi" w:hAnsiTheme="minorHAnsi"/>
      <w:b/>
      <w:color w:val="008576"/>
      <w:sz w:val="23"/>
      <w:vertAlign w:val="superscript"/>
    </w:rPr>
  </w:style>
  <w:style w:type="paragraph" w:styleId="Textpoznpodarou">
    <w:name w:val="footnote text"/>
    <w:basedOn w:val="Normln"/>
    <w:link w:val="TextpoznpodarouChar"/>
    <w:uiPriority w:val="99"/>
    <w:qFormat/>
    <w:rsid w:val="00656B07"/>
    <w:pPr>
      <w:tabs>
        <w:tab w:val="left" w:pos="284"/>
      </w:tabs>
      <w:spacing w:before="120" w:after="120"/>
      <w:jc w:val="both"/>
    </w:pPr>
    <w:rPr>
      <w:rFonts w:cs="Arial"/>
      <w:sz w:val="18"/>
      <w:szCs w:val="20"/>
      <w:lang w:eastAsia="ja-JP"/>
    </w:rPr>
  </w:style>
  <w:style w:type="character" w:customStyle="1" w:styleId="TextpoznpodarouChar">
    <w:name w:val="Text pozn. pod čarou Char"/>
    <w:basedOn w:val="Standardnpsmoodstavce"/>
    <w:link w:val="Textpoznpodarou"/>
    <w:uiPriority w:val="99"/>
    <w:rsid w:val="00656B07"/>
    <w:rPr>
      <w:rFonts w:cs="Arial"/>
      <w:sz w:val="18"/>
      <w:szCs w:val="20"/>
      <w:lang w:eastAsia="ja-JP"/>
    </w:rPr>
  </w:style>
  <w:style w:type="paragraph" w:customStyle="1" w:styleId="Podnadpistitulnstrany">
    <w:name w:val="Podnadpis titulní strany"/>
    <w:link w:val="PodnadpistitulnstranyChar"/>
    <w:rsid w:val="00656B07"/>
    <w:pPr>
      <w:spacing w:before="240" w:after="160" w:line="259" w:lineRule="auto"/>
    </w:pPr>
    <w:rPr>
      <w:rFonts w:ascii="Calibri" w:eastAsia="Times New Roman" w:hAnsi="Calibri" w:cs="Arial"/>
      <w:sz w:val="36"/>
      <w:szCs w:val="22"/>
      <w:lang w:eastAsia="ja-JP"/>
    </w:rPr>
  </w:style>
  <w:style w:type="character" w:customStyle="1" w:styleId="PodnadpistitulnstranyChar">
    <w:name w:val="Podnadpis titulní strany Char"/>
    <w:link w:val="Podnadpistitulnstrany"/>
    <w:rsid w:val="00656B07"/>
    <w:rPr>
      <w:rFonts w:ascii="Calibri" w:eastAsia="Times New Roman" w:hAnsi="Calibri" w:cs="Arial"/>
      <w:sz w:val="36"/>
      <w:szCs w:val="22"/>
      <w:lang w:eastAsia="ja-JP"/>
    </w:rPr>
  </w:style>
  <w:style w:type="paragraph" w:styleId="Nzev">
    <w:name w:val="Title"/>
    <w:next w:val="Normln"/>
    <w:link w:val="NzevChar"/>
    <w:uiPriority w:val="10"/>
    <w:qFormat/>
    <w:rsid w:val="00656B07"/>
    <w:pPr>
      <w:pageBreakBefore/>
      <w:spacing w:after="160" w:line="259" w:lineRule="auto"/>
    </w:pPr>
    <w:rPr>
      <w:rFonts w:cs="Segoe UI"/>
      <w:color w:val="008576"/>
      <w:sz w:val="52"/>
      <w:szCs w:val="22"/>
      <w:lang w:eastAsia="ja-JP"/>
    </w:rPr>
  </w:style>
  <w:style w:type="character" w:customStyle="1" w:styleId="NzevChar">
    <w:name w:val="Název Char"/>
    <w:basedOn w:val="Standardnpsmoodstavce"/>
    <w:link w:val="Nzev"/>
    <w:uiPriority w:val="10"/>
    <w:rsid w:val="00656B07"/>
    <w:rPr>
      <w:rFonts w:cs="Segoe UI"/>
      <w:color w:val="008576"/>
      <w:sz w:val="52"/>
      <w:szCs w:val="22"/>
      <w:lang w:eastAsia="ja-JP"/>
    </w:rPr>
  </w:style>
  <w:style w:type="paragraph" w:styleId="Zhlav">
    <w:name w:val="header"/>
    <w:basedOn w:val="Normln"/>
    <w:link w:val="ZhlavChar"/>
    <w:uiPriority w:val="99"/>
    <w:unhideWhenUsed/>
    <w:rsid w:val="00B75F73"/>
    <w:pPr>
      <w:tabs>
        <w:tab w:val="center" w:pos="4153"/>
        <w:tab w:val="right" w:pos="8306"/>
      </w:tabs>
    </w:pPr>
  </w:style>
  <w:style w:type="character" w:customStyle="1" w:styleId="ZhlavChar">
    <w:name w:val="Záhlaví Char"/>
    <w:basedOn w:val="Standardnpsmoodstavce"/>
    <w:link w:val="Zhlav"/>
    <w:uiPriority w:val="99"/>
    <w:rsid w:val="00B75F73"/>
  </w:style>
  <w:style w:type="paragraph" w:styleId="Zpat">
    <w:name w:val="footer"/>
    <w:basedOn w:val="Normln"/>
    <w:link w:val="ZpatChar"/>
    <w:uiPriority w:val="99"/>
    <w:unhideWhenUsed/>
    <w:rsid w:val="00B75F73"/>
    <w:pPr>
      <w:tabs>
        <w:tab w:val="center" w:pos="4153"/>
        <w:tab w:val="right" w:pos="8306"/>
      </w:tabs>
    </w:pPr>
  </w:style>
  <w:style w:type="character" w:customStyle="1" w:styleId="ZpatChar">
    <w:name w:val="Zápatí Char"/>
    <w:basedOn w:val="Standardnpsmoodstavce"/>
    <w:link w:val="Zpat"/>
    <w:uiPriority w:val="99"/>
    <w:rsid w:val="00B75F73"/>
  </w:style>
  <w:style w:type="paragraph" w:styleId="Normlnweb">
    <w:name w:val="Normal (Web)"/>
    <w:basedOn w:val="Normln"/>
    <w:uiPriority w:val="99"/>
    <w:unhideWhenUsed/>
    <w:rsid w:val="00B75F73"/>
    <w:pPr>
      <w:spacing w:before="100" w:beforeAutospacing="1" w:after="100" w:afterAutospacing="1"/>
    </w:pPr>
    <w:rPr>
      <w:rFonts w:ascii="Times" w:hAnsi="Times" w:cs="Times New Roman"/>
      <w:sz w:val="20"/>
      <w:szCs w:val="20"/>
    </w:rPr>
  </w:style>
  <w:style w:type="character" w:customStyle="1" w:styleId="Nadpis1Char">
    <w:name w:val="Nadpis 1 Char"/>
    <w:basedOn w:val="Standardnpsmoodstavce"/>
    <w:link w:val="Nadpis1"/>
    <w:uiPriority w:val="9"/>
    <w:rsid w:val="00B75F73"/>
    <w:rPr>
      <w:rFonts w:ascii="Times" w:hAnsi="Times"/>
      <w:b/>
      <w:bCs/>
      <w:kern w:val="36"/>
      <w:sz w:val="48"/>
      <w:szCs w:val="48"/>
    </w:rPr>
  </w:style>
  <w:style w:type="character" w:customStyle="1" w:styleId="bold">
    <w:name w:val="bold"/>
    <w:basedOn w:val="Standardnpsmoodstavce"/>
    <w:rsid w:val="00B75F73"/>
  </w:style>
  <w:style w:type="paragraph" w:customStyle="1" w:styleId="NoteLevel11">
    <w:name w:val="Note Level 11"/>
    <w:basedOn w:val="Normln"/>
    <w:uiPriority w:val="99"/>
    <w:unhideWhenUsed/>
    <w:rsid w:val="00FA7328"/>
    <w:pPr>
      <w:keepNext/>
      <w:numPr>
        <w:numId w:val="1"/>
      </w:numPr>
      <w:contextualSpacing/>
      <w:outlineLvl w:val="0"/>
    </w:pPr>
    <w:rPr>
      <w:rFonts w:ascii="Verdana" w:hAnsi="Verdana"/>
    </w:rPr>
  </w:style>
  <w:style w:type="paragraph" w:customStyle="1" w:styleId="NoteLevel21">
    <w:name w:val="Note Level 21"/>
    <w:basedOn w:val="Normln"/>
    <w:uiPriority w:val="99"/>
    <w:unhideWhenUsed/>
    <w:rsid w:val="00FA7328"/>
    <w:pPr>
      <w:keepNext/>
      <w:numPr>
        <w:ilvl w:val="1"/>
        <w:numId w:val="1"/>
      </w:numPr>
      <w:contextualSpacing/>
      <w:outlineLvl w:val="1"/>
    </w:pPr>
    <w:rPr>
      <w:rFonts w:ascii="Verdana" w:hAnsi="Verdana"/>
    </w:rPr>
  </w:style>
  <w:style w:type="paragraph" w:customStyle="1" w:styleId="NoteLevel31">
    <w:name w:val="Note Level 31"/>
    <w:basedOn w:val="Normln"/>
    <w:uiPriority w:val="99"/>
    <w:semiHidden/>
    <w:unhideWhenUsed/>
    <w:rsid w:val="00FA7328"/>
    <w:pPr>
      <w:keepNext/>
      <w:numPr>
        <w:ilvl w:val="2"/>
        <w:numId w:val="1"/>
      </w:numPr>
      <w:contextualSpacing/>
      <w:outlineLvl w:val="2"/>
    </w:pPr>
    <w:rPr>
      <w:rFonts w:ascii="Verdana" w:hAnsi="Verdana"/>
    </w:rPr>
  </w:style>
  <w:style w:type="paragraph" w:customStyle="1" w:styleId="NoteLevel41">
    <w:name w:val="Note Level 41"/>
    <w:basedOn w:val="Normln"/>
    <w:uiPriority w:val="99"/>
    <w:semiHidden/>
    <w:unhideWhenUsed/>
    <w:rsid w:val="00FA7328"/>
    <w:pPr>
      <w:keepNext/>
      <w:numPr>
        <w:ilvl w:val="3"/>
        <w:numId w:val="1"/>
      </w:numPr>
      <w:contextualSpacing/>
      <w:outlineLvl w:val="3"/>
    </w:pPr>
    <w:rPr>
      <w:rFonts w:ascii="Verdana" w:hAnsi="Verdana"/>
    </w:rPr>
  </w:style>
  <w:style w:type="paragraph" w:customStyle="1" w:styleId="NoteLevel51">
    <w:name w:val="Note Level 51"/>
    <w:basedOn w:val="Normln"/>
    <w:uiPriority w:val="99"/>
    <w:semiHidden/>
    <w:unhideWhenUsed/>
    <w:rsid w:val="00FA7328"/>
    <w:pPr>
      <w:keepNext/>
      <w:numPr>
        <w:ilvl w:val="4"/>
        <w:numId w:val="1"/>
      </w:numPr>
      <w:contextualSpacing/>
      <w:outlineLvl w:val="4"/>
    </w:pPr>
    <w:rPr>
      <w:rFonts w:ascii="Verdana" w:hAnsi="Verdana"/>
    </w:rPr>
  </w:style>
  <w:style w:type="paragraph" w:customStyle="1" w:styleId="NoteLevel61">
    <w:name w:val="Note Level 61"/>
    <w:basedOn w:val="Normln"/>
    <w:uiPriority w:val="99"/>
    <w:semiHidden/>
    <w:unhideWhenUsed/>
    <w:rsid w:val="00FA7328"/>
    <w:pPr>
      <w:keepNext/>
      <w:numPr>
        <w:ilvl w:val="5"/>
        <w:numId w:val="1"/>
      </w:numPr>
      <w:contextualSpacing/>
      <w:outlineLvl w:val="5"/>
    </w:pPr>
    <w:rPr>
      <w:rFonts w:ascii="Verdana" w:hAnsi="Verdana"/>
    </w:rPr>
  </w:style>
  <w:style w:type="paragraph" w:customStyle="1" w:styleId="NoteLevel71">
    <w:name w:val="Note Level 71"/>
    <w:basedOn w:val="Normln"/>
    <w:uiPriority w:val="99"/>
    <w:semiHidden/>
    <w:unhideWhenUsed/>
    <w:rsid w:val="00FA7328"/>
    <w:pPr>
      <w:keepNext/>
      <w:numPr>
        <w:ilvl w:val="6"/>
        <w:numId w:val="1"/>
      </w:numPr>
      <w:contextualSpacing/>
      <w:outlineLvl w:val="6"/>
    </w:pPr>
    <w:rPr>
      <w:rFonts w:ascii="Verdana" w:hAnsi="Verdana"/>
    </w:rPr>
  </w:style>
  <w:style w:type="paragraph" w:customStyle="1" w:styleId="NoteLevel81">
    <w:name w:val="Note Level 81"/>
    <w:basedOn w:val="Normln"/>
    <w:uiPriority w:val="99"/>
    <w:semiHidden/>
    <w:unhideWhenUsed/>
    <w:rsid w:val="00FA7328"/>
    <w:pPr>
      <w:keepNext/>
      <w:numPr>
        <w:ilvl w:val="7"/>
        <w:numId w:val="1"/>
      </w:numPr>
      <w:contextualSpacing/>
      <w:outlineLvl w:val="7"/>
    </w:pPr>
    <w:rPr>
      <w:rFonts w:ascii="Verdana" w:hAnsi="Verdana"/>
    </w:rPr>
  </w:style>
  <w:style w:type="paragraph" w:customStyle="1" w:styleId="NoteLevel91">
    <w:name w:val="Note Level 91"/>
    <w:basedOn w:val="Normln"/>
    <w:uiPriority w:val="99"/>
    <w:semiHidden/>
    <w:unhideWhenUsed/>
    <w:rsid w:val="00FA7328"/>
    <w:pPr>
      <w:keepNext/>
      <w:numPr>
        <w:ilvl w:val="8"/>
        <w:numId w:val="1"/>
      </w:numPr>
      <w:contextualSpacing/>
      <w:outlineLvl w:val="8"/>
    </w:pPr>
    <w:rPr>
      <w:rFonts w:ascii="Verdana" w:hAnsi="Verdana"/>
    </w:rPr>
  </w:style>
  <w:style w:type="paragraph" w:styleId="Textvysvtlivek">
    <w:name w:val="endnote text"/>
    <w:basedOn w:val="Normln"/>
    <w:link w:val="TextvysvtlivekChar"/>
    <w:uiPriority w:val="99"/>
    <w:unhideWhenUsed/>
    <w:rsid w:val="00924767"/>
  </w:style>
  <w:style w:type="character" w:customStyle="1" w:styleId="TextvysvtlivekChar">
    <w:name w:val="Text vysvětlivek Char"/>
    <w:basedOn w:val="Standardnpsmoodstavce"/>
    <w:link w:val="Textvysvtlivek"/>
    <w:uiPriority w:val="99"/>
    <w:rsid w:val="00924767"/>
  </w:style>
  <w:style w:type="character" w:styleId="Odkaznavysvtlivky">
    <w:name w:val="endnote reference"/>
    <w:basedOn w:val="Standardnpsmoodstavce"/>
    <w:uiPriority w:val="99"/>
    <w:unhideWhenUsed/>
    <w:rsid w:val="00924767"/>
    <w:rPr>
      <w:vertAlign w:val="superscript"/>
    </w:rPr>
  </w:style>
  <w:style w:type="character" w:customStyle="1" w:styleId="apple-converted-space">
    <w:name w:val="apple-converted-space"/>
    <w:basedOn w:val="Standardnpsmoodstavce"/>
    <w:rsid w:val="007812E5"/>
  </w:style>
  <w:style w:type="character" w:styleId="Siln">
    <w:name w:val="Strong"/>
    <w:basedOn w:val="Standardnpsmoodstavce"/>
    <w:uiPriority w:val="22"/>
    <w:qFormat/>
    <w:rsid w:val="007812E5"/>
    <w:rPr>
      <w:b/>
      <w:bCs/>
    </w:rPr>
  </w:style>
  <w:style w:type="paragraph" w:styleId="Odstavecseseznamem">
    <w:name w:val="List Paragraph"/>
    <w:basedOn w:val="Normln"/>
    <w:uiPriority w:val="34"/>
    <w:qFormat/>
    <w:rsid w:val="00DB3DFF"/>
    <w:pPr>
      <w:spacing w:after="200" w:line="276" w:lineRule="auto"/>
      <w:ind w:left="720"/>
      <w:contextualSpacing/>
    </w:pPr>
    <w:rPr>
      <w:rFonts w:ascii="Calibri" w:eastAsia="Calibri" w:hAnsi="Calibri" w:cs="Times New Roman"/>
      <w:sz w:val="22"/>
      <w:szCs w:val="22"/>
    </w:rPr>
  </w:style>
  <w:style w:type="character" w:styleId="slostrnky">
    <w:name w:val="page number"/>
    <w:basedOn w:val="Standardnpsmoodstavce"/>
    <w:uiPriority w:val="99"/>
    <w:semiHidden/>
    <w:unhideWhenUsed/>
    <w:rsid w:val="00DB3DFF"/>
  </w:style>
  <w:style w:type="paragraph" w:styleId="Bezmezer">
    <w:name w:val="No Spacing"/>
    <w:basedOn w:val="Normln"/>
    <w:link w:val="BezmezerChar"/>
    <w:uiPriority w:val="1"/>
    <w:qFormat/>
    <w:rsid w:val="00907875"/>
    <w:rPr>
      <w:rFonts w:ascii="Open Sans" w:eastAsia="Times New Roman" w:hAnsi="Open Sans" w:cs="Times New Roman"/>
      <w:color w:val="262626"/>
      <w:sz w:val="18"/>
      <w:lang w:val="en-US" w:bidi="en-US"/>
    </w:rPr>
  </w:style>
  <w:style w:type="character" w:customStyle="1" w:styleId="BezmezerChar">
    <w:name w:val="Bez mezer Char"/>
    <w:link w:val="Bezmezer"/>
    <w:uiPriority w:val="1"/>
    <w:rsid w:val="00907875"/>
    <w:rPr>
      <w:rFonts w:ascii="Open Sans" w:eastAsia="Times New Roman" w:hAnsi="Open Sans" w:cs="Times New Roman"/>
      <w:color w:val="262626"/>
      <w:sz w:val="18"/>
      <w:lang w:val="en-US" w:bidi="en-US"/>
    </w:rPr>
  </w:style>
  <w:style w:type="table" w:customStyle="1" w:styleId="TableGridPHPDOCX">
    <w:name w:val="Table Grid PHPDOCX"/>
    <w:uiPriority w:val="59"/>
    <w:rsid w:val="00636A70"/>
    <w:rPr>
      <w:rFonts w:eastAsiaTheme="minorHAns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katabulky">
    <w:name w:val="Table Grid"/>
    <w:basedOn w:val="Normlntabulka"/>
    <w:uiPriority w:val="59"/>
    <w:rsid w:val="003E0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nhideWhenUsed/>
    <w:rsid w:val="00B104AD"/>
    <w:rPr>
      <w:color w:val="0000FF"/>
      <w:u w:val="single"/>
    </w:rPr>
  </w:style>
  <w:style w:type="character" w:customStyle="1" w:styleId="uficommentbody">
    <w:name w:val="uficommentbody"/>
    <w:basedOn w:val="Standardnpsmoodstavce"/>
    <w:rsid w:val="00B104AD"/>
  </w:style>
  <w:style w:type="paragraph" w:styleId="Textbubliny">
    <w:name w:val="Balloon Text"/>
    <w:basedOn w:val="Normln"/>
    <w:link w:val="TextbublinyChar"/>
    <w:uiPriority w:val="99"/>
    <w:semiHidden/>
    <w:unhideWhenUsed/>
    <w:rsid w:val="006636B7"/>
    <w:rPr>
      <w:rFonts w:ascii="Lucida Grande CE" w:hAnsi="Lucida Grande CE" w:cs="Lucida Grande CE"/>
      <w:sz w:val="18"/>
      <w:szCs w:val="18"/>
    </w:rPr>
  </w:style>
  <w:style w:type="character" w:customStyle="1" w:styleId="TextbublinyChar">
    <w:name w:val="Text bubliny Char"/>
    <w:basedOn w:val="Standardnpsmoodstavce"/>
    <w:link w:val="Textbubliny"/>
    <w:uiPriority w:val="99"/>
    <w:semiHidden/>
    <w:rsid w:val="006636B7"/>
    <w:rPr>
      <w:rFonts w:ascii="Lucida Grande CE" w:hAnsi="Lucida Grande CE" w:cs="Lucida Grande CE"/>
      <w:sz w:val="18"/>
      <w:szCs w:val="18"/>
    </w:rPr>
  </w:style>
  <w:style w:type="paragraph" w:customStyle="1" w:styleId="Heading1PHPDOCX">
    <w:name w:val="Heading 1 PHPDOCX"/>
    <w:basedOn w:val="Normln"/>
    <w:next w:val="Normln"/>
    <w:link w:val="Heading1CarPHPDOCX"/>
    <w:uiPriority w:val="9"/>
    <w:qFormat/>
    <w:rsid w:val="00E96D3A"/>
    <w:pPr>
      <w:keepNext/>
      <w:keepLines/>
      <w:numPr>
        <w:numId w:val="3"/>
      </w:numPr>
      <w:spacing w:before="480" w:line="276" w:lineRule="auto"/>
      <w:ind w:left="0" w:firstLine="0"/>
      <w:outlineLvl w:val="0"/>
    </w:pPr>
    <w:rPr>
      <w:rFonts w:asciiTheme="majorHAnsi" w:eastAsiaTheme="majorEastAsia" w:hAnsiTheme="majorHAnsi" w:cstheme="majorBidi"/>
      <w:b/>
      <w:bCs/>
      <w:color w:val="365F91" w:themeColor="accent1" w:themeShade="BF"/>
      <w:sz w:val="28"/>
      <w:szCs w:val="28"/>
      <w:lang w:val="en-US"/>
    </w:rPr>
  </w:style>
  <w:style w:type="paragraph" w:customStyle="1" w:styleId="Heading2PHPDOCX">
    <w:name w:val="Heading 2 PHPDOCX"/>
    <w:basedOn w:val="Normln"/>
    <w:next w:val="Normln"/>
    <w:link w:val="Heading2CarPHPDOCX"/>
    <w:uiPriority w:val="9"/>
    <w:unhideWhenUsed/>
    <w:qFormat/>
    <w:rsid w:val="00E96D3A"/>
    <w:pPr>
      <w:keepNext/>
      <w:keepLines/>
      <w:numPr>
        <w:ilvl w:val="1"/>
        <w:numId w:val="3"/>
      </w:numPr>
      <w:spacing w:before="200" w:line="276" w:lineRule="auto"/>
      <w:ind w:left="0" w:firstLine="0"/>
      <w:outlineLvl w:val="1"/>
    </w:pPr>
    <w:rPr>
      <w:rFonts w:asciiTheme="majorHAnsi" w:eastAsiaTheme="majorEastAsia" w:hAnsiTheme="majorHAnsi" w:cstheme="majorBidi"/>
      <w:b/>
      <w:bCs/>
      <w:color w:val="4F81BD" w:themeColor="accent1"/>
      <w:sz w:val="26"/>
      <w:szCs w:val="26"/>
      <w:lang w:val="en-US"/>
    </w:rPr>
  </w:style>
  <w:style w:type="paragraph" w:customStyle="1" w:styleId="Heading3PHPDOCX">
    <w:name w:val="Heading 3 PHPDOCX"/>
    <w:basedOn w:val="Normln"/>
    <w:next w:val="Normln"/>
    <w:link w:val="Heading3CarPHPDOCX"/>
    <w:uiPriority w:val="9"/>
    <w:unhideWhenUsed/>
    <w:qFormat/>
    <w:rsid w:val="00E96D3A"/>
    <w:pPr>
      <w:keepNext/>
      <w:keepLines/>
      <w:numPr>
        <w:ilvl w:val="2"/>
        <w:numId w:val="3"/>
      </w:numPr>
      <w:spacing w:before="200" w:line="276" w:lineRule="auto"/>
      <w:ind w:left="0" w:firstLine="0"/>
      <w:outlineLvl w:val="2"/>
    </w:pPr>
    <w:rPr>
      <w:rFonts w:asciiTheme="majorHAnsi" w:eastAsiaTheme="majorEastAsia" w:hAnsiTheme="majorHAnsi" w:cstheme="majorBidi"/>
      <w:b/>
      <w:bCs/>
      <w:color w:val="4F81BD" w:themeColor="accent1"/>
      <w:sz w:val="22"/>
      <w:szCs w:val="22"/>
      <w:lang w:val="en-US"/>
    </w:rPr>
  </w:style>
  <w:style w:type="paragraph" w:customStyle="1" w:styleId="Heading4PHPDOCX">
    <w:name w:val="Heading 4 PHPDOCX"/>
    <w:basedOn w:val="Normln"/>
    <w:next w:val="Normln"/>
    <w:link w:val="Heading4CarPHPDOCX"/>
    <w:uiPriority w:val="9"/>
    <w:unhideWhenUsed/>
    <w:qFormat/>
    <w:rsid w:val="00E96D3A"/>
    <w:pPr>
      <w:keepNext/>
      <w:keepLines/>
      <w:numPr>
        <w:ilvl w:val="3"/>
        <w:numId w:val="3"/>
      </w:numPr>
      <w:spacing w:before="200" w:line="276" w:lineRule="auto"/>
      <w:ind w:left="0" w:firstLine="0"/>
      <w:outlineLvl w:val="3"/>
    </w:pPr>
    <w:rPr>
      <w:rFonts w:asciiTheme="majorHAnsi" w:eastAsiaTheme="majorEastAsia" w:hAnsiTheme="majorHAnsi" w:cstheme="majorBidi"/>
      <w:b/>
      <w:bCs/>
      <w:i/>
      <w:iCs/>
      <w:color w:val="4F81BD" w:themeColor="accent1"/>
      <w:sz w:val="22"/>
      <w:szCs w:val="22"/>
      <w:lang w:val="en-US"/>
    </w:rPr>
  </w:style>
  <w:style w:type="paragraph" w:customStyle="1" w:styleId="Heading5PHPDOCX">
    <w:name w:val="Heading 5 PHPDOCX"/>
    <w:basedOn w:val="Normln"/>
    <w:next w:val="Normln"/>
    <w:link w:val="Heading5CarPHPDOCX"/>
    <w:uiPriority w:val="9"/>
    <w:unhideWhenUsed/>
    <w:qFormat/>
    <w:rsid w:val="00E96D3A"/>
    <w:pPr>
      <w:keepNext/>
      <w:keepLines/>
      <w:numPr>
        <w:ilvl w:val="4"/>
        <w:numId w:val="3"/>
      </w:numPr>
      <w:spacing w:before="200" w:line="276" w:lineRule="auto"/>
      <w:ind w:left="0" w:firstLine="0"/>
      <w:outlineLvl w:val="4"/>
    </w:pPr>
    <w:rPr>
      <w:rFonts w:asciiTheme="majorHAnsi" w:eastAsiaTheme="majorEastAsia" w:hAnsiTheme="majorHAnsi" w:cstheme="majorBidi"/>
      <w:color w:val="243F60" w:themeColor="accent1" w:themeShade="7F"/>
      <w:sz w:val="22"/>
      <w:szCs w:val="22"/>
      <w:lang w:val="en-US"/>
    </w:rPr>
  </w:style>
  <w:style w:type="paragraph" w:customStyle="1" w:styleId="Heading6PHPDOCX">
    <w:name w:val="Heading 6 PHPDOCX"/>
    <w:basedOn w:val="Normln"/>
    <w:next w:val="Normln"/>
    <w:link w:val="Heading6CarPHPDOCX"/>
    <w:uiPriority w:val="9"/>
    <w:unhideWhenUsed/>
    <w:qFormat/>
    <w:rsid w:val="00E96D3A"/>
    <w:pPr>
      <w:keepNext/>
      <w:keepLines/>
      <w:numPr>
        <w:ilvl w:val="5"/>
        <w:numId w:val="3"/>
      </w:numPr>
      <w:spacing w:before="200" w:line="276" w:lineRule="auto"/>
      <w:ind w:left="0" w:firstLine="0"/>
      <w:outlineLvl w:val="5"/>
    </w:pPr>
    <w:rPr>
      <w:rFonts w:asciiTheme="majorHAnsi" w:eastAsiaTheme="majorEastAsia" w:hAnsiTheme="majorHAnsi" w:cstheme="majorBidi"/>
      <w:i/>
      <w:iCs/>
      <w:color w:val="243F60" w:themeColor="accent1" w:themeShade="7F"/>
      <w:sz w:val="22"/>
      <w:szCs w:val="22"/>
      <w:lang w:val="en-US"/>
    </w:rPr>
  </w:style>
  <w:style w:type="paragraph" w:customStyle="1" w:styleId="Heading7PHPDOCX">
    <w:name w:val="Heading 7 PHPDOCX"/>
    <w:basedOn w:val="Normln"/>
    <w:next w:val="Normln"/>
    <w:link w:val="Heading7CarPHPDOCX"/>
    <w:uiPriority w:val="9"/>
    <w:unhideWhenUsed/>
    <w:qFormat/>
    <w:rsid w:val="00E96D3A"/>
    <w:pPr>
      <w:keepNext/>
      <w:keepLines/>
      <w:numPr>
        <w:ilvl w:val="6"/>
        <w:numId w:val="3"/>
      </w:numPr>
      <w:spacing w:before="200" w:line="276" w:lineRule="auto"/>
      <w:ind w:left="0" w:firstLine="0"/>
      <w:outlineLvl w:val="6"/>
    </w:pPr>
    <w:rPr>
      <w:rFonts w:asciiTheme="majorHAnsi" w:eastAsiaTheme="majorEastAsia" w:hAnsiTheme="majorHAnsi" w:cstheme="majorBidi"/>
      <w:i/>
      <w:iCs/>
      <w:color w:val="404040" w:themeColor="text1" w:themeTint="BF"/>
      <w:sz w:val="22"/>
      <w:szCs w:val="22"/>
      <w:lang w:val="en-US"/>
    </w:rPr>
  </w:style>
  <w:style w:type="paragraph" w:customStyle="1" w:styleId="Heading8PHPDOCX">
    <w:name w:val="Heading 8 PHPDOCX"/>
    <w:basedOn w:val="Normln"/>
    <w:next w:val="Normln"/>
    <w:link w:val="Heading8CarPHPDOCX"/>
    <w:uiPriority w:val="9"/>
    <w:semiHidden/>
    <w:unhideWhenUsed/>
    <w:qFormat/>
    <w:rsid w:val="00E96D3A"/>
    <w:pPr>
      <w:keepNext/>
      <w:keepLines/>
      <w:numPr>
        <w:ilvl w:val="7"/>
        <w:numId w:val="3"/>
      </w:numPr>
      <w:spacing w:before="200" w:line="276" w:lineRule="auto"/>
      <w:ind w:left="0" w:firstLine="0"/>
      <w:outlineLvl w:val="7"/>
    </w:pPr>
    <w:rPr>
      <w:rFonts w:asciiTheme="majorHAnsi" w:eastAsiaTheme="majorEastAsia" w:hAnsiTheme="majorHAnsi" w:cstheme="majorBidi"/>
      <w:color w:val="404040" w:themeColor="text1" w:themeTint="BF"/>
      <w:sz w:val="20"/>
      <w:szCs w:val="20"/>
      <w:lang w:val="en-US"/>
    </w:rPr>
  </w:style>
  <w:style w:type="paragraph" w:customStyle="1" w:styleId="Heading9PHPDOCX">
    <w:name w:val="Heading 9 PHPDOCX"/>
    <w:basedOn w:val="Normln"/>
    <w:next w:val="Normln"/>
    <w:link w:val="Heading9CarPHPDOCX"/>
    <w:uiPriority w:val="9"/>
    <w:semiHidden/>
    <w:unhideWhenUsed/>
    <w:qFormat/>
    <w:rsid w:val="00E96D3A"/>
    <w:pPr>
      <w:keepNext/>
      <w:keepLines/>
      <w:numPr>
        <w:ilvl w:val="8"/>
        <w:numId w:val="3"/>
      </w:numPr>
      <w:spacing w:before="200" w:line="276" w:lineRule="auto"/>
      <w:ind w:left="0" w:firstLine="0"/>
      <w:outlineLvl w:val="8"/>
    </w:pPr>
    <w:rPr>
      <w:rFonts w:asciiTheme="majorHAnsi" w:eastAsiaTheme="majorEastAsia" w:hAnsiTheme="majorHAnsi" w:cstheme="majorBidi"/>
      <w:i/>
      <w:iCs/>
      <w:color w:val="404040" w:themeColor="text1" w:themeTint="BF"/>
      <w:sz w:val="20"/>
      <w:szCs w:val="20"/>
      <w:lang w:val="en-US"/>
    </w:rPr>
  </w:style>
  <w:style w:type="character" w:customStyle="1" w:styleId="annotationreferencePHPDOCX">
    <w:name w:val="annotation reference PHPDOCX"/>
    <w:basedOn w:val="DefaultParagraphFontPHPDOCX"/>
    <w:uiPriority w:val="99"/>
    <w:semiHidden/>
    <w:unhideWhenUsed/>
    <w:rsid w:val="00E96D3A"/>
    <w:rPr>
      <w:sz w:val="16"/>
      <w:szCs w:val="16"/>
    </w:rPr>
  </w:style>
  <w:style w:type="paragraph" w:customStyle="1" w:styleId="annotationtextPHPDOCX">
    <w:name w:val="annotation text PHPDOCX"/>
    <w:basedOn w:val="Normln"/>
    <w:link w:val="CommentTextCharPHPDOCX"/>
    <w:uiPriority w:val="99"/>
    <w:semiHidden/>
    <w:unhideWhenUsed/>
    <w:rsid w:val="00E96D3A"/>
    <w:pPr>
      <w:spacing w:after="200"/>
    </w:pPr>
    <w:rPr>
      <w:rFonts w:eastAsiaTheme="minorHAnsi"/>
      <w:sz w:val="20"/>
      <w:szCs w:val="20"/>
      <w:lang w:val="en-US"/>
    </w:rPr>
  </w:style>
  <w:style w:type="character" w:customStyle="1" w:styleId="CommentTextCharPHPDOCX">
    <w:name w:val="Comment Text Char PHPDOCX"/>
    <w:basedOn w:val="DefaultParagraphFontPHPDOCX"/>
    <w:link w:val="annotationtextPHPDOCX"/>
    <w:uiPriority w:val="99"/>
    <w:semiHidden/>
    <w:rsid w:val="00E96D3A"/>
    <w:rPr>
      <w:rFonts w:eastAsiaTheme="minorHAnsi"/>
      <w:sz w:val="20"/>
      <w:szCs w:val="20"/>
      <w:lang w:val="en-US"/>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96D3A"/>
    <w:rPr>
      <w:b/>
      <w:bCs/>
    </w:rPr>
  </w:style>
  <w:style w:type="character" w:customStyle="1" w:styleId="CommentSubjectCharPHPDOCX">
    <w:name w:val="Comment Subject Char PHPDOCX"/>
    <w:basedOn w:val="CommentTextCharPHPDOCX"/>
    <w:link w:val="annotationsubjectPHPDOCX"/>
    <w:uiPriority w:val="99"/>
    <w:semiHidden/>
    <w:rsid w:val="00E96D3A"/>
    <w:rPr>
      <w:rFonts w:eastAsiaTheme="minorHAnsi"/>
      <w:b/>
      <w:bCs/>
      <w:sz w:val="20"/>
      <w:szCs w:val="20"/>
      <w:lang w:val="en-US"/>
    </w:rPr>
  </w:style>
  <w:style w:type="paragraph" w:customStyle="1" w:styleId="BalloonTextPHPDOCX">
    <w:name w:val="Balloon Text PHPDOCX"/>
    <w:basedOn w:val="Normln"/>
    <w:link w:val="BalloonTextCharPHPDOCX"/>
    <w:uiPriority w:val="99"/>
    <w:semiHidden/>
    <w:unhideWhenUsed/>
    <w:rsid w:val="00E96D3A"/>
    <w:rPr>
      <w:rFonts w:ascii="Tahoma" w:eastAsiaTheme="minorHAnsi" w:hAnsi="Tahoma" w:cs="Tahoma"/>
      <w:sz w:val="16"/>
      <w:szCs w:val="16"/>
      <w:lang w:val="en-US"/>
    </w:rPr>
  </w:style>
  <w:style w:type="character" w:customStyle="1" w:styleId="BalloonTextCharPHPDOCX">
    <w:name w:val="Balloon Text Char PHPDOCX"/>
    <w:basedOn w:val="DefaultParagraphFontPHPDOCX"/>
    <w:link w:val="BalloonTextPHPDOCX"/>
    <w:uiPriority w:val="99"/>
    <w:semiHidden/>
    <w:rsid w:val="00E96D3A"/>
    <w:rPr>
      <w:rFonts w:ascii="Tahoma" w:eastAsiaTheme="minorHAnsi" w:hAnsi="Tahoma" w:cs="Tahoma"/>
      <w:sz w:val="16"/>
      <w:szCs w:val="16"/>
      <w:lang w:val="en-US"/>
    </w:rPr>
  </w:style>
  <w:style w:type="paragraph" w:customStyle="1" w:styleId="footnoteTextPHPDOCX">
    <w:name w:val="footnote Text PHPDOCX"/>
    <w:basedOn w:val="Normln"/>
    <w:link w:val="footnotetextCarPHPDOCX"/>
    <w:uiPriority w:val="99"/>
    <w:semiHidden/>
    <w:unhideWhenUsed/>
    <w:rsid w:val="00E96D3A"/>
    <w:rPr>
      <w:rFonts w:eastAsiaTheme="minorHAnsi"/>
      <w:sz w:val="20"/>
      <w:szCs w:val="20"/>
      <w:lang w:val="en-US"/>
    </w:rPr>
  </w:style>
  <w:style w:type="character" w:customStyle="1" w:styleId="footnotetextCarPHPDOCX">
    <w:name w:val="footnote text Car PHPDOCX"/>
    <w:basedOn w:val="DefaultParagraphFontPHPDOCX"/>
    <w:link w:val="footnoteTextPHPDOCX"/>
    <w:uiPriority w:val="99"/>
    <w:semiHidden/>
    <w:rsid w:val="00E96D3A"/>
    <w:rPr>
      <w:rFonts w:eastAsiaTheme="minorHAnsi"/>
      <w:sz w:val="20"/>
      <w:szCs w:val="20"/>
      <w:lang w:val="en-US"/>
    </w:rPr>
  </w:style>
  <w:style w:type="character" w:customStyle="1" w:styleId="footnoteReferencePHPDOCX">
    <w:name w:val="footnote Reference PHPDOCX"/>
    <w:basedOn w:val="DefaultParagraphFontPHPDOCX"/>
    <w:uiPriority w:val="99"/>
    <w:semiHidden/>
    <w:unhideWhenUsed/>
    <w:rsid w:val="00E96D3A"/>
    <w:rPr>
      <w:vertAlign w:val="superscript"/>
    </w:rPr>
  </w:style>
  <w:style w:type="paragraph" w:customStyle="1" w:styleId="endnoteTextPHPDOCX">
    <w:name w:val="endnote Text PHPDOCX"/>
    <w:basedOn w:val="Normln"/>
    <w:link w:val="endnotetextCarPHPDOCX"/>
    <w:uiPriority w:val="99"/>
    <w:semiHidden/>
    <w:unhideWhenUsed/>
    <w:rsid w:val="00E96D3A"/>
    <w:rPr>
      <w:rFonts w:eastAsiaTheme="minorHAnsi"/>
      <w:sz w:val="20"/>
      <w:szCs w:val="20"/>
      <w:lang w:val="en-US"/>
    </w:rPr>
  </w:style>
  <w:style w:type="character" w:customStyle="1" w:styleId="endnotetextCarPHPDOCX">
    <w:name w:val="endnote text Car PHPDOCX"/>
    <w:basedOn w:val="DefaultParagraphFontPHPDOCX"/>
    <w:link w:val="endnoteTextPHPDOCX"/>
    <w:uiPriority w:val="99"/>
    <w:semiHidden/>
    <w:rsid w:val="00E96D3A"/>
    <w:rPr>
      <w:rFonts w:eastAsiaTheme="minorHAnsi"/>
      <w:sz w:val="20"/>
      <w:szCs w:val="20"/>
      <w:lang w:val="en-US"/>
    </w:rPr>
  </w:style>
  <w:style w:type="character" w:customStyle="1" w:styleId="endnoteReferencePHPDOCX">
    <w:name w:val="endnote Reference PHPDOCX"/>
    <w:basedOn w:val="DefaultParagraphFontPHPDOCX"/>
    <w:uiPriority w:val="99"/>
    <w:semiHidden/>
    <w:unhideWhenUsed/>
    <w:rsid w:val="00E96D3A"/>
    <w:rPr>
      <w:vertAlign w:val="superscript"/>
    </w:rPr>
  </w:style>
  <w:style w:type="character" w:customStyle="1" w:styleId="DefaultParagraphFontPHPDOCX">
    <w:name w:val="Default Paragraph Font PHPDOCX"/>
    <w:uiPriority w:val="1"/>
    <w:semiHidden/>
    <w:unhideWhenUsed/>
    <w:rsid w:val="00E96D3A"/>
  </w:style>
  <w:style w:type="numbering" w:customStyle="1" w:styleId="NoListPHPDOCX">
    <w:name w:val="No List PHPDOCX"/>
    <w:uiPriority w:val="99"/>
    <w:semiHidden/>
    <w:unhideWhenUsed/>
    <w:rsid w:val="00E96D3A"/>
  </w:style>
  <w:style w:type="character" w:customStyle="1" w:styleId="Heading1CarPHPDOCX">
    <w:name w:val="Heading 1 Car PHPDOCX"/>
    <w:basedOn w:val="DefaultParagraphFontPHPDOCX"/>
    <w:link w:val="Heading1PHPDOCX"/>
    <w:uiPriority w:val="9"/>
    <w:rsid w:val="00E96D3A"/>
    <w:rPr>
      <w:rFonts w:asciiTheme="majorHAnsi" w:eastAsiaTheme="majorEastAsia" w:hAnsiTheme="majorHAnsi" w:cstheme="majorBidi"/>
      <w:b/>
      <w:bCs/>
      <w:color w:val="365F91" w:themeColor="accent1" w:themeShade="BF"/>
      <w:sz w:val="28"/>
      <w:szCs w:val="28"/>
      <w:lang w:val="en-US"/>
    </w:rPr>
  </w:style>
  <w:style w:type="character" w:customStyle="1" w:styleId="Heading2CarPHPDOCX">
    <w:name w:val="Heading 2 Car PHPDOCX"/>
    <w:basedOn w:val="DefaultParagraphFontPHPDOCX"/>
    <w:link w:val="Heading2PHPDOCX"/>
    <w:uiPriority w:val="9"/>
    <w:rsid w:val="00E96D3A"/>
    <w:rPr>
      <w:rFonts w:asciiTheme="majorHAnsi" w:eastAsiaTheme="majorEastAsia" w:hAnsiTheme="majorHAnsi" w:cstheme="majorBidi"/>
      <w:b/>
      <w:bCs/>
      <w:color w:val="4F81BD" w:themeColor="accent1"/>
      <w:sz w:val="26"/>
      <w:szCs w:val="26"/>
      <w:lang w:val="en-US"/>
    </w:rPr>
  </w:style>
  <w:style w:type="character" w:customStyle="1" w:styleId="Heading3CarPHPDOCX">
    <w:name w:val="Heading 3 Car PHPDOCX"/>
    <w:basedOn w:val="DefaultParagraphFontPHPDOCX"/>
    <w:link w:val="Heading3PHPDOCX"/>
    <w:uiPriority w:val="9"/>
    <w:rsid w:val="00E96D3A"/>
    <w:rPr>
      <w:rFonts w:asciiTheme="majorHAnsi" w:eastAsiaTheme="majorEastAsia" w:hAnsiTheme="majorHAnsi" w:cstheme="majorBidi"/>
      <w:b/>
      <w:bCs/>
      <w:color w:val="4F81BD" w:themeColor="accent1"/>
      <w:sz w:val="22"/>
      <w:szCs w:val="22"/>
      <w:lang w:val="en-US"/>
    </w:rPr>
  </w:style>
  <w:style w:type="character" w:customStyle="1" w:styleId="Heading4CarPHPDOCX">
    <w:name w:val="Heading 4 Car PHPDOCX"/>
    <w:basedOn w:val="DefaultParagraphFontPHPDOCX"/>
    <w:link w:val="Heading4PHPDOCX"/>
    <w:uiPriority w:val="9"/>
    <w:rsid w:val="00E96D3A"/>
    <w:rPr>
      <w:rFonts w:asciiTheme="majorHAnsi" w:eastAsiaTheme="majorEastAsia" w:hAnsiTheme="majorHAnsi" w:cstheme="majorBidi"/>
      <w:b/>
      <w:bCs/>
      <w:i/>
      <w:iCs/>
      <w:color w:val="4F81BD" w:themeColor="accent1"/>
      <w:sz w:val="22"/>
      <w:szCs w:val="22"/>
      <w:lang w:val="en-US"/>
    </w:rPr>
  </w:style>
  <w:style w:type="character" w:customStyle="1" w:styleId="Heading5CarPHPDOCX">
    <w:name w:val="Heading 5 Car PHPDOCX"/>
    <w:basedOn w:val="DefaultParagraphFontPHPDOCX"/>
    <w:link w:val="Heading5PHPDOCX"/>
    <w:uiPriority w:val="9"/>
    <w:rsid w:val="00E96D3A"/>
    <w:rPr>
      <w:rFonts w:asciiTheme="majorHAnsi" w:eastAsiaTheme="majorEastAsia" w:hAnsiTheme="majorHAnsi" w:cstheme="majorBidi"/>
      <w:color w:val="243F60" w:themeColor="accent1" w:themeShade="7F"/>
      <w:sz w:val="22"/>
      <w:szCs w:val="22"/>
      <w:lang w:val="en-US"/>
    </w:rPr>
  </w:style>
  <w:style w:type="character" w:customStyle="1" w:styleId="Heading6CarPHPDOCX">
    <w:name w:val="Heading 6 Car PHPDOCX"/>
    <w:basedOn w:val="DefaultParagraphFontPHPDOCX"/>
    <w:link w:val="Heading6PHPDOCX"/>
    <w:uiPriority w:val="9"/>
    <w:rsid w:val="00E96D3A"/>
    <w:rPr>
      <w:rFonts w:asciiTheme="majorHAnsi" w:eastAsiaTheme="majorEastAsia" w:hAnsiTheme="majorHAnsi" w:cstheme="majorBidi"/>
      <w:i/>
      <w:iCs/>
      <w:color w:val="243F60" w:themeColor="accent1" w:themeShade="7F"/>
      <w:sz w:val="22"/>
      <w:szCs w:val="22"/>
      <w:lang w:val="en-US"/>
    </w:rPr>
  </w:style>
  <w:style w:type="character" w:customStyle="1" w:styleId="Heading7CarPHPDOCX">
    <w:name w:val="Heading 7 Car PHPDOCX"/>
    <w:basedOn w:val="DefaultParagraphFontPHPDOCX"/>
    <w:link w:val="Heading7PHPDOCX"/>
    <w:uiPriority w:val="9"/>
    <w:rsid w:val="00E96D3A"/>
    <w:rPr>
      <w:rFonts w:asciiTheme="majorHAnsi" w:eastAsiaTheme="majorEastAsia" w:hAnsiTheme="majorHAnsi" w:cstheme="majorBidi"/>
      <w:i/>
      <w:iCs/>
      <w:color w:val="404040" w:themeColor="text1" w:themeTint="BF"/>
      <w:sz w:val="22"/>
      <w:szCs w:val="22"/>
      <w:lang w:val="en-US"/>
    </w:rPr>
  </w:style>
  <w:style w:type="paragraph" w:customStyle="1" w:styleId="TitlePHPDOCX">
    <w:name w:val="Title PHPDOCX"/>
    <w:basedOn w:val="Normln"/>
    <w:next w:val="Normln"/>
    <w:link w:val="TitleCarPHPDOCX"/>
    <w:uiPriority w:val="10"/>
    <w:qFormat/>
    <w:rsid w:val="00E96D3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arPHPDOCX">
    <w:name w:val="Title Car PHPDOCX"/>
    <w:basedOn w:val="DefaultParagraphFontPHPDOCX"/>
    <w:link w:val="TitlePHPDOCX"/>
    <w:uiPriority w:val="10"/>
    <w:rsid w:val="00E96D3A"/>
    <w:rPr>
      <w:rFonts w:asciiTheme="majorHAnsi" w:eastAsiaTheme="majorEastAsia" w:hAnsiTheme="majorHAnsi" w:cstheme="majorBidi"/>
      <w:color w:val="17365D" w:themeColor="text2" w:themeShade="BF"/>
      <w:spacing w:val="5"/>
      <w:kern w:val="28"/>
      <w:sz w:val="52"/>
      <w:szCs w:val="52"/>
      <w:lang w:val="en-US"/>
    </w:rPr>
  </w:style>
  <w:style w:type="paragraph" w:customStyle="1" w:styleId="SubtitlePHPDOCX">
    <w:name w:val="Subtitle PHPDOCX"/>
    <w:basedOn w:val="Normln"/>
    <w:next w:val="Normln"/>
    <w:link w:val="SubtitleCarPHPDOCX"/>
    <w:uiPriority w:val="11"/>
    <w:qFormat/>
    <w:rsid w:val="00E96D3A"/>
    <w:pPr>
      <w:numPr>
        <w:ilvl w:val="1"/>
      </w:numPr>
      <w:spacing w:after="200" w:line="276" w:lineRule="auto"/>
    </w:pPr>
    <w:rPr>
      <w:rFonts w:asciiTheme="majorHAnsi" w:eastAsiaTheme="majorEastAsia" w:hAnsiTheme="majorHAnsi" w:cstheme="majorBidi"/>
      <w:i/>
      <w:iCs/>
      <w:color w:val="4F81BD" w:themeColor="accent1"/>
      <w:spacing w:val="15"/>
      <w:lang w:val="en-US"/>
    </w:rPr>
  </w:style>
  <w:style w:type="character" w:customStyle="1" w:styleId="SubtitleCarPHPDOCX">
    <w:name w:val="Subtitle Car PHPDOCX"/>
    <w:basedOn w:val="DefaultParagraphFontPHPDOCX"/>
    <w:link w:val="SubtitlePHPDOCX"/>
    <w:uiPriority w:val="11"/>
    <w:rsid w:val="00E96D3A"/>
    <w:rPr>
      <w:rFonts w:asciiTheme="majorHAnsi" w:eastAsiaTheme="majorEastAsia" w:hAnsiTheme="majorHAnsi" w:cstheme="majorBidi"/>
      <w:i/>
      <w:iCs/>
      <w:color w:val="4F81BD" w:themeColor="accent1"/>
      <w:spacing w:val="15"/>
      <w:lang w:val="en-US"/>
    </w:rPr>
  </w:style>
  <w:style w:type="character" w:customStyle="1" w:styleId="SubtleEmphasisPHPDOCX">
    <w:name w:val="Subtle Emphasis PHPDOCX"/>
    <w:basedOn w:val="DefaultParagraphFontPHPDOCX"/>
    <w:uiPriority w:val="19"/>
    <w:qFormat/>
    <w:rsid w:val="00E96D3A"/>
    <w:rPr>
      <w:i/>
      <w:iCs/>
      <w:color w:val="808080" w:themeColor="text1" w:themeTint="7F"/>
    </w:rPr>
  </w:style>
  <w:style w:type="character" w:customStyle="1" w:styleId="EmphasisPHPDOCX">
    <w:name w:val="Emphasis PHPDOCX"/>
    <w:basedOn w:val="DefaultParagraphFontPHPDOCX"/>
    <w:uiPriority w:val="20"/>
    <w:qFormat/>
    <w:rsid w:val="00E96D3A"/>
    <w:rPr>
      <w:i/>
      <w:iCs/>
    </w:rPr>
  </w:style>
  <w:style w:type="character" w:customStyle="1" w:styleId="IntenseEmphasisPHPDOCX">
    <w:name w:val="Intense Emphasis PHPDOCX"/>
    <w:basedOn w:val="DefaultParagraphFontPHPDOCX"/>
    <w:uiPriority w:val="21"/>
    <w:qFormat/>
    <w:rsid w:val="00E96D3A"/>
    <w:rPr>
      <w:b/>
      <w:bCs/>
      <w:i/>
      <w:iCs/>
      <w:color w:val="4F81BD" w:themeColor="accent1"/>
    </w:rPr>
  </w:style>
  <w:style w:type="character" w:customStyle="1" w:styleId="StrongPHPDOCX">
    <w:name w:val="Strong PHPDOCX"/>
    <w:basedOn w:val="DefaultParagraphFontPHPDOCX"/>
    <w:uiPriority w:val="22"/>
    <w:qFormat/>
    <w:rsid w:val="00E96D3A"/>
    <w:rPr>
      <w:b/>
      <w:bCs/>
    </w:rPr>
  </w:style>
  <w:style w:type="paragraph" w:customStyle="1" w:styleId="QuotePHPDOCX">
    <w:name w:val="Quote PHPDOCX"/>
    <w:basedOn w:val="Normln"/>
    <w:next w:val="Normln"/>
    <w:link w:val="QuoteCarPHPDOCX"/>
    <w:uiPriority w:val="29"/>
    <w:qFormat/>
    <w:rsid w:val="00E96D3A"/>
    <w:pPr>
      <w:spacing w:after="200" w:line="276" w:lineRule="auto"/>
    </w:pPr>
    <w:rPr>
      <w:rFonts w:eastAsiaTheme="minorHAnsi"/>
      <w:i/>
      <w:iCs/>
      <w:color w:val="000000" w:themeColor="text1"/>
      <w:sz w:val="22"/>
      <w:szCs w:val="22"/>
      <w:lang w:val="en-US"/>
    </w:rPr>
  </w:style>
  <w:style w:type="character" w:customStyle="1" w:styleId="QuoteCarPHPDOCX">
    <w:name w:val="Quote Car PHPDOCX"/>
    <w:basedOn w:val="DefaultParagraphFontPHPDOCX"/>
    <w:link w:val="QuotePHPDOCX"/>
    <w:uiPriority w:val="29"/>
    <w:rsid w:val="00E96D3A"/>
    <w:rPr>
      <w:rFonts w:eastAsiaTheme="minorHAnsi"/>
      <w:i/>
      <w:iCs/>
      <w:color w:val="000000" w:themeColor="text1"/>
      <w:sz w:val="22"/>
      <w:szCs w:val="22"/>
      <w:lang w:val="en-US"/>
    </w:rPr>
  </w:style>
  <w:style w:type="paragraph" w:customStyle="1" w:styleId="IntenseQuotePHPDOCX">
    <w:name w:val="Intense Quote PHPDOCX"/>
    <w:basedOn w:val="Normln"/>
    <w:next w:val="Normln"/>
    <w:link w:val="IntenseQuoteCarPHPDOCX"/>
    <w:uiPriority w:val="30"/>
    <w:qFormat/>
    <w:rsid w:val="00E96D3A"/>
    <w:pPr>
      <w:pBdr>
        <w:bottom w:val="single" w:sz="4" w:space="4" w:color="4F81BD" w:themeColor="accent1"/>
      </w:pBdr>
      <w:spacing w:before="200" w:after="280" w:line="276" w:lineRule="auto"/>
      <w:ind w:left="936" w:right="936"/>
    </w:pPr>
    <w:rPr>
      <w:rFonts w:eastAsiaTheme="minorHAnsi"/>
      <w:b/>
      <w:bCs/>
      <w:i/>
      <w:iCs/>
      <w:color w:val="4F81BD" w:themeColor="accent1"/>
      <w:sz w:val="22"/>
      <w:szCs w:val="22"/>
      <w:lang w:val="en-US"/>
    </w:rPr>
  </w:style>
  <w:style w:type="character" w:customStyle="1" w:styleId="IntenseQuoteCarPHPDOCX">
    <w:name w:val="Intense Quote Car PHPDOCX"/>
    <w:basedOn w:val="DefaultParagraphFontPHPDOCX"/>
    <w:link w:val="IntenseQuotePHPDOCX"/>
    <w:uiPriority w:val="30"/>
    <w:rsid w:val="00E96D3A"/>
    <w:rPr>
      <w:rFonts w:eastAsiaTheme="minorHAnsi"/>
      <w:b/>
      <w:bCs/>
      <w:i/>
      <w:iCs/>
      <w:color w:val="4F81BD" w:themeColor="accent1"/>
      <w:sz w:val="22"/>
      <w:szCs w:val="22"/>
      <w:lang w:val="en-US"/>
    </w:rPr>
  </w:style>
  <w:style w:type="character" w:customStyle="1" w:styleId="SubtleReferencePHPDOCX">
    <w:name w:val="Subtle Reference PHPDOCX"/>
    <w:basedOn w:val="DefaultParagraphFontPHPDOCX"/>
    <w:uiPriority w:val="31"/>
    <w:qFormat/>
    <w:rsid w:val="00E96D3A"/>
    <w:rPr>
      <w:smallCaps/>
      <w:color w:val="C0504D" w:themeColor="accent2"/>
      <w:u w:val="single"/>
    </w:rPr>
  </w:style>
  <w:style w:type="character" w:customStyle="1" w:styleId="IntenseReferencePHPDOCX">
    <w:name w:val="Intense Reference PHPDOCX"/>
    <w:basedOn w:val="DefaultParagraphFontPHPDOCX"/>
    <w:uiPriority w:val="32"/>
    <w:qFormat/>
    <w:rsid w:val="00E96D3A"/>
    <w:rPr>
      <w:b/>
      <w:bCs/>
      <w:smallCaps/>
      <w:color w:val="C0504D" w:themeColor="accent2"/>
      <w:spacing w:val="5"/>
      <w:u w:val="single"/>
    </w:rPr>
  </w:style>
  <w:style w:type="character" w:customStyle="1" w:styleId="BookTitlePHPDOCX">
    <w:name w:val="Book Title PHPDOCX"/>
    <w:basedOn w:val="DefaultParagraphFontPHPDOCX"/>
    <w:uiPriority w:val="33"/>
    <w:qFormat/>
    <w:rsid w:val="00E96D3A"/>
    <w:rPr>
      <w:b/>
      <w:bCs/>
      <w:smallCaps/>
      <w:spacing w:val="5"/>
    </w:rPr>
  </w:style>
  <w:style w:type="paragraph" w:customStyle="1" w:styleId="ListParagraphPHPDOCX">
    <w:name w:val="List Paragraph PHPDOCX"/>
    <w:basedOn w:val="Normln"/>
    <w:uiPriority w:val="34"/>
    <w:qFormat/>
    <w:rsid w:val="00E96D3A"/>
    <w:pPr>
      <w:spacing w:after="200" w:line="276" w:lineRule="auto"/>
      <w:ind w:left="720"/>
      <w:contextualSpacing/>
    </w:pPr>
    <w:rPr>
      <w:rFonts w:eastAsiaTheme="minorHAnsi"/>
      <w:sz w:val="22"/>
      <w:szCs w:val="22"/>
      <w:lang w:val="en-US"/>
    </w:rPr>
  </w:style>
  <w:style w:type="paragraph" w:customStyle="1" w:styleId="NoSpacingPHPDOCX">
    <w:name w:val="No Spacing PHPDOCX"/>
    <w:uiPriority w:val="1"/>
    <w:qFormat/>
    <w:rsid w:val="00E96D3A"/>
    <w:rPr>
      <w:rFonts w:eastAsiaTheme="minorHAnsi"/>
      <w:sz w:val="22"/>
      <w:szCs w:val="22"/>
      <w:lang w:val="en-US"/>
    </w:rPr>
  </w:style>
  <w:style w:type="character" w:customStyle="1" w:styleId="Heading8CarPHPDOCX">
    <w:name w:val="Heading 8 Car PHPDOCX"/>
    <w:basedOn w:val="DefaultParagraphFontPHPDOCX"/>
    <w:link w:val="Heading8PHPDOCX"/>
    <w:uiPriority w:val="9"/>
    <w:semiHidden/>
    <w:rsid w:val="00E96D3A"/>
    <w:rPr>
      <w:rFonts w:asciiTheme="majorHAnsi" w:eastAsiaTheme="majorEastAsia" w:hAnsiTheme="majorHAnsi" w:cstheme="majorBidi"/>
      <w:color w:val="404040" w:themeColor="text1" w:themeTint="BF"/>
      <w:sz w:val="20"/>
      <w:szCs w:val="20"/>
      <w:lang w:val="en-US"/>
    </w:rPr>
  </w:style>
  <w:style w:type="character" w:customStyle="1" w:styleId="Heading9CarPHPDOCX">
    <w:name w:val="Heading 9 Car PHPDOCX"/>
    <w:basedOn w:val="DefaultParagraphFontPHPDOCX"/>
    <w:link w:val="Heading9PHPDOCX"/>
    <w:uiPriority w:val="9"/>
    <w:semiHidden/>
    <w:rsid w:val="00E96D3A"/>
    <w:rPr>
      <w:rFonts w:asciiTheme="majorHAnsi" w:eastAsiaTheme="majorEastAsia" w:hAnsiTheme="majorHAnsi" w:cstheme="majorBidi"/>
      <w:i/>
      <w:iCs/>
      <w:color w:val="404040" w:themeColor="text1" w:themeTint="BF"/>
      <w:sz w:val="20"/>
      <w:szCs w:val="20"/>
      <w:lang w:val="en-US"/>
    </w:rPr>
  </w:style>
  <w:style w:type="table" w:customStyle="1" w:styleId="NormalTablePHPDOCX">
    <w:name w:val="Normal Table PHPDOCX"/>
    <w:uiPriority w:val="99"/>
    <w:semiHidden/>
    <w:unhideWhenUsed/>
    <w:qFormat/>
    <w:rsid w:val="00E96D3A"/>
    <w:pPr>
      <w:spacing w:after="200" w:line="276" w:lineRule="auto"/>
    </w:pPr>
    <w:rPr>
      <w:rFonts w:eastAsiaTheme="minorHAnsi"/>
      <w:sz w:val="22"/>
      <w:szCs w:val="22"/>
      <w:lang w:val="en-US"/>
    </w:rPr>
    <w:tblPr>
      <w:tblInd w:w="0" w:type="dxa"/>
      <w:tblCellMar>
        <w:top w:w="0" w:type="dxa"/>
        <w:left w:w="108" w:type="dxa"/>
        <w:bottom w:w="0" w:type="dxa"/>
        <w:right w:w="108" w:type="dxa"/>
      </w:tblCellMar>
    </w:tblPr>
  </w:style>
  <w:style w:type="table" w:customStyle="1" w:styleId="PlainTablePHPDOCX">
    <w:name w:val="Plain Table PHPDOCX"/>
    <w:uiPriority w:val="58"/>
    <w:rsid w:val="00E96D3A"/>
    <w:rPr>
      <w:rFonts w:eastAsiaTheme="minorHAnsi"/>
      <w:sz w:val="22"/>
      <w:szCs w:val="22"/>
      <w:lang w:val="en-US"/>
    </w:rPr>
    <w:tblPr>
      <w:tblInd w:w="0" w:type="dxa"/>
      <w:tblCellMar>
        <w:top w:w="0" w:type="dxa"/>
        <w:left w:w="108" w:type="dxa"/>
        <w:bottom w:w="0" w:type="dxa"/>
        <w:right w:w="108" w:type="dxa"/>
      </w:tblCellMar>
    </w:tblPr>
  </w:style>
  <w:style w:type="table" w:customStyle="1" w:styleId="LightShadingPHPDOCX">
    <w:name w:val="Light Shading PHPDOCX"/>
    <w:uiPriority w:val="60"/>
    <w:rsid w:val="00E96D3A"/>
    <w:rPr>
      <w:rFonts w:eastAsiaTheme="minorHAnsi"/>
      <w:color w:val="000000" w:themeColor="text1" w:themeShade="BF"/>
      <w:sz w:val="20"/>
      <w:szCs w:val="20"/>
      <w:lang w:val="en-US" w:eastAsia="cs-CZ"/>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E96D3A"/>
    <w:rPr>
      <w:rFonts w:eastAsiaTheme="minorHAnsi"/>
      <w:color w:val="365F91" w:themeColor="accent1" w:themeShade="BF"/>
      <w:sz w:val="20"/>
      <w:szCs w:val="20"/>
      <w:lang w:val="en-US" w:eastAsia="cs-CZ"/>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E96D3A"/>
    <w:rPr>
      <w:rFonts w:eastAsiaTheme="minorHAnsi"/>
      <w:color w:val="943634" w:themeColor="accent2" w:themeShade="BF"/>
      <w:sz w:val="20"/>
      <w:szCs w:val="20"/>
      <w:lang w:val="en-US" w:eastAsia="cs-CZ"/>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E96D3A"/>
    <w:rPr>
      <w:rFonts w:eastAsiaTheme="minorHAnsi"/>
      <w:color w:val="76923C" w:themeColor="accent3" w:themeShade="BF"/>
      <w:sz w:val="20"/>
      <w:szCs w:val="20"/>
      <w:lang w:val="en-US" w:eastAsia="cs-CZ"/>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E96D3A"/>
    <w:rPr>
      <w:rFonts w:eastAsiaTheme="minorHAnsi"/>
      <w:color w:val="5F497A" w:themeColor="accent4" w:themeShade="BF"/>
      <w:sz w:val="20"/>
      <w:szCs w:val="20"/>
      <w:lang w:val="en-US" w:eastAsia="cs-CZ"/>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E96D3A"/>
    <w:rPr>
      <w:rFonts w:eastAsiaTheme="minorHAnsi"/>
      <w:color w:val="31849B" w:themeColor="accent5" w:themeShade="BF"/>
      <w:sz w:val="20"/>
      <w:szCs w:val="20"/>
      <w:lang w:val="en-US" w:eastAsia="cs-CZ"/>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E96D3A"/>
    <w:rPr>
      <w:rFonts w:eastAsiaTheme="minorHAnsi"/>
      <w:sz w:val="22"/>
      <w:szCs w:val="22"/>
      <w:lang w:val="en-US" w:eastAsia="cs-C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E96D3A"/>
    <w:rPr>
      <w:rFonts w:eastAsiaTheme="minorHAnsi"/>
      <w:sz w:val="22"/>
      <w:szCs w:val="22"/>
      <w:lang w:val="en-US" w:eastAsia="cs-CZ"/>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E96D3A"/>
    <w:rPr>
      <w:rFonts w:eastAsiaTheme="minorHAnsi"/>
      <w:sz w:val="22"/>
      <w:szCs w:val="22"/>
      <w:lang w:val="en-US" w:eastAsia="cs-CZ"/>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E96D3A"/>
    <w:rPr>
      <w:rFonts w:eastAsiaTheme="minorHAnsi"/>
      <w:sz w:val="22"/>
      <w:szCs w:val="22"/>
      <w:lang w:val="en-US" w:eastAsia="cs-CZ"/>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E96D3A"/>
    <w:rPr>
      <w:rFonts w:eastAsiaTheme="minorHAnsi"/>
      <w:sz w:val="22"/>
      <w:szCs w:val="22"/>
      <w:lang w:val="en-US" w:eastAsia="cs-CZ"/>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E96D3A"/>
    <w:rPr>
      <w:rFonts w:eastAsiaTheme="minorHAnsi"/>
      <w:sz w:val="22"/>
      <w:szCs w:val="22"/>
      <w:lang w:val="en-US" w:eastAsia="cs-CZ"/>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E96D3A"/>
    <w:rPr>
      <w:rFonts w:eastAsiaTheme="minorHAnsi"/>
      <w:sz w:val="22"/>
      <w:szCs w:val="22"/>
      <w:lang w:val="en-US" w:eastAsia="cs-CZ"/>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E96D3A"/>
    <w:rPr>
      <w:rFonts w:eastAsiaTheme="minorHAnsi"/>
      <w:sz w:val="22"/>
      <w:szCs w:val="22"/>
      <w:lang w:val="en-US" w:eastAsia="cs-C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E96D3A"/>
    <w:rPr>
      <w:rFonts w:eastAsiaTheme="minorHAnsi"/>
      <w:sz w:val="22"/>
      <w:szCs w:val="22"/>
      <w:lang w:val="en-US" w:eastAsia="cs-CZ"/>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E96D3A"/>
    <w:rPr>
      <w:rFonts w:eastAsiaTheme="minorHAnsi"/>
      <w:sz w:val="22"/>
      <w:szCs w:val="22"/>
      <w:lang w:val="en-US" w:eastAsia="cs-CZ"/>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E96D3A"/>
    <w:rPr>
      <w:rFonts w:eastAsiaTheme="minorHAnsi"/>
      <w:sz w:val="22"/>
      <w:szCs w:val="22"/>
      <w:lang w:val="en-US" w:eastAsia="cs-CZ"/>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E96D3A"/>
    <w:rPr>
      <w:rFonts w:eastAsiaTheme="minorHAnsi"/>
      <w:sz w:val="22"/>
      <w:szCs w:val="22"/>
      <w:lang w:val="en-US" w:eastAsia="cs-CZ"/>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E96D3A"/>
    <w:rPr>
      <w:rFonts w:eastAsiaTheme="minorHAnsi"/>
      <w:sz w:val="22"/>
      <w:szCs w:val="22"/>
      <w:lang w:val="en-US" w:eastAsia="cs-CZ"/>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E96D3A"/>
    <w:rPr>
      <w:rFonts w:eastAsiaTheme="minorHAnsi"/>
      <w:sz w:val="22"/>
      <w:szCs w:val="22"/>
      <w:lang w:val="en-US" w:eastAsia="cs-CZ"/>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E96D3A"/>
    <w:rPr>
      <w:rFonts w:eastAsiaTheme="minorHAnsi"/>
      <w:sz w:val="22"/>
      <w:szCs w:val="22"/>
      <w:lang w:val="en-US" w:eastAsia="cs-CZ"/>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E96D3A"/>
    <w:rPr>
      <w:rFonts w:eastAsiaTheme="minorHAnsi"/>
      <w:sz w:val="22"/>
      <w:szCs w:val="22"/>
      <w:lang w:val="en-US" w:eastAsia="cs-CZ"/>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E96D3A"/>
    <w:rPr>
      <w:rFonts w:eastAsiaTheme="minorHAnsi"/>
      <w:sz w:val="22"/>
      <w:szCs w:val="22"/>
      <w:lang w:val="en-US" w:eastAsia="cs-CZ"/>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E96D3A"/>
    <w:rPr>
      <w:rFonts w:eastAsiaTheme="minorHAnsi"/>
      <w:sz w:val="22"/>
      <w:szCs w:val="22"/>
      <w:lang w:val="en-US" w:eastAsia="cs-CZ"/>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E96D3A"/>
    <w:rPr>
      <w:rFonts w:eastAsiaTheme="minorHAnsi"/>
      <w:sz w:val="22"/>
      <w:szCs w:val="22"/>
      <w:lang w:val="en-US" w:eastAsia="cs-CZ"/>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E96D3A"/>
    <w:rPr>
      <w:rFonts w:eastAsiaTheme="minorHAnsi"/>
      <w:sz w:val="22"/>
      <w:szCs w:val="22"/>
      <w:lang w:val="en-US" w:eastAsia="cs-CZ"/>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E96D3A"/>
    <w:rPr>
      <w:rFonts w:eastAsiaTheme="minorHAnsi"/>
      <w:sz w:val="22"/>
      <w:szCs w:val="22"/>
      <w:lang w:val="en-US" w:eastAsia="cs-CZ"/>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E96D3A"/>
    <w:rPr>
      <w:rFonts w:eastAsiaTheme="minorHAnsi"/>
      <w:sz w:val="22"/>
      <w:szCs w:val="22"/>
      <w:lang w:val="en-US" w:eastAsia="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E96D3A"/>
    <w:rPr>
      <w:rFonts w:eastAsiaTheme="minorHAnsi"/>
      <w:sz w:val="22"/>
      <w:szCs w:val="22"/>
      <w:lang w:val="en-US" w:eastAsia="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E96D3A"/>
    <w:rPr>
      <w:rFonts w:eastAsiaTheme="minorHAnsi"/>
      <w:sz w:val="22"/>
      <w:szCs w:val="22"/>
      <w:lang w:val="en-US" w:eastAsia="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E96D3A"/>
    <w:rPr>
      <w:rFonts w:eastAsiaTheme="minorHAnsi"/>
      <w:sz w:val="22"/>
      <w:szCs w:val="22"/>
      <w:lang w:val="en-US" w:eastAsia="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E96D3A"/>
    <w:rPr>
      <w:rFonts w:eastAsiaTheme="minorHAnsi"/>
      <w:sz w:val="22"/>
      <w:szCs w:val="22"/>
      <w:lang w:val="en-US" w:eastAsia="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E96D3A"/>
    <w:rPr>
      <w:rFonts w:eastAsiaTheme="minorHAnsi"/>
      <w:sz w:val="22"/>
      <w:szCs w:val="22"/>
      <w:lang w:val="en-US" w:eastAsia="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E96D3A"/>
    <w:rPr>
      <w:rFonts w:eastAsiaTheme="minorHAnsi"/>
      <w:sz w:val="22"/>
      <w:szCs w:val="22"/>
      <w:lang w:val="en-US" w:eastAsia="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E96D3A"/>
    <w:rPr>
      <w:rFonts w:eastAsiaTheme="minorHAnsi"/>
      <w:color w:val="000000" w:themeColor="text1"/>
      <w:sz w:val="20"/>
      <w:szCs w:val="20"/>
      <w:lang w:val="en-US" w:eastAsia="cs-CZ"/>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E96D3A"/>
    <w:rPr>
      <w:rFonts w:eastAsiaTheme="minorHAnsi"/>
      <w:color w:val="000000" w:themeColor="text1"/>
      <w:sz w:val="20"/>
      <w:szCs w:val="20"/>
      <w:lang w:val="en-US" w:eastAsia="cs-CZ"/>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E96D3A"/>
    <w:rPr>
      <w:rFonts w:eastAsiaTheme="minorHAnsi"/>
      <w:color w:val="000000" w:themeColor="text1"/>
      <w:sz w:val="20"/>
      <w:szCs w:val="20"/>
      <w:lang w:val="en-US" w:eastAsia="cs-CZ"/>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E96D3A"/>
    <w:rPr>
      <w:rFonts w:eastAsiaTheme="minorHAnsi"/>
      <w:color w:val="000000" w:themeColor="text1"/>
      <w:sz w:val="20"/>
      <w:szCs w:val="20"/>
      <w:lang w:val="en-US" w:eastAsia="cs-CZ"/>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E96D3A"/>
    <w:rPr>
      <w:rFonts w:eastAsiaTheme="minorHAnsi"/>
      <w:color w:val="000000" w:themeColor="text1"/>
      <w:sz w:val="20"/>
      <w:szCs w:val="20"/>
      <w:lang w:val="en-US" w:eastAsia="cs-CZ"/>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E96D3A"/>
    <w:rPr>
      <w:rFonts w:eastAsiaTheme="minorHAnsi"/>
      <w:color w:val="000000" w:themeColor="text1"/>
      <w:sz w:val="20"/>
      <w:szCs w:val="20"/>
      <w:lang w:val="en-US" w:eastAsia="cs-CZ"/>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E96D3A"/>
    <w:rPr>
      <w:rFonts w:eastAsiaTheme="minorHAnsi"/>
      <w:color w:val="000000" w:themeColor="text1"/>
      <w:sz w:val="20"/>
      <w:szCs w:val="20"/>
      <w:lang w:val="en-US" w:eastAsia="cs-CZ"/>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E96D3A"/>
    <w:rPr>
      <w:rFonts w:asciiTheme="majorHAnsi" w:eastAsiaTheme="majorEastAsia" w:hAnsiTheme="majorHAnsi" w:cstheme="majorBidi"/>
      <w:color w:val="000000" w:themeColor="text1"/>
      <w:sz w:val="20"/>
      <w:szCs w:val="20"/>
      <w:lang w:val="en-US" w:eastAsia="cs-C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E96D3A"/>
    <w:rPr>
      <w:rFonts w:asciiTheme="majorHAnsi" w:eastAsiaTheme="majorEastAsia" w:hAnsiTheme="majorHAnsi" w:cstheme="majorBidi"/>
      <w:color w:val="000000" w:themeColor="text1"/>
      <w:sz w:val="20"/>
      <w:szCs w:val="20"/>
      <w:lang w:val="en-US" w:eastAsia="cs-CZ"/>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E96D3A"/>
    <w:rPr>
      <w:rFonts w:asciiTheme="majorHAnsi" w:eastAsiaTheme="majorEastAsia" w:hAnsiTheme="majorHAnsi" w:cstheme="majorBidi"/>
      <w:color w:val="000000" w:themeColor="text1"/>
      <w:sz w:val="20"/>
      <w:szCs w:val="20"/>
      <w:lang w:val="en-US" w:eastAsia="cs-CZ"/>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E96D3A"/>
    <w:rPr>
      <w:rFonts w:asciiTheme="majorHAnsi" w:eastAsiaTheme="majorEastAsia" w:hAnsiTheme="majorHAnsi" w:cstheme="majorBidi"/>
      <w:color w:val="000000" w:themeColor="text1"/>
      <w:sz w:val="20"/>
      <w:szCs w:val="20"/>
      <w:lang w:val="en-US" w:eastAsia="cs-CZ"/>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E96D3A"/>
    <w:rPr>
      <w:rFonts w:asciiTheme="majorHAnsi" w:eastAsiaTheme="majorEastAsia" w:hAnsiTheme="majorHAnsi" w:cstheme="majorBidi"/>
      <w:color w:val="000000" w:themeColor="text1"/>
      <w:sz w:val="20"/>
      <w:szCs w:val="20"/>
      <w:lang w:val="en-US" w:eastAsia="cs-CZ"/>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E96D3A"/>
    <w:rPr>
      <w:rFonts w:asciiTheme="majorHAnsi" w:eastAsiaTheme="majorEastAsia" w:hAnsiTheme="majorHAnsi" w:cstheme="majorBidi"/>
      <w:color w:val="000000" w:themeColor="text1"/>
      <w:sz w:val="20"/>
      <w:szCs w:val="20"/>
      <w:lang w:val="en-US" w:eastAsia="cs-CZ"/>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E96D3A"/>
    <w:rPr>
      <w:rFonts w:asciiTheme="majorHAnsi" w:eastAsiaTheme="majorEastAsia" w:hAnsiTheme="majorHAnsi" w:cstheme="majorBidi"/>
      <w:color w:val="000000" w:themeColor="text1"/>
      <w:sz w:val="20"/>
      <w:szCs w:val="20"/>
      <w:lang w:val="en-US" w:eastAsia="cs-CZ"/>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E96D3A"/>
    <w:rPr>
      <w:rFonts w:eastAsiaTheme="minorHAnsi"/>
      <w:sz w:val="22"/>
      <w:szCs w:val="22"/>
      <w:lang w:val="en-US" w:eastAsia="cs-CZ"/>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E96D3A"/>
    <w:rPr>
      <w:rFonts w:eastAsiaTheme="minorHAnsi"/>
      <w:sz w:val="22"/>
      <w:szCs w:val="22"/>
      <w:lang w:val="en-US" w:eastAsia="cs-CZ"/>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E96D3A"/>
    <w:rPr>
      <w:rFonts w:eastAsiaTheme="minorHAnsi"/>
      <w:sz w:val="22"/>
      <w:szCs w:val="22"/>
      <w:lang w:val="en-US" w:eastAsia="cs-CZ"/>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E96D3A"/>
    <w:rPr>
      <w:rFonts w:eastAsiaTheme="minorHAnsi"/>
      <w:sz w:val="22"/>
      <w:szCs w:val="22"/>
      <w:lang w:val="en-US" w:eastAsia="cs-CZ"/>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E96D3A"/>
    <w:rPr>
      <w:rFonts w:eastAsiaTheme="minorHAnsi"/>
      <w:sz w:val="22"/>
      <w:szCs w:val="22"/>
      <w:lang w:val="en-US" w:eastAsia="cs-CZ"/>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E96D3A"/>
    <w:rPr>
      <w:rFonts w:eastAsiaTheme="minorHAnsi"/>
      <w:sz w:val="22"/>
      <w:szCs w:val="22"/>
      <w:lang w:val="en-US" w:eastAsia="cs-CZ"/>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E96D3A"/>
    <w:rPr>
      <w:rFonts w:eastAsiaTheme="minorHAnsi"/>
      <w:sz w:val="22"/>
      <w:szCs w:val="22"/>
      <w:lang w:val="en-US" w:eastAsia="cs-CZ"/>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E96D3A"/>
    <w:rPr>
      <w:rFonts w:asciiTheme="majorHAnsi" w:eastAsiaTheme="majorEastAsia" w:hAnsiTheme="majorHAnsi" w:cstheme="majorBidi"/>
      <w:color w:val="000000" w:themeColor="text1"/>
      <w:sz w:val="20"/>
      <w:szCs w:val="20"/>
      <w:lang w:val="en-US" w:eastAsia="cs-CZ"/>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E96D3A"/>
    <w:rPr>
      <w:rFonts w:asciiTheme="majorHAnsi" w:eastAsiaTheme="majorEastAsia" w:hAnsiTheme="majorHAnsi" w:cstheme="majorBidi"/>
      <w:color w:val="000000" w:themeColor="text1"/>
      <w:sz w:val="20"/>
      <w:szCs w:val="20"/>
      <w:lang w:val="en-US" w:eastAsia="cs-CZ"/>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E96D3A"/>
    <w:rPr>
      <w:rFonts w:asciiTheme="majorHAnsi" w:eastAsiaTheme="majorEastAsia" w:hAnsiTheme="majorHAnsi" w:cstheme="majorBidi"/>
      <w:color w:val="000000" w:themeColor="text1"/>
      <w:sz w:val="20"/>
      <w:szCs w:val="20"/>
      <w:lang w:val="en-US" w:eastAsia="cs-CZ"/>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E96D3A"/>
    <w:rPr>
      <w:rFonts w:asciiTheme="majorHAnsi" w:eastAsiaTheme="majorEastAsia" w:hAnsiTheme="majorHAnsi" w:cstheme="majorBidi"/>
      <w:color w:val="000000" w:themeColor="text1"/>
      <w:sz w:val="20"/>
      <w:szCs w:val="20"/>
      <w:lang w:val="en-US" w:eastAsia="cs-CZ"/>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E96D3A"/>
    <w:rPr>
      <w:rFonts w:asciiTheme="majorHAnsi" w:eastAsiaTheme="majorEastAsia" w:hAnsiTheme="majorHAnsi" w:cstheme="majorBidi"/>
      <w:color w:val="000000" w:themeColor="text1"/>
      <w:sz w:val="20"/>
      <w:szCs w:val="20"/>
      <w:lang w:val="en-US" w:eastAsia="cs-CZ"/>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E96D3A"/>
    <w:rPr>
      <w:rFonts w:asciiTheme="majorHAnsi" w:eastAsiaTheme="majorEastAsia" w:hAnsiTheme="majorHAnsi" w:cstheme="majorBidi"/>
      <w:color w:val="000000" w:themeColor="text1"/>
      <w:sz w:val="20"/>
      <w:szCs w:val="20"/>
      <w:lang w:val="en-US" w:eastAsia="cs-CZ"/>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E96D3A"/>
    <w:rPr>
      <w:rFonts w:asciiTheme="majorHAnsi" w:eastAsiaTheme="majorEastAsia" w:hAnsiTheme="majorHAnsi" w:cstheme="majorBidi"/>
      <w:color w:val="000000" w:themeColor="text1"/>
      <w:sz w:val="20"/>
      <w:szCs w:val="20"/>
      <w:lang w:val="en-US" w:eastAsia="cs-CZ"/>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E96D3A"/>
    <w:rPr>
      <w:rFonts w:eastAsiaTheme="minorHAnsi"/>
      <w:sz w:val="22"/>
      <w:szCs w:val="22"/>
      <w:lang w:val="en-US" w:eastAsia="cs-CZ"/>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E96D3A"/>
    <w:rPr>
      <w:rFonts w:eastAsiaTheme="minorHAnsi"/>
      <w:sz w:val="22"/>
      <w:szCs w:val="22"/>
      <w:lang w:val="en-US" w:eastAsia="cs-CZ"/>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E96D3A"/>
    <w:rPr>
      <w:rFonts w:eastAsiaTheme="minorHAnsi"/>
      <w:sz w:val="22"/>
      <w:szCs w:val="22"/>
      <w:lang w:val="en-US" w:eastAsia="cs-CZ"/>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E96D3A"/>
    <w:rPr>
      <w:rFonts w:eastAsiaTheme="minorHAnsi"/>
      <w:sz w:val="22"/>
      <w:szCs w:val="22"/>
      <w:lang w:val="en-US" w:eastAsia="cs-CZ"/>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E96D3A"/>
    <w:rPr>
      <w:rFonts w:eastAsiaTheme="minorHAnsi"/>
      <w:sz w:val="22"/>
      <w:szCs w:val="22"/>
      <w:lang w:val="en-US" w:eastAsia="cs-CZ"/>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E96D3A"/>
    <w:rPr>
      <w:rFonts w:eastAsiaTheme="minorHAnsi"/>
      <w:sz w:val="22"/>
      <w:szCs w:val="22"/>
      <w:lang w:val="en-US" w:eastAsia="cs-CZ"/>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E96D3A"/>
    <w:rPr>
      <w:rFonts w:eastAsiaTheme="minorHAnsi"/>
      <w:sz w:val="22"/>
      <w:szCs w:val="22"/>
      <w:lang w:val="en-US" w:eastAsia="cs-CZ"/>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E96D3A"/>
    <w:rPr>
      <w:rFonts w:eastAsiaTheme="minorHAnsi"/>
      <w:color w:val="FFFFFF" w:themeColor="background1"/>
      <w:sz w:val="20"/>
      <w:szCs w:val="20"/>
      <w:lang w:val="en-US" w:eastAsia="cs-CZ"/>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E96D3A"/>
    <w:rPr>
      <w:rFonts w:eastAsiaTheme="minorHAnsi"/>
      <w:color w:val="FFFFFF" w:themeColor="background1"/>
      <w:sz w:val="20"/>
      <w:szCs w:val="20"/>
      <w:lang w:val="en-US" w:eastAsia="cs-CZ"/>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E96D3A"/>
    <w:rPr>
      <w:rFonts w:eastAsiaTheme="minorHAnsi"/>
      <w:color w:val="FFFFFF" w:themeColor="background1"/>
      <w:sz w:val="20"/>
      <w:szCs w:val="20"/>
      <w:lang w:val="en-US" w:eastAsia="cs-CZ"/>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E96D3A"/>
    <w:rPr>
      <w:rFonts w:eastAsiaTheme="minorHAnsi"/>
      <w:color w:val="FFFFFF" w:themeColor="background1"/>
      <w:sz w:val="20"/>
      <w:szCs w:val="20"/>
      <w:lang w:val="en-US" w:eastAsia="cs-CZ"/>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E96D3A"/>
    <w:rPr>
      <w:rFonts w:eastAsiaTheme="minorHAnsi"/>
      <w:color w:val="FFFFFF" w:themeColor="background1"/>
      <w:sz w:val="20"/>
      <w:szCs w:val="20"/>
      <w:lang w:val="en-US" w:eastAsia="cs-CZ"/>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E96D3A"/>
    <w:rPr>
      <w:rFonts w:eastAsiaTheme="minorHAnsi"/>
      <w:color w:val="FFFFFF" w:themeColor="background1"/>
      <w:sz w:val="20"/>
      <w:szCs w:val="20"/>
      <w:lang w:val="en-US" w:eastAsia="cs-CZ"/>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E96D3A"/>
    <w:rPr>
      <w:rFonts w:eastAsiaTheme="minorHAnsi"/>
      <w:color w:val="FFFFFF" w:themeColor="background1"/>
      <w:sz w:val="20"/>
      <w:szCs w:val="20"/>
      <w:lang w:val="en-US" w:eastAsia="cs-CZ"/>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E96D3A"/>
    <w:rPr>
      <w:rFonts w:eastAsiaTheme="minorHAnsi"/>
      <w:color w:val="000000" w:themeColor="text1"/>
      <w:sz w:val="20"/>
      <w:szCs w:val="20"/>
      <w:lang w:val="en-US" w:eastAsia="cs-CZ"/>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E96D3A"/>
    <w:rPr>
      <w:rFonts w:eastAsiaTheme="minorHAnsi"/>
      <w:color w:val="000000" w:themeColor="text1"/>
      <w:sz w:val="20"/>
      <w:szCs w:val="20"/>
      <w:lang w:val="en-US" w:eastAsia="cs-CZ"/>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E96D3A"/>
    <w:rPr>
      <w:rFonts w:eastAsiaTheme="minorHAnsi"/>
      <w:color w:val="000000" w:themeColor="text1"/>
      <w:sz w:val="20"/>
      <w:szCs w:val="20"/>
      <w:lang w:val="en-US" w:eastAsia="cs-CZ"/>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E96D3A"/>
    <w:rPr>
      <w:rFonts w:eastAsiaTheme="minorHAnsi"/>
      <w:color w:val="000000" w:themeColor="text1"/>
      <w:sz w:val="20"/>
      <w:szCs w:val="20"/>
      <w:lang w:val="en-US" w:eastAsia="cs-CZ"/>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E96D3A"/>
    <w:rPr>
      <w:rFonts w:eastAsiaTheme="minorHAnsi"/>
      <w:color w:val="000000" w:themeColor="text1"/>
      <w:sz w:val="20"/>
      <w:szCs w:val="20"/>
      <w:lang w:val="en-US" w:eastAsia="cs-CZ"/>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E96D3A"/>
    <w:rPr>
      <w:rFonts w:eastAsiaTheme="minorHAnsi"/>
      <w:color w:val="000000" w:themeColor="text1"/>
      <w:sz w:val="20"/>
      <w:szCs w:val="20"/>
      <w:lang w:val="en-US" w:eastAsia="cs-CZ"/>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E96D3A"/>
    <w:rPr>
      <w:rFonts w:eastAsiaTheme="minorHAnsi"/>
      <w:color w:val="000000" w:themeColor="text1"/>
      <w:sz w:val="20"/>
      <w:szCs w:val="20"/>
      <w:lang w:val="en-US" w:eastAsia="cs-CZ"/>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E96D3A"/>
    <w:rPr>
      <w:rFonts w:eastAsiaTheme="minorHAnsi"/>
      <w:color w:val="000000" w:themeColor="text1"/>
      <w:sz w:val="20"/>
      <w:szCs w:val="20"/>
      <w:lang w:val="en-US" w:eastAsia="cs-CZ"/>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E96D3A"/>
    <w:rPr>
      <w:rFonts w:eastAsiaTheme="minorHAnsi"/>
      <w:color w:val="000000" w:themeColor="text1"/>
      <w:sz w:val="20"/>
      <w:szCs w:val="20"/>
      <w:lang w:val="en-US" w:eastAsia="cs-CZ"/>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E96D3A"/>
    <w:rPr>
      <w:rFonts w:eastAsiaTheme="minorHAnsi"/>
      <w:color w:val="000000" w:themeColor="text1"/>
      <w:sz w:val="20"/>
      <w:szCs w:val="20"/>
      <w:lang w:val="en-US" w:eastAsia="cs-CZ"/>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E96D3A"/>
    <w:rPr>
      <w:rFonts w:eastAsiaTheme="minorHAnsi"/>
      <w:color w:val="000000" w:themeColor="text1"/>
      <w:sz w:val="20"/>
      <w:szCs w:val="20"/>
      <w:lang w:val="en-US" w:eastAsia="cs-CZ"/>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E96D3A"/>
    <w:rPr>
      <w:rFonts w:eastAsiaTheme="minorHAnsi"/>
      <w:color w:val="000000" w:themeColor="text1"/>
      <w:sz w:val="20"/>
      <w:szCs w:val="20"/>
      <w:lang w:val="en-US" w:eastAsia="cs-CZ"/>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E96D3A"/>
    <w:rPr>
      <w:rFonts w:eastAsiaTheme="minorHAnsi"/>
      <w:color w:val="000000" w:themeColor="text1"/>
      <w:sz w:val="20"/>
      <w:szCs w:val="20"/>
      <w:lang w:val="en-US" w:eastAsia="cs-CZ"/>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E96D3A"/>
    <w:rPr>
      <w:rFonts w:eastAsiaTheme="minorHAnsi"/>
      <w:color w:val="000000" w:themeColor="text1"/>
      <w:sz w:val="20"/>
      <w:szCs w:val="20"/>
      <w:lang w:val="en-US" w:eastAsia="cs-CZ"/>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E96D3A"/>
    <w:rPr>
      <w:rFonts w:eastAsiaTheme="minorHAnsi"/>
      <w:color w:val="000000" w:themeColor="text1"/>
      <w:sz w:val="20"/>
      <w:szCs w:val="20"/>
      <w:lang w:val="en-US" w:eastAsia="cs-CZ"/>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E96D3A"/>
    <w:rPr>
      <w:rFonts w:eastAsiaTheme="minorHAnsi"/>
      <w:color w:val="000000" w:themeColor="text1"/>
      <w:sz w:val="20"/>
      <w:szCs w:val="20"/>
      <w:lang w:val="en-US" w:eastAsia="cs-CZ"/>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E96D3A"/>
    <w:rPr>
      <w:rFonts w:eastAsiaTheme="minorHAnsi"/>
      <w:color w:val="000000" w:themeColor="text1"/>
      <w:sz w:val="20"/>
      <w:szCs w:val="20"/>
      <w:lang w:val="en-US" w:eastAsia="cs-CZ"/>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E96D3A"/>
    <w:rPr>
      <w:rFonts w:eastAsiaTheme="minorHAnsi"/>
      <w:color w:val="000000" w:themeColor="text1"/>
      <w:sz w:val="20"/>
      <w:szCs w:val="20"/>
      <w:lang w:val="en-US" w:eastAsia="cs-CZ"/>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E96D3A"/>
    <w:rPr>
      <w:rFonts w:eastAsiaTheme="minorHAnsi"/>
      <w:color w:val="000000" w:themeColor="text1"/>
      <w:sz w:val="20"/>
      <w:szCs w:val="20"/>
      <w:lang w:val="en-US" w:eastAsia="cs-CZ"/>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E96D3A"/>
    <w:rPr>
      <w:rFonts w:eastAsiaTheme="minorHAnsi"/>
      <w:color w:val="000000" w:themeColor="text1"/>
      <w:sz w:val="20"/>
      <w:szCs w:val="20"/>
      <w:lang w:val="en-US" w:eastAsia="cs-CZ"/>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E96D3A"/>
    <w:rPr>
      <w:rFonts w:eastAsiaTheme="minorHAnsi"/>
      <w:color w:val="000000" w:themeColor="text1"/>
      <w:sz w:val="20"/>
      <w:szCs w:val="20"/>
      <w:lang w:val="en-US" w:eastAsia="cs-CZ"/>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Nadpis2Char">
    <w:name w:val="Nadpis 2 Char"/>
    <w:basedOn w:val="Standardnpsmoodstavce"/>
    <w:link w:val="Nadpis2"/>
    <w:uiPriority w:val="9"/>
    <w:rsid w:val="00604077"/>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604077"/>
    <w:rPr>
      <w:rFonts w:asciiTheme="majorHAnsi" w:eastAsiaTheme="majorEastAsia" w:hAnsiTheme="majorHAnsi" w:cstheme="majorBidi"/>
      <w:b/>
      <w:bCs/>
      <w:color w:val="4F81BD" w:themeColor="accent1"/>
    </w:rPr>
  </w:style>
  <w:style w:type="character" w:customStyle="1" w:styleId="mw-headline">
    <w:name w:val="mw-headline"/>
    <w:basedOn w:val="Standardnpsmoodstavce"/>
    <w:rsid w:val="00604077"/>
  </w:style>
  <w:style w:type="character" w:customStyle="1" w:styleId="mw-editsection">
    <w:name w:val="mw-editsection"/>
    <w:basedOn w:val="Standardnpsmoodstavce"/>
    <w:rsid w:val="00604077"/>
  </w:style>
  <w:style w:type="character" w:customStyle="1" w:styleId="mw-editsection-bracket">
    <w:name w:val="mw-editsection-bracket"/>
    <w:basedOn w:val="Standardnpsmoodstavce"/>
    <w:rsid w:val="00604077"/>
  </w:style>
  <w:style w:type="character" w:customStyle="1" w:styleId="mw-editsection-divider">
    <w:name w:val="mw-editsection-divider"/>
    <w:basedOn w:val="Standardnpsmoodstavce"/>
    <w:rsid w:val="00604077"/>
  </w:style>
  <w:style w:type="table" w:styleId="Svtlstnovnzvraznn1">
    <w:name w:val="Light Shading Accent 1"/>
    <w:basedOn w:val="Normlntabulka"/>
    <w:uiPriority w:val="60"/>
    <w:rsid w:val="00387FDC"/>
    <w:rPr>
      <w:color w:val="365F91" w:themeColor="accent1" w:themeShade="BF"/>
      <w:sz w:val="22"/>
      <w:szCs w:val="22"/>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Zkladntext">
    <w:name w:val="Body Text"/>
    <w:aliases w:val="subtitle2,Základní tZákladní text"/>
    <w:basedOn w:val="Normln"/>
    <w:link w:val="ZkladntextChar"/>
    <w:rsid w:val="00387FDC"/>
    <w:pPr>
      <w:tabs>
        <w:tab w:val="left" w:pos="540"/>
        <w:tab w:val="left" w:pos="1260"/>
        <w:tab w:val="left" w:pos="1980"/>
        <w:tab w:val="left" w:pos="3960"/>
      </w:tabs>
      <w:jc w:val="both"/>
    </w:pPr>
    <w:rPr>
      <w:rFonts w:ascii="Times New Roman" w:eastAsia="Batang" w:hAnsi="Times New Roman" w:cs="Times New Roman"/>
      <w:lang w:eastAsia="cs-CZ"/>
    </w:rPr>
  </w:style>
  <w:style w:type="character" w:customStyle="1" w:styleId="ZkladntextChar">
    <w:name w:val="Základní text Char"/>
    <w:aliases w:val="subtitle2 Char,Základní tZákladní text Char"/>
    <w:basedOn w:val="Standardnpsmoodstavce"/>
    <w:link w:val="Zkladntext"/>
    <w:rsid w:val="00387FDC"/>
    <w:rPr>
      <w:rFonts w:ascii="Times New Roman" w:eastAsia="Batang" w:hAnsi="Times New Roman" w:cs="Times New Roman"/>
      <w:lang w:eastAsia="cs-CZ"/>
    </w:rPr>
  </w:style>
  <w:style w:type="character" w:styleId="Zdraznn">
    <w:name w:val="Emphasis"/>
    <w:basedOn w:val="Standardnpsmoodstavce"/>
    <w:uiPriority w:val="20"/>
    <w:qFormat/>
    <w:rsid w:val="005E3C2D"/>
    <w:rPr>
      <w:i/>
      <w:iCs/>
    </w:rPr>
  </w:style>
  <w:style w:type="paragraph" w:customStyle="1" w:styleId="NormlnIMP">
    <w:name w:val="Normální_IMP"/>
    <w:basedOn w:val="Normln"/>
    <w:rsid w:val="006F3599"/>
    <w:pPr>
      <w:overflowPunct w:val="0"/>
      <w:autoSpaceDE w:val="0"/>
      <w:autoSpaceDN w:val="0"/>
      <w:spacing w:line="228" w:lineRule="auto"/>
    </w:pPr>
    <w:rPr>
      <w:rFonts w:ascii="Times New Roman" w:eastAsiaTheme="minorHAnsi" w:hAnsi="Times New Roman" w:cs="Times New Roman"/>
      <w:sz w:val="20"/>
      <w:szCs w:val="20"/>
      <w:lang w:eastAsia="cs-CZ"/>
    </w:rPr>
  </w:style>
  <w:style w:type="character" w:customStyle="1" w:styleId="h1a">
    <w:name w:val="h1a"/>
    <w:basedOn w:val="Standardnpsmoodstavce"/>
    <w:rsid w:val="00A45B15"/>
  </w:style>
  <w:style w:type="paragraph" w:customStyle="1" w:styleId="l2">
    <w:name w:val="l2"/>
    <w:basedOn w:val="Normln"/>
    <w:rsid w:val="00FD7853"/>
    <w:pPr>
      <w:spacing w:before="100" w:beforeAutospacing="1" w:after="100" w:afterAutospacing="1"/>
    </w:pPr>
    <w:rPr>
      <w:rFonts w:ascii="Times" w:hAnsi="Times"/>
      <w:sz w:val="20"/>
      <w:szCs w:val="20"/>
    </w:rPr>
  </w:style>
  <w:style w:type="character" w:styleId="PromnnHTML">
    <w:name w:val="HTML Variable"/>
    <w:basedOn w:val="Standardnpsmoodstavce"/>
    <w:uiPriority w:val="99"/>
    <w:semiHidden/>
    <w:unhideWhenUsed/>
    <w:rsid w:val="00FD7853"/>
    <w:rPr>
      <w:i/>
      <w:iCs/>
    </w:rPr>
  </w:style>
  <w:style w:type="paragraph" w:customStyle="1" w:styleId="l3">
    <w:name w:val="l3"/>
    <w:basedOn w:val="Normln"/>
    <w:rsid w:val="00FD7853"/>
    <w:pPr>
      <w:spacing w:before="100" w:beforeAutospacing="1" w:after="100" w:afterAutospacing="1"/>
    </w:pPr>
    <w:rPr>
      <w:rFonts w:ascii="Times" w:hAnsi="Times"/>
      <w:sz w:val="20"/>
      <w:szCs w:val="20"/>
    </w:rPr>
  </w:style>
  <w:style w:type="paragraph" w:customStyle="1" w:styleId="l5">
    <w:name w:val="l5"/>
    <w:basedOn w:val="Normln"/>
    <w:rsid w:val="00FD7853"/>
    <w:pPr>
      <w:spacing w:before="100" w:beforeAutospacing="1" w:after="100" w:afterAutospacing="1"/>
    </w:pPr>
    <w:rPr>
      <w:rFonts w:ascii="Times" w:hAnsi="Times"/>
      <w:sz w:val="20"/>
      <w:szCs w:val="20"/>
    </w:rPr>
  </w:style>
  <w:style w:type="paragraph" w:customStyle="1" w:styleId="l6">
    <w:name w:val="l6"/>
    <w:basedOn w:val="Normln"/>
    <w:rsid w:val="00FD7853"/>
    <w:pPr>
      <w:spacing w:before="100" w:beforeAutospacing="1" w:after="100" w:afterAutospacing="1"/>
    </w:pPr>
    <w:rPr>
      <w:rFonts w:ascii="Times" w:hAnsi="Times"/>
      <w:sz w:val="20"/>
      <w:szCs w:val="20"/>
    </w:rPr>
  </w:style>
  <w:style w:type="paragraph" w:customStyle="1" w:styleId="l4">
    <w:name w:val="l4"/>
    <w:basedOn w:val="Normln"/>
    <w:rsid w:val="00177B10"/>
    <w:pPr>
      <w:spacing w:before="100" w:beforeAutospacing="1" w:after="100" w:afterAutospacing="1"/>
    </w:pPr>
    <w:rPr>
      <w:rFonts w:ascii="Times" w:hAnsi="Times"/>
      <w:sz w:val="20"/>
      <w:szCs w:val="20"/>
    </w:rPr>
  </w:style>
  <w:style w:type="paragraph" w:customStyle="1" w:styleId="Default">
    <w:name w:val="Default"/>
    <w:rsid w:val="00834387"/>
    <w:pPr>
      <w:autoSpaceDE w:val="0"/>
      <w:autoSpaceDN w:val="0"/>
      <w:adjustRightInd w:val="0"/>
    </w:pPr>
    <w:rPr>
      <w:rFonts w:ascii="Arial" w:hAnsi="Arial" w:cs="Arial"/>
      <w:color w:val="000000"/>
      <w:lang w:eastAsia="cs-CZ"/>
    </w:rPr>
  </w:style>
  <w:style w:type="character" w:styleId="Odkaznakoment">
    <w:name w:val="annotation reference"/>
    <w:basedOn w:val="Standardnpsmoodstavce"/>
    <w:uiPriority w:val="99"/>
    <w:semiHidden/>
    <w:unhideWhenUsed/>
    <w:rsid w:val="003C1737"/>
    <w:rPr>
      <w:sz w:val="18"/>
      <w:szCs w:val="18"/>
    </w:rPr>
  </w:style>
  <w:style w:type="paragraph" w:styleId="Textkomente">
    <w:name w:val="annotation text"/>
    <w:basedOn w:val="Normln"/>
    <w:link w:val="TextkomenteChar"/>
    <w:uiPriority w:val="99"/>
    <w:unhideWhenUsed/>
    <w:rsid w:val="003C1737"/>
    <w:rPr>
      <w:lang w:eastAsia="cs-CZ"/>
    </w:rPr>
  </w:style>
  <w:style w:type="character" w:customStyle="1" w:styleId="TextkomenteChar">
    <w:name w:val="Text komentáře Char"/>
    <w:basedOn w:val="Standardnpsmoodstavce"/>
    <w:link w:val="Textkomente"/>
    <w:uiPriority w:val="99"/>
    <w:rsid w:val="003C1737"/>
    <w:rPr>
      <w:lang w:eastAsia="cs-CZ"/>
    </w:rPr>
  </w:style>
  <w:style w:type="character" w:customStyle="1" w:styleId="6qdm">
    <w:name w:val="_6qdm"/>
    <w:basedOn w:val="Standardnpsmoodstavce"/>
    <w:rsid w:val="009B489B"/>
  </w:style>
  <w:style w:type="character" w:customStyle="1" w:styleId="Nadpis5Char">
    <w:name w:val="Nadpis 5 Char"/>
    <w:basedOn w:val="Standardnpsmoodstavce"/>
    <w:link w:val="Nadpis5"/>
    <w:uiPriority w:val="9"/>
    <w:rsid w:val="008F6D99"/>
    <w:rPr>
      <w:rFonts w:asciiTheme="majorHAnsi" w:eastAsiaTheme="majorEastAsia" w:hAnsiTheme="majorHAnsi" w:cstheme="majorBidi"/>
      <w:color w:val="243F60" w:themeColor="accent1" w:themeShade="7F"/>
    </w:rPr>
  </w:style>
  <w:style w:type="paragraph" w:styleId="Pedmtkomente">
    <w:name w:val="annotation subject"/>
    <w:basedOn w:val="Textkomente"/>
    <w:next w:val="Textkomente"/>
    <w:link w:val="PedmtkomenteChar"/>
    <w:uiPriority w:val="99"/>
    <w:semiHidden/>
    <w:unhideWhenUsed/>
    <w:rsid w:val="00FD2881"/>
    <w:rPr>
      <w:b/>
      <w:bCs/>
      <w:sz w:val="20"/>
      <w:szCs w:val="20"/>
      <w:lang w:eastAsia="en-US"/>
    </w:rPr>
  </w:style>
  <w:style w:type="character" w:customStyle="1" w:styleId="PedmtkomenteChar">
    <w:name w:val="Předmět komentáře Char"/>
    <w:basedOn w:val="TextkomenteChar"/>
    <w:link w:val="Pedmtkomente"/>
    <w:uiPriority w:val="99"/>
    <w:semiHidden/>
    <w:rsid w:val="00FD2881"/>
    <w:rPr>
      <w:b/>
      <w:bCs/>
      <w:sz w:val="20"/>
      <w:szCs w:val="20"/>
      <w:lang w:eastAsia="cs-CZ"/>
    </w:rPr>
  </w:style>
  <w:style w:type="paragraph" w:styleId="Revize">
    <w:name w:val="Revision"/>
    <w:hidden/>
    <w:uiPriority w:val="99"/>
    <w:semiHidden/>
    <w:rsid w:val="00FD2881"/>
  </w:style>
  <w:style w:type="character" w:customStyle="1" w:styleId="5yl5">
    <w:name w:val="_5yl5"/>
    <w:basedOn w:val="Standardnpsmoodstavce"/>
    <w:rsid w:val="00C57EBA"/>
  </w:style>
  <w:style w:type="paragraph" w:styleId="Obsah1">
    <w:name w:val="toc 1"/>
    <w:basedOn w:val="Normln"/>
    <w:next w:val="Normln"/>
    <w:autoRedefine/>
    <w:uiPriority w:val="39"/>
    <w:unhideWhenUsed/>
    <w:rsid w:val="00CB1D84"/>
  </w:style>
  <w:style w:type="paragraph" w:styleId="Obsah2">
    <w:name w:val="toc 2"/>
    <w:basedOn w:val="Normln"/>
    <w:next w:val="Normln"/>
    <w:autoRedefine/>
    <w:uiPriority w:val="39"/>
    <w:unhideWhenUsed/>
    <w:rsid w:val="00CB1D84"/>
    <w:pPr>
      <w:ind w:left="240"/>
    </w:pPr>
  </w:style>
  <w:style w:type="paragraph" w:styleId="Obsah3">
    <w:name w:val="toc 3"/>
    <w:basedOn w:val="Normln"/>
    <w:next w:val="Normln"/>
    <w:autoRedefine/>
    <w:uiPriority w:val="39"/>
    <w:unhideWhenUsed/>
    <w:rsid w:val="00CB1D84"/>
    <w:pPr>
      <w:ind w:left="480"/>
    </w:pPr>
  </w:style>
  <w:style w:type="paragraph" w:styleId="Obsah4">
    <w:name w:val="toc 4"/>
    <w:basedOn w:val="Normln"/>
    <w:next w:val="Normln"/>
    <w:autoRedefine/>
    <w:uiPriority w:val="39"/>
    <w:unhideWhenUsed/>
    <w:rsid w:val="00CB1D84"/>
    <w:pPr>
      <w:ind w:left="720"/>
    </w:pPr>
  </w:style>
  <w:style w:type="paragraph" w:styleId="Obsah5">
    <w:name w:val="toc 5"/>
    <w:basedOn w:val="Normln"/>
    <w:next w:val="Normln"/>
    <w:autoRedefine/>
    <w:uiPriority w:val="39"/>
    <w:unhideWhenUsed/>
    <w:rsid w:val="00CB1D84"/>
    <w:pPr>
      <w:ind w:left="960"/>
    </w:pPr>
  </w:style>
  <w:style w:type="paragraph" w:styleId="Obsah6">
    <w:name w:val="toc 6"/>
    <w:basedOn w:val="Normln"/>
    <w:next w:val="Normln"/>
    <w:autoRedefine/>
    <w:uiPriority w:val="39"/>
    <w:unhideWhenUsed/>
    <w:rsid w:val="00CB1D84"/>
    <w:pPr>
      <w:ind w:left="1200"/>
    </w:pPr>
  </w:style>
  <w:style w:type="paragraph" w:styleId="Obsah7">
    <w:name w:val="toc 7"/>
    <w:basedOn w:val="Normln"/>
    <w:next w:val="Normln"/>
    <w:autoRedefine/>
    <w:uiPriority w:val="39"/>
    <w:unhideWhenUsed/>
    <w:rsid w:val="00CB1D84"/>
    <w:pPr>
      <w:ind w:left="1440"/>
    </w:pPr>
  </w:style>
  <w:style w:type="paragraph" w:styleId="Obsah8">
    <w:name w:val="toc 8"/>
    <w:basedOn w:val="Normln"/>
    <w:next w:val="Normln"/>
    <w:autoRedefine/>
    <w:uiPriority w:val="39"/>
    <w:unhideWhenUsed/>
    <w:rsid w:val="00CB1D84"/>
    <w:pPr>
      <w:ind w:left="1680"/>
    </w:pPr>
  </w:style>
  <w:style w:type="paragraph" w:styleId="Obsah9">
    <w:name w:val="toc 9"/>
    <w:basedOn w:val="Normln"/>
    <w:next w:val="Normln"/>
    <w:autoRedefine/>
    <w:uiPriority w:val="39"/>
    <w:unhideWhenUsed/>
    <w:rsid w:val="00CB1D84"/>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78476">
      <w:bodyDiv w:val="1"/>
      <w:marLeft w:val="0"/>
      <w:marRight w:val="0"/>
      <w:marTop w:val="0"/>
      <w:marBottom w:val="0"/>
      <w:divBdr>
        <w:top w:val="none" w:sz="0" w:space="0" w:color="auto"/>
        <w:left w:val="none" w:sz="0" w:space="0" w:color="auto"/>
        <w:bottom w:val="none" w:sz="0" w:space="0" w:color="auto"/>
        <w:right w:val="none" w:sz="0" w:space="0" w:color="auto"/>
      </w:divBdr>
      <w:divsChild>
        <w:div w:id="1808355233">
          <w:marLeft w:val="0"/>
          <w:marRight w:val="0"/>
          <w:marTop w:val="0"/>
          <w:marBottom w:val="0"/>
          <w:divBdr>
            <w:top w:val="none" w:sz="0" w:space="0" w:color="auto"/>
            <w:left w:val="none" w:sz="0" w:space="0" w:color="auto"/>
            <w:bottom w:val="none" w:sz="0" w:space="0" w:color="auto"/>
            <w:right w:val="none" w:sz="0" w:space="0" w:color="auto"/>
          </w:divBdr>
        </w:div>
        <w:div w:id="1800687635">
          <w:marLeft w:val="0"/>
          <w:marRight w:val="0"/>
          <w:marTop w:val="0"/>
          <w:marBottom w:val="0"/>
          <w:divBdr>
            <w:top w:val="none" w:sz="0" w:space="0" w:color="auto"/>
            <w:left w:val="none" w:sz="0" w:space="0" w:color="auto"/>
            <w:bottom w:val="none" w:sz="0" w:space="0" w:color="auto"/>
            <w:right w:val="none" w:sz="0" w:space="0" w:color="auto"/>
          </w:divBdr>
        </w:div>
        <w:div w:id="403340541">
          <w:marLeft w:val="0"/>
          <w:marRight w:val="0"/>
          <w:marTop w:val="0"/>
          <w:marBottom w:val="0"/>
          <w:divBdr>
            <w:top w:val="none" w:sz="0" w:space="0" w:color="auto"/>
            <w:left w:val="none" w:sz="0" w:space="0" w:color="auto"/>
            <w:bottom w:val="none" w:sz="0" w:space="0" w:color="auto"/>
            <w:right w:val="none" w:sz="0" w:space="0" w:color="auto"/>
          </w:divBdr>
        </w:div>
        <w:div w:id="375667294">
          <w:marLeft w:val="0"/>
          <w:marRight w:val="0"/>
          <w:marTop w:val="0"/>
          <w:marBottom w:val="0"/>
          <w:divBdr>
            <w:top w:val="none" w:sz="0" w:space="0" w:color="auto"/>
            <w:left w:val="none" w:sz="0" w:space="0" w:color="auto"/>
            <w:bottom w:val="none" w:sz="0" w:space="0" w:color="auto"/>
            <w:right w:val="none" w:sz="0" w:space="0" w:color="auto"/>
          </w:divBdr>
        </w:div>
        <w:div w:id="1169559773">
          <w:marLeft w:val="0"/>
          <w:marRight w:val="0"/>
          <w:marTop w:val="0"/>
          <w:marBottom w:val="0"/>
          <w:divBdr>
            <w:top w:val="none" w:sz="0" w:space="0" w:color="auto"/>
            <w:left w:val="none" w:sz="0" w:space="0" w:color="auto"/>
            <w:bottom w:val="none" w:sz="0" w:space="0" w:color="auto"/>
            <w:right w:val="none" w:sz="0" w:space="0" w:color="auto"/>
          </w:divBdr>
        </w:div>
      </w:divsChild>
    </w:div>
    <w:div w:id="29688951">
      <w:bodyDiv w:val="1"/>
      <w:marLeft w:val="0"/>
      <w:marRight w:val="0"/>
      <w:marTop w:val="0"/>
      <w:marBottom w:val="0"/>
      <w:divBdr>
        <w:top w:val="none" w:sz="0" w:space="0" w:color="auto"/>
        <w:left w:val="none" w:sz="0" w:space="0" w:color="auto"/>
        <w:bottom w:val="none" w:sz="0" w:space="0" w:color="auto"/>
        <w:right w:val="none" w:sz="0" w:space="0" w:color="auto"/>
      </w:divBdr>
      <w:divsChild>
        <w:div w:id="352155019">
          <w:marLeft w:val="0"/>
          <w:marRight w:val="0"/>
          <w:marTop w:val="0"/>
          <w:marBottom w:val="0"/>
          <w:divBdr>
            <w:top w:val="none" w:sz="0" w:space="0" w:color="auto"/>
            <w:left w:val="none" w:sz="0" w:space="0" w:color="auto"/>
            <w:bottom w:val="none" w:sz="0" w:space="0" w:color="auto"/>
            <w:right w:val="none" w:sz="0" w:space="0" w:color="auto"/>
          </w:divBdr>
          <w:divsChild>
            <w:div w:id="2110273080">
              <w:marLeft w:val="0"/>
              <w:marRight w:val="0"/>
              <w:marTop w:val="0"/>
              <w:marBottom w:val="0"/>
              <w:divBdr>
                <w:top w:val="none" w:sz="0" w:space="0" w:color="auto"/>
                <w:left w:val="none" w:sz="0" w:space="0" w:color="auto"/>
                <w:bottom w:val="none" w:sz="0" w:space="0" w:color="auto"/>
                <w:right w:val="none" w:sz="0" w:space="0" w:color="auto"/>
              </w:divBdr>
              <w:divsChild>
                <w:div w:id="23666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2576">
      <w:bodyDiv w:val="1"/>
      <w:marLeft w:val="0"/>
      <w:marRight w:val="0"/>
      <w:marTop w:val="0"/>
      <w:marBottom w:val="0"/>
      <w:divBdr>
        <w:top w:val="none" w:sz="0" w:space="0" w:color="auto"/>
        <w:left w:val="none" w:sz="0" w:space="0" w:color="auto"/>
        <w:bottom w:val="none" w:sz="0" w:space="0" w:color="auto"/>
        <w:right w:val="none" w:sz="0" w:space="0" w:color="auto"/>
      </w:divBdr>
      <w:divsChild>
        <w:div w:id="394396989">
          <w:marLeft w:val="0"/>
          <w:marRight w:val="0"/>
          <w:marTop w:val="0"/>
          <w:marBottom w:val="0"/>
          <w:divBdr>
            <w:top w:val="none" w:sz="0" w:space="0" w:color="auto"/>
            <w:left w:val="none" w:sz="0" w:space="0" w:color="auto"/>
            <w:bottom w:val="none" w:sz="0" w:space="0" w:color="auto"/>
            <w:right w:val="none" w:sz="0" w:space="0" w:color="auto"/>
          </w:divBdr>
          <w:divsChild>
            <w:div w:id="12651748">
              <w:marLeft w:val="0"/>
              <w:marRight w:val="0"/>
              <w:marTop w:val="0"/>
              <w:marBottom w:val="0"/>
              <w:divBdr>
                <w:top w:val="none" w:sz="0" w:space="0" w:color="auto"/>
                <w:left w:val="none" w:sz="0" w:space="0" w:color="auto"/>
                <w:bottom w:val="none" w:sz="0" w:space="0" w:color="auto"/>
                <w:right w:val="none" w:sz="0" w:space="0" w:color="auto"/>
              </w:divBdr>
              <w:divsChild>
                <w:div w:id="80670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2181">
      <w:bodyDiv w:val="1"/>
      <w:marLeft w:val="0"/>
      <w:marRight w:val="0"/>
      <w:marTop w:val="0"/>
      <w:marBottom w:val="0"/>
      <w:divBdr>
        <w:top w:val="none" w:sz="0" w:space="0" w:color="auto"/>
        <w:left w:val="none" w:sz="0" w:space="0" w:color="auto"/>
        <w:bottom w:val="none" w:sz="0" w:space="0" w:color="auto"/>
        <w:right w:val="none" w:sz="0" w:space="0" w:color="auto"/>
      </w:divBdr>
    </w:div>
    <w:div w:id="124280134">
      <w:bodyDiv w:val="1"/>
      <w:marLeft w:val="0"/>
      <w:marRight w:val="0"/>
      <w:marTop w:val="0"/>
      <w:marBottom w:val="0"/>
      <w:divBdr>
        <w:top w:val="none" w:sz="0" w:space="0" w:color="auto"/>
        <w:left w:val="none" w:sz="0" w:space="0" w:color="auto"/>
        <w:bottom w:val="none" w:sz="0" w:space="0" w:color="auto"/>
        <w:right w:val="none" w:sz="0" w:space="0" w:color="auto"/>
      </w:divBdr>
      <w:divsChild>
        <w:div w:id="1436898193">
          <w:marLeft w:val="0"/>
          <w:marRight w:val="0"/>
          <w:marTop w:val="0"/>
          <w:marBottom w:val="0"/>
          <w:divBdr>
            <w:top w:val="none" w:sz="0" w:space="0" w:color="auto"/>
            <w:left w:val="none" w:sz="0" w:space="0" w:color="auto"/>
            <w:bottom w:val="none" w:sz="0" w:space="0" w:color="auto"/>
            <w:right w:val="none" w:sz="0" w:space="0" w:color="auto"/>
          </w:divBdr>
          <w:divsChild>
            <w:div w:id="1637487369">
              <w:marLeft w:val="0"/>
              <w:marRight w:val="0"/>
              <w:marTop w:val="0"/>
              <w:marBottom w:val="0"/>
              <w:divBdr>
                <w:top w:val="none" w:sz="0" w:space="0" w:color="auto"/>
                <w:left w:val="none" w:sz="0" w:space="0" w:color="auto"/>
                <w:bottom w:val="none" w:sz="0" w:space="0" w:color="auto"/>
                <w:right w:val="none" w:sz="0" w:space="0" w:color="auto"/>
              </w:divBdr>
              <w:divsChild>
                <w:div w:id="41081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2680">
      <w:bodyDiv w:val="1"/>
      <w:marLeft w:val="0"/>
      <w:marRight w:val="0"/>
      <w:marTop w:val="0"/>
      <w:marBottom w:val="0"/>
      <w:divBdr>
        <w:top w:val="none" w:sz="0" w:space="0" w:color="auto"/>
        <w:left w:val="none" w:sz="0" w:space="0" w:color="auto"/>
        <w:bottom w:val="none" w:sz="0" w:space="0" w:color="auto"/>
        <w:right w:val="none" w:sz="0" w:space="0" w:color="auto"/>
      </w:divBdr>
      <w:divsChild>
        <w:div w:id="424884985">
          <w:marLeft w:val="0"/>
          <w:marRight w:val="0"/>
          <w:marTop w:val="0"/>
          <w:marBottom w:val="0"/>
          <w:divBdr>
            <w:top w:val="none" w:sz="0" w:space="0" w:color="auto"/>
            <w:left w:val="none" w:sz="0" w:space="0" w:color="auto"/>
            <w:bottom w:val="none" w:sz="0" w:space="0" w:color="auto"/>
            <w:right w:val="none" w:sz="0" w:space="0" w:color="auto"/>
          </w:divBdr>
          <w:divsChild>
            <w:div w:id="824469118">
              <w:marLeft w:val="0"/>
              <w:marRight w:val="0"/>
              <w:marTop w:val="0"/>
              <w:marBottom w:val="0"/>
              <w:divBdr>
                <w:top w:val="none" w:sz="0" w:space="0" w:color="auto"/>
                <w:left w:val="none" w:sz="0" w:space="0" w:color="auto"/>
                <w:bottom w:val="none" w:sz="0" w:space="0" w:color="auto"/>
                <w:right w:val="none" w:sz="0" w:space="0" w:color="auto"/>
              </w:divBdr>
              <w:divsChild>
                <w:div w:id="210876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5994">
      <w:bodyDiv w:val="1"/>
      <w:marLeft w:val="0"/>
      <w:marRight w:val="0"/>
      <w:marTop w:val="0"/>
      <w:marBottom w:val="0"/>
      <w:divBdr>
        <w:top w:val="none" w:sz="0" w:space="0" w:color="auto"/>
        <w:left w:val="none" w:sz="0" w:space="0" w:color="auto"/>
        <w:bottom w:val="none" w:sz="0" w:space="0" w:color="auto"/>
        <w:right w:val="none" w:sz="0" w:space="0" w:color="auto"/>
      </w:divBdr>
    </w:div>
    <w:div w:id="171914539">
      <w:bodyDiv w:val="1"/>
      <w:marLeft w:val="0"/>
      <w:marRight w:val="0"/>
      <w:marTop w:val="0"/>
      <w:marBottom w:val="0"/>
      <w:divBdr>
        <w:top w:val="none" w:sz="0" w:space="0" w:color="auto"/>
        <w:left w:val="none" w:sz="0" w:space="0" w:color="auto"/>
        <w:bottom w:val="none" w:sz="0" w:space="0" w:color="auto"/>
        <w:right w:val="none" w:sz="0" w:space="0" w:color="auto"/>
      </w:divBdr>
    </w:div>
    <w:div w:id="178740559">
      <w:bodyDiv w:val="1"/>
      <w:marLeft w:val="0"/>
      <w:marRight w:val="0"/>
      <w:marTop w:val="0"/>
      <w:marBottom w:val="0"/>
      <w:divBdr>
        <w:top w:val="none" w:sz="0" w:space="0" w:color="auto"/>
        <w:left w:val="none" w:sz="0" w:space="0" w:color="auto"/>
        <w:bottom w:val="none" w:sz="0" w:space="0" w:color="auto"/>
        <w:right w:val="none" w:sz="0" w:space="0" w:color="auto"/>
      </w:divBdr>
    </w:div>
    <w:div w:id="185674968">
      <w:bodyDiv w:val="1"/>
      <w:marLeft w:val="0"/>
      <w:marRight w:val="0"/>
      <w:marTop w:val="0"/>
      <w:marBottom w:val="0"/>
      <w:divBdr>
        <w:top w:val="none" w:sz="0" w:space="0" w:color="auto"/>
        <w:left w:val="none" w:sz="0" w:space="0" w:color="auto"/>
        <w:bottom w:val="none" w:sz="0" w:space="0" w:color="auto"/>
        <w:right w:val="none" w:sz="0" w:space="0" w:color="auto"/>
      </w:divBdr>
      <w:divsChild>
        <w:div w:id="1209488797">
          <w:marLeft w:val="0"/>
          <w:marRight w:val="0"/>
          <w:marTop w:val="0"/>
          <w:marBottom w:val="0"/>
          <w:divBdr>
            <w:top w:val="none" w:sz="0" w:space="0" w:color="auto"/>
            <w:left w:val="none" w:sz="0" w:space="0" w:color="auto"/>
            <w:bottom w:val="none" w:sz="0" w:space="0" w:color="auto"/>
            <w:right w:val="none" w:sz="0" w:space="0" w:color="auto"/>
          </w:divBdr>
          <w:divsChild>
            <w:div w:id="163016040">
              <w:marLeft w:val="0"/>
              <w:marRight w:val="0"/>
              <w:marTop w:val="0"/>
              <w:marBottom w:val="0"/>
              <w:divBdr>
                <w:top w:val="none" w:sz="0" w:space="0" w:color="auto"/>
                <w:left w:val="none" w:sz="0" w:space="0" w:color="auto"/>
                <w:bottom w:val="none" w:sz="0" w:space="0" w:color="auto"/>
                <w:right w:val="none" w:sz="0" w:space="0" w:color="auto"/>
              </w:divBdr>
              <w:divsChild>
                <w:div w:id="18857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23361">
      <w:bodyDiv w:val="1"/>
      <w:marLeft w:val="0"/>
      <w:marRight w:val="0"/>
      <w:marTop w:val="0"/>
      <w:marBottom w:val="0"/>
      <w:divBdr>
        <w:top w:val="none" w:sz="0" w:space="0" w:color="auto"/>
        <w:left w:val="none" w:sz="0" w:space="0" w:color="auto"/>
        <w:bottom w:val="none" w:sz="0" w:space="0" w:color="auto"/>
        <w:right w:val="none" w:sz="0" w:space="0" w:color="auto"/>
      </w:divBdr>
      <w:divsChild>
        <w:div w:id="260338076">
          <w:marLeft w:val="0"/>
          <w:marRight w:val="0"/>
          <w:marTop w:val="0"/>
          <w:marBottom w:val="0"/>
          <w:divBdr>
            <w:top w:val="none" w:sz="0" w:space="0" w:color="auto"/>
            <w:left w:val="none" w:sz="0" w:space="0" w:color="auto"/>
            <w:bottom w:val="none" w:sz="0" w:space="0" w:color="auto"/>
            <w:right w:val="none" w:sz="0" w:space="0" w:color="auto"/>
          </w:divBdr>
          <w:divsChild>
            <w:div w:id="358704235">
              <w:marLeft w:val="0"/>
              <w:marRight w:val="0"/>
              <w:marTop w:val="0"/>
              <w:marBottom w:val="0"/>
              <w:divBdr>
                <w:top w:val="none" w:sz="0" w:space="0" w:color="auto"/>
                <w:left w:val="none" w:sz="0" w:space="0" w:color="auto"/>
                <w:bottom w:val="none" w:sz="0" w:space="0" w:color="auto"/>
                <w:right w:val="none" w:sz="0" w:space="0" w:color="auto"/>
              </w:divBdr>
              <w:divsChild>
                <w:div w:id="17234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87442">
      <w:bodyDiv w:val="1"/>
      <w:marLeft w:val="0"/>
      <w:marRight w:val="0"/>
      <w:marTop w:val="0"/>
      <w:marBottom w:val="0"/>
      <w:divBdr>
        <w:top w:val="none" w:sz="0" w:space="0" w:color="auto"/>
        <w:left w:val="none" w:sz="0" w:space="0" w:color="auto"/>
        <w:bottom w:val="none" w:sz="0" w:space="0" w:color="auto"/>
        <w:right w:val="none" w:sz="0" w:space="0" w:color="auto"/>
      </w:divBdr>
      <w:divsChild>
        <w:div w:id="589629307">
          <w:marLeft w:val="0"/>
          <w:marRight w:val="0"/>
          <w:marTop w:val="0"/>
          <w:marBottom w:val="0"/>
          <w:divBdr>
            <w:top w:val="none" w:sz="0" w:space="0" w:color="auto"/>
            <w:left w:val="none" w:sz="0" w:space="0" w:color="auto"/>
            <w:bottom w:val="none" w:sz="0" w:space="0" w:color="auto"/>
            <w:right w:val="none" w:sz="0" w:space="0" w:color="auto"/>
          </w:divBdr>
          <w:divsChild>
            <w:div w:id="1398700468">
              <w:marLeft w:val="0"/>
              <w:marRight w:val="0"/>
              <w:marTop w:val="0"/>
              <w:marBottom w:val="0"/>
              <w:divBdr>
                <w:top w:val="none" w:sz="0" w:space="0" w:color="auto"/>
                <w:left w:val="none" w:sz="0" w:space="0" w:color="auto"/>
                <w:bottom w:val="none" w:sz="0" w:space="0" w:color="auto"/>
                <w:right w:val="none" w:sz="0" w:space="0" w:color="auto"/>
              </w:divBdr>
              <w:divsChild>
                <w:div w:id="3436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712917">
      <w:bodyDiv w:val="1"/>
      <w:marLeft w:val="0"/>
      <w:marRight w:val="0"/>
      <w:marTop w:val="0"/>
      <w:marBottom w:val="0"/>
      <w:divBdr>
        <w:top w:val="none" w:sz="0" w:space="0" w:color="auto"/>
        <w:left w:val="none" w:sz="0" w:space="0" w:color="auto"/>
        <w:bottom w:val="none" w:sz="0" w:space="0" w:color="auto"/>
        <w:right w:val="none" w:sz="0" w:space="0" w:color="auto"/>
      </w:divBdr>
    </w:div>
    <w:div w:id="262154670">
      <w:bodyDiv w:val="1"/>
      <w:marLeft w:val="0"/>
      <w:marRight w:val="0"/>
      <w:marTop w:val="0"/>
      <w:marBottom w:val="0"/>
      <w:divBdr>
        <w:top w:val="none" w:sz="0" w:space="0" w:color="auto"/>
        <w:left w:val="none" w:sz="0" w:space="0" w:color="auto"/>
        <w:bottom w:val="none" w:sz="0" w:space="0" w:color="auto"/>
        <w:right w:val="none" w:sz="0" w:space="0" w:color="auto"/>
      </w:divBdr>
    </w:div>
    <w:div w:id="274407858">
      <w:bodyDiv w:val="1"/>
      <w:marLeft w:val="0"/>
      <w:marRight w:val="0"/>
      <w:marTop w:val="0"/>
      <w:marBottom w:val="0"/>
      <w:divBdr>
        <w:top w:val="none" w:sz="0" w:space="0" w:color="auto"/>
        <w:left w:val="none" w:sz="0" w:space="0" w:color="auto"/>
        <w:bottom w:val="none" w:sz="0" w:space="0" w:color="auto"/>
        <w:right w:val="none" w:sz="0" w:space="0" w:color="auto"/>
      </w:divBdr>
    </w:div>
    <w:div w:id="318047910">
      <w:bodyDiv w:val="1"/>
      <w:marLeft w:val="0"/>
      <w:marRight w:val="0"/>
      <w:marTop w:val="0"/>
      <w:marBottom w:val="0"/>
      <w:divBdr>
        <w:top w:val="none" w:sz="0" w:space="0" w:color="auto"/>
        <w:left w:val="none" w:sz="0" w:space="0" w:color="auto"/>
        <w:bottom w:val="none" w:sz="0" w:space="0" w:color="auto"/>
        <w:right w:val="none" w:sz="0" w:space="0" w:color="auto"/>
      </w:divBdr>
    </w:div>
    <w:div w:id="326448173">
      <w:bodyDiv w:val="1"/>
      <w:marLeft w:val="0"/>
      <w:marRight w:val="0"/>
      <w:marTop w:val="0"/>
      <w:marBottom w:val="0"/>
      <w:divBdr>
        <w:top w:val="none" w:sz="0" w:space="0" w:color="auto"/>
        <w:left w:val="none" w:sz="0" w:space="0" w:color="auto"/>
        <w:bottom w:val="none" w:sz="0" w:space="0" w:color="auto"/>
        <w:right w:val="none" w:sz="0" w:space="0" w:color="auto"/>
      </w:divBdr>
    </w:div>
    <w:div w:id="329060823">
      <w:bodyDiv w:val="1"/>
      <w:marLeft w:val="0"/>
      <w:marRight w:val="0"/>
      <w:marTop w:val="0"/>
      <w:marBottom w:val="0"/>
      <w:divBdr>
        <w:top w:val="none" w:sz="0" w:space="0" w:color="auto"/>
        <w:left w:val="none" w:sz="0" w:space="0" w:color="auto"/>
        <w:bottom w:val="none" w:sz="0" w:space="0" w:color="auto"/>
        <w:right w:val="none" w:sz="0" w:space="0" w:color="auto"/>
      </w:divBdr>
    </w:div>
    <w:div w:id="383916070">
      <w:bodyDiv w:val="1"/>
      <w:marLeft w:val="0"/>
      <w:marRight w:val="0"/>
      <w:marTop w:val="0"/>
      <w:marBottom w:val="0"/>
      <w:divBdr>
        <w:top w:val="none" w:sz="0" w:space="0" w:color="auto"/>
        <w:left w:val="none" w:sz="0" w:space="0" w:color="auto"/>
        <w:bottom w:val="none" w:sz="0" w:space="0" w:color="auto"/>
        <w:right w:val="none" w:sz="0" w:space="0" w:color="auto"/>
      </w:divBdr>
    </w:div>
    <w:div w:id="405608614">
      <w:bodyDiv w:val="1"/>
      <w:marLeft w:val="0"/>
      <w:marRight w:val="0"/>
      <w:marTop w:val="0"/>
      <w:marBottom w:val="0"/>
      <w:divBdr>
        <w:top w:val="none" w:sz="0" w:space="0" w:color="auto"/>
        <w:left w:val="none" w:sz="0" w:space="0" w:color="auto"/>
        <w:bottom w:val="none" w:sz="0" w:space="0" w:color="auto"/>
        <w:right w:val="none" w:sz="0" w:space="0" w:color="auto"/>
      </w:divBdr>
      <w:divsChild>
        <w:div w:id="202639651">
          <w:marLeft w:val="0"/>
          <w:marRight w:val="0"/>
          <w:marTop w:val="0"/>
          <w:marBottom w:val="0"/>
          <w:divBdr>
            <w:top w:val="none" w:sz="0" w:space="0" w:color="auto"/>
            <w:left w:val="none" w:sz="0" w:space="0" w:color="auto"/>
            <w:bottom w:val="none" w:sz="0" w:space="0" w:color="auto"/>
            <w:right w:val="none" w:sz="0" w:space="0" w:color="auto"/>
          </w:divBdr>
          <w:divsChild>
            <w:div w:id="615986186">
              <w:marLeft w:val="0"/>
              <w:marRight w:val="0"/>
              <w:marTop w:val="0"/>
              <w:marBottom w:val="0"/>
              <w:divBdr>
                <w:top w:val="none" w:sz="0" w:space="0" w:color="auto"/>
                <w:left w:val="none" w:sz="0" w:space="0" w:color="auto"/>
                <w:bottom w:val="none" w:sz="0" w:space="0" w:color="auto"/>
                <w:right w:val="none" w:sz="0" w:space="0" w:color="auto"/>
              </w:divBdr>
              <w:divsChild>
                <w:div w:id="8597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169828">
      <w:bodyDiv w:val="1"/>
      <w:marLeft w:val="0"/>
      <w:marRight w:val="0"/>
      <w:marTop w:val="0"/>
      <w:marBottom w:val="0"/>
      <w:divBdr>
        <w:top w:val="none" w:sz="0" w:space="0" w:color="auto"/>
        <w:left w:val="none" w:sz="0" w:space="0" w:color="auto"/>
        <w:bottom w:val="none" w:sz="0" w:space="0" w:color="auto"/>
        <w:right w:val="none" w:sz="0" w:space="0" w:color="auto"/>
      </w:divBdr>
      <w:divsChild>
        <w:div w:id="465124493">
          <w:marLeft w:val="0"/>
          <w:marRight w:val="150"/>
          <w:marTop w:val="0"/>
          <w:marBottom w:val="0"/>
          <w:divBdr>
            <w:top w:val="none" w:sz="0" w:space="0" w:color="auto"/>
            <w:left w:val="none" w:sz="0" w:space="0" w:color="auto"/>
            <w:bottom w:val="none" w:sz="0" w:space="0" w:color="auto"/>
            <w:right w:val="none" w:sz="0" w:space="0" w:color="auto"/>
          </w:divBdr>
          <w:divsChild>
            <w:div w:id="67013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89277">
      <w:bodyDiv w:val="1"/>
      <w:marLeft w:val="0"/>
      <w:marRight w:val="0"/>
      <w:marTop w:val="0"/>
      <w:marBottom w:val="0"/>
      <w:divBdr>
        <w:top w:val="none" w:sz="0" w:space="0" w:color="auto"/>
        <w:left w:val="none" w:sz="0" w:space="0" w:color="auto"/>
        <w:bottom w:val="none" w:sz="0" w:space="0" w:color="auto"/>
        <w:right w:val="none" w:sz="0" w:space="0" w:color="auto"/>
      </w:divBdr>
    </w:div>
    <w:div w:id="450706844">
      <w:bodyDiv w:val="1"/>
      <w:marLeft w:val="0"/>
      <w:marRight w:val="0"/>
      <w:marTop w:val="0"/>
      <w:marBottom w:val="0"/>
      <w:divBdr>
        <w:top w:val="none" w:sz="0" w:space="0" w:color="auto"/>
        <w:left w:val="none" w:sz="0" w:space="0" w:color="auto"/>
        <w:bottom w:val="none" w:sz="0" w:space="0" w:color="auto"/>
        <w:right w:val="none" w:sz="0" w:space="0" w:color="auto"/>
      </w:divBdr>
    </w:div>
    <w:div w:id="455805390">
      <w:bodyDiv w:val="1"/>
      <w:marLeft w:val="0"/>
      <w:marRight w:val="0"/>
      <w:marTop w:val="0"/>
      <w:marBottom w:val="0"/>
      <w:divBdr>
        <w:top w:val="none" w:sz="0" w:space="0" w:color="auto"/>
        <w:left w:val="none" w:sz="0" w:space="0" w:color="auto"/>
        <w:bottom w:val="none" w:sz="0" w:space="0" w:color="auto"/>
        <w:right w:val="none" w:sz="0" w:space="0" w:color="auto"/>
      </w:divBdr>
      <w:divsChild>
        <w:div w:id="1102725939">
          <w:marLeft w:val="0"/>
          <w:marRight w:val="0"/>
          <w:marTop w:val="0"/>
          <w:marBottom w:val="0"/>
          <w:divBdr>
            <w:top w:val="none" w:sz="0" w:space="0" w:color="auto"/>
            <w:left w:val="none" w:sz="0" w:space="0" w:color="auto"/>
            <w:bottom w:val="none" w:sz="0" w:space="0" w:color="auto"/>
            <w:right w:val="none" w:sz="0" w:space="0" w:color="auto"/>
          </w:divBdr>
          <w:divsChild>
            <w:div w:id="1356735218">
              <w:marLeft w:val="0"/>
              <w:marRight w:val="0"/>
              <w:marTop w:val="0"/>
              <w:marBottom w:val="0"/>
              <w:divBdr>
                <w:top w:val="none" w:sz="0" w:space="0" w:color="auto"/>
                <w:left w:val="none" w:sz="0" w:space="0" w:color="auto"/>
                <w:bottom w:val="none" w:sz="0" w:space="0" w:color="auto"/>
                <w:right w:val="none" w:sz="0" w:space="0" w:color="auto"/>
              </w:divBdr>
              <w:divsChild>
                <w:div w:id="104505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80939">
      <w:bodyDiv w:val="1"/>
      <w:marLeft w:val="0"/>
      <w:marRight w:val="0"/>
      <w:marTop w:val="0"/>
      <w:marBottom w:val="0"/>
      <w:divBdr>
        <w:top w:val="none" w:sz="0" w:space="0" w:color="auto"/>
        <w:left w:val="none" w:sz="0" w:space="0" w:color="auto"/>
        <w:bottom w:val="none" w:sz="0" w:space="0" w:color="auto"/>
        <w:right w:val="none" w:sz="0" w:space="0" w:color="auto"/>
      </w:divBdr>
      <w:divsChild>
        <w:div w:id="1042707179">
          <w:marLeft w:val="0"/>
          <w:marRight w:val="0"/>
          <w:marTop w:val="0"/>
          <w:marBottom w:val="0"/>
          <w:divBdr>
            <w:top w:val="none" w:sz="0" w:space="0" w:color="auto"/>
            <w:left w:val="none" w:sz="0" w:space="0" w:color="auto"/>
            <w:bottom w:val="none" w:sz="0" w:space="0" w:color="auto"/>
            <w:right w:val="none" w:sz="0" w:space="0" w:color="auto"/>
          </w:divBdr>
          <w:divsChild>
            <w:div w:id="1571232681">
              <w:marLeft w:val="0"/>
              <w:marRight w:val="0"/>
              <w:marTop w:val="0"/>
              <w:marBottom w:val="0"/>
              <w:divBdr>
                <w:top w:val="none" w:sz="0" w:space="0" w:color="auto"/>
                <w:left w:val="none" w:sz="0" w:space="0" w:color="auto"/>
                <w:bottom w:val="none" w:sz="0" w:space="0" w:color="auto"/>
                <w:right w:val="none" w:sz="0" w:space="0" w:color="auto"/>
              </w:divBdr>
              <w:divsChild>
                <w:div w:id="129502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22563">
          <w:marLeft w:val="0"/>
          <w:marRight w:val="0"/>
          <w:marTop w:val="0"/>
          <w:marBottom w:val="0"/>
          <w:divBdr>
            <w:top w:val="none" w:sz="0" w:space="0" w:color="auto"/>
            <w:left w:val="none" w:sz="0" w:space="0" w:color="auto"/>
            <w:bottom w:val="none" w:sz="0" w:space="0" w:color="auto"/>
            <w:right w:val="none" w:sz="0" w:space="0" w:color="auto"/>
          </w:divBdr>
          <w:divsChild>
            <w:div w:id="604308922">
              <w:marLeft w:val="0"/>
              <w:marRight w:val="0"/>
              <w:marTop w:val="0"/>
              <w:marBottom w:val="0"/>
              <w:divBdr>
                <w:top w:val="none" w:sz="0" w:space="0" w:color="auto"/>
                <w:left w:val="none" w:sz="0" w:space="0" w:color="auto"/>
                <w:bottom w:val="none" w:sz="0" w:space="0" w:color="auto"/>
                <w:right w:val="none" w:sz="0" w:space="0" w:color="auto"/>
              </w:divBdr>
              <w:divsChild>
                <w:div w:id="124934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9958">
      <w:bodyDiv w:val="1"/>
      <w:marLeft w:val="0"/>
      <w:marRight w:val="0"/>
      <w:marTop w:val="0"/>
      <w:marBottom w:val="0"/>
      <w:divBdr>
        <w:top w:val="none" w:sz="0" w:space="0" w:color="auto"/>
        <w:left w:val="none" w:sz="0" w:space="0" w:color="auto"/>
        <w:bottom w:val="none" w:sz="0" w:space="0" w:color="auto"/>
        <w:right w:val="none" w:sz="0" w:space="0" w:color="auto"/>
      </w:divBdr>
      <w:divsChild>
        <w:div w:id="1426539412">
          <w:marLeft w:val="0"/>
          <w:marRight w:val="0"/>
          <w:marTop w:val="0"/>
          <w:marBottom w:val="0"/>
          <w:divBdr>
            <w:top w:val="none" w:sz="0" w:space="0" w:color="auto"/>
            <w:left w:val="none" w:sz="0" w:space="0" w:color="auto"/>
            <w:bottom w:val="none" w:sz="0" w:space="0" w:color="auto"/>
            <w:right w:val="none" w:sz="0" w:space="0" w:color="auto"/>
          </w:divBdr>
          <w:divsChild>
            <w:div w:id="30455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000">
      <w:bodyDiv w:val="1"/>
      <w:marLeft w:val="0"/>
      <w:marRight w:val="0"/>
      <w:marTop w:val="0"/>
      <w:marBottom w:val="0"/>
      <w:divBdr>
        <w:top w:val="none" w:sz="0" w:space="0" w:color="auto"/>
        <w:left w:val="none" w:sz="0" w:space="0" w:color="auto"/>
        <w:bottom w:val="none" w:sz="0" w:space="0" w:color="auto"/>
        <w:right w:val="none" w:sz="0" w:space="0" w:color="auto"/>
      </w:divBdr>
      <w:divsChild>
        <w:div w:id="938756315">
          <w:marLeft w:val="0"/>
          <w:marRight w:val="150"/>
          <w:marTop w:val="0"/>
          <w:marBottom w:val="0"/>
          <w:divBdr>
            <w:top w:val="none" w:sz="0" w:space="0" w:color="auto"/>
            <w:left w:val="none" w:sz="0" w:space="0" w:color="auto"/>
            <w:bottom w:val="none" w:sz="0" w:space="0" w:color="auto"/>
            <w:right w:val="none" w:sz="0" w:space="0" w:color="auto"/>
          </w:divBdr>
          <w:divsChild>
            <w:div w:id="53831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79665">
      <w:bodyDiv w:val="1"/>
      <w:marLeft w:val="0"/>
      <w:marRight w:val="0"/>
      <w:marTop w:val="0"/>
      <w:marBottom w:val="0"/>
      <w:divBdr>
        <w:top w:val="none" w:sz="0" w:space="0" w:color="auto"/>
        <w:left w:val="none" w:sz="0" w:space="0" w:color="auto"/>
        <w:bottom w:val="none" w:sz="0" w:space="0" w:color="auto"/>
        <w:right w:val="none" w:sz="0" w:space="0" w:color="auto"/>
      </w:divBdr>
      <w:divsChild>
        <w:div w:id="1720009760">
          <w:marLeft w:val="0"/>
          <w:marRight w:val="0"/>
          <w:marTop w:val="0"/>
          <w:marBottom w:val="0"/>
          <w:divBdr>
            <w:top w:val="none" w:sz="0" w:space="0" w:color="auto"/>
            <w:left w:val="none" w:sz="0" w:space="0" w:color="auto"/>
            <w:bottom w:val="none" w:sz="0" w:space="0" w:color="auto"/>
            <w:right w:val="none" w:sz="0" w:space="0" w:color="auto"/>
          </w:divBdr>
          <w:divsChild>
            <w:div w:id="871653489">
              <w:marLeft w:val="0"/>
              <w:marRight w:val="0"/>
              <w:marTop w:val="0"/>
              <w:marBottom w:val="0"/>
              <w:divBdr>
                <w:top w:val="none" w:sz="0" w:space="0" w:color="auto"/>
                <w:left w:val="none" w:sz="0" w:space="0" w:color="auto"/>
                <w:bottom w:val="none" w:sz="0" w:space="0" w:color="auto"/>
                <w:right w:val="none" w:sz="0" w:space="0" w:color="auto"/>
              </w:divBdr>
              <w:divsChild>
                <w:div w:id="157943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540793">
      <w:bodyDiv w:val="1"/>
      <w:marLeft w:val="0"/>
      <w:marRight w:val="0"/>
      <w:marTop w:val="0"/>
      <w:marBottom w:val="0"/>
      <w:divBdr>
        <w:top w:val="none" w:sz="0" w:space="0" w:color="auto"/>
        <w:left w:val="none" w:sz="0" w:space="0" w:color="auto"/>
        <w:bottom w:val="none" w:sz="0" w:space="0" w:color="auto"/>
        <w:right w:val="none" w:sz="0" w:space="0" w:color="auto"/>
      </w:divBdr>
    </w:div>
    <w:div w:id="660230357">
      <w:bodyDiv w:val="1"/>
      <w:marLeft w:val="0"/>
      <w:marRight w:val="0"/>
      <w:marTop w:val="0"/>
      <w:marBottom w:val="0"/>
      <w:divBdr>
        <w:top w:val="none" w:sz="0" w:space="0" w:color="auto"/>
        <w:left w:val="none" w:sz="0" w:space="0" w:color="auto"/>
        <w:bottom w:val="none" w:sz="0" w:space="0" w:color="auto"/>
        <w:right w:val="none" w:sz="0" w:space="0" w:color="auto"/>
      </w:divBdr>
      <w:divsChild>
        <w:div w:id="934243236">
          <w:marLeft w:val="0"/>
          <w:marRight w:val="0"/>
          <w:marTop w:val="0"/>
          <w:marBottom w:val="0"/>
          <w:divBdr>
            <w:top w:val="none" w:sz="0" w:space="0" w:color="auto"/>
            <w:left w:val="none" w:sz="0" w:space="0" w:color="auto"/>
            <w:bottom w:val="none" w:sz="0" w:space="0" w:color="auto"/>
            <w:right w:val="none" w:sz="0" w:space="0" w:color="auto"/>
          </w:divBdr>
          <w:divsChild>
            <w:div w:id="177431450">
              <w:marLeft w:val="0"/>
              <w:marRight w:val="0"/>
              <w:marTop w:val="0"/>
              <w:marBottom w:val="0"/>
              <w:divBdr>
                <w:top w:val="none" w:sz="0" w:space="0" w:color="auto"/>
                <w:left w:val="none" w:sz="0" w:space="0" w:color="auto"/>
                <w:bottom w:val="none" w:sz="0" w:space="0" w:color="auto"/>
                <w:right w:val="none" w:sz="0" w:space="0" w:color="auto"/>
              </w:divBdr>
              <w:divsChild>
                <w:div w:id="439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403548">
      <w:bodyDiv w:val="1"/>
      <w:marLeft w:val="0"/>
      <w:marRight w:val="0"/>
      <w:marTop w:val="0"/>
      <w:marBottom w:val="0"/>
      <w:divBdr>
        <w:top w:val="none" w:sz="0" w:space="0" w:color="auto"/>
        <w:left w:val="none" w:sz="0" w:space="0" w:color="auto"/>
        <w:bottom w:val="none" w:sz="0" w:space="0" w:color="auto"/>
        <w:right w:val="none" w:sz="0" w:space="0" w:color="auto"/>
      </w:divBdr>
      <w:divsChild>
        <w:div w:id="494609748">
          <w:marLeft w:val="0"/>
          <w:marRight w:val="0"/>
          <w:marTop w:val="0"/>
          <w:marBottom w:val="0"/>
          <w:divBdr>
            <w:top w:val="none" w:sz="0" w:space="0" w:color="auto"/>
            <w:left w:val="none" w:sz="0" w:space="0" w:color="auto"/>
            <w:bottom w:val="none" w:sz="0" w:space="0" w:color="auto"/>
            <w:right w:val="none" w:sz="0" w:space="0" w:color="auto"/>
          </w:divBdr>
          <w:divsChild>
            <w:div w:id="841046426">
              <w:marLeft w:val="0"/>
              <w:marRight w:val="0"/>
              <w:marTop w:val="0"/>
              <w:marBottom w:val="0"/>
              <w:divBdr>
                <w:top w:val="none" w:sz="0" w:space="0" w:color="auto"/>
                <w:left w:val="none" w:sz="0" w:space="0" w:color="auto"/>
                <w:bottom w:val="none" w:sz="0" w:space="0" w:color="auto"/>
                <w:right w:val="none" w:sz="0" w:space="0" w:color="auto"/>
              </w:divBdr>
              <w:divsChild>
                <w:div w:id="107316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0326">
      <w:bodyDiv w:val="1"/>
      <w:marLeft w:val="0"/>
      <w:marRight w:val="0"/>
      <w:marTop w:val="0"/>
      <w:marBottom w:val="0"/>
      <w:divBdr>
        <w:top w:val="none" w:sz="0" w:space="0" w:color="auto"/>
        <w:left w:val="none" w:sz="0" w:space="0" w:color="auto"/>
        <w:bottom w:val="none" w:sz="0" w:space="0" w:color="auto"/>
        <w:right w:val="none" w:sz="0" w:space="0" w:color="auto"/>
      </w:divBdr>
      <w:divsChild>
        <w:div w:id="1901936095">
          <w:marLeft w:val="0"/>
          <w:marRight w:val="0"/>
          <w:marTop w:val="0"/>
          <w:marBottom w:val="0"/>
          <w:divBdr>
            <w:top w:val="none" w:sz="0" w:space="0" w:color="auto"/>
            <w:left w:val="none" w:sz="0" w:space="0" w:color="auto"/>
            <w:bottom w:val="none" w:sz="0" w:space="0" w:color="auto"/>
            <w:right w:val="none" w:sz="0" w:space="0" w:color="auto"/>
          </w:divBdr>
          <w:divsChild>
            <w:div w:id="1276061712">
              <w:marLeft w:val="0"/>
              <w:marRight w:val="0"/>
              <w:marTop w:val="0"/>
              <w:marBottom w:val="0"/>
              <w:divBdr>
                <w:top w:val="none" w:sz="0" w:space="0" w:color="auto"/>
                <w:left w:val="none" w:sz="0" w:space="0" w:color="auto"/>
                <w:bottom w:val="none" w:sz="0" w:space="0" w:color="auto"/>
                <w:right w:val="none" w:sz="0" w:space="0" w:color="auto"/>
              </w:divBdr>
              <w:divsChild>
                <w:div w:id="67315006">
                  <w:marLeft w:val="0"/>
                  <w:marRight w:val="0"/>
                  <w:marTop w:val="0"/>
                  <w:marBottom w:val="0"/>
                  <w:divBdr>
                    <w:top w:val="none" w:sz="0" w:space="0" w:color="auto"/>
                    <w:left w:val="none" w:sz="0" w:space="0" w:color="auto"/>
                    <w:bottom w:val="none" w:sz="0" w:space="0" w:color="auto"/>
                    <w:right w:val="none" w:sz="0" w:space="0" w:color="auto"/>
                  </w:divBdr>
                  <w:divsChild>
                    <w:div w:id="156336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634450">
      <w:bodyDiv w:val="1"/>
      <w:marLeft w:val="0"/>
      <w:marRight w:val="0"/>
      <w:marTop w:val="0"/>
      <w:marBottom w:val="0"/>
      <w:divBdr>
        <w:top w:val="none" w:sz="0" w:space="0" w:color="auto"/>
        <w:left w:val="none" w:sz="0" w:space="0" w:color="auto"/>
        <w:bottom w:val="none" w:sz="0" w:space="0" w:color="auto"/>
        <w:right w:val="none" w:sz="0" w:space="0" w:color="auto"/>
      </w:divBdr>
    </w:div>
    <w:div w:id="731082441">
      <w:bodyDiv w:val="1"/>
      <w:marLeft w:val="0"/>
      <w:marRight w:val="0"/>
      <w:marTop w:val="0"/>
      <w:marBottom w:val="0"/>
      <w:divBdr>
        <w:top w:val="none" w:sz="0" w:space="0" w:color="auto"/>
        <w:left w:val="none" w:sz="0" w:space="0" w:color="auto"/>
        <w:bottom w:val="none" w:sz="0" w:space="0" w:color="auto"/>
        <w:right w:val="none" w:sz="0" w:space="0" w:color="auto"/>
      </w:divBdr>
    </w:div>
    <w:div w:id="737943361">
      <w:bodyDiv w:val="1"/>
      <w:marLeft w:val="0"/>
      <w:marRight w:val="0"/>
      <w:marTop w:val="0"/>
      <w:marBottom w:val="0"/>
      <w:divBdr>
        <w:top w:val="none" w:sz="0" w:space="0" w:color="auto"/>
        <w:left w:val="none" w:sz="0" w:space="0" w:color="auto"/>
        <w:bottom w:val="none" w:sz="0" w:space="0" w:color="auto"/>
        <w:right w:val="none" w:sz="0" w:space="0" w:color="auto"/>
      </w:divBdr>
      <w:divsChild>
        <w:div w:id="1772701405">
          <w:marLeft w:val="0"/>
          <w:marRight w:val="0"/>
          <w:marTop w:val="0"/>
          <w:marBottom w:val="0"/>
          <w:divBdr>
            <w:top w:val="none" w:sz="0" w:space="0" w:color="auto"/>
            <w:left w:val="none" w:sz="0" w:space="0" w:color="auto"/>
            <w:bottom w:val="none" w:sz="0" w:space="0" w:color="auto"/>
            <w:right w:val="none" w:sz="0" w:space="0" w:color="auto"/>
          </w:divBdr>
          <w:divsChild>
            <w:div w:id="131411924">
              <w:marLeft w:val="0"/>
              <w:marRight w:val="0"/>
              <w:marTop w:val="0"/>
              <w:marBottom w:val="0"/>
              <w:divBdr>
                <w:top w:val="none" w:sz="0" w:space="0" w:color="auto"/>
                <w:left w:val="none" w:sz="0" w:space="0" w:color="auto"/>
                <w:bottom w:val="none" w:sz="0" w:space="0" w:color="auto"/>
                <w:right w:val="none" w:sz="0" w:space="0" w:color="auto"/>
              </w:divBdr>
              <w:divsChild>
                <w:div w:id="6944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274935">
      <w:bodyDiv w:val="1"/>
      <w:marLeft w:val="0"/>
      <w:marRight w:val="0"/>
      <w:marTop w:val="0"/>
      <w:marBottom w:val="0"/>
      <w:divBdr>
        <w:top w:val="none" w:sz="0" w:space="0" w:color="auto"/>
        <w:left w:val="none" w:sz="0" w:space="0" w:color="auto"/>
        <w:bottom w:val="none" w:sz="0" w:space="0" w:color="auto"/>
        <w:right w:val="none" w:sz="0" w:space="0" w:color="auto"/>
      </w:divBdr>
    </w:div>
    <w:div w:id="804081735">
      <w:bodyDiv w:val="1"/>
      <w:marLeft w:val="0"/>
      <w:marRight w:val="0"/>
      <w:marTop w:val="0"/>
      <w:marBottom w:val="0"/>
      <w:divBdr>
        <w:top w:val="none" w:sz="0" w:space="0" w:color="auto"/>
        <w:left w:val="none" w:sz="0" w:space="0" w:color="auto"/>
        <w:bottom w:val="none" w:sz="0" w:space="0" w:color="auto"/>
        <w:right w:val="none" w:sz="0" w:space="0" w:color="auto"/>
      </w:divBdr>
    </w:div>
    <w:div w:id="812217205">
      <w:bodyDiv w:val="1"/>
      <w:marLeft w:val="0"/>
      <w:marRight w:val="0"/>
      <w:marTop w:val="0"/>
      <w:marBottom w:val="0"/>
      <w:divBdr>
        <w:top w:val="none" w:sz="0" w:space="0" w:color="auto"/>
        <w:left w:val="none" w:sz="0" w:space="0" w:color="auto"/>
        <w:bottom w:val="none" w:sz="0" w:space="0" w:color="auto"/>
        <w:right w:val="none" w:sz="0" w:space="0" w:color="auto"/>
      </w:divBdr>
      <w:divsChild>
        <w:div w:id="775948230">
          <w:marLeft w:val="0"/>
          <w:marRight w:val="0"/>
          <w:marTop w:val="0"/>
          <w:marBottom w:val="0"/>
          <w:divBdr>
            <w:top w:val="none" w:sz="0" w:space="0" w:color="auto"/>
            <w:left w:val="none" w:sz="0" w:space="0" w:color="auto"/>
            <w:bottom w:val="none" w:sz="0" w:space="0" w:color="auto"/>
            <w:right w:val="none" w:sz="0" w:space="0" w:color="auto"/>
          </w:divBdr>
          <w:divsChild>
            <w:div w:id="1754668162">
              <w:marLeft w:val="0"/>
              <w:marRight w:val="0"/>
              <w:marTop w:val="0"/>
              <w:marBottom w:val="0"/>
              <w:divBdr>
                <w:top w:val="none" w:sz="0" w:space="0" w:color="auto"/>
                <w:left w:val="none" w:sz="0" w:space="0" w:color="auto"/>
                <w:bottom w:val="none" w:sz="0" w:space="0" w:color="auto"/>
                <w:right w:val="none" w:sz="0" w:space="0" w:color="auto"/>
              </w:divBdr>
              <w:divsChild>
                <w:div w:id="57011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375925">
      <w:bodyDiv w:val="1"/>
      <w:marLeft w:val="0"/>
      <w:marRight w:val="0"/>
      <w:marTop w:val="0"/>
      <w:marBottom w:val="0"/>
      <w:divBdr>
        <w:top w:val="none" w:sz="0" w:space="0" w:color="auto"/>
        <w:left w:val="none" w:sz="0" w:space="0" w:color="auto"/>
        <w:bottom w:val="none" w:sz="0" w:space="0" w:color="auto"/>
        <w:right w:val="none" w:sz="0" w:space="0" w:color="auto"/>
      </w:divBdr>
      <w:divsChild>
        <w:div w:id="530918976">
          <w:marLeft w:val="0"/>
          <w:marRight w:val="0"/>
          <w:marTop w:val="0"/>
          <w:marBottom w:val="0"/>
          <w:divBdr>
            <w:top w:val="none" w:sz="0" w:space="0" w:color="auto"/>
            <w:left w:val="none" w:sz="0" w:space="0" w:color="auto"/>
            <w:bottom w:val="none" w:sz="0" w:space="0" w:color="auto"/>
            <w:right w:val="none" w:sz="0" w:space="0" w:color="auto"/>
          </w:divBdr>
        </w:div>
        <w:div w:id="1592664404">
          <w:marLeft w:val="0"/>
          <w:marRight w:val="0"/>
          <w:marTop w:val="0"/>
          <w:marBottom w:val="0"/>
          <w:divBdr>
            <w:top w:val="none" w:sz="0" w:space="0" w:color="auto"/>
            <w:left w:val="none" w:sz="0" w:space="0" w:color="auto"/>
            <w:bottom w:val="none" w:sz="0" w:space="0" w:color="auto"/>
            <w:right w:val="none" w:sz="0" w:space="0" w:color="auto"/>
          </w:divBdr>
        </w:div>
      </w:divsChild>
    </w:div>
    <w:div w:id="886989667">
      <w:bodyDiv w:val="1"/>
      <w:marLeft w:val="0"/>
      <w:marRight w:val="0"/>
      <w:marTop w:val="0"/>
      <w:marBottom w:val="0"/>
      <w:divBdr>
        <w:top w:val="none" w:sz="0" w:space="0" w:color="auto"/>
        <w:left w:val="none" w:sz="0" w:space="0" w:color="auto"/>
        <w:bottom w:val="none" w:sz="0" w:space="0" w:color="auto"/>
        <w:right w:val="none" w:sz="0" w:space="0" w:color="auto"/>
      </w:divBdr>
      <w:divsChild>
        <w:div w:id="666521183">
          <w:marLeft w:val="0"/>
          <w:marRight w:val="0"/>
          <w:marTop w:val="0"/>
          <w:marBottom w:val="0"/>
          <w:divBdr>
            <w:top w:val="none" w:sz="0" w:space="0" w:color="auto"/>
            <w:left w:val="none" w:sz="0" w:space="0" w:color="auto"/>
            <w:bottom w:val="none" w:sz="0" w:space="0" w:color="auto"/>
            <w:right w:val="none" w:sz="0" w:space="0" w:color="auto"/>
          </w:divBdr>
          <w:divsChild>
            <w:div w:id="1951816231">
              <w:marLeft w:val="0"/>
              <w:marRight w:val="0"/>
              <w:marTop w:val="0"/>
              <w:marBottom w:val="0"/>
              <w:divBdr>
                <w:top w:val="none" w:sz="0" w:space="0" w:color="auto"/>
                <w:left w:val="none" w:sz="0" w:space="0" w:color="auto"/>
                <w:bottom w:val="none" w:sz="0" w:space="0" w:color="auto"/>
                <w:right w:val="none" w:sz="0" w:space="0" w:color="auto"/>
              </w:divBdr>
              <w:divsChild>
                <w:div w:id="72476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14740">
      <w:bodyDiv w:val="1"/>
      <w:marLeft w:val="0"/>
      <w:marRight w:val="0"/>
      <w:marTop w:val="0"/>
      <w:marBottom w:val="0"/>
      <w:divBdr>
        <w:top w:val="none" w:sz="0" w:space="0" w:color="auto"/>
        <w:left w:val="none" w:sz="0" w:space="0" w:color="auto"/>
        <w:bottom w:val="none" w:sz="0" w:space="0" w:color="auto"/>
        <w:right w:val="none" w:sz="0" w:space="0" w:color="auto"/>
      </w:divBdr>
    </w:div>
    <w:div w:id="909267808">
      <w:bodyDiv w:val="1"/>
      <w:marLeft w:val="0"/>
      <w:marRight w:val="0"/>
      <w:marTop w:val="0"/>
      <w:marBottom w:val="0"/>
      <w:divBdr>
        <w:top w:val="none" w:sz="0" w:space="0" w:color="auto"/>
        <w:left w:val="none" w:sz="0" w:space="0" w:color="auto"/>
        <w:bottom w:val="none" w:sz="0" w:space="0" w:color="auto"/>
        <w:right w:val="none" w:sz="0" w:space="0" w:color="auto"/>
      </w:divBdr>
    </w:div>
    <w:div w:id="952129005">
      <w:bodyDiv w:val="1"/>
      <w:marLeft w:val="0"/>
      <w:marRight w:val="0"/>
      <w:marTop w:val="0"/>
      <w:marBottom w:val="0"/>
      <w:divBdr>
        <w:top w:val="none" w:sz="0" w:space="0" w:color="auto"/>
        <w:left w:val="none" w:sz="0" w:space="0" w:color="auto"/>
        <w:bottom w:val="none" w:sz="0" w:space="0" w:color="auto"/>
        <w:right w:val="none" w:sz="0" w:space="0" w:color="auto"/>
      </w:divBdr>
      <w:divsChild>
        <w:div w:id="928923771">
          <w:marLeft w:val="0"/>
          <w:marRight w:val="0"/>
          <w:marTop w:val="0"/>
          <w:marBottom w:val="0"/>
          <w:divBdr>
            <w:top w:val="none" w:sz="0" w:space="0" w:color="auto"/>
            <w:left w:val="none" w:sz="0" w:space="0" w:color="auto"/>
            <w:bottom w:val="none" w:sz="0" w:space="0" w:color="auto"/>
            <w:right w:val="none" w:sz="0" w:space="0" w:color="auto"/>
          </w:divBdr>
          <w:divsChild>
            <w:div w:id="35282081">
              <w:marLeft w:val="0"/>
              <w:marRight w:val="0"/>
              <w:marTop w:val="0"/>
              <w:marBottom w:val="0"/>
              <w:divBdr>
                <w:top w:val="none" w:sz="0" w:space="0" w:color="auto"/>
                <w:left w:val="none" w:sz="0" w:space="0" w:color="auto"/>
                <w:bottom w:val="none" w:sz="0" w:space="0" w:color="auto"/>
                <w:right w:val="none" w:sz="0" w:space="0" w:color="auto"/>
              </w:divBdr>
              <w:divsChild>
                <w:div w:id="33600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48715">
      <w:bodyDiv w:val="1"/>
      <w:marLeft w:val="0"/>
      <w:marRight w:val="0"/>
      <w:marTop w:val="0"/>
      <w:marBottom w:val="0"/>
      <w:divBdr>
        <w:top w:val="none" w:sz="0" w:space="0" w:color="auto"/>
        <w:left w:val="none" w:sz="0" w:space="0" w:color="auto"/>
        <w:bottom w:val="none" w:sz="0" w:space="0" w:color="auto"/>
        <w:right w:val="none" w:sz="0" w:space="0" w:color="auto"/>
      </w:divBdr>
    </w:div>
    <w:div w:id="983585936">
      <w:bodyDiv w:val="1"/>
      <w:marLeft w:val="0"/>
      <w:marRight w:val="0"/>
      <w:marTop w:val="0"/>
      <w:marBottom w:val="0"/>
      <w:divBdr>
        <w:top w:val="none" w:sz="0" w:space="0" w:color="auto"/>
        <w:left w:val="none" w:sz="0" w:space="0" w:color="auto"/>
        <w:bottom w:val="none" w:sz="0" w:space="0" w:color="auto"/>
        <w:right w:val="none" w:sz="0" w:space="0" w:color="auto"/>
      </w:divBdr>
    </w:div>
    <w:div w:id="1007708043">
      <w:bodyDiv w:val="1"/>
      <w:marLeft w:val="0"/>
      <w:marRight w:val="0"/>
      <w:marTop w:val="0"/>
      <w:marBottom w:val="0"/>
      <w:divBdr>
        <w:top w:val="none" w:sz="0" w:space="0" w:color="auto"/>
        <w:left w:val="none" w:sz="0" w:space="0" w:color="auto"/>
        <w:bottom w:val="none" w:sz="0" w:space="0" w:color="auto"/>
        <w:right w:val="none" w:sz="0" w:space="0" w:color="auto"/>
      </w:divBdr>
      <w:divsChild>
        <w:div w:id="1708331424">
          <w:marLeft w:val="0"/>
          <w:marRight w:val="0"/>
          <w:marTop w:val="0"/>
          <w:marBottom w:val="0"/>
          <w:divBdr>
            <w:top w:val="none" w:sz="0" w:space="0" w:color="auto"/>
            <w:left w:val="none" w:sz="0" w:space="0" w:color="auto"/>
            <w:bottom w:val="none" w:sz="0" w:space="0" w:color="auto"/>
            <w:right w:val="none" w:sz="0" w:space="0" w:color="auto"/>
          </w:divBdr>
          <w:divsChild>
            <w:div w:id="152986123">
              <w:marLeft w:val="0"/>
              <w:marRight w:val="0"/>
              <w:marTop w:val="0"/>
              <w:marBottom w:val="0"/>
              <w:divBdr>
                <w:top w:val="none" w:sz="0" w:space="0" w:color="auto"/>
                <w:left w:val="none" w:sz="0" w:space="0" w:color="auto"/>
                <w:bottom w:val="none" w:sz="0" w:space="0" w:color="auto"/>
                <w:right w:val="none" w:sz="0" w:space="0" w:color="auto"/>
              </w:divBdr>
              <w:divsChild>
                <w:div w:id="14486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871351">
      <w:bodyDiv w:val="1"/>
      <w:marLeft w:val="0"/>
      <w:marRight w:val="0"/>
      <w:marTop w:val="0"/>
      <w:marBottom w:val="0"/>
      <w:divBdr>
        <w:top w:val="none" w:sz="0" w:space="0" w:color="auto"/>
        <w:left w:val="none" w:sz="0" w:space="0" w:color="auto"/>
        <w:bottom w:val="none" w:sz="0" w:space="0" w:color="auto"/>
        <w:right w:val="none" w:sz="0" w:space="0" w:color="auto"/>
      </w:divBdr>
      <w:divsChild>
        <w:div w:id="407848890">
          <w:marLeft w:val="0"/>
          <w:marRight w:val="0"/>
          <w:marTop w:val="0"/>
          <w:marBottom w:val="0"/>
          <w:divBdr>
            <w:top w:val="none" w:sz="0" w:space="0" w:color="auto"/>
            <w:left w:val="none" w:sz="0" w:space="0" w:color="auto"/>
            <w:bottom w:val="none" w:sz="0" w:space="0" w:color="auto"/>
            <w:right w:val="none" w:sz="0" w:space="0" w:color="auto"/>
          </w:divBdr>
          <w:divsChild>
            <w:div w:id="2048722852">
              <w:marLeft w:val="0"/>
              <w:marRight w:val="0"/>
              <w:marTop w:val="0"/>
              <w:marBottom w:val="0"/>
              <w:divBdr>
                <w:top w:val="none" w:sz="0" w:space="0" w:color="auto"/>
                <w:left w:val="none" w:sz="0" w:space="0" w:color="auto"/>
                <w:bottom w:val="none" w:sz="0" w:space="0" w:color="auto"/>
                <w:right w:val="none" w:sz="0" w:space="0" w:color="auto"/>
              </w:divBdr>
              <w:divsChild>
                <w:div w:id="59186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906964">
      <w:bodyDiv w:val="1"/>
      <w:marLeft w:val="0"/>
      <w:marRight w:val="0"/>
      <w:marTop w:val="0"/>
      <w:marBottom w:val="0"/>
      <w:divBdr>
        <w:top w:val="none" w:sz="0" w:space="0" w:color="auto"/>
        <w:left w:val="none" w:sz="0" w:space="0" w:color="auto"/>
        <w:bottom w:val="none" w:sz="0" w:space="0" w:color="auto"/>
        <w:right w:val="none" w:sz="0" w:space="0" w:color="auto"/>
      </w:divBdr>
      <w:divsChild>
        <w:div w:id="489947341">
          <w:marLeft w:val="0"/>
          <w:marRight w:val="0"/>
          <w:marTop w:val="0"/>
          <w:marBottom w:val="0"/>
          <w:divBdr>
            <w:top w:val="none" w:sz="0" w:space="0" w:color="auto"/>
            <w:left w:val="none" w:sz="0" w:space="0" w:color="auto"/>
            <w:bottom w:val="none" w:sz="0" w:space="0" w:color="auto"/>
            <w:right w:val="none" w:sz="0" w:space="0" w:color="auto"/>
          </w:divBdr>
          <w:divsChild>
            <w:div w:id="993336222">
              <w:marLeft w:val="0"/>
              <w:marRight w:val="0"/>
              <w:marTop w:val="0"/>
              <w:marBottom w:val="0"/>
              <w:divBdr>
                <w:top w:val="none" w:sz="0" w:space="0" w:color="auto"/>
                <w:left w:val="none" w:sz="0" w:space="0" w:color="auto"/>
                <w:bottom w:val="none" w:sz="0" w:space="0" w:color="auto"/>
                <w:right w:val="none" w:sz="0" w:space="0" w:color="auto"/>
              </w:divBdr>
              <w:divsChild>
                <w:div w:id="9300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60886">
      <w:bodyDiv w:val="1"/>
      <w:marLeft w:val="0"/>
      <w:marRight w:val="0"/>
      <w:marTop w:val="0"/>
      <w:marBottom w:val="0"/>
      <w:divBdr>
        <w:top w:val="none" w:sz="0" w:space="0" w:color="auto"/>
        <w:left w:val="none" w:sz="0" w:space="0" w:color="auto"/>
        <w:bottom w:val="none" w:sz="0" w:space="0" w:color="auto"/>
        <w:right w:val="none" w:sz="0" w:space="0" w:color="auto"/>
      </w:divBdr>
    </w:div>
    <w:div w:id="1035690573">
      <w:bodyDiv w:val="1"/>
      <w:marLeft w:val="0"/>
      <w:marRight w:val="0"/>
      <w:marTop w:val="0"/>
      <w:marBottom w:val="0"/>
      <w:divBdr>
        <w:top w:val="none" w:sz="0" w:space="0" w:color="auto"/>
        <w:left w:val="none" w:sz="0" w:space="0" w:color="auto"/>
        <w:bottom w:val="none" w:sz="0" w:space="0" w:color="auto"/>
        <w:right w:val="none" w:sz="0" w:space="0" w:color="auto"/>
      </w:divBdr>
      <w:divsChild>
        <w:div w:id="2112966873">
          <w:marLeft w:val="0"/>
          <w:marRight w:val="0"/>
          <w:marTop w:val="0"/>
          <w:marBottom w:val="0"/>
          <w:divBdr>
            <w:top w:val="none" w:sz="0" w:space="0" w:color="auto"/>
            <w:left w:val="none" w:sz="0" w:space="0" w:color="auto"/>
            <w:bottom w:val="none" w:sz="0" w:space="0" w:color="auto"/>
            <w:right w:val="none" w:sz="0" w:space="0" w:color="auto"/>
          </w:divBdr>
        </w:div>
        <w:div w:id="819804390">
          <w:marLeft w:val="0"/>
          <w:marRight w:val="0"/>
          <w:marTop w:val="0"/>
          <w:marBottom w:val="0"/>
          <w:divBdr>
            <w:top w:val="none" w:sz="0" w:space="0" w:color="auto"/>
            <w:left w:val="none" w:sz="0" w:space="0" w:color="auto"/>
            <w:bottom w:val="none" w:sz="0" w:space="0" w:color="auto"/>
            <w:right w:val="none" w:sz="0" w:space="0" w:color="auto"/>
          </w:divBdr>
        </w:div>
        <w:div w:id="1748530834">
          <w:marLeft w:val="0"/>
          <w:marRight w:val="0"/>
          <w:marTop w:val="0"/>
          <w:marBottom w:val="0"/>
          <w:divBdr>
            <w:top w:val="none" w:sz="0" w:space="0" w:color="auto"/>
            <w:left w:val="none" w:sz="0" w:space="0" w:color="auto"/>
            <w:bottom w:val="none" w:sz="0" w:space="0" w:color="auto"/>
            <w:right w:val="none" w:sz="0" w:space="0" w:color="auto"/>
          </w:divBdr>
        </w:div>
        <w:div w:id="1558739937">
          <w:marLeft w:val="0"/>
          <w:marRight w:val="0"/>
          <w:marTop w:val="0"/>
          <w:marBottom w:val="0"/>
          <w:divBdr>
            <w:top w:val="none" w:sz="0" w:space="0" w:color="auto"/>
            <w:left w:val="none" w:sz="0" w:space="0" w:color="auto"/>
            <w:bottom w:val="none" w:sz="0" w:space="0" w:color="auto"/>
            <w:right w:val="none" w:sz="0" w:space="0" w:color="auto"/>
          </w:divBdr>
        </w:div>
        <w:div w:id="503863127">
          <w:marLeft w:val="0"/>
          <w:marRight w:val="0"/>
          <w:marTop w:val="0"/>
          <w:marBottom w:val="0"/>
          <w:divBdr>
            <w:top w:val="none" w:sz="0" w:space="0" w:color="auto"/>
            <w:left w:val="none" w:sz="0" w:space="0" w:color="auto"/>
            <w:bottom w:val="none" w:sz="0" w:space="0" w:color="auto"/>
            <w:right w:val="none" w:sz="0" w:space="0" w:color="auto"/>
          </w:divBdr>
        </w:div>
      </w:divsChild>
    </w:div>
    <w:div w:id="1040204294">
      <w:bodyDiv w:val="1"/>
      <w:marLeft w:val="0"/>
      <w:marRight w:val="0"/>
      <w:marTop w:val="0"/>
      <w:marBottom w:val="0"/>
      <w:divBdr>
        <w:top w:val="none" w:sz="0" w:space="0" w:color="auto"/>
        <w:left w:val="none" w:sz="0" w:space="0" w:color="auto"/>
        <w:bottom w:val="none" w:sz="0" w:space="0" w:color="auto"/>
        <w:right w:val="none" w:sz="0" w:space="0" w:color="auto"/>
      </w:divBdr>
      <w:divsChild>
        <w:div w:id="837354991">
          <w:marLeft w:val="0"/>
          <w:marRight w:val="0"/>
          <w:marTop w:val="0"/>
          <w:marBottom w:val="0"/>
          <w:divBdr>
            <w:top w:val="none" w:sz="0" w:space="0" w:color="auto"/>
            <w:left w:val="none" w:sz="0" w:space="0" w:color="auto"/>
            <w:bottom w:val="none" w:sz="0" w:space="0" w:color="auto"/>
            <w:right w:val="none" w:sz="0" w:space="0" w:color="auto"/>
          </w:divBdr>
        </w:div>
      </w:divsChild>
    </w:div>
    <w:div w:id="1045182256">
      <w:bodyDiv w:val="1"/>
      <w:marLeft w:val="0"/>
      <w:marRight w:val="0"/>
      <w:marTop w:val="0"/>
      <w:marBottom w:val="0"/>
      <w:divBdr>
        <w:top w:val="none" w:sz="0" w:space="0" w:color="auto"/>
        <w:left w:val="none" w:sz="0" w:space="0" w:color="auto"/>
        <w:bottom w:val="none" w:sz="0" w:space="0" w:color="auto"/>
        <w:right w:val="none" w:sz="0" w:space="0" w:color="auto"/>
      </w:divBdr>
      <w:divsChild>
        <w:div w:id="551499878">
          <w:marLeft w:val="0"/>
          <w:marRight w:val="0"/>
          <w:marTop w:val="0"/>
          <w:marBottom w:val="0"/>
          <w:divBdr>
            <w:top w:val="none" w:sz="0" w:space="0" w:color="auto"/>
            <w:left w:val="none" w:sz="0" w:space="0" w:color="auto"/>
            <w:bottom w:val="none" w:sz="0" w:space="0" w:color="auto"/>
            <w:right w:val="none" w:sz="0" w:space="0" w:color="auto"/>
          </w:divBdr>
          <w:divsChild>
            <w:div w:id="2057315441">
              <w:marLeft w:val="0"/>
              <w:marRight w:val="0"/>
              <w:marTop w:val="0"/>
              <w:marBottom w:val="0"/>
              <w:divBdr>
                <w:top w:val="none" w:sz="0" w:space="0" w:color="auto"/>
                <w:left w:val="none" w:sz="0" w:space="0" w:color="auto"/>
                <w:bottom w:val="none" w:sz="0" w:space="0" w:color="auto"/>
                <w:right w:val="none" w:sz="0" w:space="0" w:color="auto"/>
              </w:divBdr>
              <w:divsChild>
                <w:div w:id="175381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4434">
      <w:bodyDiv w:val="1"/>
      <w:marLeft w:val="0"/>
      <w:marRight w:val="0"/>
      <w:marTop w:val="0"/>
      <w:marBottom w:val="0"/>
      <w:divBdr>
        <w:top w:val="none" w:sz="0" w:space="0" w:color="auto"/>
        <w:left w:val="none" w:sz="0" w:space="0" w:color="auto"/>
        <w:bottom w:val="none" w:sz="0" w:space="0" w:color="auto"/>
        <w:right w:val="none" w:sz="0" w:space="0" w:color="auto"/>
      </w:divBdr>
      <w:divsChild>
        <w:div w:id="585459254">
          <w:marLeft w:val="0"/>
          <w:marRight w:val="0"/>
          <w:marTop w:val="0"/>
          <w:marBottom w:val="0"/>
          <w:divBdr>
            <w:top w:val="none" w:sz="0" w:space="0" w:color="auto"/>
            <w:left w:val="none" w:sz="0" w:space="0" w:color="auto"/>
            <w:bottom w:val="none" w:sz="0" w:space="0" w:color="auto"/>
            <w:right w:val="none" w:sz="0" w:space="0" w:color="auto"/>
          </w:divBdr>
          <w:divsChild>
            <w:div w:id="2095470882">
              <w:marLeft w:val="0"/>
              <w:marRight w:val="0"/>
              <w:marTop w:val="0"/>
              <w:marBottom w:val="0"/>
              <w:divBdr>
                <w:top w:val="none" w:sz="0" w:space="0" w:color="auto"/>
                <w:left w:val="none" w:sz="0" w:space="0" w:color="auto"/>
                <w:bottom w:val="none" w:sz="0" w:space="0" w:color="auto"/>
                <w:right w:val="none" w:sz="0" w:space="0" w:color="auto"/>
              </w:divBdr>
              <w:divsChild>
                <w:div w:id="17755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216695">
      <w:bodyDiv w:val="1"/>
      <w:marLeft w:val="0"/>
      <w:marRight w:val="0"/>
      <w:marTop w:val="0"/>
      <w:marBottom w:val="0"/>
      <w:divBdr>
        <w:top w:val="none" w:sz="0" w:space="0" w:color="auto"/>
        <w:left w:val="none" w:sz="0" w:space="0" w:color="auto"/>
        <w:bottom w:val="none" w:sz="0" w:space="0" w:color="auto"/>
        <w:right w:val="none" w:sz="0" w:space="0" w:color="auto"/>
      </w:divBdr>
    </w:div>
    <w:div w:id="1086531510">
      <w:bodyDiv w:val="1"/>
      <w:marLeft w:val="0"/>
      <w:marRight w:val="0"/>
      <w:marTop w:val="0"/>
      <w:marBottom w:val="0"/>
      <w:divBdr>
        <w:top w:val="none" w:sz="0" w:space="0" w:color="auto"/>
        <w:left w:val="none" w:sz="0" w:space="0" w:color="auto"/>
        <w:bottom w:val="none" w:sz="0" w:space="0" w:color="auto"/>
        <w:right w:val="none" w:sz="0" w:space="0" w:color="auto"/>
      </w:divBdr>
    </w:div>
    <w:div w:id="1110588746">
      <w:bodyDiv w:val="1"/>
      <w:marLeft w:val="0"/>
      <w:marRight w:val="0"/>
      <w:marTop w:val="0"/>
      <w:marBottom w:val="0"/>
      <w:divBdr>
        <w:top w:val="none" w:sz="0" w:space="0" w:color="auto"/>
        <w:left w:val="none" w:sz="0" w:space="0" w:color="auto"/>
        <w:bottom w:val="none" w:sz="0" w:space="0" w:color="auto"/>
        <w:right w:val="none" w:sz="0" w:space="0" w:color="auto"/>
      </w:divBdr>
    </w:div>
    <w:div w:id="1147820073">
      <w:bodyDiv w:val="1"/>
      <w:marLeft w:val="0"/>
      <w:marRight w:val="0"/>
      <w:marTop w:val="0"/>
      <w:marBottom w:val="0"/>
      <w:divBdr>
        <w:top w:val="none" w:sz="0" w:space="0" w:color="auto"/>
        <w:left w:val="none" w:sz="0" w:space="0" w:color="auto"/>
        <w:bottom w:val="none" w:sz="0" w:space="0" w:color="auto"/>
        <w:right w:val="none" w:sz="0" w:space="0" w:color="auto"/>
      </w:divBdr>
    </w:div>
    <w:div w:id="1190945886">
      <w:bodyDiv w:val="1"/>
      <w:marLeft w:val="0"/>
      <w:marRight w:val="0"/>
      <w:marTop w:val="0"/>
      <w:marBottom w:val="0"/>
      <w:divBdr>
        <w:top w:val="none" w:sz="0" w:space="0" w:color="auto"/>
        <w:left w:val="none" w:sz="0" w:space="0" w:color="auto"/>
        <w:bottom w:val="none" w:sz="0" w:space="0" w:color="auto"/>
        <w:right w:val="none" w:sz="0" w:space="0" w:color="auto"/>
      </w:divBdr>
      <w:divsChild>
        <w:div w:id="138890187">
          <w:marLeft w:val="0"/>
          <w:marRight w:val="0"/>
          <w:marTop w:val="0"/>
          <w:marBottom w:val="0"/>
          <w:divBdr>
            <w:top w:val="none" w:sz="0" w:space="0" w:color="auto"/>
            <w:left w:val="none" w:sz="0" w:space="0" w:color="auto"/>
            <w:bottom w:val="none" w:sz="0" w:space="0" w:color="auto"/>
            <w:right w:val="none" w:sz="0" w:space="0" w:color="auto"/>
          </w:divBdr>
          <w:divsChild>
            <w:div w:id="16079999">
              <w:marLeft w:val="0"/>
              <w:marRight w:val="0"/>
              <w:marTop w:val="0"/>
              <w:marBottom w:val="0"/>
              <w:divBdr>
                <w:top w:val="none" w:sz="0" w:space="0" w:color="auto"/>
                <w:left w:val="none" w:sz="0" w:space="0" w:color="auto"/>
                <w:bottom w:val="none" w:sz="0" w:space="0" w:color="auto"/>
                <w:right w:val="none" w:sz="0" w:space="0" w:color="auto"/>
              </w:divBdr>
              <w:divsChild>
                <w:div w:id="45267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69833">
      <w:bodyDiv w:val="1"/>
      <w:marLeft w:val="0"/>
      <w:marRight w:val="0"/>
      <w:marTop w:val="0"/>
      <w:marBottom w:val="0"/>
      <w:divBdr>
        <w:top w:val="none" w:sz="0" w:space="0" w:color="auto"/>
        <w:left w:val="none" w:sz="0" w:space="0" w:color="auto"/>
        <w:bottom w:val="none" w:sz="0" w:space="0" w:color="auto"/>
        <w:right w:val="none" w:sz="0" w:space="0" w:color="auto"/>
      </w:divBdr>
    </w:div>
    <w:div w:id="1275746404">
      <w:bodyDiv w:val="1"/>
      <w:marLeft w:val="0"/>
      <w:marRight w:val="0"/>
      <w:marTop w:val="0"/>
      <w:marBottom w:val="0"/>
      <w:divBdr>
        <w:top w:val="none" w:sz="0" w:space="0" w:color="auto"/>
        <w:left w:val="none" w:sz="0" w:space="0" w:color="auto"/>
        <w:bottom w:val="none" w:sz="0" w:space="0" w:color="auto"/>
        <w:right w:val="none" w:sz="0" w:space="0" w:color="auto"/>
      </w:divBdr>
      <w:divsChild>
        <w:div w:id="981883929">
          <w:marLeft w:val="0"/>
          <w:marRight w:val="0"/>
          <w:marTop w:val="0"/>
          <w:marBottom w:val="0"/>
          <w:divBdr>
            <w:top w:val="none" w:sz="0" w:space="0" w:color="auto"/>
            <w:left w:val="none" w:sz="0" w:space="0" w:color="auto"/>
            <w:bottom w:val="none" w:sz="0" w:space="0" w:color="auto"/>
            <w:right w:val="none" w:sz="0" w:space="0" w:color="auto"/>
          </w:divBdr>
          <w:divsChild>
            <w:div w:id="178079881">
              <w:marLeft w:val="0"/>
              <w:marRight w:val="0"/>
              <w:marTop w:val="0"/>
              <w:marBottom w:val="0"/>
              <w:divBdr>
                <w:top w:val="none" w:sz="0" w:space="0" w:color="auto"/>
                <w:left w:val="none" w:sz="0" w:space="0" w:color="auto"/>
                <w:bottom w:val="none" w:sz="0" w:space="0" w:color="auto"/>
                <w:right w:val="none" w:sz="0" w:space="0" w:color="auto"/>
              </w:divBdr>
              <w:divsChild>
                <w:div w:id="4554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15527">
      <w:bodyDiv w:val="1"/>
      <w:marLeft w:val="0"/>
      <w:marRight w:val="0"/>
      <w:marTop w:val="0"/>
      <w:marBottom w:val="0"/>
      <w:divBdr>
        <w:top w:val="none" w:sz="0" w:space="0" w:color="auto"/>
        <w:left w:val="none" w:sz="0" w:space="0" w:color="auto"/>
        <w:bottom w:val="none" w:sz="0" w:space="0" w:color="auto"/>
        <w:right w:val="none" w:sz="0" w:space="0" w:color="auto"/>
      </w:divBdr>
      <w:divsChild>
        <w:div w:id="1132094933">
          <w:marLeft w:val="0"/>
          <w:marRight w:val="0"/>
          <w:marTop w:val="0"/>
          <w:marBottom w:val="0"/>
          <w:divBdr>
            <w:top w:val="none" w:sz="0" w:space="0" w:color="auto"/>
            <w:left w:val="none" w:sz="0" w:space="0" w:color="auto"/>
            <w:bottom w:val="none" w:sz="0" w:space="0" w:color="auto"/>
            <w:right w:val="none" w:sz="0" w:space="0" w:color="auto"/>
          </w:divBdr>
          <w:divsChild>
            <w:div w:id="165216324">
              <w:marLeft w:val="0"/>
              <w:marRight w:val="0"/>
              <w:marTop w:val="0"/>
              <w:marBottom w:val="0"/>
              <w:divBdr>
                <w:top w:val="none" w:sz="0" w:space="0" w:color="auto"/>
                <w:left w:val="none" w:sz="0" w:space="0" w:color="auto"/>
                <w:bottom w:val="none" w:sz="0" w:space="0" w:color="auto"/>
                <w:right w:val="none" w:sz="0" w:space="0" w:color="auto"/>
              </w:divBdr>
              <w:divsChild>
                <w:div w:id="106714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92072">
      <w:bodyDiv w:val="1"/>
      <w:marLeft w:val="0"/>
      <w:marRight w:val="0"/>
      <w:marTop w:val="0"/>
      <w:marBottom w:val="0"/>
      <w:divBdr>
        <w:top w:val="none" w:sz="0" w:space="0" w:color="auto"/>
        <w:left w:val="none" w:sz="0" w:space="0" w:color="auto"/>
        <w:bottom w:val="none" w:sz="0" w:space="0" w:color="auto"/>
        <w:right w:val="none" w:sz="0" w:space="0" w:color="auto"/>
      </w:divBdr>
      <w:divsChild>
        <w:div w:id="1586575873">
          <w:marLeft w:val="0"/>
          <w:marRight w:val="0"/>
          <w:marTop w:val="0"/>
          <w:marBottom w:val="0"/>
          <w:divBdr>
            <w:top w:val="none" w:sz="0" w:space="0" w:color="auto"/>
            <w:left w:val="none" w:sz="0" w:space="0" w:color="auto"/>
            <w:bottom w:val="none" w:sz="0" w:space="0" w:color="auto"/>
            <w:right w:val="none" w:sz="0" w:space="0" w:color="auto"/>
          </w:divBdr>
          <w:divsChild>
            <w:div w:id="1409687183">
              <w:marLeft w:val="0"/>
              <w:marRight w:val="0"/>
              <w:marTop w:val="0"/>
              <w:marBottom w:val="0"/>
              <w:divBdr>
                <w:top w:val="none" w:sz="0" w:space="0" w:color="auto"/>
                <w:left w:val="none" w:sz="0" w:space="0" w:color="auto"/>
                <w:bottom w:val="none" w:sz="0" w:space="0" w:color="auto"/>
                <w:right w:val="none" w:sz="0" w:space="0" w:color="auto"/>
              </w:divBdr>
              <w:divsChild>
                <w:div w:id="2807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7636">
      <w:bodyDiv w:val="1"/>
      <w:marLeft w:val="0"/>
      <w:marRight w:val="0"/>
      <w:marTop w:val="0"/>
      <w:marBottom w:val="0"/>
      <w:divBdr>
        <w:top w:val="none" w:sz="0" w:space="0" w:color="auto"/>
        <w:left w:val="none" w:sz="0" w:space="0" w:color="auto"/>
        <w:bottom w:val="none" w:sz="0" w:space="0" w:color="auto"/>
        <w:right w:val="none" w:sz="0" w:space="0" w:color="auto"/>
      </w:divBdr>
    </w:div>
    <w:div w:id="1371952161">
      <w:bodyDiv w:val="1"/>
      <w:marLeft w:val="0"/>
      <w:marRight w:val="0"/>
      <w:marTop w:val="0"/>
      <w:marBottom w:val="0"/>
      <w:divBdr>
        <w:top w:val="none" w:sz="0" w:space="0" w:color="auto"/>
        <w:left w:val="none" w:sz="0" w:space="0" w:color="auto"/>
        <w:bottom w:val="none" w:sz="0" w:space="0" w:color="auto"/>
        <w:right w:val="none" w:sz="0" w:space="0" w:color="auto"/>
      </w:divBdr>
    </w:div>
    <w:div w:id="1379040666">
      <w:bodyDiv w:val="1"/>
      <w:marLeft w:val="0"/>
      <w:marRight w:val="0"/>
      <w:marTop w:val="0"/>
      <w:marBottom w:val="0"/>
      <w:divBdr>
        <w:top w:val="none" w:sz="0" w:space="0" w:color="auto"/>
        <w:left w:val="none" w:sz="0" w:space="0" w:color="auto"/>
        <w:bottom w:val="none" w:sz="0" w:space="0" w:color="auto"/>
        <w:right w:val="none" w:sz="0" w:space="0" w:color="auto"/>
      </w:divBdr>
    </w:div>
    <w:div w:id="1379359311">
      <w:bodyDiv w:val="1"/>
      <w:marLeft w:val="0"/>
      <w:marRight w:val="0"/>
      <w:marTop w:val="0"/>
      <w:marBottom w:val="0"/>
      <w:divBdr>
        <w:top w:val="none" w:sz="0" w:space="0" w:color="auto"/>
        <w:left w:val="none" w:sz="0" w:space="0" w:color="auto"/>
        <w:bottom w:val="none" w:sz="0" w:space="0" w:color="auto"/>
        <w:right w:val="none" w:sz="0" w:space="0" w:color="auto"/>
      </w:divBdr>
      <w:divsChild>
        <w:div w:id="1249655801">
          <w:marLeft w:val="0"/>
          <w:marRight w:val="0"/>
          <w:marTop w:val="0"/>
          <w:marBottom w:val="0"/>
          <w:divBdr>
            <w:top w:val="none" w:sz="0" w:space="0" w:color="auto"/>
            <w:left w:val="none" w:sz="0" w:space="0" w:color="auto"/>
            <w:bottom w:val="none" w:sz="0" w:space="0" w:color="auto"/>
            <w:right w:val="none" w:sz="0" w:space="0" w:color="auto"/>
          </w:divBdr>
          <w:divsChild>
            <w:div w:id="2096704620">
              <w:marLeft w:val="0"/>
              <w:marRight w:val="0"/>
              <w:marTop w:val="0"/>
              <w:marBottom w:val="0"/>
              <w:divBdr>
                <w:top w:val="none" w:sz="0" w:space="0" w:color="auto"/>
                <w:left w:val="none" w:sz="0" w:space="0" w:color="auto"/>
                <w:bottom w:val="none" w:sz="0" w:space="0" w:color="auto"/>
                <w:right w:val="none" w:sz="0" w:space="0" w:color="auto"/>
              </w:divBdr>
              <w:divsChild>
                <w:div w:id="35549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11029">
      <w:bodyDiv w:val="1"/>
      <w:marLeft w:val="0"/>
      <w:marRight w:val="0"/>
      <w:marTop w:val="0"/>
      <w:marBottom w:val="0"/>
      <w:divBdr>
        <w:top w:val="none" w:sz="0" w:space="0" w:color="auto"/>
        <w:left w:val="none" w:sz="0" w:space="0" w:color="auto"/>
        <w:bottom w:val="none" w:sz="0" w:space="0" w:color="auto"/>
        <w:right w:val="none" w:sz="0" w:space="0" w:color="auto"/>
      </w:divBdr>
      <w:divsChild>
        <w:div w:id="149910381">
          <w:marLeft w:val="0"/>
          <w:marRight w:val="0"/>
          <w:marTop w:val="0"/>
          <w:marBottom w:val="0"/>
          <w:divBdr>
            <w:top w:val="none" w:sz="0" w:space="0" w:color="auto"/>
            <w:left w:val="none" w:sz="0" w:space="0" w:color="auto"/>
            <w:bottom w:val="none" w:sz="0" w:space="0" w:color="auto"/>
            <w:right w:val="none" w:sz="0" w:space="0" w:color="auto"/>
          </w:divBdr>
          <w:divsChild>
            <w:div w:id="824971285">
              <w:marLeft w:val="0"/>
              <w:marRight w:val="0"/>
              <w:marTop w:val="0"/>
              <w:marBottom w:val="0"/>
              <w:divBdr>
                <w:top w:val="none" w:sz="0" w:space="0" w:color="auto"/>
                <w:left w:val="none" w:sz="0" w:space="0" w:color="auto"/>
                <w:bottom w:val="none" w:sz="0" w:space="0" w:color="auto"/>
                <w:right w:val="none" w:sz="0" w:space="0" w:color="auto"/>
              </w:divBdr>
              <w:divsChild>
                <w:div w:id="66987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7927">
      <w:bodyDiv w:val="1"/>
      <w:marLeft w:val="0"/>
      <w:marRight w:val="0"/>
      <w:marTop w:val="0"/>
      <w:marBottom w:val="0"/>
      <w:divBdr>
        <w:top w:val="none" w:sz="0" w:space="0" w:color="auto"/>
        <w:left w:val="none" w:sz="0" w:space="0" w:color="auto"/>
        <w:bottom w:val="none" w:sz="0" w:space="0" w:color="auto"/>
        <w:right w:val="none" w:sz="0" w:space="0" w:color="auto"/>
      </w:divBdr>
    </w:div>
    <w:div w:id="1426226534">
      <w:bodyDiv w:val="1"/>
      <w:marLeft w:val="0"/>
      <w:marRight w:val="0"/>
      <w:marTop w:val="0"/>
      <w:marBottom w:val="0"/>
      <w:divBdr>
        <w:top w:val="none" w:sz="0" w:space="0" w:color="auto"/>
        <w:left w:val="none" w:sz="0" w:space="0" w:color="auto"/>
        <w:bottom w:val="none" w:sz="0" w:space="0" w:color="auto"/>
        <w:right w:val="none" w:sz="0" w:space="0" w:color="auto"/>
      </w:divBdr>
    </w:div>
    <w:div w:id="1442338851">
      <w:bodyDiv w:val="1"/>
      <w:marLeft w:val="0"/>
      <w:marRight w:val="0"/>
      <w:marTop w:val="0"/>
      <w:marBottom w:val="0"/>
      <w:divBdr>
        <w:top w:val="none" w:sz="0" w:space="0" w:color="auto"/>
        <w:left w:val="none" w:sz="0" w:space="0" w:color="auto"/>
        <w:bottom w:val="none" w:sz="0" w:space="0" w:color="auto"/>
        <w:right w:val="none" w:sz="0" w:space="0" w:color="auto"/>
      </w:divBdr>
    </w:div>
    <w:div w:id="1479030419">
      <w:bodyDiv w:val="1"/>
      <w:marLeft w:val="0"/>
      <w:marRight w:val="0"/>
      <w:marTop w:val="0"/>
      <w:marBottom w:val="0"/>
      <w:divBdr>
        <w:top w:val="none" w:sz="0" w:space="0" w:color="auto"/>
        <w:left w:val="none" w:sz="0" w:space="0" w:color="auto"/>
        <w:bottom w:val="none" w:sz="0" w:space="0" w:color="auto"/>
        <w:right w:val="none" w:sz="0" w:space="0" w:color="auto"/>
      </w:divBdr>
      <w:divsChild>
        <w:div w:id="762653121">
          <w:marLeft w:val="0"/>
          <w:marRight w:val="0"/>
          <w:marTop w:val="0"/>
          <w:marBottom w:val="0"/>
          <w:divBdr>
            <w:top w:val="none" w:sz="0" w:space="0" w:color="auto"/>
            <w:left w:val="none" w:sz="0" w:space="0" w:color="auto"/>
            <w:bottom w:val="none" w:sz="0" w:space="0" w:color="auto"/>
            <w:right w:val="none" w:sz="0" w:space="0" w:color="auto"/>
          </w:divBdr>
        </w:div>
      </w:divsChild>
    </w:div>
    <w:div w:id="1504785504">
      <w:bodyDiv w:val="1"/>
      <w:marLeft w:val="0"/>
      <w:marRight w:val="0"/>
      <w:marTop w:val="0"/>
      <w:marBottom w:val="0"/>
      <w:divBdr>
        <w:top w:val="none" w:sz="0" w:space="0" w:color="auto"/>
        <w:left w:val="none" w:sz="0" w:space="0" w:color="auto"/>
        <w:bottom w:val="none" w:sz="0" w:space="0" w:color="auto"/>
        <w:right w:val="none" w:sz="0" w:space="0" w:color="auto"/>
      </w:divBdr>
    </w:div>
    <w:div w:id="1536575026">
      <w:bodyDiv w:val="1"/>
      <w:marLeft w:val="0"/>
      <w:marRight w:val="0"/>
      <w:marTop w:val="0"/>
      <w:marBottom w:val="0"/>
      <w:divBdr>
        <w:top w:val="none" w:sz="0" w:space="0" w:color="auto"/>
        <w:left w:val="none" w:sz="0" w:space="0" w:color="auto"/>
        <w:bottom w:val="none" w:sz="0" w:space="0" w:color="auto"/>
        <w:right w:val="none" w:sz="0" w:space="0" w:color="auto"/>
      </w:divBdr>
      <w:divsChild>
        <w:div w:id="1692952756">
          <w:marLeft w:val="0"/>
          <w:marRight w:val="0"/>
          <w:marTop w:val="0"/>
          <w:marBottom w:val="0"/>
          <w:divBdr>
            <w:top w:val="none" w:sz="0" w:space="0" w:color="auto"/>
            <w:left w:val="none" w:sz="0" w:space="0" w:color="auto"/>
            <w:bottom w:val="none" w:sz="0" w:space="0" w:color="auto"/>
            <w:right w:val="none" w:sz="0" w:space="0" w:color="auto"/>
          </w:divBdr>
          <w:divsChild>
            <w:div w:id="1294016276">
              <w:marLeft w:val="0"/>
              <w:marRight w:val="0"/>
              <w:marTop w:val="0"/>
              <w:marBottom w:val="0"/>
              <w:divBdr>
                <w:top w:val="none" w:sz="0" w:space="0" w:color="auto"/>
                <w:left w:val="none" w:sz="0" w:space="0" w:color="auto"/>
                <w:bottom w:val="none" w:sz="0" w:space="0" w:color="auto"/>
                <w:right w:val="none" w:sz="0" w:space="0" w:color="auto"/>
              </w:divBdr>
              <w:divsChild>
                <w:div w:id="85311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368109">
      <w:bodyDiv w:val="1"/>
      <w:marLeft w:val="0"/>
      <w:marRight w:val="0"/>
      <w:marTop w:val="0"/>
      <w:marBottom w:val="0"/>
      <w:divBdr>
        <w:top w:val="none" w:sz="0" w:space="0" w:color="auto"/>
        <w:left w:val="none" w:sz="0" w:space="0" w:color="auto"/>
        <w:bottom w:val="none" w:sz="0" w:space="0" w:color="auto"/>
        <w:right w:val="none" w:sz="0" w:space="0" w:color="auto"/>
      </w:divBdr>
    </w:div>
    <w:div w:id="1589776250">
      <w:bodyDiv w:val="1"/>
      <w:marLeft w:val="0"/>
      <w:marRight w:val="0"/>
      <w:marTop w:val="0"/>
      <w:marBottom w:val="0"/>
      <w:divBdr>
        <w:top w:val="none" w:sz="0" w:space="0" w:color="auto"/>
        <w:left w:val="none" w:sz="0" w:space="0" w:color="auto"/>
        <w:bottom w:val="none" w:sz="0" w:space="0" w:color="auto"/>
        <w:right w:val="none" w:sz="0" w:space="0" w:color="auto"/>
      </w:divBdr>
    </w:div>
    <w:div w:id="1608081858">
      <w:bodyDiv w:val="1"/>
      <w:marLeft w:val="0"/>
      <w:marRight w:val="0"/>
      <w:marTop w:val="0"/>
      <w:marBottom w:val="0"/>
      <w:divBdr>
        <w:top w:val="none" w:sz="0" w:space="0" w:color="auto"/>
        <w:left w:val="none" w:sz="0" w:space="0" w:color="auto"/>
        <w:bottom w:val="none" w:sz="0" w:space="0" w:color="auto"/>
        <w:right w:val="none" w:sz="0" w:space="0" w:color="auto"/>
      </w:divBdr>
    </w:div>
    <w:div w:id="1652253475">
      <w:bodyDiv w:val="1"/>
      <w:marLeft w:val="0"/>
      <w:marRight w:val="0"/>
      <w:marTop w:val="0"/>
      <w:marBottom w:val="0"/>
      <w:divBdr>
        <w:top w:val="none" w:sz="0" w:space="0" w:color="auto"/>
        <w:left w:val="none" w:sz="0" w:space="0" w:color="auto"/>
        <w:bottom w:val="none" w:sz="0" w:space="0" w:color="auto"/>
        <w:right w:val="none" w:sz="0" w:space="0" w:color="auto"/>
      </w:divBdr>
      <w:divsChild>
        <w:div w:id="929042486">
          <w:marLeft w:val="0"/>
          <w:marRight w:val="0"/>
          <w:marTop w:val="0"/>
          <w:marBottom w:val="0"/>
          <w:divBdr>
            <w:top w:val="none" w:sz="0" w:space="0" w:color="auto"/>
            <w:left w:val="none" w:sz="0" w:space="0" w:color="auto"/>
            <w:bottom w:val="none" w:sz="0" w:space="0" w:color="auto"/>
            <w:right w:val="none" w:sz="0" w:space="0" w:color="auto"/>
          </w:divBdr>
          <w:divsChild>
            <w:div w:id="1188719161">
              <w:marLeft w:val="0"/>
              <w:marRight w:val="0"/>
              <w:marTop w:val="0"/>
              <w:marBottom w:val="0"/>
              <w:divBdr>
                <w:top w:val="none" w:sz="0" w:space="0" w:color="auto"/>
                <w:left w:val="none" w:sz="0" w:space="0" w:color="auto"/>
                <w:bottom w:val="none" w:sz="0" w:space="0" w:color="auto"/>
                <w:right w:val="none" w:sz="0" w:space="0" w:color="auto"/>
              </w:divBdr>
              <w:divsChild>
                <w:div w:id="157543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88357">
      <w:bodyDiv w:val="1"/>
      <w:marLeft w:val="0"/>
      <w:marRight w:val="0"/>
      <w:marTop w:val="0"/>
      <w:marBottom w:val="0"/>
      <w:divBdr>
        <w:top w:val="none" w:sz="0" w:space="0" w:color="auto"/>
        <w:left w:val="none" w:sz="0" w:space="0" w:color="auto"/>
        <w:bottom w:val="none" w:sz="0" w:space="0" w:color="auto"/>
        <w:right w:val="none" w:sz="0" w:space="0" w:color="auto"/>
      </w:divBdr>
    </w:div>
    <w:div w:id="1673794777">
      <w:bodyDiv w:val="1"/>
      <w:marLeft w:val="0"/>
      <w:marRight w:val="0"/>
      <w:marTop w:val="0"/>
      <w:marBottom w:val="0"/>
      <w:divBdr>
        <w:top w:val="none" w:sz="0" w:space="0" w:color="auto"/>
        <w:left w:val="none" w:sz="0" w:space="0" w:color="auto"/>
        <w:bottom w:val="none" w:sz="0" w:space="0" w:color="auto"/>
        <w:right w:val="none" w:sz="0" w:space="0" w:color="auto"/>
      </w:divBdr>
    </w:div>
    <w:div w:id="1677921638">
      <w:bodyDiv w:val="1"/>
      <w:marLeft w:val="0"/>
      <w:marRight w:val="0"/>
      <w:marTop w:val="0"/>
      <w:marBottom w:val="0"/>
      <w:divBdr>
        <w:top w:val="none" w:sz="0" w:space="0" w:color="auto"/>
        <w:left w:val="none" w:sz="0" w:space="0" w:color="auto"/>
        <w:bottom w:val="none" w:sz="0" w:space="0" w:color="auto"/>
        <w:right w:val="none" w:sz="0" w:space="0" w:color="auto"/>
      </w:divBdr>
      <w:divsChild>
        <w:div w:id="1272858153">
          <w:marLeft w:val="0"/>
          <w:marRight w:val="0"/>
          <w:marTop w:val="0"/>
          <w:marBottom w:val="0"/>
          <w:divBdr>
            <w:top w:val="none" w:sz="0" w:space="0" w:color="auto"/>
            <w:left w:val="none" w:sz="0" w:space="0" w:color="auto"/>
            <w:bottom w:val="none" w:sz="0" w:space="0" w:color="auto"/>
            <w:right w:val="none" w:sz="0" w:space="0" w:color="auto"/>
          </w:divBdr>
        </w:div>
        <w:div w:id="1216771089">
          <w:marLeft w:val="-150"/>
          <w:marRight w:val="15"/>
          <w:marTop w:val="0"/>
          <w:marBottom w:val="0"/>
          <w:divBdr>
            <w:top w:val="none" w:sz="0" w:space="0" w:color="auto"/>
            <w:left w:val="none" w:sz="0" w:space="0" w:color="auto"/>
            <w:bottom w:val="none" w:sz="0" w:space="0" w:color="auto"/>
            <w:right w:val="none" w:sz="0" w:space="0" w:color="auto"/>
          </w:divBdr>
          <w:divsChild>
            <w:div w:id="119776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6972">
      <w:bodyDiv w:val="1"/>
      <w:marLeft w:val="0"/>
      <w:marRight w:val="0"/>
      <w:marTop w:val="0"/>
      <w:marBottom w:val="0"/>
      <w:divBdr>
        <w:top w:val="none" w:sz="0" w:space="0" w:color="auto"/>
        <w:left w:val="none" w:sz="0" w:space="0" w:color="auto"/>
        <w:bottom w:val="none" w:sz="0" w:space="0" w:color="auto"/>
        <w:right w:val="none" w:sz="0" w:space="0" w:color="auto"/>
      </w:divBdr>
    </w:div>
    <w:div w:id="1711301941">
      <w:bodyDiv w:val="1"/>
      <w:marLeft w:val="0"/>
      <w:marRight w:val="0"/>
      <w:marTop w:val="0"/>
      <w:marBottom w:val="0"/>
      <w:divBdr>
        <w:top w:val="none" w:sz="0" w:space="0" w:color="auto"/>
        <w:left w:val="none" w:sz="0" w:space="0" w:color="auto"/>
        <w:bottom w:val="none" w:sz="0" w:space="0" w:color="auto"/>
        <w:right w:val="none" w:sz="0" w:space="0" w:color="auto"/>
      </w:divBdr>
      <w:divsChild>
        <w:div w:id="30035539">
          <w:marLeft w:val="0"/>
          <w:marRight w:val="0"/>
          <w:marTop w:val="0"/>
          <w:marBottom w:val="0"/>
          <w:divBdr>
            <w:top w:val="none" w:sz="0" w:space="0" w:color="auto"/>
            <w:left w:val="none" w:sz="0" w:space="0" w:color="auto"/>
            <w:bottom w:val="none" w:sz="0" w:space="0" w:color="auto"/>
            <w:right w:val="none" w:sz="0" w:space="0" w:color="auto"/>
          </w:divBdr>
        </w:div>
      </w:divsChild>
    </w:div>
    <w:div w:id="1759517117">
      <w:bodyDiv w:val="1"/>
      <w:marLeft w:val="0"/>
      <w:marRight w:val="0"/>
      <w:marTop w:val="0"/>
      <w:marBottom w:val="0"/>
      <w:divBdr>
        <w:top w:val="none" w:sz="0" w:space="0" w:color="auto"/>
        <w:left w:val="none" w:sz="0" w:space="0" w:color="auto"/>
        <w:bottom w:val="none" w:sz="0" w:space="0" w:color="auto"/>
        <w:right w:val="none" w:sz="0" w:space="0" w:color="auto"/>
      </w:divBdr>
      <w:divsChild>
        <w:div w:id="78214952">
          <w:marLeft w:val="0"/>
          <w:marRight w:val="0"/>
          <w:marTop w:val="0"/>
          <w:marBottom w:val="0"/>
          <w:divBdr>
            <w:top w:val="none" w:sz="0" w:space="0" w:color="auto"/>
            <w:left w:val="none" w:sz="0" w:space="0" w:color="auto"/>
            <w:bottom w:val="none" w:sz="0" w:space="0" w:color="auto"/>
            <w:right w:val="none" w:sz="0" w:space="0" w:color="auto"/>
          </w:divBdr>
          <w:divsChild>
            <w:div w:id="1328824878">
              <w:marLeft w:val="0"/>
              <w:marRight w:val="0"/>
              <w:marTop w:val="0"/>
              <w:marBottom w:val="0"/>
              <w:divBdr>
                <w:top w:val="none" w:sz="0" w:space="0" w:color="auto"/>
                <w:left w:val="none" w:sz="0" w:space="0" w:color="auto"/>
                <w:bottom w:val="none" w:sz="0" w:space="0" w:color="auto"/>
                <w:right w:val="none" w:sz="0" w:space="0" w:color="auto"/>
              </w:divBdr>
              <w:divsChild>
                <w:div w:id="167106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625426">
      <w:bodyDiv w:val="1"/>
      <w:marLeft w:val="0"/>
      <w:marRight w:val="0"/>
      <w:marTop w:val="0"/>
      <w:marBottom w:val="0"/>
      <w:divBdr>
        <w:top w:val="none" w:sz="0" w:space="0" w:color="auto"/>
        <w:left w:val="none" w:sz="0" w:space="0" w:color="auto"/>
        <w:bottom w:val="none" w:sz="0" w:space="0" w:color="auto"/>
        <w:right w:val="none" w:sz="0" w:space="0" w:color="auto"/>
      </w:divBdr>
    </w:div>
    <w:div w:id="1823933284">
      <w:bodyDiv w:val="1"/>
      <w:marLeft w:val="0"/>
      <w:marRight w:val="0"/>
      <w:marTop w:val="0"/>
      <w:marBottom w:val="0"/>
      <w:divBdr>
        <w:top w:val="none" w:sz="0" w:space="0" w:color="auto"/>
        <w:left w:val="none" w:sz="0" w:space="0" w:color="auto"/>
        <w:bottom w:val="none" w:sz="0" w:space="0" w:color="auto"/>
        <w:right w:val="none" w:sz="0" w:space="0" w:color="auto"/>
      </w:divBdr>
      <w:divsChild>
        <w:div w:id="1875263599">
          <w:marLeft w:val="0"/>
          <w:marRight w:val="0"/>
          <w:marTop w:val="0"/>
          <w:marBottom w:val="0"/>
          <w:divBdr>
            <w:top w:val="single" w:sz="6" w:space="0" w:color="808080"/>
            <w:left w:val="single" w:sz="6" w:space="0" w:color="808080"/>
            <w:bottom w:val="single" w:sz="6" w:space="0" w:color="808080"/>
            <w:right w:val="single" w:sz="6" w:space="0" w:color="808080"/>
          </w:divBdr>
        </w:div>
      </w:divsChild>
    </w:div>
    <w:div w:id="1835074451">
      <w:bodyDiv w:val="1"/>
      <w:marLeft w:val="0"/>
      <w:marRight w:val="0"/>
      <w:marTop w:val="0"/>
      <w:marBottom w:val="0"/>
      <w:divBdr>
        <w:top w:val="none" w:sz="0" w:space="0" w:color="auto"/>
        <w:left w:val="none" w:sz="0" w:space="0" w:color="auto"/>
        <w:bottom w:val="none" w:sz="0" w:space="0" w:color="auto"/>
        <w:right w:val="none" w:sz="0" w:space="0" w:color="auto"/>
      </w:divBdr>
    </w:div>
    <w:div w:id="1877546097">
      <w:bodyDiv w:val="1"/>
      <w:marLeft w:val="0"/>
      <w:marRight w:val="0"/>
      <w:marTop w:val="0"/>
      <w:marBottom w:val="0"/>
      <w:divBdr>
        <w:top w:val="none" w:sz="0" w:space="0" w:color="auto"/>
        <w:left w:val="none" w:sz="0" w:space="0" w:color="auto"/>
        <w:bottom w:val="none" w:sz="0" w:space="0" w:color="auto"/>
        <w:right w:val="none" w:sz="0" w:space="0" w:color="auto"/>
      </w:divBdr>
    </w:div>
    <w:div w:id="1883320947">
      <w:bodyDiv w:val="1"/>
      <w:marLeft w:val="0"/>
      <w:marRight w:val="0"/>
      <w:marTop w:val="0"/>
      <w:marBottom w:val="0"/>
      <w:divBdr>
        <w:top w:val="none" w:sz="0" w:space="0" w:color="auto"/>
        <w:left w:val="none" w:sz="0" w:space="0" w:color="auto"/>
        <w:bottom w:val="none" w:sz="0" w:space="0" w:color="auto"/>
        <w:right w:val="none" w:sz="0" w:space="0" w:color="auto"/>
      </w:divBdr>
      <w:divsChild>
        <w:div w:id="259070050">
          <w:marLeft w:val="0"/>
          <w:marRight w:val="0"/>
          <w:marTop w:val="0"/>
          <w:marBottom w:val="0"/>
          <w:divBdr>
            <w:top w:val="none" w:sz="0" w:space="0" w:color="auto"/>
            <w:left w:val="none" w:sz="0" w:space="0" w:color="auto"/>
            <w:bottom w:val="none" w:sz="0" w:space="0" w:color="auto"/>
            <w:right w:val="none" w:sz="0" w:space="0" w:color="auto"/>
          </w:divBdr>
          <w:divsChild>
            <w:div w:id="1028867954">
              <w:marLeft w:val="0"/>
              <w:marRight w:val="0"/>
              <w:marTop w:val="0"/>
              <w:marBottom w:val="0"/>
              <w:divBdr>
                <w:top w:val="none" w:sz="0" w:space="0" w:color="auto"/>
                <w:left w:val="none" w:sz="0" w:space="0" w:color="auto"/>
                <w:bottom w:val="none" w:sz="0" w:space="0" w:color="auto"/>
                <w:right w:val="none" w:sz="0" w:space="0" w:color="auto"/>
              </w:divBdr>
              <w:divsChild>
                <w:div w:id="76750348">
                  <w:marLeft w:val="0"/>
                  <w:marRight w:val="0"/>
                  <w:marTop w:val="0"/>
                  <w:marBottom w:val="0"/>
                  <w:divBdr>
                    <w:top w:val="none" w:sz="0" w:space="0" w:color="auto"/>
                    <w:left w:val="none" w:sz="0" w:space="0" w:color="auto"/>
                    <w:bottom w:val="none" w:sz="0" w:space="0" w:color="auto"/>
                    <w:right w:val="none" w:sz="0" w:space="0" w:color="auto"/>
                  </w:divBdr>
                  <w:divsChild>
                    <w:div w:id="136748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794321">
      <w:bodyDiv w:val="1"/>
      <w:marLeft w:val="0"/>
      <w:marRight w:val="0"/>
      <w:marTop w:val="0"/>
      <w:marBottom w:val="0"/>
      <w:divBdr>
        <w:top w:val="none" w:sz="0" w:space="0" w:color="auto"/>
        <w:left w:val="none" w:sz="0" w:space="0" w:color="auto"/>
        <w:bottom w:val="none" w:sz="0" w:space="0" w:color="auto"/>
        <w:right w:val="none" w:sz="0" w:space="0" w:color="auto"/>
      </w:divBdr>
      <w:divsChild>
        <w:div w:id="1736390799">
          <w:marLeft w:val="0"/>
          <w:marRight w:val="0"/>
          <w:marTop w:val="0"/>
          <w:marBottom w:val="0"/>
          <w:divBdr>
            <w:top w:val="none" w:sz="0" w:space="0" w:color="auto"/>
            <w:left w:val="none" w:sz="0" w:space="0" w:color="auto"/>
            <w:bottom w:val="none" w:sz="0" w:space="0" w:color="auto"/>
            <w:right w:val="none" w:sz="0" w:space="0" w:color="auto"/>
          </w:divBdr>
        </w:div>
      </w:divsChild>
    </w:div>
    <w:div w:id="1905677259">
      <w:bodyDiv w:val="1"/>
      <w:marLeft w:val="0"/>
      <w:marRight w:val="0"/>
      <w:marTop w:val="0"/>
      <w:marBottom w:val="0"/>
      <w:divBdr>
        <w:top w:val="none" w:sz="0" w:space="0" w:color="auto"/>
        <w:left w:val="none" w:sz="0" w:space="0" w:color="auto"/>
        <w:bottom w:val="none" w:sz="0" w:space="0" w:color="auto"/>
        <w:right w:val="none" w:sz="0" w:space="0" w:color="auto"/>
      </w:divBdr>
    </w:div>
    <w:div w:id="1905753344">
      <w:bodyDiv w:val="1"/>
      <w:marLeft w:val="0"/>
      <w:marRight w:val="0"/>
      <w:marTop w:val="0"/>
      <w:marBottom w:val="0"/>
      <w:divBdr>
        <w:top w:val="none" w:sz="0" w:space="0" w:color="auto"/>
        <w:left w:val="none" w:sz="0" w:space="0" w:color="auto"/>
        <w:bottom w:val="none" w:sz="0" w:space="0" w:color="auto"/>
        <w:right w:val="none" w:sz="0" w:space="0" w:color="auto"/>
      </w:divBdr>
      <w:divsChild>
        <w:div w:id="1227061409">
          <w:marLeft w:val="0"/>
          <w:marRight w:val="0"/>
          <w:marTop w:val="0"/>
          <w:marBottom w:val="0"/>
          <w:divBdr>
            <w:top w:val="none" w:sz="0" w:space="0" w:color="auto"/>
            <w:left w:val="none" w:sz="0" w:space="0" w:color="auto"/>
            <w:bottom w:val="none" w:sz="0" w:space="0" w:color="auto"/>
            <w:right w:val="none" w:sz="0" w:space="0" w:color="auto"/>
          </w:divBdr>
        </w:div>
        <w:div w:id="1733767795">
          <w:marLeft w:val="0"/>
          <w:marRight w:val="0"/>
          <w:marTop w:val="0"/>
          <w:marBottom w:val="0"/>
          <w:divBdr>
            <w:top w:val="none" w:sz="0" w:space="0" w:color="auto"/>
            <w:left w:val="none" w:sz="0" w:space="0" w:color="auto"/>
            <w:bottom w:val="none" w:sz="0" w:space="0" w:color="auto"/>
            <w:right w:val="none" w:sz="0" w:space="0" w:color="auto"/>
          </w:divBdr>
        </w:div>
      </w:divsChild>
    </w:div>
    <w:div w:id="1932011376">
      <w:bodyDiv w:val="1"/>
      <w:marLeft w:val="0"/>
      <w:marRight w:val="0"/>
      <w:marTop w:val="0"/>
      <w:marBottom w:val="0"/>
      <w:divBdr>
        <w:top w:val="none" w:sz="0" w:space="0" w:color="auto"/>
        <w:left w:val="none" w:sz="0" w:space="0" w:color="auto"/>
        <w:bottom w:val="none" w:sz="0" w:space="0" w:color="auto"/>
        <w:right w:val="none" w:sz="0" w:space="0" w:color="auto"/>
      </w:divBdr>
    </w:div>
    <w:div w:id="1940333859">
      <w:bodyDiv w:val="1"/>
      <w:marLeft w:val="0"/>
      <w:marRight w:val="0"/>
      <w:marTop w:val="0"/>
      <w:marBottom w:val="0"/>
      <w:divBdr>
        <w:top w:val="none" w:sz="0" w:space="0" w:color="auto"/>
        <w:left w:val="none" w:sz="0" w:space="0" w:color="auto"/>
        <w:bottom w:val="none" w:sz="0" w:space="0" w:color="auto"/>
        <w:right w:val="none" w:sz="0" w:space="0" w:color="auto"/>
      </w:divBdr>
      <w:divsChild>
        <w:div w:id="1722055931">
          <w:marLeft w:val="0"/>
          <w:marRight w:val="0"/>
          <w:marTop w:val="0"/>
          <w:marBottom w:val="0"/>
          <w:divBdr>
            <w:top w:val="none" w:sz="0" w:space="0" w:color="auto"/>
            <w:left w:val="none" w:sz="0" w:space="0" w:color="auto"/>
            <w:bottom w:val="none" w:sz="0" w:space="0" w:color="auto"/>
            <w:right w:val="none" w:sz="0" w:space="0" w:color="auto"/>
          </w:divBdr>
        </w:div>
        <w:div w:id="1178351072">
          <w:marLeft w:val="0"/>
          <w:marRight w:val="0"/>
          <w:marTop w:val="0"/>
          <w:marBottom w:val="0"/>
          <w:divBdr>
            <w:top w:val="none" w:sz="0" w:space="0" w:color="auto"/>
            <w:left w:val="none" w:sz="0" w:space="0" w:color="auto"/>
            <w:bottom w:val="none" w:sz="0" w:space="0" w:color="auto"/>
            <w:right w:val="none" w:sz="0" w:space="0" w:color="auto"/>
          </w:divBdr>
        </w:div>
      </w:divsChild>
    </w:div>
    <w:div w:id="1954750316">
      <w:bodyDiv w:val="1"/>
      <w:marLeft w:val="0"/>
      <w:marRight w:val="0"/>
      <w:marTop w:val="0"/>
      <w:marBottom w:val="0"/>
      <w:divBdr>
        <w:top w:val="none" w:sz="0" w:space="0" w:color="auto"/>
        <w:left w:val="none" w:sz="0" w:space="0" w:color="auto"/>
        <w:bottom w:val="none" w:sz="0" w:space="0" w:color="auto"/>
        <w:right w:val="none" w:sz="0" w:space="0" w:color="auto"/>
      </w:divBdr>
      <w:divsChild>
        <w:div w:id="1054428662">
          <w:marLeft w:val="0"/>
          <w:marRight w:val="0"/>
          <w:marTop w:val="0"/>
          <w:marBottom w:val="0"/>
          <w:divBdr>
            <w:top w:val="none" w:sz="0" w:space="0" w:color="auto"/>
            <w:left w:val="none" w:sz="0" w:space="0" w:color="auto"/>
            <w:bottom w:val="none" w:sz="0" w:space="0" w:color="auto"/>
            <w:right w:val="none" w:sz="0" w:space="0" w:color="auto"/>
          </w:divBdr>
          <w:divsChild>
            <w:div w:id="819999062">
              <w:marLeft w:val="0"/>
              <w:marRight w:val="0"/>
              <w:marTop w:val="0"/>
              <w:marBottom w:val="0"/>
              <w:divBdr>
                <w:top w:val="none" w:sz="0" w:space="0" w:color="auto"/>
                <w:left w:val="none" w:sz="0" w:space="0" w:color="auto"/>
                <w:bottom w:val="none" w:sz="0" w:space="0" w:color="auto"/>
                <w:right w:val="none" w:sz="0" w:space="0" w:color="auto"/>
              </w:divBdr>
              <w:divsChild>
                <w:div w:id="194506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32080">
      <w:bodyDiv w:val="1"/>
      <w:marLeft w:val="0"/>
      <w:marRight w:val="0"/>
      <w:marTop w:val="0"/>
      <w:marBottom w:val="0"/>
      <w:divBdr>
        <w:top w:val="none" w:sz="0" w:space="0" w:color="auto"/>
        <w:left w:val="none" w:sz="0" w:space="0" w:color="auto"/>
        <w:bottom w:val="none" w:sz="0" w:space="0" w:color="auto"/>
        <w:right w:val="none" w:sz="0" w:space="0" w:color="auto"/>
      </w:divBdr>
    </w:div>
    <w:div w:id="2000956832">
      <w:bodyDiv w:val="1"/>
      <w:marLeft w:val="0"/>
      <w:marRight w:val="0"/>
      <w:marTop w:val="0"/>
      <w:marBottom w:val="0"/>
      <w:divBdr>
        <w:top w:val="none" w:sz="0" w:space="0" w:color="auto"/>
        <w:left w:val="none" w:sz="0" w:space="0" w:color="auto"/>
        <w:bottom w:val="none" w:sz="0" w:space="0" w:color="auto"/>
        <w:right w:val="none" w:sz="0" w:space="0" w:color="auto"/>
      </w:divBdr>
    </w:div>
    <w:div w:id="2016570785">
      <w:bodyDiv w:val="1"/>
      <w:marLeft w:val="0"/>
      <w:marRight w:val="0"/>
      <w:marTop w:val="0"/>
      <w:marBottom w:val="0"/>
      <w:divBdr>
        <w:top w:val="none" w:sz="0" w:space="0" w:color="auto"/>
        <w:left w:val="none" w:sz="0" w:space="0" w:color="auto"/>
        <w:bottom w:val="none" w:sz="0" w:space="0" w:color="auto"/>
        <w:right w:val="none" w:sz="0" w:space="0" w:color="auto"/>
      </w:divBdr>
    </w:div>
    <w:div w:id="2042047400">
      <w:bodyDiv w:val="1"/>
      <w:marLeft w:val="0"/>
      <w:marRight w:val="0"/>
      <w:marTop w:val="0"/>
      <w:marBottom w:val="0"/>
      <w:divBdr>
        <w:top w:val="none" w:sz="0" w:space="0" w:color="auto"/>
        <w:left w:val="none" w:sz="0" w:space="0" w:color="auto"/>
        <w:bottom w:val="none" w:sz="0" w:space="0" w:color="auto"/>
        <w:right w:val="none" w:sz="0" w:space="0" w:color="auto"/>
      </w:divBdr>
      <w:divsChild>
        <w:div w:id="1441145665">
          <w:marLeft w:val="0"/>
          <w:marRight w:val="0"/>
          <w:marTop w:val="0"/>
          <w:marBottom w:val="0"/>
          <w:divBdr>
            <w:top w:val="none" w:sz="0" w:space="0" w:color="auto"/>
            <w:left w:val="none" w:sz="0" w:space="0" w:color="auto"/>
            <w:bottom w:val="none" w:sz="0" w:space="0" w:color="auto"/>
            <w:right w:val="none" w:sz="0" w:space="0" w:color="auto"/>
          </w:divBdr>
        </w:div>
        <w:div w:id="437718013">
          <w:marLeft w:val="0"/>
          <w:marRight w:val="0"/>
          <w:marTop w:val="0"/>
          <w:marBottom w:val="0"/>
          <w:divBdr>
            <w:top w:val="none" w:sz="0" w:space="0" w:color="auto"/>
            <w:left w:val="none" w:sz="0" w:space="0" w:color="auto"/>
            <w:bottom w:val="none" w:sz="0" w:space="0" w:color="auto"/>
            <w:right w:val="none" w:sz="0" w:space="0" w:color="auto"/>
          </w:divBdr>
        </w:div>
        <w:div w:id="1805460403">
          <w:marLeft w:val="0"/>
          <w:marRight w:val="0"/>
          <w:marTop w:val="0"/>
          <w:marBottom w:val="0"/>
          <w:divBdr>
            <w:top w:val="none" w:sz="0" w:space="0" w:color="auto"/>
            <w:left w:val="none" w:sz="0" w:space="0" w:color="auto"/>
            <w:bottom w:val="none" w:sz="0" w:space="0" w:color="auto"/>
            <w:right w:val="none" w:sz="0" w:space="0" w:color="auto"/>
          </w:divBdr>
        </w:div>
        <w:div w:id="579799945">
          <w:marLeft w:val="0"/>
          <w:marRight w:val="0"/>
          <w:marTop w:val="0"/>
          <w:marBottom w:val="0"/>
          <w:divBdr>
            <w:top w:val="none" w:sz="0" w:space="0" w:color="auto"/>
            <w:left w:val="none" w:sz="0" w:space="0" w:color="auto"/>
            <w:bottom w:val="none" w:sz="0" w:space="0" w:color="auto"/>
            <w:right w:val="none" w:sz="0" w:space="0" w:color="auto"/>
          </w:divBdr>
        </w:div>
        <w:div w:id="281769836">
          <w:marLeft w:val="0"/>
          <w:marRight w:val="0"/>
          <w:marTop w:val="0"/>
          <w:marBottom w:val="0"/>
          <w:divBdr>
            <w:top w:val="none" w:sz="0" w:space="0" w:color="auto"/>
            <w:left w:val="none" w:sz="0" w:space="0" w:color="auto"/>
            <w:bottom w:val="none" w:sz="0" w:space="0" w:color="auto"/>
            <w:right w:val="none" w:sz="0" w:space="0" w:color="auto"/>
          </w:divBdr>
        </w:div>
        <w:div w:id="94181355">
          <w:marLeft w:val="0"/>
          <w:marRight w:val="0"/>
          <w:marTop w:val="0"/>
          <w:marBottom w:val="0"/>
          <w:divBdr>
            <w:top w:val="none" w:sz="0" w:space="0" w:color="auto"/>
            <w:left w:val="none" w:sz="0" w:space="0" w:color="auto"/>
            <w:bottom w:val="none" w:sz="0" w:space="0" w:color="auto"/>
            <w:right w:val="none" w:sz="0" w:space="0" w:color="auto"/>
          </w:divBdr>
        </w:div>
        <w:div w:id="744301473">
          <w:marLeft w:val="0"/>
          <w:marRight w:val="0"/>
          <w:marTop w:val="0"/>
          <w:marBottom w:val="0"/>
          <w:divBdr>
            <w:top w:val="none" w:sz="0" w:space="0" w:color="auto"/>
            <w:left w:val="none" w:sz="0" w:space="0" w:color="auto"/>
            <w:bottom w:val="none" w:sz="0" w:space="0" w:color="auto"/>
            <w:right w:val="none" w:sz="0" w:space="0" w:color="auto"/>
          </w:divBdr>
        </w:div>
      </w:divsChild>
    </w:div>
    <w:div w:id="2049790975">
      <w:bodyDiv w:val="1"/>
      <w:marLeft w:val="0"/>
      <w:marRight w:val="0"/>
      <w:marTop w:val="0"/>
      <w:marBottom w:val="0"/>
      <w:divBdr>
        <w:top w:val="none" w:sz="0" w:space="0" w:color="auto"/>
        <w:left w:val="none" w:sz="0" w:space="0" w:color="auto"/>
        <w:bottom w:val="none" w:sz="0" w:space="0" w:color="auto"/>
        <w:right w:val="none" w:sz="0" w:space="0" w:color="auto"/>
      </w:divBdr>
    </w:div>
    <w:div w:id="2123917601">
      <w:bodyDiv w:val="1"/>
      <w:marLeft w:val="0"/>
      <w:marRight w:val="0"/>
      <w:marTop w:val="0"/>
      <w:marBottom w:val="0"/>
      <w:divBdr>
        <w:top w:val="none" w:sz="0" w:space="0" w:color="auto"/>
        <w:left w:val="none" w:sz="0" w:space="0" w:color="auto"/>
        <w:bottom w:val="none" w:sz="0" w:space="0" w:color="auto"/>
        <w:right w:val="none" w:sz="0" w:space="0" w:color="auto"/>
      </w:divBdr>
    </w:div>
    <w:div w:id="2140299787">
      <w:bodyDiv w:val="1"/>
      <w:marLeft w:val="0"/>
      <w:marRight w:val="0"/>
      <w:marTop w:val="0"/>
      <w:marBottom w:val="0"/>
      <w:divBdr>
        <w:top w:val="none" w:sz="0" w:space="0" w:color="auto"/>
        <w:left w:val="none" w:sz="0" w:space="0" w:color="auto"/>
        <w:bottom w:val="none" w:sz="0" w:space="0" w:color="auto"/>
        <w:right w:val="none" w:sz="0" w:space="0" w:color="auto"/>
      </w:divBdr>
      <w:divsChild>
        <w:div w:id="60837403">
          <w:marLeft w:val="0"/>
          <w:marRight w:val="0"/>
          <w:marTop w:val="0"/>
          <w:marBottom w:val="0"/>
          <w:divBdr>
            <w:top w:val="none" w:sz="0" w:space="0" w:color="auto"/>
            <w:left w:val="none" w:sz="0" w:space="0" w:color="auto"/>
            <w:bottom w:val="none" w:sz="0" w:space="0" w:color="auto"/>
            <w:right w:val="none" w:sz="0" w:space="0" w:color="auto"/>
          </w:divBdr>
          <w:divsChild>
            <w:div w:id="1158424799">
              <w:marLeft w:val="0"/>
              <w:marRight w:val="0"/>
              <w:marTop w:val="0"/>
              <w:marBottom w:val="0"/>
              <w:divBdr>
                <w:top w:val="none" w:sz="0" w:space="0" w:color="auto"/>
                <w:left w:val="none" w:sz="0" w:space="0" w:color="auto"/>
                <w:bottom w:val="none" w:sz="0" w:space="0" w:color="auto"/>
                <w:right w:val="none" w:sz="0" w:space="0" w:color="auto"/>
              </w:divBdr>
              <w:divsChild>
                <w:div w:id="19002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2.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nuv.cz/uploads/poradenstvi/cinnosti_krajskych_koordinatoru_pro_pa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B6B1464B2677514F9A8E31F5C2935CBF" ma:contentTypeVersion="3" ma:contentTypeDescription="Vytvoří nový dokument" ma:contentTypeScope="" ma:versionID="4057ea0a3d51bb219b501aae823e13fd">
  <xsd:schema xmlns:xsd="http://www.w3.org/2001/XMLSchema" xmlns:xs="http://www.w3.org/2001/XMLSchema" xmlns:p="http://schemas.microsoft.com/office/2006/metadata/properties" xmlns:ns1="http://schemas.microsoft.com/sharepoint/v3" xmlns:ns2="c9e48692-194e-417d-af40-42e3d4ef737b" targetNamespace="http://schemas.microsoft.com/office/2006/metadata/properties" ma:root="true" ma:fieldsID="3b8979c098eba6e84fb9628ad54d5c1b" ns1:_="" ns2:_="">
    <xsd:import namespace="http://schemas.microsoft.com/sharepoint/v3"/>
    <xsd:import namespace="c9e48692-194e-417d-af40-42e3d4ef737b"/>
    <xsd:element name="properties">
      <xsd:complexType>
        <xsd:sequence>
          <xsd:element name="documentManagement">
            <xsd:complexType>
              <xsd:all>
                <xsd:element ref="ns1:PublishingStartDate" minOccurs="0"/>
                <xsd:element ref="ns1:PublishingExpirationDate" minOccurs="0"/>
                <xsd:element ref="ns2:MigrationSourceURL" minOccurs="0"/>
                <xsd:element ref="ns1:RoutingEnable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um zahájení plánování" ma:description="" ma:internalName="PublishingStartDate">
      <xsd:simpleType>
        <xsd:restriction base="dms:Unknown"/>
      </xsd:simpleType>
    </xsd:element>
    <xsd:element name="PublishingExpirationDate" ma:index="9" nillable="true" ma:displayName="Datum ukončení plánování" ma:description="" ma:internalName="PublishingExpirationDate">
      <xsd:simpleType>
        <xsd:restriction base="dms:Unknown"/>
      </xsd:simpleType>
    </xsd:element>
    <xsd:element name="RoutingEnabled" ma:index="11" ma:displayName="Aktivní" ma:internalName="RoutingEnabl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9e48692-194e-417d-af40-42e3d4ef737b" elementFormDefault="qualified">
    <xsd:import namespace="http://schemas.microsoft.com/office/2006/documentManagement/types"/>
    <xsd:import namespace="http://schemas.microsoft.com/office/infopath/2007/PartnerControls"/>
    <xsd:element name="MigrationSourceURL" ma:index="10" nillable="true" ma:displayName="MigrationSourceURL" ma:internalName="MigrationSourceURL">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ionSourceURL xmlns="c9e48692-194e-417d-af40-42e3d4ef737b" xsi:nil="true"/>
    <RoutingEnabled xmlns="http://schemas.microsoft.com/sharepoint/v3">false</RoutingEnabled>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CCAEB9A-FDC0-49D9-A2DD-C2349AF38D77}"/>
</file>

<file path=customXml/itemProps2.xml><?xml version="1.0" encoding="utf-8"?>
<ds:datastoreItem xmlns:ds="http://schemas.openxmlformats.org/officeDocument/2006/customXml" ds:itemID="{B1B12534-26DC-4A8C-84C6-53E351DBEE9E}"/>
</file>

<file path=customXml/itemProps3.xml><?xml version="1.0" encoding="utf-8"?>
<ds:datastoreItem xmlns:ds="http://schemas.openxmlformats.org/officeDocument/2006/customXml" ds:itemID="{C25BE271-96AA-409B-B06B-52BF80CDDEFE}"/>
</file>

<file path=customXml/itemProps4.xml><?xml version="1.0" encoding="utf-8"?>
<ds:datastoreItem xmlns:ds="http://schemas.openxmlformats.org/officeDocument/2006/customXml" ds:itemID="{F76836CD-F97D-4873-8C92-11B89582FED7}"/>
</file>

<file path=docProps/app.xml><?xml version="1.0" encoding="utf-8"?>
<Properties xmlns="http://schemas.openxmlformats.org/officeDocument/2006/extended-properties" xmlns:vt="http://schemas.openxmlformats.org/officeDocument/2006/docPropsVTypes">
  <Template>Normal</Template>
  <TotalTime>1</TotalTime>
  <Pages>105</Pages>
  <Words>23151</Words>
  <Characters>136593</Characters>
  <Application>Microsoft Office Word</Application>
  <DocSecurity>4</DocSecurity>
  <Lines>1138</Lines>
  <Paragraphs>318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Čáslavská</dc:creator>
  <cp:keywords/>
  <dc:description/>
  <cp:lastModifiedBy>Pilařová Jana</cp:lastModifiedBy>
  <cp:revision>2</cp:revision>
  <cp:lastPrinted>2018-11-05T11:56:00Z</cp:lastPrinted>
  <dcterms:created xsi:type="dcterms:W3CDTF">2018-11-19T12:39:00Z</dcterms:created>
  <dcterms:modified xsi:type="dcterms:W3CDTF">2018-11-19T12:39:00Z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0x010100B6B1464B2677514F9A8E31F5C2935CBF</vt:lpwstr>
  </property>
  <property fmtid="{D5CDD505-2E9C-101B-9397-08002B2CF9AE}" pid="3" name="PublishingContact">
    <vt:lpwstr/>
  </property>
  <property fmtid="{D5CDD505-2E9C-101B-9397-08002B2CF9AE}" pid="4" name="MigrationSourceURL0">
    <vt:lpwstr/>
  </property>
  <property fmtid="{D5CDD505-2E9C-101B-9397-08002B2CF9AE}" pid="5" name="Order">
    <vt:r8>1546800</vt:r8>
  </property>
  <property fmtid="{D5CDD505-2E9C-101B-9397-08002B2CF9AE}" pid="6" name="PublishingRollupImage">
    <vt:lpwstr/>
  </property>
  <property fmtid="{D5CDD505-2E9C-101B-9397-08002B2CF9AE}" pid="7" name="PublishingContactEmail">
    <vt:lpwstr/>
  </property>
  <property fmtid="{D5CDD505-2E9C-101B-9397-08002B2CF9AE}" pid="8" name="xd_Signature">
    <vt:bool>false</vt:bool>
  </property>
  <property fmtid="{D5CDD505-2E9C-101B-9397-08002B2CF9AE}" pid="9" name="xd_ProgID">
    <vt:lpwstr/>
  </property>
  <property fmtid="{D5CDD505-2E9C-101B-9397-08002B2CF9AE}" pid="10" name="PublishingContactPicture">
    <vt:lpwstr/>
  </property>
  <property fmtid="{D5CDD505-2E9C-101B-9397-08002B2CF9AE}" pid="11" name="PublishingVariationGroupID">
    <vt:lpwstr/>
  </property>
  <property fmtid="{D5CDD505-2E9C-101B-9397-08002B2CF9AE}" pid="12" name="MigrationSourceURL1">
    <vt:lpwstr/>
  </property>
  <property fmtid="{D5CDD505-2E9C-101B-9397-08002B2CF9AE}" pid="13" name="PublishingContactName">
    <vt:lpwstr/>
  </property>
  <property fmtid="{D5CDD505-2E9C-101B-9397-08002B2CF9AE}" pid="14" name="PublishingVariationRelationshipLinkFieldID">
    <vt:lpwstr/>
  </property>
  <property fmtid="{D5CDD505-2E9C-101B-9397-08002B2CF9AE}" pid="15" name="ObsahClanku">
    <vt:lpwstr/>
  </property>
  <property fmtid="{D5CDD505-2E9C-101B-9397-08002B2CF9AE}" pid="16" name="_SourceUrl">
    <vt:lpwstr/>
  </property>
  <property fmtid="{D5CDD505-2E9C-101B-9397-08002B2CF9AE}" pid="17" name="_SharedFileIndex">
    <vt:lpwstr/>
  </property>
  <property fmtid="{D5CDD505-2E9C-101B-9397-08002B2CF9AE}" pid="18" name="Comments">
    <vt:lpwstr/>
  </property>
  <property fmtid="{D5CDD505-2E9C-101B-9397-08002B2CF9AE}" pid="19" name="PublishingPageLayout">
    <vt:lpwstr/>
  </property>
  <property fmtid="{D5CDD505-2E9C-101B-9397-08002B2CF9AE}" pid="20" name="TemplateUrl">
    <vt:lpwstr/>
  </property>
  <property fmtid="{D5CDD505-2E9C-101B-9397-08002B2CF9AE}" pid="21" name="Audience">
    <vt:lpwstr/>
  </property>
</Properties>
</file>