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B884" w14:textId="77777777" w:rsidR="00901DFD" w:rsidRPr="00E673F3" w:rsidRDefault="00F410AA" w:rsidP="00E673F3">
      <w:pPr>
        <w:pStyle w:val="Nzev"/>
        <w:jc w:val="both"/>
        <w:rPr>
          <w:b/>
          <w:sz w:val="40"/>
          <w:szCs w:val="40"/>
        </w:rPr>
      </w:pPr>
      <w:r>
        <w:rPr>
          <w:b/>
          <w:sz w:val="40"/>
        </w:rPr>
        <w:t xml:space="preserve">Соціально-правовий захист дітей у Чехії</w:t>
      </w:r>
    </w:p>
    <w:p w14:paraId="10B75C93" w14:textId="77777777" w:rsidR="00F410AA" w:rsidRDefault="00F410AA" w:rsidP="00E673F3">
      <w:pPr>
        <w:pStyle w:val="Podnadpis"/>
        <w:jc w:val="both"/>
      </w:pPr>
      <w:r>
        <w:t xml:space="preserve">Інформація для приїжджих з України</w:t>
      </w:r>
    </w:p>
    <w:p w14:paraId="656724DA" w14:textId="77777777" w:rsidR="00F410AA" w:rsidRDefault="00F410AA" w:rsidP="00E673F3">
      <w:pPr>
        <w:pStyle w:val="Odstavecseseznamem"/>
        <w:numPr>
          <w:ilvl w:val="0"/>
          <w:numId w:val="2"/>
        </w:numPr>
        <w:jc w:val="both"/>
      </w:pPr>
      <w:r>
        <w:t xml:space="preserve">У Чехії всім дітям гарантується допомога і захист тією мірою, якої вони цього потребують.</w:t>
      </w:r>
    </w:p>
    <w:p w14:paraId="40FDBAE7" w14:textId="77777777" w:rsidR="00F410AA" w:rsidRDefault="00F410AA" w:rsidP="00E673F3">
      <w:pPr>
        <w:pStyle w:val="Odstavecseseznamem"/>
        <w:numPr>
          <w:ilvl w:val="0"/>
          <w:numId w:val="2"/>
        </w:numPr>
        <w:jc w:val="both"/>
      </w:pPr>
      <w:r>
        <w:t xml:space="preserve">Соціальний та правовий захист надається безплатно.</w:t>
      </w:r>
    </w:p>
    <w:p w14:paraId="60F8057C" w14:textId="77777777" w:rsidR="00F410AA" w:rsidRDefault="00F410AA" w:rsidP="00E673F3">
      <w:pPr>
        <w:pStyle w:val="Odstavecseseznamem"/>
        <w:numPr>
          <w:ilvl w:val="0"/>
          <w:numId w:val="2"/>
        </w:numPr>
        <w:jc w:val="both"/>
      </w:pPr>
      <w:r>
        <w:t xml:space="preserve">Кожна дитина чи опікун має право звернутися до органу соціально-правового захисту, якщо їм необхідна допомога.</w:t>
      </w:r>
    </w:p>
    <w:p w14:paraId="25F75086" w14:textId="77777777" w:rsidR="00E673F3" w:rsidRPr="00E673F3" w:rsidRDefault="00E673F3" w:rsidP="00E673F3">
      <w:pPr>
        <w:pStyle w:val="Nadpis1"/>
      </w:pPr>
      <w:r>
        <w:t xml:space="preserve">Органи соціально-правового захисту дітей (OSPOD)</w:t>
      </w:r>
    </w:p>
    <w:p w14:paraId="1BD8DC6E" w14:textId="77777777" w:rsidR="00571B73" w:rsidRPr="00E3004C" w:rsidRDefault="00E673F3" w:rsidP="00E3004C">
      <w:pPr>
        <w:jc w:val="both"/>
        <w:rPr>
          <w:rStyle w:val="Nadpis2Char"/>
          <w:sz w:val="24"/>
          <w:szCs w:val="24"/>
        </w:rPr>
      </w:pPr>
      <w:r>
        <w:t xml:space="preserve">OSPOD входять до складу муніципальних органів, місцевих органів муніципальних утворень із розширеними повноваженнями та обласних органів.</w:t>
      </w:r>
      <w:r>
        <w:t xml:space="preserve"> </w:t>
      </w:r>
      <w:r>
        <w:t xml:space="preserve">Контакти можна знайти на сайтах міст та областей (Відділ соціальних питань, відділ соціально-правового захисту дітей).</w:t>
      </w:r>
      <w:r>
        <w:t xml:space="preserve"> </w:t>
      </w:r>
      <w:r>
        <w:rPr>
          <w:rStyle w:val="Nadpis2Char"/>
          <w:sz w:val="24"/>
        </w:rPr>
        <w:t xml:space="preserve">Орган соціально-правового захисту пропонує дітям та сім'ям:</w:t>
      </w:r>
    </w:p>
    <w:p w14:paraId="698D20D4" w14:textId="77777777" w:rsidR="00571B73" w:rsidRDefault="00571B73" w:rsidP="00E673F3">
      <w:pPr>
        <w:pStyle w:val="Odstavecseseznamem"/>
        <w:numPr>
          <w:ilvl w:val="0"/>
          <w:numId w:val="1"/>
        </w:numPr>
        <w:jc w:val="both"/>
      </w:pPr>
      <w:r>
        <w:rPr>
          <w:sz w:val="24"/>
          <w:rStyle w:val="Nadpis2Char"/>
        </w:rPr>
        <w:t xml:space="preserve">Консультування</w:t>
      </w:r>
      <w:r>
        <w:rPr>
          <w:sz w:val="24"/>
        </w:rPr>
        <w:t xml:space="preserve"> </w:t>
      </w:r>
      <w:r>
        <w:t xml:space="preserve">з питань соціальної, правової, фінансової безпеки сім'ї, догляду за дитиною, а також з питань охорони здоров'я, освіти тощо.</w:t>
      </w:r>
    </w:p>
    <w:p w14:paraId="6631600C" w14:textId="77777777" w:rsidR="00571B73" w:rsidRDefault="00571B73" w:rsidP="00E673F3">
      <w:pPr>
        <w:pStyle w:val="Odstavecseseznamem"/>
        <w:numPr>
          <w:ilvl w:val="0"/>
          <w:numId w:val="1"/>
        </w:numPr>
        <w:jc w:val="both"/>
      </w:pPr>
      <w:r>
        <w:t xml:space="preserve">Надання або організація </w:t>
      </w:r>
      <w:r>
        <w:rPr>
          <w:rStyle w:val="Nadpis3Char"/>
          <w:sz w:val="24"/>
        </w:rPr>
        <w:t xml:space="preserve">професійних послуг</w:t>
      </w:r>
      <w:r>
        <w:t xml:space="preserve"> для сімей та дітей</w:t>
      </w:r>
    </w:p>
    <w:p w14:paraId="0F3E8FF1" w14:textId="77777777" w:rsidR="00E673F3" w:rsidRDefault="00E673F3" w:rsidP="00E673F3">
      <w:pPr>
        <w:pStyle w:val="Odstavecseseznamem"/>
        <w:numPr>
          <w:ilvl w:val="0"/>
          <w:numId w:val="1"/>
        </w:numPr>
        <w:jc w:val="both"/>
      </w:pPr>
      <w:r>
        <w:t xml:space="preserve">Підтримка сімей, які </w:t>
      </w:r>
      <w:r>
        <w:rPr>
          <w:rStyle w:val="Nadpis3Char"/>
          <w:sz w:val="24"/>
        </w:rPr>
        <w:t xml:space="preserve">доглядають за прийомною дитиною</w:t>
      </w:r>
      <w:r>
        <w:t xml:space="preserve"> (дитиною, законними опікунами якої вони не є)</w:t>
      </w:r>
    </w:p>
    <w:p w14:paraId="6E24D362" w14:textId="77777777" w:rsidR="00E673F3" w:rsidRPr="00E673F3" w:rsidRDefault="00E673F3" w:rsidP="00E673F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t xml:space="preserve">Підтримка дітей </w:t>
      </w:r>
      <w:r>
        <w:rPr>
          <w:rStyle w:val="Nadpis2Char"/>
          <w:sz w:val="24"/>
        </w:rPr>
        <w:t xml:space="preserve">без супроводу</w:t>
      </w:r>
    </w:p>
    <w:p w14:paraId="15CE57B5" w14:textId="77777777" w:rsidR="00806E8A" w:rsidRDefault="00806E8A" w:rsidP="00E673F3">
      <w:pPr>
        <w:jc w:val="both"/>
      </w:pPr>
      <w:r>
        <w:t xml:space="preserve">Співробітники OSPOD </w:t>
      </w:r>
      <w:r>
        <w:rPr>
          <w:rStyle w:val="Nadpis2Char"/>
          <w:sz w:val="24"/>
        </w:rPr>
        <w:t xml:space="preserve">мають право розмовляти з дитиною та відвідувати її за місцем проживання</w:t>
      </w:r>
      <w:r>
        <w:t xml:space="preserve">.</w:t>
      </w:r>
      <w:r>
        <w:t xml:space="preserve"> </w:t>
      </w:r>
      <w:r>
        <w:t xml:space="preserve">Вони повинні дізнатися думку та побажання дитини.</w:t>
      </w:r>
    </w:p>
    <w:p w14:paraId="28076D08" w14:textId="77777777" w:rsidR="00806E8A" w:rsidRPr="00E673F3" w:rsidRDefault="00806E8A" w:rsidP="00E673F3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</w:rPr>
        <w:t xml:space="preserve">Органи OSPOD у Чехії не мають права розмістити дитину поза сім'єю, у прийомну сім'ю або в інтернат – це в принципі може зробити лише суд, і лише з серйозних причин, що становлять небезпеку для дитини!</w:t>
      </w:r>
    </w:p>
    <w:p w14:paraId="3FEEA12D" w14:textId="77777777" w:rsidR="00806E8A" w:rsidRDefault="00806E8A" w:rsidP="00E673F3">
      <w:pPr>
        <w:jc w:val="both"/>
      </w:pPr>
    </w:p>
    <w:p w14:paraId="40AA09F3" w14:textId="77777777" w:rsidR="00806E8A" w:rsidRDefault="00806E8A" w:rsidP="00E673F3">
      <w:pPr>
        <w:jc w:val="both"/>
      </w:pPr>
      <w:r>
        <w:t xml:space="preserve">Особи, </w:t>
      </w:r>
      <w:r>
        <w:rPr>
          <w:rStyle w:val="Nadpis2Char"/>
          <w:sz w:val="24"/>
        </w:rPr>
        <w:t xml:space="preserve">які доглядають за дитиною, законним представником якої вони не є, зобов'язані негайно повідомити про це OSPOD за місцем проживання.</w:t>
      </w:r>
      <w:r>
        <w:t xml:space="preserve"> </w:t>
      </w:r>
      <w:r>
        <w:t xml:space="preserve">Це робиться для визначення потреб дитини та сім’ї та надання сім’ї консультації.</w:t>
      </w:r>
      <w:r>
        <w:t xml:space="preserve"> </w:t>
      </w:r>
      <w:r>
        <w:t xml:space="preserve">OSPOD не вживає жодних заходів, якщо немає серйозного ризику для дитини.</w:t>
      </w:r>
    </w:p>
    <w:p w14:paraId="564C7782" w14:textId="77777777" w:rsidR="00F410AA" w:rsidRDefault="00E3004C" w:rsidP="006B0F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  <w:r>
        <w:t xml:space="preserve">Контакти найближчого OSPOD:</w:t>
      </w:r>
      <w:r>
        <w:t xml:space="preserve"> </w:t>
      </w:r>
    </w:p>
    <w:p w14:paraId="6213DA4D" w14:textId="77777777" w:rsidR="00FC5DBE" w:rsidRDefault="00FC5DBE" w:rsidP="006B0F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</w:p>
    <w:p w14:paraId="2EAAA6D2" w14:textId="77777777" w:rsidR="00FC5DBE" w:rsidRDefault="00FC5DBE" w:rsidP="006B0F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</w:p>
    <w:p w14:paraId="63CEA0E0" w14:textId="77777777" w:rsidR="00FC5DBE" w:rsidRDefault="00FC5DBE" w:rsidP="006B0F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</w:p>
    <w:p w14:paraId="08FEA25F" w14:textId="77777777" w:rsidR="00FC5DBE" w:rsidRDefault="00FC5DBE" w:rsidP="006B0F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</w:p>
    <w:p w14:paraId="2BA7C6B1" w14:textId="77777777" w:rsidR="00FC5DBE" w:rsidRDefault="00FC5DBE" w:rsidP="006B0F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</w:p>
    <w:p w14:paraId="55DB8897" w14:textId="77777777" w:rsidR="00FC5DBE" w:rsidRDefault="00FC5DBE" w:rsidP="00F649A2">
      <w:pPr>
        <w:pStyle w:val="Odstavecseseznamem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</w:pPr>
    </w:p>
    <w:p w14:paraId="58DF8CE6" w14:textId="3636F946" w:rsidR="00F649A2" w:rsidRDefault="00F649A2" w:rsidP="00F649A2">
      <w:pPr>
        <w:pStyle w:val="Odstavecseseznamem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b/>
          <w:color w:val="4F81BD" w:themeColor="accent1"/>
          <w:spacing w:val="-2"/>
          <w:sz w:val="24"/>
          <w:szCs w:val="24"/>
          <w:rFonts w:asciiTheme="majorHAnsi" w:hAnsiTheme="majorHAnsi" w:cs="Arial"/>
        </w:rPr>
      </w:pPr>
      <w:r>
        <w:rPr>
          <w:b/>
          <w:color w:val="4F81BD" w:themeColor="accent1"/>
          <w:sz w:val="24"/>
          <w:rFonts w:asciiTheme="majorHAnsi" w:hAnsiTheme="majorHAnsi"/>
        </w:rPr>
        <w:t xml:space="preserve">Консультації для громадян, які рятуються від війни в Україні:</w:t>
      </w:r>
      <w:r>
        <w:rPr>
          <w:b/>
          <w:color w:val="4F81BD" w:themeColor="accent1"/>
          <w:sz w:val="24"/>
          <w:rFonts w:asciiTheme="majorHAnsi" w:hAnsiTheme="majorHAnsi"/>
        </w:rPr>
        <w:t xml:space="preserve"> </w:t>
      </w:r>
    </w:p>
    <w:p w14:paraId="357B3EB0" w14:textId="0E0955E1" w:rsidR="00A20C28" w:rsidRDefault="00A20C28" w:rsidP="00F649A2">
      <w:pPr>
        <w:pStyle w:val="Odstavecseseznamem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b/>
          <w:color w:val="4F81BD" w:themeColor="accent1"/>
          <w:spacing w:val="-2"/>
          <w:sz w:val="24"/>
          <w:szCs w:val="24"/>
          <w:rFonts w:asciiTheme="majorHAnsi" w:hAnsiTheme="majorHAnsi" w:cs="Arial"/>
        </w:rPr>
      </w:pPr>
      <w:r>
        <w:t xml:space="preserve">Інформація про перебування в Чехії українською мовою:</w:t>
      </w:r>
      <w:r>
        <w:t xml:space="preserve"> </w:t>
      </w:r>
      <w:r>
        <w:t xml:space="preserve">+420 974 801 802</w:t>
      </w:r>
    </w:p>
    <w:p w14:paraId="5E7E4645" w14:textId="45966694" w:rsidR="00FC5DBE" w:rsidRPr="006B0F33" w:rsidRDefault="00A20C28" w:rsidP="00F649A2">
      <w:pPr>
        <w:pStyle w:val="Odstavecseseznamem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color w:val="4F81BD" w:themeColor="accent1"/>
          <w:rFonts w:asciiTheme="majorHAnsi" w:hAnsiTheme="majorHAnsi" w:cs="Arial"/>
        </w:rPr>
      </w:pPr>
      <w:r>
        <w:rPr>
          <w:rStyle w:val="Siln"/>
          <w:b w:val="0"/>
        </w:rPr>
        <w:t xml:space="preserve">Медична інформація українською мовою</w:t>
      </w:r>
      <w:r>
        <w:rPr>
          <w:rStyle w:val="Siln"/>
        </w:rPr>
        <w:t xml:space="preserve">:</w:t>
      </w:r>
      <w:r>
        <w:rPr>
          <w:rStyle w:val="Siln"/>
        </w:rPr>
        <w:t xml:space="preserve"> </w:t>
      </w:r>
      <w:r>
        <w:t xml:space="preserve">1221 (+420 226 201 221) код число 8.</w:t>
      </w:r>
    </w:p>
    <w:p w14:paraId="5A6B13B2" w14:textId="77777777" w:rsidR="00F649A2" w:rsidRDefault="00F649A2" w:rsidP="00FC5DBE">
      <w:pPr>
        <w:pStyle w:val="Odstavecseseznamem"/>
        <w:jc w:val="both"/>
      </w:pPr>
    </w:p>
    <w:p w14:paraId="41E6271F" w14:textId="5E1B5A7B" w:rsidR="00131959" w:rsidRDefault="00E3004C" w:rsidP="00E3004C">
      <w:pPr>
        <w:pStyle w:val="Odstavecseseznamem"/>
        <w:numPr>
          <w:ilvl w:val="0"/>
          <w:numId w:val="3"/>
        </w:numPr>
        <w:jc w:val="both"/>
      </w:pPr>
      <w:r>
        <w:t xml:space="preserve">Пошук соціальних послуг (професійні соціальні консультації, служба соціальної інтеграції для сімей з дітьми тощо) на сайтах областей та міст або на </w:t>
      </w:r>
      <w:hyperlink r:id="rId7" w:history="1">
        <w:r>
          <w:rPr>
            <w:rStyle w:val="Hypertextovodkaz"/>
          </w:rPr>
          <w:t xml:space="preserve">https://www.mpsv.cz/web/cz/registr-poskytovatelu-sluzeb</w:t>
        </w:r>
      </w:hyperlink>
    </w:p>
    <w:p w14:paraId="3577B989" w14:textId="77777777" w:rsidR="00E3004C" w:rsidRPr="00BB3BE6" w:rsidRDefault="00E3004C" w:rsidP="00E3004C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>
        <w:rPr>
          <w:b/>
        </w:rPr>
        <w:t xml:space="preserve">Інші важливі посилання:</w:t>
      </w:r>
    </w:p>
    <w:p w14:paraId="4D159E7A" w14:textId="77777777" w:rsidR="00E3004C" w:rsidRDefault="00820047" w:rsidP="00E3004C">
      <w:pPr>
        <w:pStyle w:val="Odstavecseseznamem"/>
        <w:jc w:val="both"/>
      </w:pPr>
      <w:hyperlink r:id="rId8" w:history="1">
        <w:r>
          <w:rPr>
            <w:rStyle w:val="Hypertextovodkaz"/>
          </w:rPr>
          <w:t xml:space="preserve">https://www.mpsv.cz/web/cz/ukrajina</w:t>
        </w:r>
      </w:hyperlink>
    </w:p>
    <w:p w14:paraId="516D82C4" w14:textId="77777777" w:rsidR="00E3004C" w:rsidRDefault="00820047" w:rsidP="00E3004C">
      <w:pPr>
        <w:pStyle w:val="Odstavecseseznamem"/>
        <w:jc w:val="both"/>
      </w:pPr>
      <w:hyperlink r:id="rId9" w:history="1">
        <w:r>
          <w:rPr>
            <w:rStyle w:val="Hypertextovodkaz"/>
          </w:rPr>
          <w:t xml:space="preserve">https://www.mpsv.cz/web/cz/pomoc-ukrajine</w:t>
        </w:r>
      </w:hyperlink>
    </w:p>
    <w:p w14:paraId="713E67E0" w14:textId="3EED985F" w:rsidR="00131959" w:rsidRDefault="00820047" w:rsidP="00E3004C">
      <w:pPr>
        <w:pStyle w:val="Odstavecseseznamem"/>
        <w:jc w:val="both"/>
        <w:rPr>
          <w:rStyle w:val="Hypertextovodkaz"/>
        </w:rPr>
      </w:pPr>
      <w:hyperlink r:id="rId10" w:history="1">
        <w:r>
          <w:rPr>
            <w:rStyle w:val="Hypertextovodkaz"/>
          </w:rPr>
          <w:t xml:space="preserve">https://www.mvcr.cz/clanek/ua.aspx</w:t>
        </w:r>
      </w:hyperlink>
    </w:p>
    <w:p w14:paraId="31646D9B" w14:textId="77777777" w:rsidR="00F649A2" w:rsidRDefault="00820047" w:rsidP="00F649A2">
      <w:pPr>
        <w:pStyle w:val="Odstavecseseznamem"/>
        <w:jc w:val="both"/>
        <w:rPr>
          <w:color w:val="0000FF" w:themeColor="hyperlink"/>
          <w:u w:val="single"/>
        </w:rPr>
      </w:pPr>
      <w:hyperlink r:id="rId11" w:history="1">
        <w:r>
          <w:rPr>
            <w:rStyle w:val="Hypertextovodkaz"/>
          </w:rPr>
          <w:t xml:space="preserve">https://www.cizinci.cz/</w:t>
        </w:r>
      </w:hyperlink>
    </w:p>
    <w:p w14:paraId="687421BD" w14:textId="29436E7E" w:rsidR="00F649A2" w:rsidRPr="00F649A2" w:rsidRDefault="00F649A2" w:rsidP="00F649A2">
      <w:pPr>
        <w:pStyle w:val="Odstavecseseznamem"/>
        <w:jc w:val="both"/>
        <w:rPr>
          <w:b/>
          <w:bCs/>
        </w:rPr>
      </w:pPr>
      <w:r>
        <w:rPr>
          <w:b/>
        </w:rPr>
        <w:t xml:space="preserve">Звертайтесь до Управління з міжнародно-правового захисту дітей:</w:t>
      </w:r>
    </w:p>
    <w:p w14:paraId="088A0978" w14:textId="56ED4B71" w:rsidR="00F649A2" w:rsidRDefault="00F649A2" w:rsidP="00F649A2">
      <w:pPr>
        <w:pStyle w:val="Odstavecseseznamem"/>
        <w:jc w:val="both"/>
        <w:rPr>
          <w:color w:val="0000FF" w:themeColor="hyperlink"/>
          <w:u w:val="single"/>
        </w:rPr>
      </w:pPr>
      <w:r>
        <w:rPr>
          <w:color w:val="0000FF" w:themeColor="hyperlink"/>
          <w:u w:val="single"/>
        </w:rPr>
        <w:t xml:space="preserve">https://www.umpod.cz/en/contacts</w:t>
      </w:r>
    </w:p>
    <w:p w14:paraId="02DBA24A" w14:textId="6EA79DF0" w:rsidR="00F649A2" w:rsidRDefault="00820047" w:rsidP="00CB7BB3">
      <w:pPr>
        <w:pStyle w:val="Odstavecseseznamem"/>
        <w:jc w:val="both"/>
        <w:rPr>
          <w:rStyle w:val="Hypertextovodkaz"/>
        </w:rPr>
      </w:pPr>
      <w:hyperlink r:id="rId12" w:history="1">
        <w:r>
          <w:rPr>
            <w:rStyle w:val="Hypertextovodkaz"/>
          </w:rPr>
          <w:t xml:space="preserve">https://kids.umpod.cz/</w:t>
        </w:r>
      </w:hyperlink>
    </w:p>
    <w:p w14:paraId="21B10EBC" w14:textId="598D198F" w:rsidR="00F649A2" w:rsidRPr="00F649A2" w:rsidRDefault="00F649A2" w:rsidP="00E3004C">
      <w:pPr>
        <w:pStyle w:val="Odstavecseseznamem"/>
        <w:jc w:val="both"/>
        <w:rPr>
          <w:b/>
          <w:bCs/>
        </w:rPr>
      </w:pPr>
      <w:r>
        <w:rPr>
          <w:b/>
        </w:rPr>
        <w:t xml:space="preserve">Контакти посольства України:</w:t>
      </w:r>
    </w:p>
    <w:p w14:paraId="000B73AA" w14:textId="151A71C5" w:rsidR="003533C3" w:rsidRDefault="00820047" w:rsidP="00E3004C">
      <w:pPr>
        <w:pStyle w:val="Odstavecseseznamem"/>
        <w:jc w:val="both"/>
      </w:pPr>
      <w:hyperlink r:id="rId13" w:history="1">
        <w:r>
          <w:rPr>
            <w:rStyle w:val="Hypertextovodkaz"/>
          </w:rPr>
          <w:t xml:space="preserve">https://www.mzv.cz/jnp/cz/o_ministerstvu/adresar_diplomatickych_misi/cizi_urady_pro_cr/ukrajina_velvyslanectvi_ukrajiny.html</w:t>
        </w:r>
      </w:hyperlink>
    </w:p>
    <w:p w14:paraId="328B5ED8" w14:textId="56A81F2C" w:rsidR="00F649A2" w:rsidRPr="00F649A2" w:rsidRDefault="00F649A2" w:rsidP="00E3004C">
      <w:pPr>
        <w:pStyle w:val="Odstavecseseznamem"/>
        <w:jc w:val="both"/>
        <w:rPr>
          <w:b/>
          <w:bCs/>
        </w:rPr>
      </w:pPr>
      <w:r>
        <w:rPr>
          <w:b/>
        </w:rPr>
        <w:t xml:space="preserve">Контакт на омбудсмена:</w:t>
      </w:r>
    </w:p>
    <w:p w14:paraId="5574A243" w14:textId="5C4988A4" w:rsidR="003533C3" w:rsidRDefault="00820047" w:rsidP="00225899">
      <w:pPr>
        <w:pStyle w:val="Odstavecseseznamem"/>
        <w:jc w:val="both"/>
      </w:pPr>
      <w:hyperlink r:id="rId14" w:history="1">
        <w:r>
          <w:rPr>
            <w:rStyle w:val="Hypertextovodkaz"/>
          </w:rPr>
          <w:t xml:space="preserve">https://www.ochrance.cz/kontakt/</w:t>
        </w:r>
      </w:hyperlink>
      <w:r>
        <w:rPr>
          <w:rStyle w:val="Hypertextovodkaz"/>
        </w:rPr>
        <w:t xml:space="preserve">, </w:t>
      </w:r>
      <w:hyperlink r:id="rId15" w:history="1">
        <w:r>
          <w:rPr>
            <w:rStyle w:val="Hypertextovodkaz"/>
          </w:rPr>
          <w:t xml:space="preserve">https://www.ochrance.cz/alert/</w:t>
        </w:r>
      </w:hyperlink>
    </w:p>
    <w:p w14:paraId="351AD686" w14:textId="2B0FE276" w:rsidR="00F649A2" w:rsidRPr="00F649A2" w:rsidRDefault="00F649A2" w:rsidP="00225899">
      <w:pPr>
        <w:pStyle w:val="Odstavecseseznamem"/>
        <w:jc w:val="both"/>
        <w:rPr>
          <w:rStyle w:val="Hypertextovodkaz"/>
          <w:b/>
          <w:bCs/>
          <w:rFonts w:cstheme="minorHAnsi"/>
        </w:rPr>
      </w:pPr>
      <w:r>
        <w:rPr>
          <w:b/>
        </w:rPr>
        <w:t xml:space="preserve">Список неурядових організацій, які займаються роботою з дітьми та сім'ями біженців:</w:t>
      </w:r>
    </w:p>
    <w:p w14:paraId="01C0E6EE" w14:textId="0463E712" w:rsidR="00F649A2" w:rsidRDefault="00F649A2" w:rsidP="00225899">
      <w:pPr>
        <w:pStyle w:val="Odstavecseseznamem"/>
        <w:jc w:val="both"/>
        <w:rPr>
          <w:color w:val="0000FF" w:themeColor="hyperlink"/>
          <w:u w:val="single"/>
        </w:rPr>
      </w:pPr>
      <w:r>
        <w:rPr>
          <w:color w:val="0000FF" w:themeColor="hyperlink"/>
          <w:u w:val="single"/>
        </w:rPr>
        <w:t xml:space="preserve">https://www.mpsv.cz/documents/20142/2942091/List+of+NGO%C2%B4s+involved+in+work+with+migrant+children+and+families.pdf/106a3769-32ae-7836-9437-5cb6e4676610</w:t>
      </w:r>
    </w:p>
    <w:sectPr w:rsidR="00F64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48E3" w14:textId="77777777" w:rsidR="00820047" w:rsidRDefault="00820047" w:rsidP="003533C3">
      <w:pPr>
        <w:spacing w:after="0" w:line="240" w:lineRule="auto"/>
      </w:pPr>
      <w:r>
        <w:separator/>
      </w:r>
    </w:p>
  </w:endnote>
  <w:endnote w:type="continuationSeparator" w:id="0">
    <w:p w14:paraId="352AC8E5" w14:textId="77777777" w:rsidR="00820047" w:rsidRDefault="00820047" w:rsidP="0035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EE03" w14:textId="77777777" w:rsidR="00820047" w:rsidRDefault="00820047" w:rsidP="003533C3">
      <w:pPr>
        <w:spacing w:after="0" w:line="240" w:lineRule="auto"/>
      </w:pPr>
      <w:r>
        <w:separator/>
      </w:r>
    </w:p>
  </w:footnote>
  <w:footnote w:type="continuationSeparator" w:id="0">
    <w:p w14:paraId="43BFAC68" w14:textId="77777777" w:rsidR="00820047" w:rsidRDefault="00820047" w:rsidP="00353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69D"/>
    <w:multiLevelType w:val="hybridMultilevel"/>
    <w:tmpl w:val="43662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A099D"/>
    <w:multiLevelType w:val="hybridMultilevel"/>
    <w:tmpl w:val="E0DAA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021C6"/>
    <w:multiLevelType w:val="hybridMultilevel"/>
    <w:tmpl w:val="A7DC3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788102">
    <w:abstractNumId w:val="2"/>
  </w:num>
  <w:num w:numId="2" w16cid:durableId="639115071">
    <w:abstractNumId w:val="1"/>
  </w:num>
  <w:num w:numId="3" w16cid:durableId="91393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AA"/>
    <w:rsid w:val="00131959"/>
    <w:rsid w:val="00225899"/>
    <w:rsid w:val="003252D6"/>
    <w:rsid w:val="0034573A"/>
    <w:rsid w:val="003533C3"/>
    <w:rsid w:val="00372A82"/>
    <w:rsid w:val="004B6252"/>
    <w:rsid w:val="00571B73"/>
    <w:rsid w:val="006A13CD"/>
    <w:rsid w:val="006B0F33"/>
    <w:rsid w:val="0077693B"/>
    <w:rsid w:val="00806E8A"/>
    <w:rsid w:val="00820047"/>
    <w:rsid w:val="00A14D7A"/>
    <w:rsid w:val="00A20C28"/>
    <w:rsid w:val="00BB3BE6"/>
    <w:rsid w:val="00BD4944"/>
    <w:rsid w:val="00C1363C"/>
    <w:rsid w:val="00C8083E"/>
    <w:rsid w:val="00CB7BB3"/>
    <w:rsid w:val="00E3004C"/>
    <w:rsid w:val="00E673F3"/>
    <w:rsid w:val="00EB0157"/>
    <w:rsid w:val="00ED6166"/>
    <w:rsid w:val="00F02403"/>
    <w:rsid w:val="00F410AA"/>
    <w:rsid w:val="00F649A2"/>
    <w:rsid w:val="00FA199F"/>
    <w:rsid w:val="00FC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55DE1"/>
  <w15:docId w15:val="{D264CE3D-8442-4E6C-BCB1-6602FBD3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73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7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7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B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195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31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19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1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1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195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95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67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E673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673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73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673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67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673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33C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20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web/cz/ukrajina" TargetMode="External"/><Relationship Id="rId13" Type="http://schemas.openxmlformats.org/officeDocument/2006/relationships/hyperlink" Target="https://www.mzv.cz/jnp/cz/o_ministerstvu/adresar_diplomatickych_misi/cizi_urady_pro_cr/ukrajina_velvyslanectvi_ukrajiny.html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mpsv.cz/web/cz/registr-poskytovatelu-sluzeb" TargetMode="External"/><Relationship Id="rId12" Type="http://schemas.openxmlformats.org/officeDocument/2006/relationships/hyperlink" Target="https://kids.umpod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izinci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chrance.cz/alert/" TargetMode="External"/><Relationship Id="rId10" Type="http://schemas.openxmlformats.org/officeDocument/2006/relationships/hyperlink" Target="https://www.mvcr.cz/clanek/ua.aspx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mpsv.cz/web/cz/pomoc-ukrajine" TargetMode="External"/><Relationship Id="rId14" Type="http://schemas.openxmlformats.org/officeDocument/2006/relationships/hyperlink" Target="https://www.ochrance.cz/kontak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86B11-02C6-4926-A798-9D27EB16E4BD}"/>
</file>

<file path=customXml/itemProps2.xml><?xml version="1.0" encoding="utf-8"?>
<ds:datastoreItem xmlns:ds="http://schemas.openxmlformats.org/officeDocument/2006/customXml" ds:itemID="{F96DB068-0DDE-4854-B7B7-9A7378E061FE}"/>
</file>

<file path=customXml/itemProps3.xml><?xml version="1.0" encoding="utf-8"?>
<ds:datastoreItem xmlns:ds="http://schemas.openxmlformats.org/officeDocument/2006/customXml" ds:itemID="{9605789D-045B-4383-8696-487E0BA67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LenovoX230</dc:creator>
  <cp:lastModifiedBy>Oksana Kunka</cp:lastModifiedBy>
  <cp:revision>2</cp:revision>
  <dcterms:created xsi:type="dcterms:W3CDTF">2022-06-15T15:31:00Z</dcterms:created>
  <dcterms:modified xsi:type="dcterms:W3CDTF">2022-06-15T15:31:00Z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0x010100B6B1464B2677514F9A8E31F5C2935CBF</vt:lpwstr>
  </property>
  <property fmtid="{D5CDD505-2E9C-101B-9397-08002B2CF9AE}" pid="3" name="PublishingContact">
    <vt:lpwstr/>
  </property>
  <property fmtid="{D5CDD505-2E9C-101B-9397-08002B2CF9AE}" pid="4" name="MigrationSourceURL0">
    <vt:lpwstr/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MigrationSourceURL1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ObsahClanku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19" name="Audience">
    <vt:lpwstr/>
  </property>
  <property fmtid="{D5CDD505-2E9C-101B-9397-08002B2CF9AE}" pid="20" name="TemplateUrl">
    <vt:lpwstr/>
  </property>
</Properties>
</file>