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884" w14:textId="77777777" w:rsidR="00901DFD" w:rsidRPr="00E673F3" w:rsidRDefault="00F410AA" w:rsidP="00E673F3">
      <w:pPr>
        <w:pStyle w:val="Nzev"/>
        <w:jc w:val="both"/>
        <w:rPr>
          <w:b/>
          <w:sz w:val="40"/>
          <w:szCs w:val="40"/>
        </w:rPr>
      </w:pPr>
      <w:r w:rsidRPr="00E673F3">
        <w:rPr>
          <w:b/>
          <w:sz w:val="40"/>
          <w:szCs w:val="40"/>
        </w:rPr>
        <w:t>Sociálně-právní ochrana dětí v České republice</w:t>
      </w:r>
    </w:p>
    <w:p w14:paraId="10B75C93" w14:textId="77777777" w:rsidR="00F410AA" w:rsidRDefault="00F410AA" w:rsidP="00E673F3">
      <w:pPr>
        <w:pStyle w:val="Podtitul"/>
        <w:jc w:val="both"/>
      </w:pPr>
      <w:r>
        <w:t>Informace pro osoby přicházející z Ukrajiny</w:t>
      </w:r>
    </w:p>
    <w:p w14:paraId="656724DA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V České republice je všem dětem zaručena pomoc a ochrana v míře, v jaké potřebují.</w:t>
      </w:r>
    </w:p>
    <w:p w14:paraId="40FDBAE7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Sociálně-právní ochrana je poskytována bezplatně.</w:t>
      </w:r>
    </w:p>
    <w:p w14:paraId="60F8057C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Každé dítě a každý pečovatel je oprávněn se obrátit na orgán sociálně-právní ochrany dětí v případě, že potřebuje pomoc.</w:t>
      </w:r>
    </w:p>
    <w:p w14:paraId="25F75086" w14:textId="77777777" w:rsidR="00E673F3" w:rsidRPr="00E673F3" w:rsidRDefault="00E673F3" w:rsidP="00E673F3">
      <w:pPr>
        <w:pStyle w:val="Nadpis1"/>
      </w:pPr>
      <w:r w:rsidRPr="00E673F3">
        <w:t>Orgány sociálně-právní ochrany dětí (OSPOD)</w:t>
      </w:r>
    </w:p>
    <w:p w14:paraId="1BD8DC6E" w14:textId="77777777" w:rsidR="00571B73" w:rsidRPr="00E3004C" w:rsidRDefault="00E673F3" w:rsidP="00E3004C">
      <w:pPr>
        <w:jc w:val="both"/>
        <w:rPr>
          <w:rStyle w:val="Nadpis2Char"/>
          <w:sz w:val="24"/>
          <w:szCs w:val="24"/>
        </w:rPr>
      </w:pPr>
      <w:r>
        <w:t>OSPOD</w:t>
      </w:r>
      <w:r w:rsidR="00F410AA">
        <w:t xml:space="preserve"> jsou součástí městských úřadů, obecních úřadů obcí s rozšířenou působností a krajských úřadů. Kontakty lze najít na webových stránkách </w:t>
      </w:r>
      <w:r w:rsidR="00571B73">
        <w:t>měst a krajů (Odbor sociálních věcí, Oddělení sociálně-právní ochrany dětí).</w:t>
      </w:r>
      <w:r w:rsidR="00E3004C">
        <w:t xml:space="preserve"> </w:t>
      </w:r>
      <w:r w:rsidR="00E3004C" w:rsidRPr="00E3004C">
        <w:rPr>
          <w:rStyle w:val="Nadpis2Char"/>
          <w:sz w:val="24"/>
          <w:szCs w:val="24"/>
        </w:rPr>
        <w:t>O</w:t>
      </w:r>
      <w:r w:rsidR="00571B73" w:rsidRPr="00E3004C">
        <w:rPr>
          <w:rStyle w:val="Nadpis2Char"/>
          <w:sz w:val="24"/>
          <w:szCs w:val="24"/>
        </w:rPr>
        <w:t>rgán sociálně-právní ochrany dětem a rodinám nabízí</w:t>
      </w:r>
      <w:r w:rsidR="00E3004C">
        <w:rPr>
          <w:rStyle w:val="Nadpis2Char"/>
          <w:sz w:val="24"/>
          <w:szCs w:val="24"/>
        </w:rPr>
        <w:t>:</w:t>
      </w:r>
    </w:p>
    <w:p w14:paraId="698D20D4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 w:rsidRPr="00E673F3">
        <w:rPr>
          <w:rStyle w:val="Nadpis2Char"/>
          <w:sz w:val="24"/>
          <w:szCs w:val="24"/>
        </w:rPr>
        <w:t>Poradenství</w:t>
      </w:r>
      <w:r w:rsidRPr="00E673F3">
        <w:rPr>
          <w:sz w:val="24"/>
          <w:szCs w:val="24"/>
        </w:rPr>
        <w:t xml:space="preserve"> </w:t>
      </w:r>
      <w:r>
        <w:t>v oblasti sociální, právní, finančního zajištění rodin, péče o děti, zdravotně-sociální, vzdělávací a d</w:t>
      </w:r>
      <w:r w:rsidR="00E673F3">
        <w:t>alších oblastech</w:t>
      </w:r>
    </w:p>
    <w:p w14:paraId="6631600C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>
        <w:t xml:space="preserve">Poskytování nebo zprostředkování </w:t>
      </w:r>
      <w:r w:rsidRPr="00E673F3">
        <w:rPr>
          <w:rStyle w:val="Nadpis3Char"/>
          <w:sz w:val="24"/>
          <w:szCs w:val="24"/>
        </w:rPr>
        <w:t>odborných služeb</w:t>
      </w:r>
      <w:r>
        <w:t xml:space="preserve"> </w:t>
      </w:r>
      <w:r w:rsidR="00806E8A">
        <w:t>pro rodiny a děti</w:t>
      </w:r>
    </w:p>
    <w:p w14:paraId="0F3E8FF1" w14:textId="77777777" w:rsidR="00E673F3" w:rsidRDefault="00E673F3" w:rsidP="00E673F3">
      <w:pPr>
        <w:pStyle w:val="Odstavecseseznamem"/>
        <w:numPr>
          <w:ilvl w:val="0"/>
          <w:numId w:val="1"/>
        </w:numPr>
        <w:jc w:val="both"/>
      </w:pPr>
      <w:r>
        <w:t xml:space="preserve">Podporu pro rodiny, které </w:t>
      </w:r>
      <w:r w:rsidRPr="00E673F3">
        <w:rPr>
          <w:rStyle w:val="Nadpis3Char"/>
          <w:sz w:val="24"/>
          <w:szCs w:val="24"/>
        </w:rPr>
        <w:t>pečují o nevlastní dítě</w:t>
      </w:r>
      <w:r>
        <w:t xml:space="preserve"> (dítě, jehož nejsou zákonným zástupcem)</w:t>
      </w:r>
    </w:p>
    <w:p w14:paraId="6E24D362" w14:textId="77777777" w:rsidR="00E673F3" w:rsidRPr="00E673F3" w:rsidRDefault="00E673F3" w:rsidP="00E673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Podporu dětem, které </w:t>
      </w:r>
      <w:r w:rsidRPr="00E673F3">
        <w:rPr>
          <w:rStyle w:val="Nadpis2Char"/>
          <w:sz w:val="24"/>
          <w:szCs w:val="24"/>
        </w:rPr>
        <w:t>přicházejí bez doprovodu</w:t>
      </w:r>
    </w:p>
    <w:p w14:paraId="15CE57B5" w14:textId="77777777" w:rsidR="00806E8A" w:rsidRDefault="00806E8A" w:rsidP="00E673F3">
      <w:pPr>
        <w:jc w:val="both"/>
      </w:pPr>
      <w:r>
        <w:t xml:space="preserve">Pracovníci OSPOD </w:t>
      </w:r>
      <w:r w:rsidRPr="00E673F3">
        <w:rPr>
          <w:rStyle w:val="Nadpis2Char"/>
          <w:sz w:val="24"/>
          <w:szCs w:val="24"/>
        </w:rPr>
        <w:t>jsou oprávněni hovořit s dítětem a navštívit dítě tam, kde žije</w:t>
      </w:r>
      <w:r>
        <w:t>. Jsou povinni zjistit názor a přání dítěte.</w:t>
      </w:r>
    </w:p>
    <w:p w14:paraId="28076D08" w14:textId="77777777" w:rsidR="00806E8A" w:rsidRPr="00E673F3" w:rsidRDefault="00806E8A" w:rsidP="00E673F3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673F3">
        <w:rPr>
          <w:sz w:val="24"/>
          <w:szCs w:val="24"/>
        </w:rPr>
        <w:t>OSPOD v České republice nejsou oprávněny umístit dítě mimo rodinu, do náhradní rodinné péče nebo do ústavu – to může zásadně učinit pouze soud, a to pouze z vážných důvodů</w:t>
      </w:r>
      <w:r w:rsidR="00E673F3">
        <w:rPr>
          <w:sz w:val="24"/>
          <w:szCs w:val="24"/>
        </w:rPr>
        <w:t xml:space="preserve"> ohrožení dítěte</w:t>
      </w:r>
      <w:r w:rsidRPr="00E673F3">
        <w:rPr>
          <w:sz w:val="24"/>
          <w:szCs w:val="24"/>
        </w:rPr>
        <w:t>!</w:t>
      </w:r>
    </w:p>
    <w:p w14:paraId="3FEEA12D" w14:textId="77777777" w:rsidR="00806E8A" w:rsidRDefault="00806E8A" w:rsidP="00E673F3">
      <w:pPr>
        <w:jc w:val="both"/>
      </w:pPr>
    </w:p>
    <w:p w14:paraId="40AA09F3" w14:textId="77777777" w:rsidR="00806E8A" w:rsidRDefault="00806E8A" w:rsidP="00E673F3">
      <w:pPr>
        <w:jc w:val="both"/>
      </w:pPr>
      <w:r>
        <w:t xml:space="preserve">Osoby, </w:t>
      </w:r>
      <w:r w:rsidRPr="00E3004C">
        <w:rPr>
          <w:rStyle w:val="Nadpis2Char"/>
          <w:sz w:val="24"/>
          <w:szCs w:val="24"/>
        </w:rPr>
        <w:t>které pečují o dítě, jehož nejsou zákonným zástupcem, jsou povinny bezodkladně oznámit tuto skutečnost OSPOD v místě, kde bydlí</w:t>
      </w:r>
      <w:r>
        <w:t xml:space="preserve">. Důvodem je </w:t>
      </w:r>
      <w:r w:rsidR="00131959">
        <w:t>zjištění potřeb dítěte a rodiny a poskytnutí poradenství</w:t>
      </w:r>
      <w:r w:rsidR="00E3004C">
        <w:t xml:space="preserve"> rodině</w:t>
      </w:r>
      <w:r w:rsidR="00131959">
        <w:t>. OSPOD nepřijímá žádná opatření, pokud nejde o vážné ohrožení dítěte.</w:t>
      </w:r>
    </w:p>
    <w:p w14:paraId="564C7782" w14:textId="77777777" w:rsidR="00F410AA" w:rsidRDefault="00E3004C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r>
        <w:t xml:space="preserve">Kontakt na nejbližší OSPOD: </w:t>
      </w:r>
    </w:p>
    <w:p w14:paraId="6213DA4D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EAAA6D2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63CEA0E0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08FEA25F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BA7C6B1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55DB8897" w14:textId="77777777" w:rsidR="00FC5DBE" w:rsidRDefault="00FC5DBE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</w:p>
    <w:p w14:paraId="58DF8CE6" w14:textId="3636F946" w:rsidR="00F649A2" w:rsidRDefault="00F649A2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>Poradensk</w:t>
      </w:r>
      <w:r w:rsidR="00A20C28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>é</w:t>
      </w: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 link</w:t>
      </w:r>
      <w:r w:rsidR="00A20C28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>y</w:t>
      </w: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 pro občany prchající před válečným konfliktem na</w:t>
      </w:r>
      <w:r w:rsid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 </w:t>
      </w: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Ukrajině: </w:t>
      </w:r>
    </w:p>
    <w:p w14:paraId="357B3EB0" w14:textId="0E0955E1" w:rsidR="00A20C28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  <w:r>
        <w:t xml:space="preserve">Informace týkajíc í </w:t>
      </w:r>
      <w:proofErr w:type="gramStart"/>
      <w:r>
        <w:t>se</w:t>
      </w:r>
      <w:proofErr w:type="gramEnd"/>
      <w:r>
        <w:t xml:space="preserve"> pobytu v ČR v ukrajinštině</w:t>
      </w:r>
      <w:bookmarkStart w:id="0" w:name="_GoBack"/>
      <w:bookmarkEnd w:id="0"/>
      <w:r>
        <w:t xml:space="preserve">: </w:t>
      </w:r>
      <w:r>
        <w:t>+420 974 801 802</w:t>
      </w:r>
    </w:p>
    <w:p w14:paraId="5E7E4645" w14:textId="45966694" w:rsidR="00FC5DBE" w:rsidRPr="006B0F33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4F81BD" w:themeColor="accent1"/>
        </w:rPr>
      </w:pPr>
      <w:r w:rsidRPr="00A20C28">
        <w:rPr>
          <w:rStyle w:val="Siln"/>
          <w:b w:val="0"/>
        </w:rPr>
        <w:t>Zdravotnické informace v ukrajinštině</w:t>
      </w:r>
      <w:r>
        <w:rPr>
          <w:rStyle w:val="Siln"/>
        </w:rPr>
        <w:t xml:space="preserve">: </w:t>
      </w:r>
      <w:r>
        <w:t>1221 (+420 226 201 221) volba číslo 8.</w:t>
      </w:r>
    </w:p>
    <w:p w14:paraId="5A6B13B2" w14:textId="77777777" w:rsidR="00F649A2" w:rsidRDefault="00F649A2" w:rsidP="00FC5DBE">
      <w:pPr>
        <w:pStyle w:val="Odstavecseseznamem"/>
        <w:jc w:val="both"/>
      </w:pPr>
    </w:p>
    <w:p w14:paraId="41E6271F" w14:textId="5E1B5A7B" w:rsidR="00131959" w:rsidRDefault="00E3004C" w:rsidP="00E3004C">
      <w:pPr>
        <w:pStyle w:val="Odstavecseseznamem"/>
        <w:numPr>
          <w:ilvl w:val="0"/>
          <w:numId w:val="3"/>
        </w:numPr>
        <w:jc w:val="both"/>
      </w:pPr>
      <w:r>
        <w:t xml:space="preserve">Vyhledání </w:t>
      </w:r>
      <w:r w:rsidR="00131959">
        <w:t>sociální</w:t>
      </w:r>
      <w:r>
        <w:t>ch služeb</w:t>
      </w:r>
      <w:r w:rsidR="00131959">
        <w:t xml:space="preserve"> (odborné sociální poradenství, sociálně aktivizační služba pro rodiny s dětmi a další), na webových stránkách krajů a měst nebo na </w:t>
      </w:r>
      <w:hyperlink r:id="rId8" w:history="1">
        <w:r w:rsidR="00131959" w:rsidRPr="003A3E7A">
          <w:rPr>
            <w:rStyle w:val="Hypertextovodkaz"/>
          </w:rPr>
          <w:t>https://www.mpsv.cz/web/cz/registr-poskytovatelu-sluzeb</w:t>
        </w:r>
      </w:hyperlink>
    </w:p>
    <w:p w14:paraId="3577B989" w14:textId="77777777" w:rsidR="00E3004C" w:rsidRPr="00BB3BE6" w:rsidRDefault="00E3004C" w:rsidP="00E3004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BB3BE6">
        <w:rPr>
          <w:b/>
          <w:bCs/>
        </w:rPr>
        <w:t>Další důležité odkazy:</w:t>
      </w:r>
    </w:p>
    <w:p w14:paraId="4D159E7A" w14:textId="77777777" w:rsidR="00E3004C" w:rsidRDefault="00ED6166" w:rsidP="00E3004C">
      <w:pPr>
        <w:pStyle w:val="Odstavecseseznamem"/>
        <w:jc w:val="both"/>
      </w:pPr>
      <w:hyperlink r:id="rId9" w:history="1">
        <w:r w:rsidR="00E3004C" w:rsidRPr="00D9608A">
          <w:rPr>
            <w:rStyle w:val="Hypertextovodkaz"/>
          </w:rPr>
          <w:t>https://www.mpsv.cz/web/cz/ukrajina</w:t>
        </w:r>
      </w:hyperlink>
    </w:p>
    <w:p w14:paraId="516D82C4" w14:textId="77777777" w:rsidR="00E3004C" w:rsidRDefault="00ED6166" w:rsidP="00E3004C">
      <w:pPr>
        <w:pStyle w:val="Odstavecseseznamem"/>
        <w:jc w:val="both"/>
      </w:pPr>
      <w:hyperlink r:id="rId10" w:history="1">
        <w:r w:rsidR="00E3004C" w:rsidRPr="00D9608A">
          <w:rPr>
            <w:rStyle w:val="Hypertextovodkaz"/>
          </w:rPr>
          <w:t>https://www.mpsv.cz/web/cz/pomoc-ukrajine</w:t>
        </w:r>
      </w:hyperlink>
    </w:p>
    <w:p w14:paraId="713E67E0" w14:textId="3EED985F" w:rsidR="00131959" w:rsidRDefault="00ED6166" w:rsidP="00E3004C">
      <w:pPr>
        <w:pStyle w:val="Odstavecseseznamem"/>
        <w:jc w:val="both"/>
        <w:rPr>
          <w:rStyle w:val="Hypertextovodkaz"/>
        </w:rPr>
      </w:pPr>
      <w:hyperlink r:id="rId11" w:history="1">
        <w:r w:rsidR="00E3004C" w:rsidRPr="00D9608A">
          <w:rPr>
            <w:rStyle w:val="Hypertextovodkaz"/>
          </w:rPr>
          <w:t>https://www.mvcr.cz/clanek/ua.aspx</w:t>
        </w:r>
      </w:hyperlink>
    </w:p>
    <w:p w14:paraId="31646D9B" w14:textId="77777777" w:rsidR="00F649A2" w:rsidRDefault="00ED6166" w:rsidP="00F649A2">
      <w:pPr>
        <w:pStyle w:val="Odstavecseseznamem"/>
        <w:jc w:val="both"/>
        <w:rPr>
          <w:color w:val="0000FF" w:themeColor="hyperlink"/>
          <w:u w:val="single"/>
        </w:rPr>
      </w:pPr>
      <w:hyperlink r:id="rId12" w:history="1">
        <w:r w:rsidR="00F649A2" w:rsidRPr="001429E2">
          <w:rPr>
            <w:rStyle w:val="Hypertextovodkaz"/>
          </w:rPr>
          <w:t>https://www.cizinci.cz/</w:t>
        </w:r>
      </w:hyperlink>
    </w:p>
    <w:p w14:paraId="687421BD" w14:textId="29436E7E" w:rsidR="00F649A2" w:rsidRPr="00F649A2" w:rsidRDefault="00F649A2" w:rsidP="00F649A2">
      <w:pPr>
        <w:pStyle w:val="Odstavecseseznamem"/>
        <w:jc w:val="both"/>
        <w:rPr>
          <w:b/>
          <w:bCs/>
        </w:rPr>
      </w:pPr>
      <w:r w:rsidRPr="00F649A2">
        <w:rPr>
          <w:b/>
          <w:bCs/>
        </w:rPr>
        <w:t>Kontakt na Úřad pro mezinárodněprávní ochranu dětí:</w:t>
      </w:r>
    </w:p>
    <w:p w14:paraId="088A0978" w14:textId="56ED4B71" w:rsidR="00F649A2" w:rsidRDefault="00F649A2" w:rsidP="00F649A2">
      <w:pPr>
        <w:pStyle w:val="Odstavecseseznamem"/>
        <w:jc w:val="both"/>
        <w:rPr>
          <w:color w:val="0000FF" w:themeColor="hyperlink"/>
          <w:u w:val="single"/>
        </w:rPr>
      </w:pPr>
      <w:r w:rsidRPr="00BB3BE6">
        <w:rPr>
          <w:color w:val="0000FF" w:themeColor="hyperlink"/>
          <w:u w:val="single"/>
        </w:rPr>
        <w:t>https://www.umpod.cz/en/contacts</w:t>
      </w:r>
    </w:p>
    <w:p w14:paraId="02DBA24A" w14:textId="6EA79DF0" w:rsidR="00F649A2" w:rsidRDefault="00ED6166" w:rsidP="00CB7BB3">
      <w:pPr>
        <w:pStyle w:val="Odstavecseseznamem"/>
        <w:jc w:val="both"/>
        <w:rPr>
          <w:rStyle w:val="Hypertextovodkaz"/>
        </w:rPr>
      </w:pPr>
      <w:hyperlink r:id="rId13" w:history="1">
        <w:r w:rsidR="00F649A2" w:rsidRPr="001429E2">
          <w:rPr>
            <w:rStyle w:val="Hypertextovodkaz"/>
          </w:rPr>
          <w:t>https://kids.umpod.cz/</w:t>
        </w:r>
      </w:hyperlink>
    </w:p>
    <w:p w14:paraId="21B10EBC" w14:textId="598D198F" w:rsidR="00F649A2" w:rsidRPr="00F649A2" w:rsidRDefault="00F649A2" w:rsidP="00E3004C">
      <w:pPr>
        <w:pStyle w:val="Odstavecseseznamem"/>
        <w:jc w:val="both"/>
        <w:rPr>
          <w:b/>
          <w:bCs/>
        </w:rPr>
      </w:pPr>
      <w:r w:rsidRPr="00F649A2">
        <w:rPr>
          <w:b/>
          <w:bCs/>
        </w:rPr>
        <w:t>Kontakt na Ukrajinské velvyslanectví:</w:t>
      </w:r>
    </w:p>
    <w:p w14:paraId="000B73AA" w14:textId="151A71C5" w:rsidR="003533C3" w:rsidRDefault="00ED6166" w:rsidP="00E3004C">
      <w:pPr>
        <w:pStyle w:val="Odstavecseseznamem"/>
        <w:jc w:val="both"/>
      </w:pPr>
      <w:hyperlink r:id="rId14" w:history="1">
        <w:r w:rsidR="00F649A2" w:rsidRPr="0089162A">
          <w:rPr>
            <w:rStyle w:val="Hypertextovodkaz"/>
          </w:rPr>
          <w:t>https://www.mzv.cz/jnp/cz/o_ministerstvu/adresar_diplomatickych_misi/cizi_urady_pro_cr/ukrajina_velvyslanectvi_ukrajiny.html</w:t>
        </w:r>
      </w:hyperlink>
    </w:p>
    <w:p w14:paraId="328B5ED8" w14:textId="56A81F2C" w:rsidR="00F649A2" w:rsidRPr="00F649A2" w:rsidRDefault="00F649A2" w:rsidP="00E3004C">
      <w:pPr>
        <w:pStyle w:val="Odstavecseseznamem"/>
        <w:jc w:val="both"/>
        <w:rPr>
          <w:b/>
          <w:bCs/>
        </w:rPr>
      </w:pPr>
      <w:r w:rsidRPr="00F649A2">
        <w:rPr>
          <w:b/>
          <w:bCs/>
        </w:rPr>
        <w:t>Kontakt na veřejného ochránce práv:</w:t>
      </w:r>
    </w:p>
    <w:p w14:paraId="5574A243" w14:textId="5C4988A4" w:rsidR="003533C3" w:rsidRDefault="00ED6166" w:rsidP="00225899">
      <w:pPr>
        <w:pStyle w:val="Odstavecseseznamem"/>
        <w:jc w:val="both"/>
      </w:pPr>
      <w:hyperlink r:id="rId15" w:history="1">
        <w:r w:rsidR="003533C3" w:rsidRPr="00806CB0">
          <w:rPr>
            <w:rStyle w:val="Hypertextovodkaz"/>
          </w:rPr>
          <w:t>https://www.ochrance.cz/kontakt/</w:t>
        </w:r>
      </w:hyperlink>
      <w:r w:rsidR="00225899">
        <w:rPr>
          <w:rStyle w:val="Hypertextovodkaz"/>
        </w:rPr>
        <w:t xml:space="preserve">, </w:t>
      </w:r>
      <w:hyperlink r:id="rId16" w:history="1">
        <w:r w:rsidR="00225899" w:rsidRPr="001429E2">
          <w:rPr>
            <w:rStyle w:val="Hypertextovodkaz"/>
          </w:rPr>
          <w:t>https://www.ochrance.cz/alert/</w:t>
        </w:r>
      </w:hyperlink>
    </w:p>
    <w:p w14:paraId="351AD686" w14:textId="2B0FE276" w:rsidR="00F649A2" w:rsidRPr="00F649A2" w:rsidRDefault="00F649A2" w:rsidP="00225899">
      <w:pPr>
        <w:pStyle w:val="Odstavecseseznamem"/>
        <w:jc w:val="both"/>
        <w:rPr>
          <w:rStyle w:val="Hypertextovodkaz"/>
          <w:rFonts w:cstheme="minorHAnsi"/>
          <w:b/>
          <w:bCs/>
        </w:rPr>
      </w:pPr>
      <w:r w:rsidRPr="00F649A2">
        <w:rPr>
          <w:rFonts w:cstheme="minorHAnsi"/>
          <w:b/>
          <w:bCs/>
        </w:rPr>
        <w:t>Seznam nevládních organizací zapojených do práce s dětmi a rodinami uprchlíků:</w:t>
      </w:r>
    </w:p>
    <w:p w14:paraId="01C0E6EE" w14:textId="0463E712" w:rsidR="00F649A2" w:rsidRDefault="00F649A2" w:rsidP="00225899">
      <w:pPr>
        <w:pStyle w:val="Odstavecseseznamem"/>
        <w:jc w:val="both"/>
        <w:rPr>
          <w:color w:val="0000FF" w:themeColor="hyperlink"/>
          <w:u w:val="single"/>
        </w:rPr>
      </w:pPr>
      <w:r w:rsidRPr="00F649A2">
        <w:rPr>
          <w:color w:val="0000FF" w:themeColor="hyperlink"/>
          <w:u w:val="single"/>
        </w:rPr>
        <w:t>https://www.mpsv.cz/documents/20142/2942091/List+of+NGO%C2%B4s+involved+in+work+with+migrant+children+and+families.pdf/106a3769-32ae-7836-9437-5cb6e4676610</w:t>
      </w:r>
    </w:p>
    <w:sectPr w:rsidR="00F6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EED8C" w14:textId="77777777" w:rsidR="00ED6166" w:rsidRDefault="00ED6166" w:rsidP="003533C3">
      <w:pPr>
        <w:spacing w:after="0" w:line="240" w:lineRule="auto"/>
      </w:pPr>
      <w:r>
        <w:separator/>
      </w:r>
    </w:p>
  </w:endnote>
  <w:endnote w:type="continuationSeparator" w:id="0">
    <w:p w14:paraId="0C74B77F" w14:textId="77777777" w:rsidR="00ED6166" w:rsidRDefault="00ED6166" w:rsidP="0035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B0FAA" w14:textId="77777777" w:rsidR="00ED6166" w:rsidRDefault="00ED6166" w:rsidP="003533C3">
      <w:pPr>
        <w:spacing w:after="0" w:line="240" w:lineRule="auto"/>
      </w:pPr>
      <w:r>
        <w:separator/>
      </w:r>
    </w:p>
  </w:footnote>
  <w:footnote w:type="continuationSeparator" w:id="0">
    <w:p w14:paraId="3DA85321" w14:textId="77777777" w:rsidR="00ED6166" w:rsidRDefault="00ED6166" w:rsidP="0035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9D"/>
    <w:multiLevelType w:val="hybridMultilevel"/>
    <w:tmpl w:val="43662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099D"/>
    <w:multiLevelType w:val="hybridMultilevel"/>
    <w:tmpl w:val="E0DAA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021C6"/>
    <w:multiLevelType w:val="hybridMultilevel"/>
    <w:tmpl w:val="A7DC3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AA"/>
    <w:rsid w:val="00131959"/>
    <w:rsid w:val="00225899"/>
    <w:rsid w:val="003252D6"/>
    <w:rsid w:val="003533C3"/>
    <w:rsid w:val="00372A82"/>
    <w:rsid w:val="004B6252"/>
    <w:rsid w:val="00571B73"/>
    <w:rsid w:val="006A13CD"/>
    <w:rsid w:val="006B0F33"/>
    <w:rsid w:val="0077693B"/>
    <w:rsid w:val="00806E8A"/>
    <w:rsid w:val="00A14D7A"/>
    <w:rsid w:val="00A20C28"/>
    <w:rsid w:val="00BB3BE6"/>
    <w:rsid w:val="00BD4944"/>
    <w:rsid w:val="00C8083E"/>
    <w:rsid w:val="00CB7BB3"/>
    <w:rsid w:val="00E3004C"/>
    <w:rsid w:val="00E673F3"/>
    <w:rsid w:val="00EB0157"/>
    <w:rsid w:val="00ED6166"/>
    <w:rsid w:val="00F410AA"/>
    <w:rsid w:val="00F649A2"/>
    <w:rsid w:val="00FA199F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55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7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95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1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9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5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6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673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7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7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7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33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0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7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95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1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9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5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6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673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7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7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7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33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registr-poskytovatelu-sluzeb" TargetMode="External"/><Relationship Id="rId13" Type="http://schemas.openxmlformats.org/officeDocument/2006/relationships/hyperlink" Target="https://kids.umpod.c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cizinci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chrance.cz/alert/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vcr.cz/clanek/ua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chrance.cz/kontakt/" TargetMode="External"/><Relationship Id="rId10" Type="http://schemas.openxmlformats.org/officeDocument/2006/relationships/hyperlink" Target="https://www.mpsv.cz/web/cz/pomoc-ukrajine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ukrajina" TargetMode="External"/><Relationship Id="rId14" Type="http://schemas.openxmlformats.org/officeDocument/2006/relationships/hyperlink" Target="https://www.mzv.cz/jnp/cz/o_ministerstvu/adresar_diplomatickych_misi/cizi_urady_pro_cr/ukrajina_velvyslanectvi_ukrajin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69F397-B688-4B14-975E-88403E6C6D41}"/>
</file>

<file path=customXml/itemProps2.xml><?xml version="1.0" encoding="utf-8"?>
<ds:datastoreItem xmlns:ds="http://schemas.openxmlformats.org/officeDocument/2006/customXml" ds:itemID="{90C8FDE9-B163-4A7C-8EDA-EA5D2E3053E2}"/>
</file>

<file path=customXml/itemProps3.xml><?xml version="1.0" encoding="utf-8"?>
<ds:datastoreItem xmlns:ds="http://schemas.openxmlformats.org/officeDocument/2006/customXml" ds:itemID="{8A2D2AA5-4C76-41A2-8720-C6C4637F0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LenovoX230</dc:creator>
  <cp:lastModifiedBy>LenovoX230</cp:lastModifiedBy>
  <cp:revision>3</cp:revision>
  <dcterms:created xsi:type="dcterms:W3CDTF">2022-06-14T04:35:00Z</dcterms:created>
  <dcterms:modified xsi:type="dcterms:W3CDTF">2022-06-14T04:44:00Z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