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F91B" w14:textId="77777777" w:rsidR="00A52904" w:rsidRDefault="00A52904"/>
    <w:tbl>
      <w:tblPr>
        <w:tblW w:w="936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1691"/>
        <w:gridCol w:w="1431"/>
        <w:gridCol w:w="1822"/>
        <w:gridCol w:w="1822"/>
      </w:tblGrid>
      <w:tr w:rsidR="003C3CED" w:rsidRPr="002653B7" w14:paraId="473CE8A2" w14:textId="77777777" w:rsidTr="00366C0B">
        <w:trPr>
          <w:trHeight w:val="673"/>
        </w:trPr>
        <w:tc>
          <w:tcPr>
            <w:tcW w:w="936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66EA57F3" w14:textId="77777777" w:rsidR="003C3CED" w:rsidRPr="00A52904" w:rsidRDefault="003C3CED" w:rsidP="00A52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V</w:t>
            </w:r>
            <w:r w:rsidRPr="00936B2C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 xml:space="preserve">yhodnocení splnění účelu čerpání dotace </w:t>
            </w:r>
            <w:r w:rsidR="00A52904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 xml:space="preserve">z Programu rozvoje konkurenceschopnosti Karlovarského kraje – Podprogram 2 Kreativní vouchery </w:t>
            </w:r>
          </w:p>
        </w:tc>
      </w:tr>
      <w:tr w:rsidR="002D67E5" w:rsidRPr="002653B7" w14:paraId="3942D0F0" w14:textId="77777777" w:rsidTr="00366C0B">
        <w:trPr>
          <w:trHeight w:val="673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56326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6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A9698A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43753" w:rsidRPr="002653B7" w14:paraId="6634EFAE" w14:textId="77777777" w:rsidTr="00366C0B">
        <w:trPr>
          <w:trHeight w:val="673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566020" w14:textId="77777777" w:rsidR="00743753" w:rsidRPr="002653B7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Evidenční číslo</w:t>
            </w:r>
            <w:r w:rsidR="00BB0B5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smlouvy </w:t>
            </w:r>
            <w:r w:rsidR="00BB0B52">
              <w:rPr>
                <w:rStyle w:val="Znakapoznpodarou"/>
                <w:rFonts w:ascii="Calibri" w:eastAsia="Times New Roman" w:hAnsi="Calibri" w:cs="Calibri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6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29CC5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D67E5" w:rsidRPr="002653B7" w14:paraId="67B93DFC" w14:textId="77777777" w:rsidTr="00366C0B">
        <w:trPr>
          <w:trHeight w:val="439"/>
        </w:trPr>
        <w:tc>
          <w:tcPr>
            <w:tcW w:w="936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17DBD64E" w14:textId="77777777" w:rsidR="00743753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Základní informace o příjemci </w:t>
            </w:r>
            <w:r w:rsidR="00743753"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dotace </w:t>
            </w:r>
          </w:p>
        </w:tc>
      </w:tr>
      <w:tr w:rsidR="002D67E5" w:rsidRPr="002653B7" w14:paraId="75BB30E6" w14:textId="77777777" w:rsidTr="00366C0B">
        <w:trPr>
          <w:trHeight w:val="388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BC99C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Název </w:t>
            </w:r>
            <w:r w:rsidR="00743753"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(obchodní jméno)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C23014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35DF0" w:rsidRPr="002653B7" w14:paraId="4FED6F81" w14:textId="77777777" w:rsidTr="00366C0B">
        <w:trPr>
          <w:trHeight w:val="388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FEC41" w14:textId="77777777"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74776" w14:textId="77777777"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35DF0" w:rsidRPr="002653B7" w14:paraId="6D895524" w14:textId="77777777" w:rsidTr="00366C0B">
        <w:trPr>
          <w:trHeight w:val="388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B8898" w14:textId="77777777"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Statutární zástupce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41C2B" w14:textId="77777777"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743753" w:rsidRPr="002653B7" w14:paraId="5AA041E9" w14:textId="77777777" w:rsidTr="00366C0B">
        <w:trPr>
          <w:trHeight w:val="388"/>
        </w:trPr>
        <w:tc>
          <w:tcPr>
            <w:tcW w:w="26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9436C5" w14:textId="77777777" w:rsidR="00743753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Sídlo</w:t>
            </w:r>
          </w:p>
          <w:p w14:paraId="79060498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EB4409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ulice a č.p.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9E012F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 </w:t>
            </w:r>
          </w:p>
        </w:tc>
      </w:tr>
      <w:tr w:rsidR="00743753" w:rsidRPr="002653B7" w14:paraId="39EF44BD" w14:textId="77777777" w:rsidTr="00366C0B">
        <w:trPr>
          <w:trHeight w:val="388"/>
        </w:trPr>
        <w:tc>
          <w:tcPr>
            <w:tcW w:w="26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D7FAE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80F9B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 / část obce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B552C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14:paraId="64CBA896" w14:textId="77777777" w:rsidTr="00366C0B">
        <w:trPr>
          <w:trHeight w:val="388"/>
        </w:trPr>
        <w:tc>
          <w:tcPr>
            <w:tcW w:w="26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2CD2A4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99818" w14:textId="77777777" w:rsidR="002D67E5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PŠČ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6CCB9A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52544E37" w14:textId="77777777" w:rsidTr="00366C0B">
        <w:trPr>
          <w:trHeight w:val="439"/>
        </w:trPr>
        <w:tc>
          <w:tcPr>
            <w:tcW w:w="26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F73EE" w14:textId="77777777" w:rsidR="00BB0B52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Závěrečné </w:t>
            </w:r>
            <w:r w:rsidR="00BB0B5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vyhodnocení </w:t>
            </w:r>
          </w:p>
          <w:p w14:paraId="0FDF71D1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vyhotovil: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E1840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950101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3B8C105A" w14:textId="77777777" w:rsidTr="00366C0B">
        <w:trPr>
          <w:trHeight w:val="439"/>
        </w:trPr>
        <w:tc>
          <w:tcPr>
            <w:tcW w:w="26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97F6E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AA6492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E10511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0E3DBA91" w14:textId="77777777" w:rsidTr="00366C0B">
        <w:trPr>
          <w:trHeight w:val="439"/>
        </w:trPr>
        <w:tc>
          <w:tcPr>
            <w:tcW w:w="26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C28DC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98436E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tel./e-mail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5FC60C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653B7" w:rsidRPr="002653B7" w14:paraId="335AE89E" w14:textId="77777777" w:rsidTr="00366C0B">
        <w:trPr>
          <w:trHeight w:val="787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AF80E" w14:textId="77777777" w:rsidR="00BB0B52" w:rsidRDefault="002653B7" w:rsidP="001535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Vyhodnocení realizace projektu</w:t>
            </w: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14:paraId="187B37CF" w14:textId="77777777" w:rsidR="00936B2C" w:rsidRDefault="002653B7" w:rsidP="001535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– splnění účelu čerpání finanční podpory, rozsah a popis realizovaných prací</w:t>
            </w:r>
            <w:r w:rsidR="004A30E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aktivit</w:t>
            </w:r>
            <w:r w:rsidR="0040219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projektu</w:t>
            </w:r>
          </w:p>
          <w:p w14:paraId="4A18CA74" w14:textId="77777777" w:rsidR="001535DF" w:rsidRDefault="001535DF" w:rsidP="001535D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341B9E35" w14:textId="77777777" w:rsidR="00936B2C" w:rsidRPr="00936B2C" w:rsidRDefault="00936B2C" w:rsidP="00153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(stručný popis spolupráce s</w:t>
            </w:r>
            <w:r w:rsidR="0040219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 poskytovatelem kreativních služeb</w:t>
            </w:r>
            <w:r w:rsidR="002175FB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, jeho činnosti atd.</w:t>
            </w:r>
            <w:r w:rsidR="0040219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911778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333E239F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1E95A1C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2032CBBA" w14:textId="77777777" w:rsidR="00D77F3F" w:rsidRDefault="00D77F3F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7BE533E" w14:textId="77777777" w:rsidR="00D77F3F" w:rsidRDefault="00D77F3F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3B8C65F6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430728D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21A73915" w14:textId="77777777" w:rsidR="00242654" w:rsidRDefault="00242654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27459467" w14:textId="77777777" w:rsidR="00242654" w:rsidRPr="002653B7" w:rsidRDefault="00242654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14:paraId="5CC8F2D4" w14:textId="77777777" w:rsidTr="00366C0B">
        <w:trPr>
          <w:trHeight w:val="109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ACDE4" w14:textId="77777777"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Popis výsledku projektu</w:t>
            </w:r>
          </w:p>
          <w:p w14:paraId="6AD96B28" w14:textId="77777777" w:rsidR="00402192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(</w:t>
            </w:r>
            <w:r w:rsidRPr="0040219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co bylo výsledkem</w:t>
            </w:r>
            <w:r w:rsidR="00402192" w:rsidRPr="0040219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 xml:space="preserve"> realizace projektu</w:t>
            </w:r>
            <w:r w:rsidRPr="0040219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 xml:space="preserve"> a v jaké formě bylo předáno</w:t>
            </w:r>
            <w:r w:rsidR="00242654" w:rsidRPr="0040219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)</w:t>
            </w:r>
          </w:p>
          <w:p w14:paraId="31F0DABD" w14:textId="77777777" w:rsidR="00402192" w:rsidRPr="00936B2C" w:rsidRDefault="00402192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0044C39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14:paraId="3FECC5BA" w14:textId="77777777"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14:paraId="796A520D" w14:textId="77777777" w:rsidR="000255E9" w:rsidRDefault="000255E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EDAB07C" w14:textId="77777777" w:rsidR="00CE06A6" w:rsidRDefault="00CE06A6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26B17750" w14:textId="77777777" w:rsidR="00D77F3F" w:rsidRDefault="00D77F3F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13B120E" w14:textId="77777777" w:rsidR="0051290C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2305C55" w14:textId="77777777" w:rsidR="000255E9" w:rsidRDefault="000255E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2452FA08" w14:textId="77777777" w:rsidR="005B18DA" w:rsidRDefault="005B18DA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E4EB8FC" w14:textId="77777777" w:rsidR="00D77F3F" w:rsidRDefault="00D77F3F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4D1B583D" w14:textId="77777777" w:rsidR="00BE3B8B" w:rsidRDefault="00BE3B8B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2D14FAF2" w14:textId="77777777" w:rsidR="00BE3B8B" w:rsidRDefault="00BE3B8B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8EBE724" w14:textId="77777777" w:rsidR="00BE3B8B" w:rsidRDefault="00BE3B8B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2D0EFFA9" w14:textId="77777777" w:rsidR="00D77F3F" w:rsidRDefault="00D77F3F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3372B6FC" w14:textId="77777777" w:rsidR="00410D60" w:rsidRDefault="00410D6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2E2AB0D" w14:textId="77777777" w:rsidR="00410D60" w:rsidRPr="002653B7" w:rsidRDefault="00410D6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36B2C" w:rsidRPr="002653B7" w14:paraId="2F3EA5A5" w14:textId="77777777" w:rsidTr="00366C0B">
        <w:trPr>
          <w:trHeight w:val="787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89871" w14:textId="77777777" w:rsidR="00936B2C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 xml:space="preserve">Potenciál pro další spolupráci s poskytovatelem </w:t>
            </w:r>
            <w:r w:rsidR="0040219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kreativních služeb </w:t>
            </w:r>
          </w:p>
          <w:p w14:paraId="5E9CF054" w14:textId="77777777" w:rsidR="00B34F75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lang w:eastAsia="cs-CZ"/>
              </w:rPr>
              <w:t>(</w:t>
            </w:r>
            <w:r>
              <w:rPr>
                <w:rFonts w:ascii="Calibri" w:eastAsia="Times New Roman" w:hAnsi="Calibri" w:cs="Calibri"/>
                <w:lang w:eastAsia="cs-CZ"/>
              </w:rPr>
              <w:t>existuje potenciál pro další spolupráci?</w:t>
            </w:r>
          </w:p>
          <w:p w14:paraId="45BCB915" w14:textId="77777777" w:rsidR="00B34F75" w:rsidRDefault="00B34F75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74152A0D" w14:textId="77777777" w:rsidR="00936B2C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Pokud ano – konkretizujte (čeho by se spolupráce mohla v budoucnu týkat).</w:t>
            </w:r>
          </w:p>
          <w:p w14:paraId="6AFB233D" w14:textId="77777777" w:rsidR="00936B2C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3F83D85E" w14:textId="77777777" w:rsidR="00936B2C" w:rsidRPr="001535DF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535D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Uvažujete v budoucnu o dalším využití </w:t>
            </w:r>
            <w:r w:rsidR="00402192" w:rsidRPr="001535D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kreativních voucherů</w:t>
            </w:r>
            <w:r w:rsidRPr="001535D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? </w:t>
            </w:r>
            <w:r w:rsidR="00402192" w:rsidRPr="001535DF">
              <w:rPr>
                <w:rStyle w:val="Znakapoznpodarou"/>
                <w:rFonts w:ascii="Calibri" w:eastAsia="Times New Roman" w:hAnsi="Calibri" w:cs="Calibri"/>
                <w:sz w:val="24"/>
                <w:szCs w:val="24"/>
                <w:lang w:eastAsia="cs-CZ"/>
              </w:rPr>
              <w:footnoteReference w:id="2"/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1055B5" w14:textId="77777777" w:rsidR="00936B2C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4DB4C623" w14:textId="77777777" w:rsidR="0051290C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2B220E33" w14:textId="77777777" w:rsidR="0051290C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4877A11" w14:textId="77777777" w:rsidR="0051290C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C62B936" w14:textId="77777777" w:rsidR="0051290C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2268410F" w14:textId="77777777" w:rsidR="0051290C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4949A6B" w14:textId="77777777" w:rsidR="0051290C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23F4B6AA" w14:textId="77777777" w:rsidR="0051290C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E106FA5" w14:textId="77777777" w:rsidR="0051290C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7980F9D" w14:textId="77777777" w:rsidR="005B18DA" w:rsidRDefault="005B18DA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F9BF1D8" w14:textId="77777777" w:rsidR="005B18DA" w:rsidRDefault="005B18DA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C99D652" w14:textId="77777777" w:rsidR="005B18DA" w:rsidRDefault="005B18DA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4BFBC2A" w14:textId="77777777" w:rsidR="005B18DA" w:rsidRDefault="005B18DA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AA26FD2" w14:textId="77777777" w:rsidR="005B18DA" w:rsidRDefault="005B18DA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24A8BFF4" w14:textId="77777777" w:rsidR="005B18DA" w:rsidRDefault="005B18DA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8D8C65C" w14:textId="77777777" w:rsidR="0051290C" w:rsidRPr="002653B7" w:rsidRDefault="005129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14:paraId="7EEC000A" w14:textId="77777777" w:rsidTr="00366C0B">
        <w:trPr>
          <w:trHeight w:val="631"/>
        </w:trPr>
        <w:tc>
          <w:tcPr>
            <w:tcW w:w="26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6565EA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Zaměstnanec</w:t>
            </w:r>
            <w:r w:rsidR="009A646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poskytovatele služeb</w:t>
            </w: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odpovědný za řešení projektu: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03739B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770AF3" w14:textId="77777777" w:rsidR="002D67E5" w:rsidRPr="002653B7" w:rsidRDefault="002D67E5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32370EF5" w14:textId="77777777" w:rsidTr="00366C0B">
        <w:trPr>
          <w:trHeight w:val="594"/>
        </w:trPr>
        <w:tc>
          <w:tcPr>
            <w:tcW w:w="26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A71E6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805E8A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tel./e-mail</w:t>
            </w:r>
          </w:p>
        </w:tc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B7DA1C" w14:textId="77777777" w:rsidR="002D67E5" w:rsidRPr="002653B7" w:rsidRDefault="002D67E5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9A162F" w:rsidRPr="002653B7" w14:paraId="5EA6FCF1" w14:textId="77777777" w:rsidTr="00366C0B">
        <w:trPr>
          <w:trHeight w:val="1224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459BFB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Výstupy (měřitelné aktivity)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7DB0E4" w14:textId="77777777" w:rsidR="002D67E5" w:rsidRPr="002653B7" w:rsidRDefault="002D67E5" w:rsidP="0040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Jednotky     </w:t>
            </w:r>
            <w:r w:rsidR="002653B7"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(</w:t>
            </w: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hod, ks apod.)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F80A53" w14:textId="77777777" w:rsidR="00635613" w:rsidRDefault="002653B7" w:rsidP="0040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P</w:t>
            </w:r>
            <w:r w:rsidR="002D67E5"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lánovaná </w:t>
            </w:r>
          </w:p>
          <w:p w14:paraId="20B0D06C" w14:textId="77777777" w:rsidR="002D67E5" w:rsidRPr="002653B7" w:rsidRDefault="002D67E5" w:rsidP="0040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hodnota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38708A" w14:textId="77777777" w:rsidR="00635613" w:rsidRDefault="002D67E5" w:rsidP="0040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Dosažená </w:t>
            </w:r>
          </w:p>
          <w:p w14:paraId="2242258B" w14:textId="77777777" w:rsidR="002D67E5" w:rsidRPr="002653B7" w:rsidRDefault="002D67E5" w:rsidP="0040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hodnota</w:t>
            </w:r>
          </w:p>
        </w:tc>
      </w:tr>
      <w:tr w:rsidR="009A162F" w:rsidRPr="002653B7" w14:paraId="0C312992" w14:textId="77777777" w:rsidTr="00366C0B">
        <w:trPr>
          <w:trHeight w:val="388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29346" w14:textId="77777777" w:rsidR="002D67E5" w:rsidRPr="00936B2C" w:rsidRDefault="002D67E5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8C995" w14:textId="77777777" w:rsidR="002D67E5" w:rsidRPr="00936B2C" w:rsidRDefault="002D67E5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A3B36" w14:textId="77777777" w:rsidR="002D67E5" w:rsidRPr="00936B2C" w:rsidRDefault="002D67E5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BE578A" w14:textId="77777777" w:rsidR="002D67E5" w:rsidRPr="00936B2C" w:rsidRDefault="002D67E5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A162F" w:rsidRPr="002653B7" w14:paraId="1DED314B" w14:textId="77777777" w:rsidTr="00366C0B">
        <w:trPr>
          <w:trHeight w:val="388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1470BF" w14:textId="77777777" w:rsidR="002D67E5" w:rsidRPr="00936B2C" w:rsidRDefault="002D67E5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63DC2" w14:textId="77777777" w:rsidR="002D67E5" w:rsidRPr="00936B2C" w:rsidRDefault="002D67E5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EC044F" w14:textId="77777777" w:rsidR="002D67E5" w:rsidRPr="00936B2C" w:rsidRDefault="002D67E5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6E1374" w14:textId="77777777" w:rsidR="002D67E5" w:rsidRPr="00936B2C" w:rsidRDefault="002D67E5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A162F" w:rsidRPr="002653B7" w14:paraId="3D7B9682" w14:textId="77777777" w:rsidTr="00366C0B">
        <w:trPr>
          <w:trHeight w:val="388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88D028" w14:textId="77777777" w:rsidR="002D67E5" w:rsidRPr="00936B2C" w:rsidRDefault="002D67E5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A65411" w14:textId="77777777" w:rsidR="002D67E5" w:rsidRPr="00936B2C" w:rsidRDefault="002D67E5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3D93B" w14:textId="77777777" w:rsidR="002D67E5" w:rsidRPr="00936B2C" w:rsidRDefault="002D67E5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E18A18" w14:textId="77777777" w:rsidR="002D67E5" w:rsidRPr="00936B2C" w:rsidRDefault="002D67E5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51290C" w:rsidRPr="002653B7" w14:paraId="2C724CF6" w14:textId="77777777" w:rsidTr="00366C0B">
        <w:trPr>
          <w:trHeight w:val="388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9C042" w14:textId="77777777" w:rsidR="0051290C" w:rsidRPr="00936B2C" w:rsidRDefault="0051290C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1854F" w14:textId="77777777" w:rsidR="0051290C" w:rsidRPr="00936B2C" w:rsidRDefault="0051290C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3FFAB" w14:textId="77777777" w:rsidR="0051290C" w:rsidRPr="00936B2C" w:rsidRDefault="0051290C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40009" w14:textId="77777777" w:rsidR="0051290C" w:rsidRPr="00936B2C" w:rsidRDefault="0051290C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BB0B52" w:rsidRPr="002653B7" w14:paraId="4B7600A6" w14:textId="77777777" w:rsidTr="00366C0B">
        <w:trPr>
          <w:trHeight w:val="388"/>
        </w:trPr>
        <w:tc>
          <w:tcPr>
            <w:tcW w:w="42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F3E3A" w14:textId="77777777" w:rsidR="00BB0B52" w:rsidRPr="00936B2C" w:rsidRDefault="00BB0B52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30E23" w14:textId="77777777" w:rsidR="00BB0B52" w:rsidRPr="00936B2C" w:rsidRDefault="00BB0B52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2311A" w14:textId="77777777" w:rsidR="00BB0B52" w:rsidRPr="00936B2C" w:rsidRDefault="00BB0B52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28ADC" w14:textId="77777777" w:rsidR="00BB0B52" w:rsidRPr="00936B2C" w:rsidRDefault="00BB0B52" w:rsidP="00BB0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14:paraId="6F340D2C" w14:textId="77777777" w:rsidTr="00366C0B">
        <w:trPr>
          <w:trHeight w:val="624"/>
        </w:trPr>
        <w:tc>
          <w:tcPr>
            <w:tcW w:w="936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03BB45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Za splnění účelu čerpání </w:t>
            </w:r>
            <w:r w:rsidR="00BE3B8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(dotace) </w:t>
            </w: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finanční podpory a za pravdivost a správnost závěrečného vyúčtování </w:t>
            </w:r>
            <w:r w:rsidR="00A529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(finančního vypořádání) </w:t>
            </w: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poskytnuté podpory odpovídá:</w:t>
            </w:r>
          </w:p>
        </w:tc>
      </w:tr>
      <w:tr w:rsidR="002D67E5" w:rsidRPr="002653B7" w14:paraId="7BDE882C" w14:textId="77777777" w:rsidTr="00366C0B">
        <w:trPr>
          <w:trHeight w:val="439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A3949" w14:textId="77777777" w:rsidR="008D100C" w:rsidRDefault="008D10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46A4795D" w14:textId="77777777" w:rsidR="008D100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</w:t>
            </w:r>
            <w:r w:rsidR="002653B7"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a příjmení</w:t>
            </w: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:</w:t>
            </w:r>
          </w:p>
          <w:p w14:paraId="2ED0C871" w14:textId="77777777" w:rsidR="00402192" w:rsidRPr="00936B2C" w:rsidRDefault="00402192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6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A660DC" w14:textId="77777777" w:rsidR="002D67E5" w:rsidRPr="002653B7" w:rsidRDefault="002D67E5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7834FDA8" w14:textId="77777777" w:rsidTr="00366C0B">
        <w:trPr>
          <w:trHeight w:val="439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AFF4A" w14:textId="77777777" w:rsidR="008D100C" w:rsidRDefault="008D10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DC084BC" w14:textId="77777777" w:rsidR="008D100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Datum:</w:t>
            </w:r>
          </w:p>
          <w:p w14:paraId="3DB10BBF" w14:textId="77777777" w:rsidR="008D100C" w:rsidRPr="00936B2C" w:rsidRDefault="008D10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6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1C63FF" w14:textId="77777777" w:rsidR="002D67E5" w:rsidRPr="002653B7" w:rsidRDefault="002D67E5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39F93665" w14:textId="77777777" w:rsidTr="00366C0B">
        <w:trPr>
          <w:trHeight w:val="439"/>
        </w:trPr>
        <w:tc>
          <w:tcPr>
            <w:tcW w:w="2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F415F0" w14:textId="77777777" w:rsidR="008D100C" w:rsidRDefault="008D10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5FA4E0F" w14:textId="77777777"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Podpis:</w:t>
            </w:r>
          </w:p>
          <w:p w14:paraId="4E91864A" w14:textId="77777777" w:rsidR="008D100C" w:rsidRPr="00936B2C" w:rsidRDefault="008D100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6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D9B3DA" w14:textId="77777777" w:rsidR="002D67E5" w:rsidRDefault="002D67E5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14:paraId="1DD58C69" w14:textId="77777777" w:rsidR="008A5A85" w:rsidRDefault="008A5A85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2478664C" w14:textId="77777777" w:rsidR="002653B7" w:rsidRPr="002653B7" w:rsidRDefault="002653B7" w:rsidP="001535D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340DC0" w:rsidRPr="002653B7" w14:paraId="300283DF" w14:textId="77777777" w:rsidTr="00366C0B">
        <w:trPr>
          <w:trHeight w:val="439"/>
        </w:trPr>
        <w:tc>
          <w:tcPr>
            <w:tcW w:w="936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A890CB" w14:textId="77777777" w:rsidR="005B18DA" w:rsidRDefault="005B18DA" w:rsidP="005B18D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5C775E3" w14:textId="77777777" w:rsidR="00340DC0" w:rsidRPr="002653B7" w:rsidRDefault="005B18DA" w:rsidP="005B18D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B13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Poznámka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: Současně s finančním vypořádáním (doložení všech příloh – výčet příloh k doložení viz Formulář Finanční vypořádání) předloží příjemce dotace </w:t>
            </w:r>
            <w:r w:rsidRPr="00F6069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k nahlédnutí </w:t>
            </w:r>
            <w:r w:rsidRPr="00F60697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originály všech dokladů vztahujících se k poskytnuté dotace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(smlouvy, faktury, doklady o úhradě</w:t>
            </w:r>
            <w:r w:rsidR="00BE3B8B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F60697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.</w:t>
            </w:r>
          </w:p>
        </w:tc>
      </w:tr>
    </w:tbl>
    <w:p w14:paraId="6B89C5E5" w14:textId="77777777" w:rsidR="00577733" w:rsidRPr="002653B7" w:rsidRDefault="00577733" w:rsidP="00366C0B">
      <w:pPr>
        <w:rPr>
          <w:rFonts w:ascii="Calibri" w:hAnsi="Calibri" w:cs="Calibri"/>
        </w:rPr>
      </w:pPr>
    </w:p>
    <w:sectPr w:rsidR="00577733" w:rsidRPr="002653B7" w:rsidSect="00D77F3F">
      <w:headerReference w:type="default" r:id="rId11"/>
      <w:footerReference w:type="default" r:id="rId12"/>
      <w:headerReference w:type="first" r:id="rId13"/>
      <w:pgSz w:w="11906" w:h="16838"/>
      <w:pgMar w:top="993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5271" w14:textId="77777777" w:rsidR="00743753" w:rsidRDefault="00743753" w:rsidP="00743753">
      <w:pPr>
        <w:spacing w:after="0" w:line="240" w:lineRule="auto"/>
      </w:pPr>
      <w:r>
        <w:separator/>
      </w:r>
    </w:p>
  </w:endnote>
  <w:endnote w:type="continuationSeparator" w:id="0">
    <w:p w14:paraId="6D8CD4B9" w14:textId="77777777" w:rsidR="00743753" w:rsidRDefault="00743753" w:rsidP="0074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883096"/>
      <w:docPartObj>
        <w:docPartGallery w:val="Page Numbers (Bottom of Page)"/>
        <w:docPartUnique/>
      </w:docPartObj>
    </w:sdtPr>
    <w:sdtEndPr/>
    <w:sdtContent>
      <w:p w14:paraId="2A1A0C44" w14:textId="77777777" w:rsidR="00410D60" w:rsidRDefault="00410D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55FCC" w14:textId="77777777" w:rsidR="00410D60" w:rsidRDefault="00410D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D1C3" w14:textId="77777777" w:rsidR="00743753" w:rsidRDefault="00743753" w:rsidP="00743753">
      <w:pPr>
        <w:spacing w:after="0" w:line="240" w:lineRule="auto"/>
      </w:pPr>
      <w:r>
        <w:separator/>
      </w:r>
    </w:p>
  </w:footnote>
  <w:footnote w:type="continuationSeparator" w:id="0">
    <w:p w14:paraId="49F9EB51" w14:textId="77777777" w:rsidR="00743753" w:rsidRDefault="00743753" w:rsidP="00743753">
      <w:pPr>
        <w:spacing w:after="0" w:line="240" w:lineRule="auto"/>
      </w:pPr>
      <w:r>
        <w:continuationSeparator/>
      </w:r>
    </w:p>
  </w:footnote>
  <w:footnote w:id="1">
    <w:p w14:paraId="7B2C5122" w14:textId="77777777" w:rsidR="00BB0B52" w:rsidRDefault="00BB0B52">
      <w:pPr>
        <w:pStyle w:val="Textpoznpodarou"/>
      </w:pPr>
      <w:r>
        <w:rPr>
          <w:rStyle w:val="Znakapoznpodarou"/>
        </w:rPr>
        <w:footnoteRef/>
      </w:r>
      <w:r>
        <w:t xml:space="preserve"> Evidenční číslo uzavřené Veřejnoprávní smlouvy o poskytnutí dotace z rozpočtu Karlovarského kraje</w:t>
      </w:r>
    </w:p>
  </w:footnote>
  <w:footnote w:id="2">
    <w:p w14:paraId="6E316EC6" w14:textId="77777777" w:rsidR="00402192" w:rsidRDefault="00402192">
      <w:pPr>
        <w:pStyle w:val="Textpoznpodarou"/>
      </w:pPr>
      <w:r>
        <w:rPr>
          <w:rStyle w:val="Znakapoznpodarou"/>
        </w:rPr>
        <w:footnoteRef/>
      </w:r>
      <w:r>
        <w:t xml:space="preserve"> Pozn. V rámci podprogramu 2 Kreativní vouchery může být žadatel podpořen pouze 1 x za 3 roky.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C3D3" w14:textId="77777777" w:rsidR="003C3CED" w:rsidRPr="00743753" w:rsidRDefault="003C3CED" w:rsidP="00743753">
    <w:pPr>
      <w:pStyle w:val="Zhlav"/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74D9" w14:textId="77777777" w:rsidR="000255E9" w:rsidRDefault="000255E9" w:rsidP="0051290C">
    <w:pPr>
      <w:pStyle w:val="Zhlav"/>
      <w:jc w:val="center"/>
      <w:rPr>
        <w:b/>
        <w:bCs/>
        <w:sz w:val="24"/>
        <w:szCs w:val="24"/>
      </w:rPr>
    </w:pPr>
    <w:r w:rsidRPr="00743753">
      <w:rPr>
        <w:b/>
        <w:bCs/>
        <w:sz w:val="24"/>
        <w:szCs w:val="24"/>
      </w:rPr>
      <w:t>Program rozvoje konkurenceschopnosti Karlovarského kraje</w:t>
    </w:r>
  </w:p>
  <w:p w14:paraId="43B1A211" w14:textId="77777777" w:rsidR="0051290C" w:rsidRDefault="000255E9" w:rsidP="0051290C">
    <w:pPr>
      <w:pStyle w:val="Zhlav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Podprogram 2 Kreativní vouchery</w:t>
    </w:r>
  </w:p>
  <w:p w14:paraId="10A33C1F" w14:textId="77777777" w:rsidR="000255E9" w:rsidRDefault="000255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E269F"/>
    <w:multiLevelType w:val="hybridMultilevel"/>
    <w:tmpl w:val="92426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648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494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E5"/>
    <w:rsid w:val="000255E9"/>
    <w:rsid w:val="00086C4E"/>
    <w:rsid w:val="000B7938"/>
    <w:rsid w:val="001328EC"/>
    <w:rsid w:val="00147011"/>
    <w:rsid w:val="001535DF"/>
    <w:rsid w:val="001D15EC"/>
    <w:rsid w:val="002175FB"/>
    <w:rsid w:val="00235DF0"/>
    <w:rsid w:val="00242654"/>
    <w:rsid w:val="002653B7"/>
    <w:rsid w:val="002D67E5"/>
    <w:rsid w:val="002E6956"/>
    <w:rsid w:val="002F1A4B"/>
    <w:rsid w:val="00340DC0"/>
    <w:rsid w:val="00366C0B"/>
    <w:rsid w:val="00390FAC"/>
    <w:rsid w:val="003C3CED"/>
    <w:rsid w:val="00402192"/>
    <w:rsid w:val="00410D60"/>
    <w:rsid w:val="00460543"/>
    <w:rsid w:val="004A30E2"/>
    <w:rsid w:val="0051290C"/>
    <w:rsid w:val="00577733"/>
    <w:rsid w:val="005B18DA"/>
    <w:rsid w:val="00603CC7"/>
    <w:rsid w:val="00635613"/>
    <w:rsid w:val="006A7AFA"/>
    <w:rsid w:val="00737137"/>
    <w:rsid w:val="00743753"/>
    <w:rsid w:val="00752DE1"/>
    <w:rsid w:val="0083372C"/>
    <w:rsid w:val="00843F4B"/>
    <w:rsid w:val="008A5A85"/>
    <w:rsid w:val="008D100C"/>
    <w:rsid w:val="008D495B"/>
    <w:rsid w:val="008E7EB5"/>
    <w:rsid w:val="008F558C"/>
    <w:rsid w:val="00936B2C"/>
    <w:rsid w:val="0099559B"/>
    <w:rsid w:val="009A162F"/>
    <w:rsid w:val="009A646A"/>
    <w:rsid w:val="00A52904"/>
    <w:rsid w:val="00A65587"/>
    <w:rsid w:val="00B34F75"/>
    <w:rsid w:val="00BB0B52"/>
    <w:rsid w:val="00BE3B8B"/>
    <w:rsid w:val="00C17C46"/>
    <w:rsid w:val="00C83AF4"/>
    <w:rsid w:val="00CE06A6"/>
    <w:rsid w:val="00D77F3F"/>
    <w:rsid w:val="00E862FE"/>
    <w:rsid w:val="00F26D41"/>
    <w:rsid w:val="00F42724"/>
    <w:rsid w:val="00F7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D391"/>
  <w15:chartTrackingRefBased/>
  <w15:docId w15:val="{9F0F6226-91D8-49C6-87D5-C9E4C6F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3753"/>
  </w:style>
  <w:style w:type="paragraph" w:styleId="Zpat">
    <w:name w:val="footer"/>
    <w:basedOn w:val="Normln"/>
    <w:link w:val="ZpatChar"/>
    <w:uiPriority w:val="99"/>
    <w:unhideWhenUsed/>
    <w:rsid w:val="0074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753"/>
  </w:style>
  <w:style w:type="paragraph" w:styleId="Odstavecseseznamem">
    <w:name w:val="List Paragraph"/>
    <w:basedOn w:val="Normln"/>
    <w:uiPriority w:val="34"/>
    <w:qFormat/>
    <w:rsid w:val="001328EC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EB5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21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21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21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861DD-426E-4A2D-9C73-92E53ED8BE0F}"/>
</file>

<file path=customXml/itemProps2.xml><?xml version="1.0" encoding="utf-8"?>
<ds:datastoreItem xmlns:ds="http://schemas.openxmlformats.org/officeDocument/2006/customXml" ds:itemID="{F3571C24-31B8-4EE5-B8E2-BC4CF713B793}"/>
</file>

<file path=customXml/itemProps3.xml><?xml version="1.0" encoding="utf-8"?>
<ds:datastoreItem xmlns:ds="http://schemas.openxmlformats.org/officeDocument/2006/customXml" ds:itemID="{03A2EB70-8B8F-4674-859B-B36298D7D12C}"/>
</file>

<file path=customXml/itemProps4.xml><?xml version="1.0" encoding="utf-8"?>
<ds:datastoreItem xmlns:ds="http://schemas.openxmlformats.org/officeDocument/2006/customXml" ds:itemID="{BB9AF47F-D736-4CA6-8314-B99449A2C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Vouchery 2022</dc:title>
  <dc:subject/>
  <dc:creator>Šárka</dc:creator>
  <cp:keywords/>
  <dc:description/>
  <cp:lastModifiedBy>Šárka Harušťáková</cp:lastModifiedBy>
  <cp:revision>2</cp:revision>
  <cp:lastPrinted>2020-03-06T06:28:00Z</cp:lastPrinted>
  <dcterms:created xsi:type="dcterms:W3CDTF">2022-12-14T08:22:00Z</dcterms:created>
  <dcterms:modified xsi:type="dcterms:W3CDTF">2022-12-14T08:22:00Z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