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77777777" w:rsidR="004E76C4" w:rsidRPr="004E76C4" w:rsidRDefault="004E76C4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686DDC2A" w14:textId="680944C3" w:rsidR="00517A05" w:rsidRPr="00AB449D" w:rsidRDefault="00517A05" w:rsidP="00826BD9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</w:t>
      </w:r>
    </w:p>
    <w:p w14:paraId="59A430CA" w14:textId="77777777" w:rsidR="00517A05" w:rsidRPr="006F5263" w:rsidRDefault="00517A05" w:rsidP="00826BD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AF0A70D" w14:textId="21F023AB" w:rsidR="00517A05" w:rsidRPr="00F970DF" w:rsidRDefault="00826BD9" w:rsidP="00826BD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na podporu</w:t>
      </w:r>
      <w:r w:rsidRPr="00F970DF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17A05" w:rsidRPr="00F970DF">
        <w:rPr>
          <w:rFonts w:ascii="Times New Roman" w:hAnsi="Times New Roman"/>
          <w:b/>
          <w:caps/>
          <w:sz w:val="24"/>
          <w:szCs w:val="24"/>
        </w:rPr>
        <w:t>ZDRAVOTNICKÉ OSVĚTY, VÝCHOVY A ZMÍRŇOVÁNÍ NÁSLEDKŮ ONEMOCNĚNÍ</w:t>
      </w:r>
    </w:p>
    <w:p w14:paraId="0A37501D" w14:textId="6FC4B2B9" w:rsidR="009812E9" w:rsidRPr="006F5263" w:rsidRDefault="009812E9" w:rsidP="00826BD9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F81A6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1227C040" w14:textId="7DF4C477" w:rsidR="00F656A7" w:rsidRPr="00B34208" w:rsidRDefault="00A83CC8" w:rsidP="00826BD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 xml:space="preserve">pravidla pro příjem a hodnocení žádostí, poskytnutí a finanční vypořádání </w:t>
      </w:r>
      <w:r w:rsidR="00AB449D" w:rsidRPr="00F81A65">
        <w:rPr>
          <w:rFonts w:ascii="Times New Roman" w:hAnsi="Times New Roman" w:cs="Times New Roman"/>
          <w:color w:val="auto"/>
          <w:sz w:val="22"/>
          <w:szCs w:val="22"/>
        </w:rPr>
        <w:t>dotace z rozpočtu Karlovarského kraje v rámci shora uvedeného dotačního programu</w:t>
      </w:r>
      <w:r w:rsidR="009812E9" w:rsidRPr="00B3420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222180C" w14:textId="77777777" w:rsidR="00826BD9" w:rsidRPr="006870D9" w:rsidRDefault="00826BD9" w:rsidP="00F81A6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25002B5B" w14:textId="122ECE25" w:rsidR="00517A05" w:rsidRPr="00D55566" w:rsidRDefault="0087434E" w:rsidP="0082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517A05" w:rsidRPr="00D55566">
        <w:rPr>
          <w:rFonts w:ascii="Times New Roman" w:hAnsi="Times New Roman"/>
        </w:rPr>
        <w:t>podpory zdravotnické osvěty, výchovy a zmírňování následků onemocnění</w:t>
      </w:r>
      <w:r w:rsidR="00826BD9">
        <w:rPr>
          <w:rFonts w:ascii="Times New Roman" w:hAnsi="Times New Roman"/>
        </w:rPr>
        <w:t xml:space="preserve">, a to </w:t>
      </w:r>
      <w:r w:rsidR="00517A05" w:rsidRPr="00D55566">
        <w:rPr>
          <w:rFonts w:ascii="Times New Roman" w:hAnsi="Times New Roman"/>
        </w:rPr>
        <w:t>výhradně na:</w:t>
      </w:r>
    </w:p>
    <w:p w14:paraId="128BF6A9" w14:textId="28A72DF2" w:rsidR="00517A05" w:rsidRPr="00EE7DEB" w:rsidRDefault="00517A05" w:rsidP="00826B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 xml:space="preserve">prevenci nemocí a úrazů (např. bezpečný sport, bezpečná ulice, dětská </w:t>
      </w:r>
      <w:r w:rsidR="00826BD9" w:rsidRPr="00EE7DEB">
        <w:rPr>
          <w:rFonts w:ascii="Times New Roman" w:hAnsi="Times New Roman"/>
        </w:rPr>
        <w:t>hřiště</w:t>
      </w:r>
      <w:r w:rsidRPr="00EE7DEB">
        <w:rPr>
          <w:rFonts w:ascii="Times New Roman" w:hAnsi="Times New Roman"/>
        </w:rPr>
        <w:t xml:space="preserve"> apod.),</w:t>
      </w:r>
    </w:p>
    <w:p w14:paraId="1E827881" w14:textId="77777777" w:rsidR="00517A05" w:rsidRPr="00EE7DEB" w:rsidRDefault="00517A05" w:rsidP="00826B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 xml:space="preserve">prevenci a preventivní národní programy – screeningové programy (např. kolorektální karcinom, karcinom prsu a prostaty, kardiovaskulární onemocnění, diabetes, zubní kaz, pohlavní choroby, infekční nemoci), </w:t>
      </w:r>
    </w:p>
    <w:p w14:paraId="0E55AECE" w14:textId="77777777" w:rsidR="00517A05" w:rsidRPr="00EE7DEB" w:rsidRDefault="00517A05" w:rsidP="00826B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eliminaci zdraví škodlivého chování (např. drogy, alkohol, tabák),</w:t>
      </w:r>
    </w:p>
    <w:p w14:paraId="081FC252" w14:textId="77777777" w:rsidR="00517A05" w:rsidRPr="00EE7DEB" w:rsidRDefault="00517A05" w:rsidP="00826B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podporu duševního zdraví (např. centra duševního zdraví),</w:t>
      </w:r>
    </w:p>
    <w:p w14:paraId="456E8115" w14:textId="77777777" w:rsidR="00517A05" w:rsidRPr="00EE7DEB" w:rsidRDefault="00517A05" w:rsidP="00826B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zvyšování kvality poskytování zdravotní péče, např. podpora akreditace kvality zdravotní péče zdravotnických zařízení.</w:t>
      </w:r>
    </w:p>
    <w:p w14:paraId="6A05A809" w14:textId="309A61D9" w:rsidR="0091214C" w:rsidRPr="006870D9" w:rsidRDefault="00517A05" w:rsidP="0082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Projekt</w:t>
      </w:r>
      <w:r>
        <w:rPr>
          <w:rFonts w:ascii="Times New Roman" w:hAnsi="Times New Roman"/>
        </w:rPr>
        <w:t>/činnost/akce</w:t>
      </w:r>
      <w:r w:rsidRPr="00D55566">
        <w:rPr>
          <w:rFonts w:ascii="Times New Roman" w:hAnsi="Times New Roman"/>
        </w:rPr>
        <w:t xml:space="preserve"> bude realizován</w:t>
      </w:r>
      <w:r>
        <w:rPr>
          <w:rFonts w:ascii="Times New Roman" w:hAnsi="Times New Roman"/>
        </w:rPr>
        <w:t>a</w:t>
      </w:r>
      <w:r w:rsidRPr="00D55566">
        <w:rPr>
          <w:rFonts w:ascii="Times New Roman" w:hAnsi="Times New Roman"/>
        </w:rPr>
        <w:t xml:space="preserve"> na území Karlovarského kraje. V případě, že nebude splněna tato</w:t>
      </w:r>
      <w:r w:rsidR="00F23A9C">
        <w:rPr>
          <w:rFonts w:ascii="Times New Roman" w:hAnsi="Times New Roman"/>
        </w:rPr>
        <w:t> </w:t>
      </w:r>
      <w:r w:rsidRPr="00D55566">
        <w:rPr>
          <w:rFonts w:ascii="Times New Roman" w:hAnsi="Times New Roman"/>
        </w:rPr>
        <w:t>podmínka, musí být příjemcem prokázáno, že se na něm</w:t>
      </w:r>
      <w:r>
        <w:rPr>
          <w:rFonts w:ascii="Times New Roman" w:hAnsi="Times New Roman"/>
        </w:rPr>
        <w:t>/ní</w:t>
      </w:r>
      <w:r w:rsidRPr="00D55566">
        <w:rPr>
          <w:rFonts w:ascii="Times New Roman" w:hAnsi="Times New Roman"/>
        </w:rPr>
        <w:t xml:space="preserve"> podílejí subjekty z Karlovarského kraje, eventuálně se týká občanů Karlovarského kraje.</w:t>
      </w:r>
    </w:p>
    <w:p w14:paraId="7752BDB4" w14:textId="77777777" w:rsidR="00517A05" w:rsidRDefault="00517A05" w:rsidP="00F81A6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2BFBBA3" w14:textId="11D36EEA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5A39BBE3" w14:textId="2DA89FDE" w:rsidR="00F656A7" w:rsidRDefault="00517A05" w:rsidP="00826B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55566">
        <w:rPr>
          <w:rFonts w:ascii="Times New Roman" w:hAnsi="Times New Roman" w:cs="Times New Roman"/>
          <w:color w:val="auto"/>
          <w:sz w:val="22"/>
          <w:szCs w:val="22"/>
        </w:rPr>
        <w:t>Důvodem zřízení dotačního programu je realizace projektů v oblasti zdravotnictví na osvětu 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D55566">
        <w:rPr>
          <w:rFonts w:ascii="Times New Roman" w:hAnsi="Times New Roman" w:cs="Times New Roman"/>
          <w:color w:val="auto"/>
          <w:sz w:val="22"/>
          <w:szCs w:val="22"/>
        </w:rPr>
        <w:t>výchovu zdravého způsobu života, prevenci zdraví, zmírňování následků onemocnění a poškození zdraví.</w:t>
      </w:r>
    </w:p>
    <w:p w14:paraId="122CEA0C" w14:textId="77777777" w:rsidR="00826BD9" w:rsidRPr="006870D9" w:rsidRDefault="00826BD9" w:rsidP="00826B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C4AA03F" w14:textId="040837C0" w:rsidR="00826BD9" w:rsidRDefault="00826BD9" w:rsidP="00826BD9">
      <w:pPr>
        <w:spacing w:after="0" w:line="240" w:lineRule="auto"/>
        <w:jc w:val="both"/>
        <w:rPr>
          <w:rFonts w:ascii="Times New Roman" w:hAnsi="Times New Roman"/>
        </w:rPr>
      </w:pPr>
      <w:r w:rsidRPr="00826BD9">
        <w:rPr>
          <w:rFonts w:ascii="Times New Roman" w:hAnsi="Times New Roman"/>
        </w:rPr>
        <w:t xml:space="preserve">Pro dotační program je vyčleněna částka </w:t>
      </w:r>
      <w:r w:rsidRPr="00F81A65">
        <w:rPr>
          <w:rFonts w:ascii="Times New Roman" w:hAnsi="Times New Roman"/>
        </w:rPr>
        <w:t xml:space="preserve">800 000 </w:t>
      </w:r>
      <w:r w:rsidRPr="00826BD9">
        <w:rPr>
          <w:rFonts w:ascii="Times New Roman" w:hAnsi="Times New Roman"/>
        </w:rPr>
        <w:t xml:space="preserve">z rozpočtu Karlovarského kraje pro rok </w:t>
      </w:r>
      <w:r w:rsidRPr="00F81A65">
        <w:rPr>
          <w:rFonts w:ascii="Times New Roman" w:hAnsi="Times New Roman"/>
        </w:rPr>
        <w:t>2023</w:t>
      </w:r>
      <w:r w:rsidRPr="00826BD9">
        <w:rPr>
          <w:rFonts w:ascii="Times New Roman" w:hAnsi="Times New Roman"/>
        </w:rPr>
        <w:t>.</w:t>
      </w:r>
    </w:p>
    <w:p w14:paraId="4A4F8575" w14:textId="77777777" w:rsidR="00826BD9" w:rsidRPr="00826BD9" w:rsidRDefault="00826BD9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E27B00A" w14:textId="583F3D1B" w:rsidR="00F656A7" w:rsidRDefault="00B33814" w:rsidP="00826B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D45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6508AD">
        <w:rPr>
          <w:rFonts w:ascii="Times New Roman" w:hAnsi="Times New Roman" w:cs="Times New Roman"/>
          <w:color w:val="auto"/>
          <w:sz w:val="22"/>
          <w:szCs w:val="22"/>
        </w:rPr>
        <w:t xml:space="preserve">200 </w:t>
      </w:r>
      <w:r w:rsidRPr="003166BD">
        <w:rPr>
          <w:rFonts w:ascii="Times New Roman" w:hAnsi="Times New Roman" w:cs="Times New Roman"/>
          <w:color w:val="auto"/>
          <w:sz w:val="22"/>
          <w:szCs w:val="22"/>
        </w:rPr>
        <w:t>000 Kč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AD075E">
        <w:rPr>
          <w:rFonts w:ascii="Times New Roman" w:hAnsi="Times New Roman" w:cs="Times New Roman"/>
          <w:color w:val="auto"/>
          <w:sz w:val="22"/>
          <w:szCs w:val="22"/>
        </w:rPr>
        <w:t xml:space="preserve">Minimální výše dotace v jednotlivém případě (rozumí se jedna žádost) není stanovena. </w:t>
      </w:r>
      <w:r w:rsidRPr="003166BD">
        <w:rPr>
          <w:rFonts w:ascii="Times New Roman" w:hAnsi="Times New Roman" w:cs="Times New Roman"/>
          <w:color w:val="auto"/>
          <w:sz w:val="22"/>
          <w:szCs w:val="22"/>
        </w:rPr>
        <w:t>Žadatel může podat více žádostí v rámci dotačního programu.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 rámci </w:t>
      </w:r>
      <w:r w:rsidRPr="00D55566">
        <w:rPr>
          <w:rFonts w:ascii="Times New Roman" w:hAnsi="Times New Roman" w:cs="Times New Roman"/>
          <w:color w:val="auto"/>
          <w:sz w:val="22"/>
          <w:szCs w:val="22"/>
        </w:rPr>
        <w:t>konkrétního účelu dle čl. I.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a) – e) může</w:t>
      </w:r>
      <w:r w:rsidRPr="003166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ž</w:t>
      </w:r>
      <w:r w:rsidRPr="003166BD">
        <w:rPr>
          <w:rFonts w:ascii="Times New Roman" w:hAnsi="Times New Roman" w:cs="Times New Roman"/>
          <w:color w:val="auto"/>
          <w:sz w:val="22"/>
          <w:szCs w:val="22"/>
        </w:rPr>
        <w:t xml:space="preserve">adatel podat maximálně </w:t>
      </w:r>
      <w:r>
        <w:rPr>
          <w:rFonts w:ascii="Times New Roman" w:hAnsi="Times New Roman" w:cs="Times New Roman"/>
          <w:color w:val="auto"/>
          <w:sz w:val="22"/>
          <w:szCs w:val="22"/>
        </w:rPr>
        <w:t>jednu</w:t>
      </w:r>
      <w:r w:rsidRPr="001657F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žádost.</w:t>
      </w:r>
    </w:p>
    <w:p w14:paraId="04447DEB" w14:textId="66A63F42" w:rsidR="00F23A9C" w:rsidRDefault="00F23A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3E1BC87B" w14:textId="77777777" w:rsidR="00826BD9" w:rsidRDefault="00A83CC8" w:rsidP="00826BD9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826BD9">
        <w:rPr>
          <w:rFonts w:ascii="Times New Roman" w:hAnsi="Times New Roman"/>
        </w:rPr>
        <w:t>:</w:t>
      </w:r>
    </w:p>
    <w:p w14:paraId="379756A8" w14:textId="0D181DDD" w:rsidR="00826BD9" w:rsidRDefault="00B33814" w:rsidP="00F81A65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62DB">
        <w:rPr>
          <w:rFonts w:ascii="Times New Roman" w:hAnsi="Times New Roman"/>
        </w:rPr>
        <w:t>nestátní ne</w:t>
      </w:r>
      <w:r>
        <w:rPr>
          <w:rFonts w:ascii="Times New Roman" w:hAnsi="Times New Roman"/>
        </w:rPr>
        <w:t>zisková</w:t>
      </w:r>
      <w:r w:rsidRPr="000662DB">
        <w:rPr>
          <w:rFonts w:ascii="Times New Roman" w:hAnsi="Times New Roman"/>
        </w:rPr>
        <w:t xml:space="preserve"> organizace (spol</w:t>
      </w:r>
      <w:r>
        <w:rPr>
          <w:rFonts w:ascii="Times New Roman" w:hAnsi="Times New Roman"/>
        </w:rPr>
        <w:t>ek, obecně prospěšná společnost, nadace, nadační fond, ústav</w:t>
      </w:r>
      <w:r w:rsidRPr="000662DB">
        <w:rPr>
          <w:rFonts w:ascii="Times New Roman" w:hAnsi="Times New Roman"/>
        </w:rPr>
        <w:t>, církevní osob</w:t>
      </w:r>
      <w:r>
        <w:rPr>
          <w:rFonts w:ascii="Times New Roman" w:hAnsi="Times New Roman"/>
        </w:rPr>
        <w:t>a),</w:t>
      </w:r>
    </w:p>
    <w:p w14:paraId="5D7626BC" w14:textId="713E4DB8" w:rsidR="00826BD9" w:rsidRDefault="00B33814" w:rsidP="00F81A65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příspěvková organizace zřízená</w:t>
      </w:r>
      <w:r w:rsidRPr="000662DB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rajem nebo obcí,</w:t>
      </w:r>
    </w:p>
    <w:p w14:paraId="5C46ED06" w14:textId="7E389303" w:rsidR="00826BD9" w:rsidRDefault="00B33814" w:rsidP="00F81A65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další právnická osoba</w:t>
      </w:r>
      <w:r w:rsidRPr="000662DB">
        <w:rPr>
          <w:rFonts w:ascii="Times New Roman" w:hAnsi="Times New Roman"/>
        </w:rPr>
        <w:t>,</w:t>
      </w:r>
    </w:p>
    <w:p w14:paraId="4B94D5A5" w14:textId="5B6CCE01" w:rsidR="0087434E" w:rsidRDefault="00B33814" w:rsidP="00F81A65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62DB">
        <w:rPr>
          <w:rFonts w:ascii="Times New Roman" w:hAnsi="Times New Roman"/>
        </w:rPr>
        <w:t>státní organizac</w:t>
      </w:r>
      <w:r>
        <w:rPr>
          <w:rFonts w:ascii="Times New Roman" w:hAnsi="Times New Roman"/>
        </w:rPr>
        <w:t>e</w:t>
      </w:r>
      <w:r w:rsidRPr="000662DB">
        <w:rPr>
          <w:rFonts w:ascii="Times New Roman" w:hAnsi="Times New Roman"/>
        </w:rPr>
        <w:t xml:space="preserve"> zřízen</w:t>
      </w:r>
      <w:r>
        <w:rPr>
          <w:rFonts w:ascii="Times New Roman" w:hAnsi="Times New Roman"/>
        </w:rPr>
        <w:t>á</w:t>
      </w:r>
      <w:r w:rsidRPr="000662DB">
        <w:rPr>
          <w:rFonts w:ascii="Times New Roman" w:hAnsi="Times New Roman"/>
        </w:rPr>
        <w:t xml:space="preserve"> nebo založen</w:t>
      </w:r>
      <w:r>
        <w:rPr>
          <w:rFonts w:ascii="Times New Roman" w:hAnsi="Times New Roman"/>
        </w:rPr>
        <w:t>á</w:t>
      </w:r>
      <w:r w:rsidRPr="000662DB">
        <w:rPr>
          <w:rFonts w:ascii="Times New Roman" w:hAnsi="Times New Roman"/>
        </w:rPr>
        <w:t xml:space="preserve"> ministerstvy</w:t>
      </w:r>
      <w:r>
        <w:rPr>
          <w:rFonts w:ascii="Times New Roman" w:hAnsi="Times New Roman"/>
        </w:rPr>
        <w:t>.</w:t>
      </w:r>
    </w:p>
    <w:p w14:paraId="62626FC3" w14:textId="77777777" w:rsidR="00826BD9" w:rsidRDefault="00826BD9" w:rsidP="00F81A65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573EFA5D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826B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81DCB45" w14:textId="77777777" w:rsidR="00B33814" w:rsidRPr="006F5263" w:rsidRDefault="00B33814" w:rsidP="00826B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musí vyplnit a odeslat elektronickou žádost v dotačním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Lhůta pro podávání (příjem) </w:t>
      </w:r>
      <w:r w:rsidRPr="006F5263">
        <w:rPr>
          <w:rFonts w:ascii="Times New Roman" w:hAnsi="Times New Roman"/>
        </w:rPr>
        <w:t>elektronických žádostí se stanovuje na dobu:</w:t>
      </w:r>
    </w:p>
    <w:p w14:paraId="7A0BC09F" w14:textId="534E4C46" w:rsidR="00B33814" w:rsidRPr="0028044E" w:rsidRDefault="00B33814" w:rsidP="00826BD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od </w:t>
      </w:r>
      <w:r w:rsidR="005D1C44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28044E">
        <w:rPr>
          <w:rFonts w:ascii="Times New Roman" w:hAnsi="Times New Roman"/>
        </w:rPr>
        <w:t xml:space="preserve">. </w:t>
      </w:r>
      <w:r w:rsidR="005D1C44">
        <w:rPr>
          <w:rFonts w:ascii="Times New Roman" w:hAnsi="Times New Roman"/>
        </w:rPr>
        <w:t>1</w:t>
      </w:r>
      <w:r w:rsidRPr="0028044E">
        <w:rPr>
          <w:rFonts w:ascii="Times New Roman" w:hAnsi="Times New Roman"/>
        </w:rPr>
        <w:t>. 202</w:t>
      </w:r>
      <w:r w:rsidR="00D8092F">
        <w:rPr>
          <w:rFonts w:ascii="Times New Roman" w:hAnsi="Times New Roman"/>
        </w:rPr>
        <w:t>3</w:t>
      </w:r>
      <w:r w:rsidRPr="0028044E">
        <w:rPr>
          <w:rFonts w:ascii="Times New Roman" w:hAnsi="Times New Roman"/>
        </w:rPr>
        <w:t>, 9.00 hod.</w:t>
      </w:r>
    </w:p>
    <w:p w14:paraId="2FE99A8F" w14:textId="2881A0D1" w:rsidR="00B33814" w:rsidRPr="0028044E" w:rsidRDefault="00B33814" w:rsidP="00826BD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8044E">
        <w:rPr>
          <w:rFonts w:ascii="Times New Roman" w:hAnsi="Times New Roman"/>
        </w:rPr>
        <w:t>do </w:t>
      </w:r>
      <w:r w:rsidR="005D1C44">
        <w:rPr>
          <w:rFonts w:ascii="Times New Roman" w:hAnsi="Times New Roman"/>
        </w:rPr>
        <w:t>24</w:t>
      </w:r>
      <w:r w:rsidRPr="0028044E">
        <w:rPr>
          <w:rFonts w:ascii="Times New Roman" w:hAnsi="Times New Roman"/>
        </w:rPr>
        <w:t xml:space="preserve">. </w:t>
      </w:r>
      <w:r w:rsidR="005D1C44">
        <w:rPr>
          <w:rFonts w:ascii="Times New Roman" w:hAnsi="Times New Roman"/>
        </w:rPr>
        <w:t>1</w:t>
      </w:r>
      <w:r w:rsidRPr="0028044E">
        <w:rPr>
          <w:rFonts w:ascii="Times New Roman" w:hAnsi="Times New Roman"/>
        </w:rPr>
        <w:t>. 202</w:t>
      </w:r>
      <w:r w:rsidR="00D8092F">
        <w:rPr>
          <w:rFonts w:ascii="Times New Roman" w:hAnsi="Times New Roman"/>
        </w:rPr>
        <w:t>3</w:t>
      </w:r>
      <w:r>
        <w:rPr>
          <w:rFonts w:ascii="Times New Roman" w:hAnsi="Times New Roman"/>
        </w:rPr>
        <w:t>,</w:t>
      </w:r>
      <w:r w:rsidRPr="0028044E">
        <w:rPr>
          <w:rFonts w:ascii="Times New Roman" w:hAnsi="Times New Roman"/>
        </w:rPr>
        <w:t xml:space="preserve"> 16.00 hod.</w:t>
      </w:r>
    </w:p>
    <w:p w14:paraId="1953C385" w14:textId="77777777" w:rsidR="004E2142" w:rsidRPr="000B1DBE" w:rsidRDefault="004E2142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826B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826BD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826BD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826B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826BD9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F810D40" w14:textId="63538A2C" w:rsidR="00E13B58" w:rsidRPr="006870D9" w:rsidRDefault="00E13B58" w:rsidP="00F81A65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826BD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826BD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5F92B320" w:rsidR="00F23A9C" w:rsidRDefault="00F23A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D7DFAB" w14:textId="07DF026B" w:rsidR="00E13B58" w:rsidRPr="00B5704D" w:rsidRDefault="00ED69E1" w:rsidP="00826BD9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lastRenderedPageBreak/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826BD9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69D48003" w:rsidR="0081433C" w:rsidRPr="00864A4B" w:rsidRDefault="00ED69E1" w:rsidP="00826BD9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D8092F" w:rsidRPr="00D8092F">
        <w:rPr>
          <w:rFonts w:ascii="Times New Roman" w:hAnsi="Times New Roman"/>
        </w:rPr>
        <w:t>10</w:t>
      </w:r>
      <w:r w:rsidR="001532A7" w:rsidRPr="00D8092F">
        <w:rPr>
          <w:rFonts w:ascii="Times New Roman" w:hAnsi="Times New Roman"/>
          <w:color w:val="FF0000"/>
        </w:rPr>
        <w:t xml:space="preserve"> </w:t>
      </w:r>
      <w:r w:rsidR="001532A7" w:rsidRPr="00D8092F">
        <w:rPr>
          <w:rFonts w:ascii="Times New Roman" w:hAnsi="Times New Roman"/>
        </w:rPr>
        <w:t xml:space="preserve">pracovních dnů po ukončení příjmu elektronických žádostí nebo odeslání elektronické žádosti, tj. do </w:t>
      </w:r>
      <w:r w:rsidR="00D8092F">
        <w:rPr>
          <w:rFonts w:ascii="Times New Roman" w:hAnsi="Times New Roman"/>
        </w:rPr>
        <w:t>7</w:t>
      </w:r>
      <w:r w:rsidR="00D8092F" w:rsidRPr="00D8092F">
        <w:rPr>
          <w:rFonts w:ascii="Times New Roman" w:hAnsi="Times New Roman"/>
        </w:rPr>
        <w:t>. 2.</w:t>
      </w:r>
      <w:r w:rsidR="005D1C44">
        <w:rPr>
          <w:rFonts w:ascii="Times New Roman" w:hAnsi="Times New Roman"/>
        </w:rPr>
        <w:t xml:space="preserve"> </w:t>
      </w:r>
      <w:r w:rsidR="00D8092F" w:rsidRPr="00D8092F">
        <w:rPr>
          <w:rFonts w:ascii="Times New Roman" w:hAnsi="Times New Roman"/>
        </w:rPr>
        <w:t>202</w:t>
      </w:r>
      <w:r w:rsidR="005D1C44">
        <w:rPr>
          <w:rFonts w:ascii="Times New Roman" w:hAnsi="Times New Roman"/>
        </w:rPr>
        <w:t>3</w:t>
      </w:r>
      <w:r w:rsidR="00D8092F">
        <w:rPr>
          <w:rFonts w:ascii="Times New Roman" w:hAnsi="Times New Roman"/>
        </w:rPr>
        <w:t>.</w:t>
      </w:r>
    </w:p>
    <w:p w14:paraId="62486C05" w14:textId="77777777" w:rsidR="0081433C" w:rsidRPr="006870D9" w:rsidRDefault="0081433C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826BD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8612564" w:rsidR="00F40AC8" w:rsidRPr="006870D9" w:rsidRDefault="00F40AC8" w:rsidP="00826BD9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CB799B">
        <w:rPr>
          <w:rFonts w:ascii="Times New Roman" w:hAnsi="Times New Roman"/>
        </w:rPr>
        <w:t>.</w:t>
      </w:r>
    </w:p>
    <w:p w14:paraId="4B99056E" w14:textId="77777777" w:rsidR="00DF0A7F" w:rsidRPr="006870D9" w:rsidRDefault="00DF0A7F" w:rsidP="00826BD9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16E8ABBA" w:rsidR="005D59F6" w:rsidRPr="006870D9" w:rsidRDefault="007156D4" w:rsidP="00826BD9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826BD9" w:rsidRPr="00826BD9">
        <w:rPr>
          <w:rFonts w:ascii="Times New Roman" w:hAnsi="Times New Roman"/>
        </w:rPr>
        <w:t xml:space="preserve">dodržení výše uvedené lhůty </w:t>
      </w:r>
      <w:r w:rsidRPr="006870D9">
        <w:rPr>
          <w:rFonts w:ascii="Times New Roman" w:hAnsi="Times New Roman"/>
        </w:rPr>
        <w:t xml:space="preserve">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826BD9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826B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00826BD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826BD9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73F5771E" w:rsidR="00996F1E" w:rsidRPr="00E21659" w:rsidRDefault="00996F1E" w:rsidP="00826BD9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1"/>
      </w:r>
      <w:r w:rsidR="7CDD6B33" w:rsidRPr="00E21659">
        <w:rPr>
          <w:rFonts w:ascii="Times New Roman" w:hAnsi="Times New Roman"/>
        </w:rPr>
        <w:t xml:space="preserve"> </w:t>
      </w:r>
    </w:p>
    <w:p w14:paraId="2581EF27" w14:textId="09F9B64B" w:rsidR="00D8092F" w:rsidRDefault="00D8092F" w:rsidP="00826BD9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 xml:space="preserve">doklad prokazující vlastnictví bankovního účtu zřizovatele </w:t>
      </w:r>
      <w:r>
        <w:rPr>
          <w:rFonts w:ascii="Times New Roman" w:hAnsi="Times New Roman"/>
        </w:rPr>
        <w:t>(</w:t>
      </w:r>
      <w:r w:rsidRPr="005204BD">
        <w:rPr>
          <w:rFonts w:ascii="Times New Roman" w:hAnsi="Times New Roman"/>
        </w:rPr>
        <w:t xml:space="preserve">v případě, že </w:t>
      </w:r>
      <w:r>
        <w:rPr>
          <w:rFonts w:ascii="Times New Roman" w:hAnsi="Times New Roman"/>
        </w:rPr>
        <w:t>je žadatel zřízen zřizovatelem)</w:t>
      </w:r>
    </w:p>
    <w:p w14:paraId="69EE2BD3" w14:textId="7710CE11" w:rsidR="00D8092F" w:rsidRPr="006F5263" w:rsidRDefault="00D8092F" w:rsidP="00826BD9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>doklad o volbě nebo jmenování statutárního zástupce žadatele v případě, že není uvedeno ve</w:t>
      </w:r>
      <w:r w:rsidR="00F23A9C">
        <w:rPr>
          <w:rFonts w:ascii="Times New Roman" w:hAnsi="Times New Roman"/>
        </w:rPr>
        <w:t> </w:t>
      </w:r>
      <w:r w:rsidRPr="005204BD">
        <w:rPr>
          <w:rFonts w:ascii="Times New Roman" w:hAnsi="Times New Roman"/>
        </w:rPr>
        <w:t>výpisu z veřejného rejstříku</w:t>
      </w:r>
    </w:p>
    <w:p w14:paraId="711437B5" w14:textId="4501C909" w:rsidR="00D8092F" w:rsidRDefault="00D8092F" w:rsidP="00826BD9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>formulář „Rozpočet projektu“</w:t>
      </w:r>
    </w:p>
    <w:p w14:paraId="2FAA16D6" w14:textId="08089E53" w:rsidR="00D8092F" w:rsidRDefault="00D8092F" w:rsidP="00826BD9">
      <w:pPr>
        <w:pStyle w:val="Odstavecseseznamem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</w:rPr>
      </w:pPr>
      <w:r w:rsidRPr="005204BD">
        <w:rPr>
          <w:rFonts w:ascii="Times New Roman" w:hAnsi="Times New Roman"/>
        </w:rPr>
        <w:t>čestné prohlášení žadatele o podporu v režimu de minimis.</w:t>
      </w:r>
    </w:p>
    <w:p w14:paraId="4DAE7F5D" w14:textId="77777777" w:rsidR="00826BD9" w:rsidRPr="00F81A65" w:rsidRDefault="00826BD9" w:rsidP="00F81A65">
      <w:pPr>
        <w:spacing w:after="0" w:line="240" w:lineRule="auto"/>
        <w:rPr>
          <w:rFonts w:ascii="Times New Roman" w:hAnsi="Times New Roman"/>
        </w:rPr>
      </w:pPr>
    </w:p>
    <w:p w14:paraId="2A699958" w14:textId="77777777" w:rsidR="005F360C" w:rsidRPr="006870D9" w:rsidRDefault="005F360C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4EC4897" w14:textId="19579DCE" w:rsidR="00826BD9" w:rsidRDefault="005F360C" w:rsidP="00826B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D8092F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D8092F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D8092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514DB131" w14:textId="77777777" w:rsidR="00826BD9" w:rsidRPr="006870D9" w:rsidRDefault="00826BD9" w:rsidP="00F81A6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957FEA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53B50871" w:rsidR="00B72D2C" w:rsidRDefault="00B72D2C" w:rsidP="00826BD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6311ACB1" w14:textId="77777777" w:rsidR="00826BD9" w:rsidRPr="006870D9" w:rsidRDefault="00826BD9" w:rsidP="00F81A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0184C4C" w:rsidR="00B72D2C" w:rsidRDefault="00B72D2C" w:rsidP="00826BD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D8092F" w:rsidRPr="00D8092F">
        <w:rPr>
          <w:rFonts w:ascii="Times New Roman" w:eastAsia="Times New Roman" w:hAnsi="Times New Roman"/>
          <w:lang w:eastAsia="cs-CZ"/>
        </w:rPr>
        <w:t>10</w:t>
      </w:r>
      <w:r w:rsidR="00A12F63" w:rsidRPr="5A3A1EE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3F33C18C" w14:textId="77777777" w:rsidR="00826BD9" w:rsidRPr="006870D9" w:rsidRDefault="00826BD9" w:rsidP="00F81A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049BA80" w14:textId="4B870F69" w:rsidR="00B72D2C" w:rsidRDefault="00B72D2C" w:rsidP="00826BD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7670790" w14:textId="77777777" w:rsidR="00826BD9" w:rsidRPr="006870D9" w:rsidRDefault="00826BD9" w:rsidP="00F81A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0A9F45E1" w:rsidR="00B72D2C" w:rsidRDefault="00F81A65" w:rsidP="00826BD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</w:t>
      </w:r>
      <w:r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po uplynutí lhůty neobsahuje všechny povinné přílohy. Žádost s vadami je žádost, která obsahuje vady i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provedené výzvě </w:t>
      </w:r>
      <w:r>
        <w:rPr>
          <w:rFonts w:ascii="Times New Roman" w:eastAsia="Times New Roman" w:hAnsi="Times New Roman"/>
          <w:lang w:eastAsia="cs-CZ"/>
        </w:rPr>
        <w:t>a</w:t>
      </w:r>
      <w:r w:rsidRPr="006870D9">
        <w:rPr>
          <w:rFonts w:ascii="Times New Roman" w:eastAsia="Times New Roman" w:hAnsi="Times New Roman"/>
          <w:lang w:eastAsia="cs-CZ"/>
        </w:rPr>
        <w:t xml:space="preserve"> po uplynutí lhůty.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103AA52C" w14:textId="10B641FA" w:rsidR="00F23A9C" w:rsidRDefault="00F23A9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2DCF27D2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1B4875B3" w:rsidR="004264C8" w:rsidRDefault="004264C8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Pr="00287031">
        <w:rPr>
          <w:rFonts w:ascii="Times New Roman" w:eastAsia="Times New Roman" w:hAnsi="Times New Roman"/>
          <w:lang w:eastAsia="cs-CZ"/>
        </w:rPr>
        <w:t xml:space="preserve">na </w:t>
      </w:r>
      <w:r w:rsidR="001578EE" w:rsidRPr="005204BD">
        <w:rPr>
          <w:rFonts w:ascii="Times New Roman" w:eastAsia="Times New Roman" w:hAnsi="Times New Roman"/>
          <w:lang w:eastAsia="cs-CZ"/>
        </w:rPr>
        <w:t xml:space="preserve">investiční a neinvestiční </w:t>
      </w:r>
      <w:r w:rsidR="001578EE">
        <w:rPr>
          <w:rFonts w:ascii="Times New Roman" w:eastAsia="Times New Roman" w:hAnsi="Times New Roman"/>
          <w:lang w:eastAsia="cs-CZ"/>
        </w:rPr>
        <w:t xml:space="preserve">výdaje </w:t>
      </w:r>
      <w:r w:rsidRPr="00287031">
        <w:rPr>
          <w:rFonts w:ascii="Times New Roman" w:eastAsia="Times New Roman" w:hAnsi="Times New Roman"/>
          <w:lang w:eastAsia="cs-CZ"/>
        </w:rPr>
        <w:t>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F23A9C">
        <w:rPr>
          <w:rFonts w:ascii="Times New Roman" w:eastAsia="Times New Roman" w:hAnsi="Times New Roman"/>
          <w:lang w:eastAsia="cs-CZ"/>
        </w:rPr>
        <w:t> </w:t>
      </w:r>
      <w:r w:rsidRPr="00287031">
        <w:rPr>
          <w:rFonts w:ascii="Times New Roman" w:eastAsia="Times New Roman" w:hAnsi="Times New Roman"/>
          <w:lang w:eastAsia="cs-CZ"/>
        </w:rPr>
        <w:t>dne 8. dubna 2022.</w:t>
      </w:r>
    </w:p>
    <w:p w14:paraId="06EC78F4" w14:textId="77777777" w:rsidR="0009594E" w:rsidRPr="004264C8" w:rsidRDefault="0009594E" w:rsidP="00F81A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0C7ECCE" w14:textId="6DF4CCF5" w:rsidR="00B72D2C" w:rsidRDefault="00B72D2C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6367B5C2" w14:textId="77777777" w:rsidR="0009594E" w:rsidRDefault="0009594E" w:rsidP="00F81A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1419487" w14:textId="45D806E7" w:rsidR="003701AE" w:rsidRDefault="00B72D2C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F518D8">
        <w:rPr>
          <w:rFonts w:ascii="Times New Roman" w:eastAsia="Times New Roman" w:hAnsi="Times New Roman"/>
          <w:lang w:eastAsia="cs-CZ"/>
        </w:rPr>
        <w:t xml:space="preserve"> výdaje související s vybraným účelem projektu uvedeným v žádosti </w:t>
      </w:r>
      <w:r w:rsidR="00F518D8" w:rsidRPr="009F4E8F">
        <w:rPr>
          <w:rFonts w:ascii="Times New Roman" w:eastAsia="Times New Roman" w:hAnsi="Times New Roman"/>
          <w:lang w:eastAsia="cs-CZ"/>
        </w:rPr>
        <w:t xml:space="preserve">dle článku I. bod a) – e), a současně uvedené ve </w:t>
      </w:r>
      <w:r w:rsidR="0009594E" w:rsidRPr="009F4E8F">
        <w:rPr>
          <w:rFonts w:ascii="Times New Roman" w:eastAsia="Times New Roman" w:hAnsi="Times New Roman"/>
          <w:lang w:eastAsia="cs-CZ"/>
        </w:rPr>
        <w:t>formuláři „</w:t>
      </w:r>
      <w:r w:rsidR="00F518D8" w:rsidRPr="009F4E8F">
        <w:rPr>
          <w:rFonts w:ascii="Times New Roman" w:eastAsia="Times New Roman" w:hAnsi="Times New Roman"/>
          <w:lang w:eastAsia="cs-CZ"/>
        </w:rPr>
        <w:t xml:space="preserve">Rozpočet projektu“ v žádosti a zároveň nevyjmenované v odst. </w:t>
      </w:r>
      <w:r w:rsidR="00F518D8">
        <w:rPr>
          <w:rFonts w:ascii="Times New Roman" w:eastAsia="Times New Roman" w:hAnsi="Times New Roman"/>
          <w:lang w:eastAsia="cs-CZ"/>
        </w:rPr>
        <w:t>5</w:t>
      </w:r>
      <w:r w:rsidR="00F518D8" w:rsidRPr="009F4E8F">
        <w:rPr>
          <w:rFonts w:ascii="Times New Roman" w:eastAsia="Times New Roman" w:hAnsi="Times New Roman"/>
          <w:lang w:eastAsia="cs-CZ"/>
        </w:rPr>
        <w:t xml:space="preserve"> tohoto článku</w:t>
      </w:r>
      <w:r w:rsidR="00F518D8">
        <w:rPr>
          <w:rFonts w:ascii="Times New Roman" w:eastAsia="Times New Roman" w:hAnsi="Times New Roman"/>
          <w:lang w:eastAsia="cs-CZ"/>
        </w:rPr>
        <w:t>.</w:t>
      </w:r>
    </w:p>
    <w:p w14:paraId="14942719" w14:textId="77777777" w:rsidR="0009594E" w:rsidRPr="006870D9" w:rsidRDefault="0009594E" w:rsidP="00F81A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826BD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826BD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826BD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8008559" w14:textId="3A0DA340" w:rsidR="00F518D8" w:rsidRPr="009F4BC2" w:rsidRDefault="00B72D2C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  <w:r w:rsidR="00F518D8">
        <w:rPr>
          <w:rFonts w:ascii="Times New Roman" w:eastAsia="Arial Unicode MS" w:hAnsi="Times New Roman"/>
          <w:lang w:eastAsia="cs-CZ"/>
        </w:rPr>
        <w:t xml:space="preserve"> N</w:t>
      </w:r>
      <w:r w:rsidR="00F518D8">
        <w:rPr>
          <w:rFonts w:ascii="Times New Roman" w:hAnsi="Times New Roman"/>
        </w:rPr>
        <w:t>eposkytuje se</w:t>
      </w:r>
      <w:r w:rsidR="00F518D8" w:rsidRPr="000A207B">
        <w:rPr>
          <w:rFonts w:ascii="Times New Roman" w:hAnsi="Times New Roman"/>
        </w:rPr>
        <w:t xml:space="preserve"> na:</w:t>
      </w:r>
    </w:p>
    <w:p w14:paraId="77088FC7" w14:textId="779C489F" w:rsidR="00F518D8" w:rsidRPr="00B6218A" w:rsidRDefault="00F518D8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penále, pokuty, náhrady škod, úroky z úvěrů, úhrady dluhu</w:t>
      </w:r>
    </w:p>
    <w:p w14:paraId="1E80CD71" w14:textId="45D5CE25" w:rsidR="00F518D8" w:rsidRPr="00B6218A" w:rsidRDefault="00F518D8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 xml:space="preserve">pojistné (např. nemovitostí, odpovědnosti za škodu atd., netýká se pojistného na zdravotní a soc. pojištění – viz bod e, </w:t>
      </w:r>
    </w:p>
    <w:p w14:paraId="4E561D2D" w14:textId="25B766E1" w:rsidR="00F518D8" w:rsidRPr="00B6218A" w:rsidRDefault="00F518D8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úhrady telekomunikačních služeb (náklady za telefonní hovory, internet)</w:t>
      </w:r>
    </w:p>
    <w:p w14:paraId="58AA18DE" w14:textId="6CB81EF7" w:rsidR="00F518D8" w:rsidRPr="00B6218A" w:rsidRDefault="00F518D8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od</w:t>
      </w:r>
      <w:r w:rsidR="00A86936">
        <w:rPr>
          <w:rFonts w:ascii="Times New Roman" w:eastAsia="Times New Roman" w:hAnsi="Times New Roman"/>
          <w:lang w:eastAsia="cs-CZ"/>
        </w:rPr>
        <w:t>měny členům statutárních orgánů</w:t>
      </w:r>
    </w:p>
    <w:p w14:paraId="1088EE78" w14:textId="0B1643C8" w:rsidR="00F518D8" w:rsidRPr="00B6218A" w:rsidRDefault="00F518D8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mzdové náklady vč. odvodů (akceptovány jsou pouze náklady, které jsou odměnou na základě dohod o pracích konaných mimo pracovní poměr, včetně souvisejících odvodů sociálního, zdravot</w:t>
      </w:r>
      <w:r w:rsidR="00A86936">
        <w:rPr>
          <w:rFonts w:ascii="Times New Roman" w:eastAsia="Times New Roman" w:hAnsi="Times New Roman"/>
          <w:lang w:eastAsia="cs-CZ"/>
        </w:rPr>
        <w:t>ního pojištění a daně z příjmů)</w:t>
      </w:r>
    </w:p>
    <w:p w14:paraId="703121B2" w14:textId="4015F35D" w:rsidR="00F518D8" w:rsidRPr="00B6218A" w:rsidRDefault="00A86936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cestovní náhrady</w:t>
      </w:r>
    </w:p>
    <w:p w14:paraId="27E69B08" w14:textId="79BE30ED" w:rsidR="00F518D8" w:rsidRPr="00B6218A" w:rsidRDefault="00A86936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pohoštění</w:t>
      </w:r>
    </w:p>
    <w:p w14:paraId="54D65500" w14:textId="4DCC39FE" w:rsidR="00F518D8" w:rsidRPr="00B6218A" w:rsidRDefault="00A86936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dary</w:t>
      </w:r>
    </w:p>
    <w:p w14:paraId="3D87CBB3" w14:textId="77777777" w:rsidR="00F518D8" w:rsidRPr="009F4E8F" w:rsidRDefault="00F518D8" w:rsidP="00826BD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hudební a kulturní produkce.</w:t>
      </w:r>
    </w:p>
    <w:p w14:paraId="6B699379" w14:textId="77777777" w:rsidR="00B72D2C" w:rsidRPr="006870D9" w:rsidRDefault="00B72D2C" w:rsidP="00826BD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1A32A780" w:rsidR="00B72D2C" w:rsidRPr="006870D9" w:rsidRDefault="00B72D2C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F518D8" w:rsidRPr="00F518D8">
        <w:rPr>
          <w:rFonts w:ascii="Times New Roman" w:eastAsia="Arial Unicode MS" w:hAnsi="Times New Roman"/>
          <w:lang w:eastAsia="cs-CZ"/>
        </w:rPr>
        <w:t>projektu</w:t>
      </w:r>
      <w:r w:rsidRPr="006870D9">
        <w:rPr>
          <w:rFonts w:ascii="Times New Roman" w:eastAsia="Arial Unicode MS" w:hAnsi="Times New Roman"/>
          <w:lang w:eastAsia="cs-CZ"/>
        </w:rPr>
        <w:t xml:space="preserve"> </w:t>
      </w:r>
      <w:r w:rsidR="00B7233E" w:rsidRPr="006870D9">
        <w:rPr>
          <w:rFonts w:ascii="Times New Roman" w:eastAsia="Arial Unicode MS" w:hAnsi="Times New Roman"/>
          <w:lang w:eastAsia="cs-CZ"/>
        </w:rPr>
        <w:t xml:space="preserve">od </w:t>
      </w:r>
      <w:r w:rsidR="00F518D8" w:rsidRPr="00C72258">
        <w:rPr>
          <w:rFonts w:ascii="Times New Roman" w:eastAsia="Arial Unicode MS" w:hAnsi="Times New Roman"/>
          <w:lang w:eastAsia="cs-CZ"/>
        </w:rPr>
        <w:t>1. 1. 202</w:t>
      </w:r>
      <w:r w:rsidR="00F518D8">
        <w:rPr>
          <w:rFonts w:ascii="Times New Roman" w:eastAsia="Arial Unicode MS" w:hAnsi="Times New Roman"/>
          <w:lang w:eastAsia="cs-CZ"/>
        </w:rPr>
        <w:t>3</w:t>
      </w:r>
      <w:r w:rsidR="00F518D8" w:rsidRPr="00C72258">
        <w:rPr>
          <w:rFonts w:ascii="Times New Roman" w:eastAsia="Arial Unicode MS" w:hAnsi="Times New Roman"/>
          <w:lang w:eastAsia="cs-CZ"/>
        </w:rPr>
        <w:t xml:space="preserve"> </w:t>
      </w:r>
      <w:r w:rsidR="00F518D8">
        <w:rPr>
          <w:rFonts w:ascii="Times New Roman" w:eastAsia="Arial Unicode MS" w:hAnsi="Times New Roman"/>
          <w:lang w:eastAsia="cs-CZ"/>
        </w:rPr>
        <w:t xml:space="preserve">do </w:t>
      </w:r>
      <w:r w:rsidR="00F518D8" w:rsidRPr="00B6218A">
        <w:rPr>
          <w:rFonts w:ascii="Times New Roman" w:eastAsia="Arial Unicode MS" w:hAnsi="Times New Roman"/>
          <w:lang w:eastAsia="cs-CZ"/>
        </w:rPr>
        <w:t>31. 12. 202</w:t>
      </w:r>
      <w:r w:rsidR="00F518D8">
        <w:rPr>
          <w:rFonts w:ascii="Times New Roman" w:eastAsia="Arial Unicode MS" w:hAnsi="Times New Roman"/>
          <w:lang w:eastAsia="cs-CZ"/>
        </w:rPr>
        <w:t>3</w:t>
      </w:r>
      <w:r w:rsidRPr="006870D9">
        <w:rPr>
          <w:rFonts w:ascii="Times New Roman" w:eastAsia="Arial Unicode MS" w:hAnsi="Times New Roman"/>
          <w:lang w:eastAsia="cs-CZ"/>
        </w:rPr>
        <w:t xml:space="preserve">. Doklady o realizaci </w:t>
      </w:r>
      <w:r w:rsidR="00F518D8" w:rsidRPr="00F518D8">
        <w:rPr>
          <w:rFonts w:ascii="Times New Roman" w:eastAsia="Arial Unicode MS" w:hAnsi="Times New Roman"/>
          <w:lang w:eastAsia="cs-CZ"/>
        </w:rPr>
        <w:t>projektu</w:t>
      </w:r>
      <w:r w:rsidRPr="006870D9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870D9">
        <w:rPr>
          <w:rFonts w:ascii="Times New Roman" w:eastAsia="Arial Unicode MS" w:hAnsi="Times New Roman"/>
          <w:lang w:eastAsia="cs-CZ"/>
        </w:rPr>
        <w:t xml:space="preserve"> </w:t>
      </w:r>
      <w:r w:rsidR="00F518D8" w:rsidRPr="00C72258">
        <w:rPr>
          <w:rFonts w:ascii="Times New Roman" w:eastAsia="Arial Unicode MS" w:hAnsi="Times New Roman"/>
          <w:lang w:eastAsia="cs-CZ"/>
        </w:rPr>
        <w:t>1. 1. 202</w:t>
      </w:r>
      <w:r w:rsidR="00F518D8">
        <w:rPr>
          <w:rFonts w:ascii="Times New Roman" w:eastAsia="Arial Unicode MS" w:hAnsi="Times New Roman"/>
          <w:lang w:eastAsia="cs-CZ"/>
        </w:rPr>
        <w:t>3</w:t>
      </w:r>
      <w:r w:rsidR="00F518D8" w:rsidRPr="00C72258">
        <w:rPr>
          <w:rFonts w:ascii="Times New Roman" w:eastAsia="Arial Unicode MS" w:hAnsi="Times New Roman"/>
          <w:lang w:eastAsia="cs-CZ"/>
        </w:rPr>
        <w:t xml:space="preserve"> </w:t>
      </w:r>
      <w:r w:rsidR="00F518D8">
        <w:rPr>
          <w:rFonts w:ascii="Times New Roman" w:eastAsia="Arial Unicode MS" w:hAnsi="Times New Roman"/>
          <w:lang w:eastAsia="cs-CZ"/>
        </w:rPr>
        <w:t>d</w:t>
      </w:r>
      <w:r w:rsidR="00F518D8" w:rsidRPr="00B72D2C">
        <w:rPr>
          <w:rFonts w:ascii="Times New Roman" w:eastAsia="Arial Unicode MS" w:hAnsi="Times New Roman"/>
          <w:lang w:eastAsia="cs-CZ"/>
        </w:rPr>
        <w:t xml:space="preserve">o </w:t>
      </w:r>
      <w:r w:rsidR="00F518D8" w:rsidRPr="00B6218A">
        <w:rPr>
          <w:rFonts w:ascii="Times New Roman" w:eastAsia="Arial Unicode MS" w:hAnsi="Times New Roman"/>
          <w:lang w:eastAsia="cs-CZ"/>
        </w:rPr>
        <w:t>31. 12. 202</w:t>
      </w:r>
      <w:r w:rsidR="00F518D8">
        <w:rPr>
          <w:rFonts w:ascii="Times New Roman" w:eastAsia="Arial Unicode MS" w:hAnsi="Times New Roman"/>
          <w:lang w:eastAsia="cs-CZ"/>
        </w:rPr>
        <w:t>3 a</w:t>
      </w:r>
      <w:r w:rsidR="00F518D8" w:rsidRPr="00B72D2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F518D8" w:rsidRPr="00B6218A">
        <w:rPr>
          <w:rFonts w:ascii="Times New Roman" w:eastAsia="Arial Unicode MS" w:hAnsi="Times New Roman"/>
          <w:lang w:eastAsia="cs-CZ"/>
        </w:rPr>
        <w:t xml:space="preserve">31. 12. </w:t>
      </w:r>
      <w:r w:rsidR="0009594E" w:rsidRPr="00B6218A">
        <w:rPr>
          <w:rFonts w:ascii="Times New Roman" w:eastAsia="Arial Unicode MS" w:hAnsi="Times New Roman"/>
          <w:lang w:eastAsia="cs-CZ"/>
        </w:rPr>
        <w:t>202</w:t>
      </w:r>
      <w:r w:rsidR="0009594E">
        <w:rPr>
          <w:rFonts w:ascii="Times New Roman" w:eastAsia="Arial Unicode MS" w:hAnsi="Times New Roman"/>
          <w:lang w:eastAsia="cs-CZ"/>
        </w:rPr>
        <w:t xml:space="preserve">3 </w:t>
      </w:r>
      <w:r w:rsidR="0009594E" w:rsidRPr="006870D9">
        <w:rPr>
          <w:rFonts w:ascii="Times New Roman" w:eastAsia="Arial Unicode MS" w:hAnsi="Times New Roman"/>
          <w:lang w:eastAsia="cs-CZ"/>
        </w:rPr>
        <w:t>(</w:t>
      </w:r>
      <w:r w:rsidRPr="006870D9">
        <w:rPr>
          <w:rFonts w:ascii="Times New Roman" w:eastAsia="Arial Unicode MS" w:hAnsi="Times New Roman"/>
          <w:lang w:eastAsia="cs-CZ"/>
        </w:rPr>
        <w:t>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826BD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826BD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55F44107" w14:textId="77777777" w:rsidR="00F518D8" w:rsidRDefault="00F518D8" w:rsidP="00826BD9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Žadatel spadá do okruhu způsobilých žadatelů.</w:t>
      </w:r>
    </w:p>
    <w:p w14:paraId="166F8436" w14:textId="77777777" w:rsidR="00F518D8" w:rsidRDefault="00F518D8" w:rsidP="00826BD9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Účel uvedený v žádosti bude sloužit některé z uvedených aktivit podporovaných dotačním programem a vyjmenovaných v</w:t>
      </w:r>
      <w:r w:rsidRPr="001F59EE">
        <w:rPr>
          <w:rFonts w:ascii="Times New Roman" w:eastAsia="Arial Unicode MS" w:hAnsi="Times New Roman"/>
        </w:rPr>
        <w:t xml:space="preserve"> článku I.</w:t>
      </w:r>
      <w:r>
        <w:rPr>
          <w:rFonts w:ascii="Times New Roman" w:eastAsia="Arial Unicode MS" w:hAnsi="Times New Roman"/>
        </w:rPr>
        <w:t xml:space="preserve"> bod</w:t>
      </w:r>
      <w:r w:rsidRPr="001F5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a) – e).</w:t>
      </w:r>
    </w:p>
    <w:p w14:paraId="61CDCEAD" w14:textId="41C7E349" w:rsidR="00B72D2C" w:rsidRDefault="00F518D8" w:rsidP="00826BD9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518D8">
        <w:rPr>
          <w:rFonts w:ascii="Times New Roman" w:eastAsia="Times New Roman" w:hAnsi="Times New Roman"/>
          <w:lang w:eastAsia="cs-CZ"/>
        </w:rPr>
        <w:lastRenderedPageBreak/>
        <w:t>Žadatel musí realizovat projekt/činnost/akci na území Karlovarského kraje. V případě, že</w:t>
      </w:r>
      <w:r w:rsidR="000B5A4F">
        <w:rPr>
          <w:rFonts w:ascii="Times New Roman" w:eastAsia="Times New Roman" w:hAnsi="Times New Roman"/>
          <w:lang w:eastAsia="cs-CZ"/>
        </w:rPr>
        <w:t> </w:t>
      </w:r>
      <w:r w:rsidRPr="00F518D8">
        <w:rPr>
          <w:rFonts w:ascii="Times New Roman" w:eastAsia="Times New Roman" w:hAnsi="Times New Roman"/>
          <w:lang w:eastAsia="cs-CZ"/>
        </w:rPr>
        <w:t>nebude splněna tato podmínka, musí být příjemcem prokázáno, že se na něm/ní podílejí subjekty z Karlovarského kraje, eventuálně se týká občanů Karlovarského kraje</w:t>
      </w:r>
      <w:r>
        <w:rPr>
          <w:rFonts w:ascii="Times New Roman" w:eastAsia="Times New Roman" w:hAnsi="Times New Roman"/>
          <w:lang w:eastAsia="cs-CZ"/>
        </w:rPr>
        <w:t>.</w:t>
      </w:r>
    </w:p>
    <w:p w14:paraId="2C67355F" w14:textId="77777777" w:rsidR="0009594E" w:rsidRPr="00F81A65" w:rsidRDefault="0009594E" w:rsidP="00F81A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37D240" w14:textId="568FE175" w:rsidR="00D57B33" w:rsidRDefault="00D57B33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95B3F">
        <w:rPr>
          <w:rFonts w:ascii="Times New Roman" w:eastAsia="Times New Roman" w:hAnsi="Times New Roman"/>
          <w:lang w:eastAsia="cs-CZ"/>
        </w:rPr>
        <w:t>V</w:t>
      </w:r>
      <w:r w:rsidR="0009594E">
        <w:rPr>
          <w:rFonts w:ascii="Times New Roman" w:eastAsia="Times New Roman" w:hAnsi="Times New Roman"/>
          <w:lang w:eastAsia="cs-CZ"/>
        </w:rPr>
        <w:t> </w:t>
      </w:r>
      <w:r w:rsidRPr="00695B3F">
        <w:rPr>
          <w:rFonts w:ascii="Times New Roman" w:eastAsia="Times New Roman" w:hAnsi="Times New Roman"/>
          <w:lang w:eastAsia="cs-CZ"/>
        </w:rPr>
        <w:t xml:space="preserve">případě, že orgány Karlovarského kraje přidělí finanční podporu v nižší </w:t>
      </w:r>
      <w:r w:rsidR="0009594E" w:rsidRPr="00695B3F">
        <w:rPr>
          <w:rFonts w:ascii="Times New Roman" w:eastAsia="Times New Roman" w:hAnsi="Times New Roman"/>
          <w:lang w:eastAsia="cs-CZ"/>
        </w:rPr>
        <w:t>hodnotě,</w:t>
      </w:r>
      <w:r w:rsidRPr="00695B3F">
        <w:rPr>
          <w:rFonts w:ascii="Times New Roman" w:eastAsia="Times New Roman" w:hAnsi="Times New Roman"/>
          <w:lang w:eastAsia="cs-CZ"/>
        </w:rPr>
        <w:t xml:space="preserve"> než je částka uvedená v žádosti, je žadatel povinen provést úpravu rozpočtu projektu na schválenou částku dotace a předložit upravený rozpočet na odbor investic na základě výzvy při přípravě smlouvy. Upravovat v rozpočtu lze pouze schválené položky rozpočtu. Nové položky rozpočtu není možné přidávat.</w:t>
      </w:r>
    </w:p>
    <w:p w14:paraId="44816CD2" w14:textId="77777777" w:rsidR="0009594E" w:rsidRPr="00695B3F" w:rsidRDefault="0009594E" w:rsidP="00F81A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826B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826B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826B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826BD9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826B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BBEAE8" w14:textId="4D064EDE" w:rsidR="00B81444" w:rsidRPr="00B81444" w:rsidRDefault="003E2C92" w:rsidP="00826BD9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</w:t>
      </w:r>
      <w:r w:rsidR="0014774B" w:rsidRPr="00C27A8A">
        <w:rPr>
          <w:rFonts w:ascii="Times New Roman" w:hAnsi="Times New Roman"/>
        </w:rPr>
        <w:t xml:space="preserve">odboru </w:t>
      </w:r>
      <w:r w:rsidR="00C27A8A" w:rsidRPr="00C27A8A">
        <w:rPr>
          <w:rFonts w:ascii="Times New Roman" w:hAnsi="Times New Roman"/>
        </w:rPr>
        <w:t>investic</w:t>
      </w:r>
      <w:r w:rsidR="0014774B" w:rsidRPr="00C27A8A">
        <w:rPr>
          <w:rFonts w:ascii="Times New Roman" w:hAnsi="Times New Roman"/>
        </w:rPr>
        <w:t xml:space="preserve"> </w:t>
      </w:r>
      <w:r w:rsidR="006A302D" w:rsidRPr="00C27A8A">
        <w:rPr>
          <w:rFonts w:ascii="Times New Roman" w:eastAsia="Times New Roman" w:hAnsi="Times New Roman"/>
          <w:lang w:eastAsia="cs-CZ"/>
        </w:rPr>
        <w:t>(dále jen „O</w:t>
      </w:r>
      <w:r w:rsidR="00C27A8A" w:rsidRPr="00C27A8A">
        <w:rPr>
          <w:rFonts w:ascii="Times New Roman" w:eastAsia="Times New Roman" w:hAnsi="Times New Roman"/>
          <w:lang w:eastAsia="cs-CZ"/>
        </w:rPr>
        <w:t>I</w:t>
      </w:r>
      <w:r w:rsidR="006A302D" w:rsidRPr="00C27A8A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412F8C57" w14:textId="77777777" w:rsidR="00B81444" w:rsidRPr="00B81444" w:rsidRDefault="00B81444" w:rsidP="00826BD9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826BD9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826BD9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826B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826BD9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826B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826BD9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144159E1" w:rsidR="00B72D2C" w:rsidRPr="006870D9" w:rsidRDefault="00B72D2C" w:rsidP="00826B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předložit</w:t>
      </w:r>
      <w:r w:rsidRPr="00C27A8A">
        <w:rPr>
          <w:rFonts w:ascii="Times New Roman" w:eastAsia="Times New Roman" w:hAnsi="Times New Roman"/>
          <w:lang w:eastAsia="cs-CZ"/>
        </w:rPr>
        <w:t xml:space="preserve"> </w:t>
      </w:r>
      <w:r w:rsidR="006A302D" w:rsidRPr="00C27A8A">
        <w:rPr>
          <w:rFonts w:ascii="Times New Roman" w:eastAsia="Times New Roman" w:hAnsi="Times New Roman"/>
          <w:lang w:eastAsia="cs-CZ"/>
        </w:rPr>
        <w:t>O</w:t>
      </w:r>
      <w:r w:rsidR="00C27A8A" w:rsidRPr="00C27A8A">
        <w:rPr>
          <w:rFonts w:ascii="Times New Roman" w:eastAsia="Times New Roman" w:hAnsi="Times New Roman"/>
          <w:lang w:eastAsia="cs-CZ"/>
        </w:rPr>
        <w:t>I</w:t>
      </w:r>
      <w:r w:rsidRPr="00C27A8A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C27A8A">
        <w:rPr>
          <w:rFonts w:ascii="Times New Roman" w:eastAsia="Times New Roman" w:hAnsi="Times New Roman"/>
          <w:bCs/>
          <w:iCs/>
          <w:lang w:eastAsia="cs-CZ"/>
        </w:rPr>
        <w:t>. O</w:t>
      </w:r>
      <w:r w:rsidR="00C27A8A" w:rsidRPr="00C27A8A">
        <w:rPr>
          <w:rFonts w:ascii="Times New Roman" w:eastAsia="Times New Roman" w:hAnsi="Times New Roman"/>
          <w:bCs/>
          <w:iCs/>
          <w:lang w:eastAsia="cs-CZ"/>
        </w:rPr>
        <w:t>I</w:t>
      </w:r>
      <w:r w:rsidRPr="00C27A8A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826BD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D055BBC" w:rsidR="00FA7F15" w:rsidRPr="006870D9" w:rsidRDefault="00FA7F15" w:rsidP="00826B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Pr="00C27A8A">
        <w:rPr>
          <w:rFonts w:ascii="Times New Roman" w:eastAsia="Times New Roman" w:hAnsi="Times New Roman"/>
          <w:lang w:eastAsia="cs-CZ"/>
        </w:rPr>
        <w:t>O</w:t>
      </w:r>
      <w:r w:rsidR="00C27A8A" w:rsidRPr="00C27A8A">
        <w:rPr>
          <w:rFonts w:ascii="Times New Roman" w:eastAsia="Times New Roman" w:hAnsi="Times New Roman"/>
          <w:lang w:eastAsia="cs-CZ"/>
        </w:rPr>
        <w:t>I</w:t>
      </w:r>
      <w:r w:rsidRPr="00C27A8A">
        <w:rPr>
          <w:rFonts w:ascii="Times New Roman" w:eastAsia="Times New Roman" w:hAnsi="Times New Roman"/>
          <w:lang w:eastAsia="cs-CZ"/>
        </w:rPr>
        <w:t xml:space="preserve">. </w:t>
      </w:r>
      <w:r w:rsidRPr="006870D9"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826BD9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826BD9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826BD9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826BD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826BD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C27A8A">
        <w:rPr>
          <w:rFonts w:ascii="Times New Roman" w:hAnsi="Times New Roman"/>
        </w:rPr>
        <w:t xml:space="preserve">1. 1. </w:t>
      </w:r>
      <w:r w:rsidR="004E76C4" w:rsidRPr="00C27A8A">
        <w:rPr>
          <w:rFonts w:ascii="Times New Roman" w:hAnsi="Times New Roman"/>
        </w:rPr>
        <w:t>2023</w:t>
      </w:r>
      <w:r w:rsidRPr="006870D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EBC73D5" w:rsidR="00660751" w:rsidRPr="006870D9" w:rsidRDefault="00660751" w:rsidP="00826BD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bookmarkStart w:id="0" w:name="_GoBack"/>
      <w:r w:rsidR="00573925" w:rsidRPr="00573925">
        <w:rPr>
          <w:rFonts w:ascii="Times New Roman" w:hAnsi="Times New Roman"/>
        </w:rPr>
        <w:t>516</w:t>
      </w:r>
      <w:r w:rsidR="00833235" w:rsidRPr="00573925">
        <w:rPr>
          <w:rFonts w:ascii="Times New Roman" w:hAnsi="Times New Roman"/>
        </w:rPr>
        <w:t>/</w:t>
      </w:r>
      <w:bookmarkEnd w:id="0"/>
      <w:r w:rsidR="00833235" w:rsidRPr="00F81A65">
        <w:rPr>
          <w:rFonts w:ascii="Times New Roman" w:hAnsi="Times New Roman"/>
        </w:rPr>
        <w:t>12/22</w:t>
      </w:r>
      <w:r w:rsidRPr="00F23A9C">
        <w:rPr>
          <w:rFonts w:ascii="Times New Roman" w:hAnsi="Times New Roman"/>
        </w:rPr>
        <w:t xml:space="preserve">, ze dne </w:t>
      </w:r>
      <w:r w:rsidR="00833235" w:rsidRPr="00F81A65">
        <w:rPr>
          <w:rFonts w:ascii="Times New Roman" w:hAnsi="Times New Roman"/>
        </w:rPr>
        <w:t>12.</w:t>
      </w:r>
      <w:r w:rsidR="000B5A4F" w:rsidRPr="00F81A65">
        <w:rPr>
          <w:rFonts w:ascii="Times New Roman" w:hAnsi="Times New Roman"/>
        </w:rPr>
        <w:t> </w:t>
      </w:r>
      <w:r w:rsidR="00833235" w:rsidRPr="00F81A65">
        <w:rPr>
          <w:rFonts w:ascii="Times New Roman" w:hAnsi="Times New Roman"/>
        </w:rPr>
        <w:t>12.</w:t>
      </w:r>
      <w:r w:rsidR="000B5A4F" w:rsidRPr="00F81A65">
        <w:rPr>
          <w:rFonts w:ascii="Times New Roman" w:hAnsi="Times New Roman"/>
        </w:rPr>
        <w:t> </w:t>
      </w:r>
      <w:r w:rsidR="00833235" w:rsidRPr="00F81A65">
        <w:rPr>
          <w:rFonts w:ascii="Times New Roman" w:hAnsi="Times New Roman"/>
        </w:rPr>
        <w:t>2022</w:t>
      </w:r>
      <w:r w:rsidR="00080CF2" w:rsidRPr="00F81A65">
        <w:rPr>
          <w:rFonts w:ascii="Times New Roman" w:hAnsi="Times New Roman"/>
        </w:rPr>
        <w:t xml:space="preserve"> </w:t>
      </w:r>
      <w:r w:rsidR="00080CF2" w:rsidRPr="00F23A9C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D57B33" w:rsidRPr="00410B33">
        <w:rPr>
          <w:rFonts w:ascii="Times New Roman" w:hAnsi="Times New Roman"/>
        </w:rPr>
        <w:t>Program pro poskytování dotací z </w:t>
      </w:r>
      <w:r w:rsidR="000B5A4F">
        <w:rPr>
          <w:rFonts w:ascii="Times New Roman" w:hAnsi="Times New Roman"/>
        </w:rPr>
        <w:t>rozpočtu Karlovarského kraje na </w:t>
      </w:r>
      <w:r w:rsidR="00D57B33" w:rsidRPr="00410B33">
        <w:rPr>
          <w:rFonts w:ascii="Times New Roman" w:hAnsi="Times New Roman"/>
        </w:rPr>
        <w:t xml:space="preserve">podporu zdravotnické osvěty, výchovy a zmírňování následků onemocnění, schválený </w:t>
      </w:r>
      <w:r w:rsidR="00D57B33" w:rsidRPr="00660751">
        <w:rPr>
          <w:rFonts w:ascii="Times New Roman" w:hAnsi="Times New Roman"/>
        </w:rPr>
        <w:t>usnesením zastupitelstva</w:t>
      </w:r>
      <w:r w:rsidR="00080CF2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="00080CF2" w:rsidRPr="006870D9">
        <w:rPr>
          <w:rFonts w:ascii="Times New Roman" w:hAnsi="Times New Roman"/>
        </w:rPr>
        <w:t xml:space="preserve"> </w:t>
      </w:r>
      <w:r w:rsidR="00D57B33">
        <w:rPr>
          <w:rFonts w:ascii="Times New Roman" w:hAnsi="Times New Roman"/>
        </w:rPr>
        <w:t>40</w:t>
      </w:r>
      <w:r w:rsidR="006D5BA7">
        <w:rPr>
          <w:rFonts w:ascii="Times New Roman" w:hAnsi="Times New Roman"/>
        </w:rPr>
        <w:t>4</w:t>
      </w:r>
      <w:r w:rsidR="00D57B33">
        <w:rPr>
          <w:rFonts w:ascii="Times New Roman" w:hAnsi="Times New Roman"/>
        </w:rPr>
        <w:t>/12/21</w:t>
      </w:r>
      <w:r w:rsidR="00080CF2" w:rsidRPr="006870D9">
        <w:rPr>
          <w:rFonts w:ascii="Times New Roman" w:hAnsi="Times New Roman"/>
        </w:rPr>
        <w:t>, ze dne</w:t>
      </w:r>
      <w:r w:rsidR="00080CF2" w:rsidRPr="00833235">
        <w:rPr>
          <w:rFonts w:ascii="Times New Roman" w:hAnsi="Times New Roman"/>
        </w:rPr>
        <w:t xml:space="preserve"> </w:t>
      </w:r>
      <w:r w:rsidR="00833235" w:rsidRPr="00833235">
        <w:rPr>
          <w:rFonts w:ascii="Times New Roman" w:hAnsi="Times New Roman"/>
        </w:rPr>
        <w:t>13. 12. 2021</w:t>
      </w:r>
      <w:r w:rsidR="00080CF2" w:rsidRPr="00833235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826BD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826BD9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68C91FA4" w:rsidR="004E7A42" w:rsidRPr="006870D9" w:rsidRDefault="004E7A42" w:rsidP="00826BD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</w:t>
      </w:r>
      <w:r w:rsidR="00F23A9C">
        <w:rPr>
          <w:rFonts w:ascii="Times New Roman" w:hAnsi="Times New Roman"/>
        </w:rPr>
        <w:t> </w:t>
      </w:r>
      <w:r w:rsidR="00786DA4" w:rsidRPr="006870D9">
        <w:rPr>
          <w:rFonts w:ascii="Times New Roman" w:hAnsi="Times New Roman"/>
        </w:rPr>
        <w:t>dotačního programu.</w:t>
      </w:r>
    </w:p>
    <w:p w14:paraId="61829076" w14:textId="77777777" w:rsidR="00D01A6E" w:rsidRPr="006870D9" w:rsidRDefault="00D01A6E" w:rsidP="00826BD9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826BD9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826BD9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826BD9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826BD9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826B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4B1F1F55" w:rsidR="00CB1808" w:rsidRPr="006870D9" w:rsidRDefault="00CB1808" w:rsidP="00826BD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095B303" w14:textId="1883AE90" w:rsidR="00833235" w:rsidRPr="00D55566" w:rsidRDefault="00833235" w:rsidP="00826BD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Formulář „Rozpočet projektu“</w:t>
      </w:r>
    </w:p>
    <w:p w14:paraId="5A013BBA" w14:textId="3EA95D7B" w:rsidR="00833235" w:rsidRPr="00D55566" w:rsidRDefault="00833235" w:rsidP="00826BD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Čestné prohlášení žadatel</w:t>
      </w:r>
      <w:r>
        <w:rPr>
          <w:rFonts w:ascii="Times New Roman" w:hAnsi="Times New Roman"/>
        </w:rPr>
        <w:t xml:space="preserve">e o podporu </w:t>
      </w:r>
      <w:r w:rsidR="00A86936">
        <w:rPr>
          <w:rFonts w:ascii="Times New Roman" w:hAnsi="Times New Roman"/>
        </w:rPr>
        <w:t>v režimu de minimis</w:t>
      </w:r>
    </w:p>
    <w:p w14:paraId="7C5D2CE7" w14:textId="3D0D6CF7" w:rsidR="00833235" w:rsidRPr="0066464E" w:rsidRDefault="00833235" w:rsidP="00826BD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Formulář „Závěrečné zhodnocení projektu“</w:t>
      </w:r>
    </w:p>
    <w:p w14:paraId="17EC783E" w14:textId="0F12D3AE" w:rsidR="004E76C4" w:rsidRPr="000B1DBE" w:rsidRDefault="004E76C4" w:rsidP="00826BD9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3781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A830D99" w14:textId="7E14C6A5" w:rsidR="000B5A4F" w:rsidRPr="000B5A4F" w:rsidRDefault="000B5A4F">
        <w:pPr>
          <w:pStyle w:val="Zpat"/>
          <w:jc w:val="center"/>
          <w:rPr>
            <w:rFonts w:ascii="Times New Roman" w:hAnsi="Times New Roman"/>
          </w:rPr>
        </w:pPr>
        <w:r w:rsidRPr="000B5A4F">
          <w:rPr>
            <w:rFonts w:ascii="Times New Roman" w:hAnsi="Times New Roman"/>
          </w:rPr>
          <w:fldChar w:fldCharType="begin"/>
        </w:r>
        <w:r w:rsidRPr="000B5A4F">
          <w:rPr>
            <w:rFonts w:ascii="Times New Roman" w:hAnsi="Times New Roman"/>
          </w:rPr>
          <w:instrText>PAGE   \* MERGEFORMAT</w:instrText>
        </w:r>
        <w:r w:rsidRPr="000B5A4F">
          <w:rPr>
            <w:rFonts w:ascii="Times New Roman" w:hAnsi="Times New Roman"/>
          </w:rPr>
          <w:fldChar w:fldCharType="separate"/>
        </w:r>
        <w:r w:rsidR="00573925">
          <w:rPr>
            <w:rFonts w:ascii="Times New Roman" w:hAnsi="Times New Roman"/>
            <w:noProof/>
          </w:rPr>
          <w:t>2</w:t>
        </w:r>
        <w:r w:rsidRPr="000B5A4F">
          <w:rPr>
            <w:rFonts w:ascii="Times New Roman" w:hAnsi="Times New Roman"/>
          </w:rPr>
          <w:fldChar w:fldCharType="end"/>
        </w:r>
      </w:p>
    </w:sdtContent>
  </w:sdt>
  <w:p w14:paraId="7460B4C6" w14:textId="72DE5B2D" w:rsidR="001A0571" w:rsidRPr="000B5A4F" w:rsidRDefault="001A0571" w:rsidP="000B5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6464"/>
    <w:multiLevelType w:val="hybridMultilevel"/>
    <w:tmpl w:val="5176A112"/>
    <w:lvl w:ilvl="0" w:tplc="C7082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754CF2"/>
    <w:multiLevelType w:val="hybridMultilevel"/>
    <w:tmpl w:val="54FCBA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1BB09A68"/>
    <w:lvl w:ilvl="0" w:tplc="29D8A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54E66"/>
    <w:multiLevelType w:val="hybridMultilevel"/>
    <w:tmpl w:val="C33415A4"/>
    <w:lvl w:ilvl="0" w:tplc="8570A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067A1"/>
    <w:multiLevelType w:val="hybridMultilevel"/>
    <w:tmpl w:val="AC107A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40"/>
  </w:num>
  <w:num w:numId="4">
    <w:abstractNumId w:val="19"/>
  </w:num>
  <w:num w:numId="5">
    <w:abstractNumId w:val="9"/>
  </w:num>
  <w:num w:numId="6">
    <w:abstractNumId w:val="42"/>
  </w:num>
  <w:num w:numId="7">
    <w:abstractNumId w:val="14"/>
  </w:num>
  <w:num w:numId="8">
    <w:abstractNumId w:val="3"/>
  </w:num>
  <w:num w:numId="9">
    <w:abstractNumId w:val="24"/>
  </w:num>
  <w:num w:numId="10">
    <w:abstractNumId w:val="5"/>
  </w:num>
  <w:num w:numId="11">
    <w:abstractNumId w:val="45"/>
  </w:num>
  <w:num w:numId="12">
    <w:abstractNumId w:val="4"/>
  </w:num>
  <w:num w:numId="13">
    <w:abstractNumId w:val="12"/>
  </w:num>
  <w:num w:numId="14">
    <w:abstractNumId w:val="36"/>
  </w:num>
  <w:num w:numId="15">
    <w:abstractNumId w:val="48"/>
  </w:num>
  <w:num w:numId="16">
    <w:abstractNumId w:val="41"/>
  </w:num>
  <w:num w:numId="17">
    <w:abstractNumId w:val="25"/>
  </w:num>
  <w:num w:numId="18">
    <w:abstractNumId w:val="44"/>
  </w:num>
  <w:num w:numId="19">
    <w:abstractNumId w:val="0"/>
  </w:num>
  <w:num w:numId="20">
    <w:abstractNumId w:val="47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3"/>
  </w:num>
  <w:num w:numId="30">
    <w:abstractNumId w:val="30"/>
  </w:num>
  <w:num w:numId="31">
    <w:abstractNumId w:val="46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8"/>
  </w:num>
  <w:num w:numId="37">
    <w:abstractNumId w:val="16"/>
  </w:num>
  <w:num w:numId="38">
    <w:abstractNumId w:val="20"/>
  </w:num>
  <w:num w:numId="39">
    <w:abstractNumId w:val="28"/>
  </w:num>
  <w:num w:numId="40">
    <w:abstractNumId w:val="6"/>
  </w:num>
  <w:num w:numId="41">
    <w:abstractNumId w:val="10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7"/>
  </w:num>
  <w:num w:numId="47">
    <w:abstractNumId w:val="38"/>
  </w:num>
  <w:num w:numId="48">
    <w:abstractNumId w:val="4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46595"/>
    <w:rsid w:val="00052B48"/>
    <w:rsid w:val="0008001E"/>
    <w:rsid w:val="00080CF2"/>
    <w:rsid w:val="00085E0D"/>
    <w:rsid w:val="00094B9B"/>
    <w:rsid w:val="000951B2"/>
    <w:rsid w:val="0009594E"/>
    <w:rsid w:val="00095A85"/>
    <w:rsid w:val="00095BAF"/>
    <w:rsid w:val="000A6EB8"/>
    <w:rsid w:val="000B1DBE"/>
    <w:rsid w:val="000B5A4F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578EE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031"/>
    <w:rsid w:val="00287EC1"/>
    <w:rsid w:val="002A2B93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17A05"/>
    <w:rsid w:val="00525469"/>
    <w:rsid w:val="005445E5"/>
    <w:rsid w:val="00544D1C"/>
    <w:rsid w:val="00552944"/>
    <w:rsid w:val="005637C7"/>
    <w:rsid w:val="00573925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1C44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508AD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D5BA7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35D5"/>
    <w:rsid w:val="007D3CC1"/>
    <w:rsid w:val="007D7F14"/>
    <w:rsid w:val="008054A9"/>
    <w:rsid w:val="008061F7"/>
    <w:rsid w:val="008119AA"/>
    <w:rsid w:val="0081433C"/>
    <w:rsid w:val="00826BD9"/>
    <w:rsid w:val="00830482"/>
    <w:rsid w:val="00833235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0273E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776F"/>
    <w:rsid w:val="00A12F63"/>
    <w:rsid w:val="00A33FAB"/>
    <w:rsid w:val="00A348CA"/>
    <w:rsid w:val="00A34FA3"/>
    <w:rsid w:val="00A40270"/>
    <w:rsid w:val="00A41E3F"/>
    <w:rsid w:val="00A53103"/>
    <w:rsid w:val="00A83CC8"/>
    <w:rsid w:val="00A8461D"/>
    <w:rsid w:val="00A86936"/>
    <w:rsid w:val="00A91135"/>
    <w:rsid w:val="00A919F6"/>
    <w:rsid w:val="00AA50CA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33814"/>
    <w:rsid w:val="00B34208"/>
    <w:rsid w:val="00B412E0"/>
    <w:rsid w:val="00B44BB1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C151D3"/>
    <w:rsid w:val="00C2560F"/>
    <w:rsid w:val="00C27A8A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B799B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57B33"/>
    <w:rsid w:val="00D64C6E"/>
    <w:rsid w:val="00D704B0"/>
    <w:rsid w:val="00D72F10"/>
    <w:rsid w:val="00D734AC"/>
    <w:rsid w:val="00D74EA2"/>
    <w:rsid w:val="00D7592A"/>
    <w:rsid w:val="00D7607E"/>
    <w:rsid w:val="00D8092F"/>
    <w:rsid w:val="00D86547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29DC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3A9C"/>
    <w:rsid w:val="00F24A49"/>
    <w:rsid w:val="00F26C61"/>
    <w:rsid w:val="00F30A37"/>
    <w:rsid w:val="00F35282"/>
    <w:rsid w:val="00F40AC8"/>
    <w:rsid w:val="00F40C6D"/>
    <w:rsid w:val="00F518D8"/>
    <w:rsid w:val="00F5390F"/>
    <w:rsid w:val="00F54D66"/>
    <w:rsid w:val="00F656A7"/>
    <w:rsid w:val="00F81A65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8CE60-035A-4A1E-A28C-029347A34576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3EACC764-7424-4911-A25E-526934833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1950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13431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2022-12-13T08:55:00Z</dcterms:created>
  <dcterms:modified xsi:type="dcterms:W3CDTF">2022-12-13T09:09:00Z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