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 xml:space="preserve">925 – Domácí péče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(nositel výkonu všeobecná sestra) 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bonifikačního výkonu 06349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signální kód </w:t>
      </w:r>
      <w:r w:rsidRPr="009D2CC4">
        <w:rPr>
          <w:rFonts w:ascii="Times New Roman" w:hAnsi="Times New Roman" w:cs="Times New Roman"/>
          <w:b/>
          <w:sz w:val="28"/>
          <w:szCs w:val="28"/>
        </w:rPr>
        <w:t>– Ošetřovatelská péče o pacienta v terminálním stavu</w:t>
      </w:r>
    </w:p>
    <w:p w:rsidR="008C6575" w:rsidRPr="009D2CC4" w:rsidRDefault="008C6575" w:rsidP="002260A7">
      <w:pPr>
        <w:jc w:val="both"/>
        <w:rPr>
          <w:b/>
          <w:sz w:val="28"/>
          <w:szCs w:val="28"/>
        </w:rPr>
      </w:pPr>
    </w:p>
    <w:p w:rsidR="007824E7" w:rsidRPr="009D2CC4" w:rsidRDefault="007824E7" w:rsidP="00226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EF753F" w:rsidRPr="009D2CC4" w:rsidRDefault="00EF753F" w:rsidP="00EF753F">
      <w:pPr>
        <w:rPr>
          <w:rFonts w:ascii="Times New Roman" w:hAnsi="Times New Roman" w:cs="Times New Roman"/>
        </w:rPr>
      </w:pPr>
    </w:p>
    <w:p w:rsidR="007824E7" w:rsidRPr="009D2CC4" w:rsidRDefault="007824E7" w:rsidP="00EF753F">
      <w:pPr>
        <w:rPr>
          <w:rFonts w:ascii="Times New Roman" w:hAnsi="Times New Roman" w:cs="Times New Roman"/>
        </w:rPr>
      </w:pPr>
    </w:p>
    <w:p w:rsidR="00EF753F" w:rsidRPr="00BE2A4C" w:rsidRDefault="002E6811" w:rsidP="00BE2A4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poskytovatel zdravotních služeb</w:t>
      </w:r>
      <w:r w:rsidR="00EF753F" w:rsidRPr="00BE2A4C">
        <w:rPr>
          <w:rFonts w:ascii="Times New Roman" w:hAnsi="Times New Roman" w:cs="Times New Roman"/>
          <w:sz w:val="24"/>
          <w:szCs w:val="24"/>
        </w:rPr>
        <w:t xml:space="preserve"> musí prokázat schopn</w:t>
      </w:r>
      <w:r w:rsidR="00BE2A4C">
        <w:rPr>
          <w:rFonts w:ascii="Times New Roman" w:hAnsi="Times New Roman" w:cs="Times New Roman"/>
          <w:sz w:val="24"/>
          <w:szCs w:val="24"/>
        </w:rPr>
        <w:t>ost zajišťovat zdravotní péči v </w:t>
      </w:r>
      <w:r w:rsidR="00EF753F" w:rsidRPr="00BE2A4C">
        <w:rPr>
          <w:rFonts w:ascii="Times New Roman" w:hAnsi="Times New Roman" w:cs="Times New Roman"/>
          <w:sz w:val="24"/>
          <w:szCs w:val="24"/>
        </w:rPr>
        <w:t>nepřetržité dostupnosti (tj. 7 dní v týdnu, 24 hodin denně + potřebný počet 5,0 celých úvazků</w:t>
      </w:r>
      <w:r w:rsidRPr="00BE2A4C">
        <w:rPr>
          <w:rFonts w:ascii="Times New Roman" w:hAnsi="Times New Roman" w:cs="Times New Roman"/>
          <w:sz w:val="24"/>
          <w:szCs w:val="24"/>
        </w:rPr>
        <w:t xml:space="preserve"> všeobecná sestra</w:t>
      </w:r>
      <w:r w:rsidR="00EF753F" w:rsidRPr="00BE2A4C">
        <w:rPr>
          <w:rFonts w:ascii="Times New Roman" w:hAnsi="Times New Roman" w:cs="Times New Roman"/>
          <w:sz w:val="24"/>
          <w:szCs w:val="24"/>
        </w:rPr>
        <w:t>, jako nejmenší personální kapacita pracoviště)</w:t>
      </w:r>
    </w:p>
    <w:p w:rsidR="00EF753F" w:rsidRPr="00BE2A4C" w:rsidRDefault="00EF753F" w:rsidP="00BE2A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doporučuje se absolvování odborných kurzů p</w:t>
      </w:r>
      <w:r w:rsidR="00BE2A4C">
        <w:rPr>
          <w:rFonts w:ascii="Times New Roman" w:hAnsi="Times New Roman" w:cs="Times New Roman"/>
          <w:sz w:val="24"/>
          <w:szCs w:val="24"/>
        </w:rPr>
        <w:t>ro poskytování péče pacientům v </w:t>
      </w:r>
      <w:r w:rsidRPr="00BE2A4C">
        <w:rPr>
          <w:rFonts w:ascii="Times New Roman" w:hAnsi="Times New Roman" w:cs="Times New Roman"/>
          <w:sz w:val="24"/>
          <w:szCs w:val="24"/>
        </w:rPr>
        <w:t>terminální fázi a dále v souladu s dikcí platného seznamu zdravotních výkonů</w:t>
      </w:r>
    </w:p>
    <w:p w:rsidR="00EF753F" w:rsidRPr="00BE2A4C" w:rsidRDefault="002E6811" w:rsidP="00BE2A4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 xml:space="preserve">doporučuje se všeobecná sestra bez odborného dohledu se zvláštní odbornou způsobilostí </w:t>
      </w:r>
      <w:r w:rsidR="007824E7" w:rsidRPr="00BE2A4C">
        <w:rPr>
          <w:rFonts w:ascii="Times New Roman" w:hAnsi="Times New Roman" w:cs="Times New Roman"/>
          <w:sz w:val="24"/>
          <w:szCs w:val="24"/>
        </w:rPr>
        <w:t xml:space="preserve">(S3) </w:t>
      </w:r>
      <w:r w:rsidRPr="00BE2A4C">
        <w:rPr>
          <w:rFonts w:ascii="Times New Roman" w:hAnsi="Times New Roman" w:cs="Times New Roman"/>
          <w:sz w:val="24"/>
          <w:szCs w:val="24"/>
        </w:rPr>
        <w:t>v min. úvazku 0,2 – není podmínkou</w:t>
      </w:r>
    </w:p>
    <w:p w:rsidR="00EF753F" w:rsidRPr="00BE2A4C" w:rsidRDefault="00BE2A4C" w:rsidP="00BE2A4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F753F" w:rsidRPr="00BE2A4C">
        <w:rPr>
          <w:rFonts w:ascii="Times New Roman" w:hAnsi="Times New Roman" w:cs="Times New Roman"/>
          <w:sz w:val="24"/>
          <w:szCs w:val="24"/>
        </w:rPr>
        <w:t>vazek 1,0 v </w:t>
      </w:r>
      <w:proofErr w:type="spellStart"/>
      <w:r w:rsidR="00EF753F" w:rsidRPr="00BE2A4C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EF753F" w:rsidRPr="00BE2A4C">
        <w:rPr>
          <w:rFonts w:ascii="Times New Roman" w:hAnsi="Times New Roman" w:cs="Times New Roman"/>
          <w:sz w:val="24"/>
          <w:szCs w:val="24"/>
        </w:rPr>
        <w:t>. 925 je 40 hodin/týdně.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sectPr w:rsidR="00B07E07" w:rsidRPr="009D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EB3"/>
    <w:multiLevelType w:val="hybridMultilevel"/>
    <w:tmpl w:val="883E556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B70"/>
    <w:multiLevelType w:val="hybridMultilevel"/>
    <w:tmpl w:val="8D16223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8FE"/>
    <w:multiLevelType w:val="hybridMultilevel"/>
    <w:tmpl w:val="E21851D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0AFF"/>
    <w:multiLevelType w:val="hybridMultilevel"/>
    <w:tmpl w:val="016CDB4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2260A7"/>
    <w:rsid w:val="002E6811"/>
    <w:rsid w:val="004A5944"/>
    <w:rsid w:val="007824E7"/>
    <w:rsid w:val="00841576"/>
    <w:rsid w:val="008C6575"/>
    <w:rsid w:val="009D2CC4"/>
    <w:rsid w:val="00A370E6"/>
    <w:rsid w:val="00AC3FC2"/>
    <w:rsid w:val="00B07E07"/>
    <w:rsid w:val="00B416AF"/>
    <w:rsid w:val="00BE2A4C"/>
    <w:rsid w:val="00C4612D"/>
    <w:rsid w:val="00DF4110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18886-B32E-4EDC-9924-513A6138A404}"/>
</file>

<file path=customXml/itemProps2.xml><?xml version="1.0" encoding="utf-8"?>
<ds:datastoreItem xmlns:ds="http://schemas.openxmlformats.org/officeDocument/2006/customXml" ds:itemID="{BBFF26AB-DAF5-4CBE-84BE-49CA4ACEA880}"/>
</file>

<file path=customXml/itemProps3.xml><?xml version="1.0" encoding="utf-8"?>
<ds:datastoreItem xmlns:ds="http://schemas.openxmlformats.org/officeDocument/2006/customXml" ds:itemID="{DFF8FD10-81F8-49FC-8D6E-C3834A1E8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Lapešová Jitka</cp:lastModifiedBy>
  <cp:revision>2</cp:revision>
  <cp:lastPrinted>2022-01-06T08:31:00Z</cp:lastPrinted>
  <dcterms:created xsi:type="dcterms:W3CDTF">2022-12-13T08:53:00Z</dcterms:created>
  <dcterms:modified xsi:type="dcterms:W3CDTF">2022-12-13T08:53:00Z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