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A37501D" w14:textId="26B90A0D" w:rsidR="009812E9" w:rsidRPr="006F5263" w:rsidRDefault="00B423AB" w:rsidP="006039C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 xml:space="preserve">NA </w:t>
      </w:r>
      <w:r w:rsidR="007344BA"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>PODPOR</w:t>
      </w:r>
      <w:r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>U</w:t>
      </w:r>
      <w:r w:rsidR="007344BA" w:rsidRPr="00334415"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 xml:space="preserve"> VYBAVENÍ ORDINACÍ praktických lékařů informačními technologiemi v souvislosti s ereceptem</w:t>
      </w:r>
    </w:p>
    <w:p w14:paraId="27F154A4" w14:textId="77777777" w:rsidR="006039CD" w:rsidRDefault="006039CD" w:rsidP="006039C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FC83D7A" w14:textId="460E26BF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10607A96" w:rsidR="003C06AF" w:rsidRPr="006870D9" w:rsidRDefault="007344BA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Dotační program </w:t>
      </w:r>
      <w:r>
        <w:rPr>
          <w:rFonts w:ascii="Times New Roman" w:hAnsi="Times New Roman"/>
        </w:rPr>
        <w:t>se zřizuje</w:t>
      </w:r>
      <w:r w:rsidRPr="003D3D80">
        <w:rPr>
          <w:rFonts w:ascii="Times New Roman" w:hAnsi="Times New Roman"/>
        </w:rPr>
        <w:t xml:space="preserve"> za účelem za účelem </w:t>
      </w:r>
      <w:r w:rsidRPr="00A700CF">
        <w:rPr>
          <w:rFonts w:ascii="Times New Roman" w:hAnsi="Times New Roman"/>
        </w:rPr>
        <w:t>podpory vybavení ordinací praktických lékařů v oboru všeobecné praktické lékařství a praktické lékařství pro děti a dorost/pediatrie, s místem poskytování zdravotních služeb v obcích do 3</w:t>
      </w:r>
      <w:r>
        <w:rPr>
          <w:rFonts w:ascii="Times New Roman" w:hAnsi="Times New Roman"/>
        </w:rPr>
        <w:t xml:space="preserve"> </w:t>
      </w:r>
      <w:r w:rsidR="00803F17">
        <w:rPr>
          <w:rFonts w:ascii="Times New Roman" w:hAnsi="Times New Roman"/>
        </w:rPr>
        <w:t>000</w:t>
      </w:r>
      <w:r w:rsidRPr="00A700CF">
        <w:rPr>
          <w:rFonts w:ascii="Times New Roman" w:hAnsi="Times New Roman"/>
        </w:rPr>
        <w:t xml:space="preserve"> obyvatel na území Karlovarského kraje (dále jen </w:t>
      </w:r>
      <w:r>
        <w:rPr>
          <w:rFonts w:ascii="Times New Roman" w:hAnsi="Times New Roman"/>
        </w:rPr>
        <w:t>„</w:t>
      </w:r>
      <w:r w:rsidRPr="00A700CF">
        <w:rPr>
          <w:rFonts w:ascii="Times New Roman" w:hAnsi="Times New Roman"/>
        </w:rPr>
        <w:t>praktický lékař</w:t>
      </w:r>
      <w:r>
        <w:rPr>
          <w:rFonts w:ascii="Times New Roman" w:hAnsi="Times New Roman"/>
        </w:rPr>
        <w:t>“</w:t>
      </w:r>
      <w:r w:rsidRPr="00A700CF">
        <w:rPr>
          <w:rFonts w:ascii="Times New Roman" w:hAnsi="Times New Roman"/>
        </w:rPr>
        <w:t>), a</w:t>
      </w:r>
      <w:r>
        <w:rPr>
          <w:rFonts w:ascii="Times New Roman" w:hAnsi="Times New Roman"/>
        </w:rPr>
        <w:t> </w:t>
      </w:r>
      <w:r w:rsidRPr="00A700CF">
        <w:rPr>
          <w:rFonts w:ascii="Times New Roman" w:hAnsi="Times New Roman"/>
        </w:rPr>
        <w:t>to</w:t>
      </w:r>
      <w:r>
        <w:rPr>
          <w:rFonts w:ascii="Times New Roman" w:hAnsi="Times New Roman"/>
        </w:rPr>
        <w:t> </w:t>
      </w:r>
      <w:r w:rsidRPr="00A700CF">
        <w:rPr>
          <w:rFonts w:ascii="Times New Roman" w:hAnsi="Times New Roman"/>
        </w:rPr>
        <w:t>informačními technologiemi pro účely předepisování léčivých přípravků na lékařský předpis vystavený v elektronické podobě (dále jen </w:t>
      </w:r>
      <w:r>
        <w:rPr>
          <w:rFonts w:ascii="Times New Roman" w:hAnsi="Times New Roman"/>
        </w:rPr>
        <w:t>„</w:t>
      </w:r>
      <w:r w:rsidRPr="00A700CF">
        <w:rPr>
          <w:rFonts w:ascii="Times New Roman" w:hAnsi="Times New Roman"/>
        </w:rPr>
        <w:t>elektronický recept</w:t>
      </w:r>
      <w:r>
        <w:rPr>
          <w:rFonts w:ascii="Times New Roman" w:hAnsi="Times New Roman"/>
        </w:rPr>
        <w:t>“</w:t>
      </w:r>
      <w:r w:rsidRPr="00A700CF">
        <w:rPr>
          <w:rFonts w:ascii="Times New Roman" w:hAnsi="Times New Roman"/>
        </w:rPr>
        <w:t xml:space="preserve"> nebo </w:t>
      </w:r>
      <w:r>
        <w:rPr>
          <w:rFonts w:ascii="Times New Roman" w:hAnsi="Times New Roman"/>
        </w:rPr>
        <w:t>„</w:t>
      </w:r>
      <w:proofErr w:type="spellStart"/>
      <w:r w:rsidRPr="00A700CF">
        <w:rPr>
          <w:rFonts w:ascii="Times New Roman" w:hAnsi="Times New Roman"/>
        </w:rPr>
        <w:t>eRecept</w:t>
      </w:r>
      <w:proofErr w:type="spellEnd"/>
      <w:r>
        <w:rPr>
          <w:rFonts w:ascii="Times New Roman" w:hAnsi="Times New Roman"/>
        </w:rPr>
        <w:t>“</w:t>
      </w:r>
      <w:r w:rsidRPr="00A700CF">
        <w:rPr>
          <w:rFonts w:ascii="Times New Roman" w:hAnsi="Times New Roman"/>
        </w:rPr>
        <w:t xml:space="preserve">). Povinnost vystavovat </w:t>
      </w:r>
      <w:proofErr w:type="spellStart"/>
      <w:r w:rsidRPr="00A700CF">
        <w:rPr>
          <w:rFonts w:ascii="Times New Roman" w:hAnsi="Times New Roman"/>
        </w:rPr>
        <w:t>eRecepty</w:t>
      </w:r>
      <w:proofErr w:type="spellEnd"/>
      <w:r w:rsidRPr="00A700CF">
        <w:rPr>
          <w:rFonts w:ascii="Times New Roman" w:hAnsi="Times New Roman"/>
        </w:rPr>
        <w:t xml:space="preserve"> stanovuje lékařům poskytující</w:t>
      </w:r>
      <w:r>
        <w:rPr>
          <w:rFonts w:ascii="Times New Roman" w:hAnsi="Times New Roman"/>
        </w:rPr>
        <w:t>m</w:t>
      </w:r>
      <w:r w:rsidRPr="00A700CF">
        <w:rPr>
          <w:rFonts w:ascii="Times New Roman" w:hAnsi="Times New Roman"/>
        </w:rPr>
        <w:t xml:space="preserve"> zdravotní služby zákon č. 378/2007 Sb., o</w:t>
      </w:r>
      <w:r>
        <w:rPr>
          <w:rFonts w:ascii="Times New Roman" w:hAnsi="Times New Roman"/>
        </w:rPr>
        <w:t> </w:t>
      </w:r>
      <w:r w:rsidRPr="00A700CF">
        <w:rPr>
          <w:rFonts w:ascii="Times New Roman" w:hAnsi="Times New Roman"/>
        </w:rPr>
        <w:t>léčivech a</w:t>
      </w:r>
      <w:r>
        <w:rPr>
          <w:rFonts w:ascii="Times New Roman" w:hAnsi="Times New Roman"/>
        </w:rPr>
        <w:t> </w:t>
      </w:r>
      <w:r w:rsidRPr="00A700CF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A700CF">
        <w:rPr>
          <w:rFonts w:ascii="Times New Roman" w:hAnsi="Times New Roman"/>
        </w:rPr>
        <w:t>změnách některých souvisejících zákonů (zákon o léčivech)</w:t>
      </w:r>
      <w:r>
        <w:rPr>
          <w:rFonts w:ascii="Times New Roman" w:hAnsi="Times New Roman"/>
        </w:rPr>
        <w:t>,</w:t>
      </w:r>
      <w:r w:rsidRPr="00A700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 znění pozdějších předpisů</w:t>
      </w:r>
      <w:r w:rsidR="003C06AF" w:rsidRPr="006870D9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6C3F1F52" w14:textId="262A4AAD" w:rsidR="007344BA" w:rsidRPr="003D3D80" w:rsidRDefault="007344BA" w:rsidP="007344B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0338">
        <w:rPr>
          <w:rFonts w:ascii="Times New Roman" w:hAnsi="Times New Roman" w:cs="Times New Roman"/>
          <w:color w:val="auto"/>
          <w:sz w:val="22"/>
          <w:szCs w:val="22"/>
        </w:rPr>
        <w:t>V Karlovarském kraji dosahují praktičtí lékaři vysokého průměrného věku, přes 58 let. Zákon o léčivech přináší povinnost pro lékaře – vystavovat recepty v elektronické podobě. Důvodem vyhlášení dotačního titulu je snaha zamezit ukončování činnosti praktických lékařů v malých obcích Karlovarského kraje do</w:t>
      </w:r>
      <w:r w:rsidR="006039C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CF0338">
        <w:rPr>
          <w:rFonts w:ascii="Times New Roman" w:hAnsi="Times New Roman" w:cs="Times New Roman"/>
          <w:color w:val="auto"/>
          <w:sz w:val="22"/>
          <w:szCs w:val="22"/>
        </w:rPr>
        <w:t xml:space="preserve">3 </w:t>
      </w:r>
      <w:r w:rsidR="00803F17">
        <w:rPr>
          <w:rFonts w:ascii="Times New Roman" w:hAnsi="Times New Roman" w:cs="Times New Roman"/>
          <w:color w:val="auto"/>
          <w:sz w:val="22"/>
          <w:szCs w:val="22"/>
        </w:rPr>
        <w:t>000</w:t>
      </w:r>
      <w:r w:rsidRPr="00CF0338">
        <w:rPr>
          <w:rFonts w:ascii="Times New Roman" w:hAnsi="Times New Roman" w:cs="Times New Roman"/>
          <w:color w:val="auto"/>
          <w:sz w:val="22"/>
          <w:szCs w:val="22"/>
        </w:rPr>
        <w:t xml:space="preserve"> obyvatel, </w:t>
      </w:r>
      <w:r w:rsidR="006039CD" w:rsidRPr="00CF0338">
        <w:rPr>
          <w:rFonts w:ascii="Times New Roman" w:hAnsi="Times New Roman" w:cs="Times New Roman"/>
          <w:color w:val="auto"/>
          <w:sz w:val="22"/>
          <w:szCs w:val="22"/>
        </w:rPr>
        <w:t>a to</w:t>
      </w:r>
      <w:r w:rsidRPr="00CF0338">
        <w:rPr>
          <w:rFonts w:ascii="Times New Roman" w:hAnsi="Times New Roman" w:cs="Times New Roman"/>
          <w:color w:val="auto"/>
          <w:sz w:val="22"/>
          <w:szCs w:val="22"/>
        </w:rPr>
        <w:t> v souvislosti s legislativními požadavky plynoucími ze zákona o léčivech, v souvislosti s </w:t>
      </w:r>
      <w:proofErr w:type="spellStart"/>
      <w:r w:rsidRPr="00CF0338">
        <w:rPr>
          <w:rFonts w:ascii="Times New Roman" w:hAnsi="Times New Roman" w:cs="Times New Roman"/>
          <w:color w:val="auto"/>
          <w:sz w:val="22"/>
          <w:szCs w:val="22"/>
        </w:rPr>
        <w:t>eReceptem</w:t>
      </w:r>
      <w:proofErr w:type="spellEnd"/>
      <w:r w:rsidRPr="00CF0338">
        <w:rPr>
          <w:rFonts w:ascii="Times New Roman" w:hAnsi="Times New Roman" w:cs="Times New Roman"/>
          <w:color w:val="auto"/>
          <w:sz w:val="22"/>
          <w:szCs w:val="22"/>
        </w:rPr>
        <w:t xml:space="preserve">. Dotační program slouží na pořízení informačních technologií potřebných k vystavování </w:t>
      </w:r>
      <w:proofErr w:type="spellStart"/>
      <w:r w:rsidRPr="00CF0338">
        <w:rPr>
          <w:rFonts w:ascii="Times New Roman" w:hAnsi="Times New Roman" w:cs="Times New Roman"/>
          <w:color w:val="auto"/>
          <w:sz w:val="22"/>
          <w:szCs w:val="22"/>
        </w:rPr>
        <w:t>eReceptů</w:t>
      </w:r>
      <w:proofErr w:type="spellEnd"/>
      <w:r w:rsidRPr="00CF033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2C2E286" w14:textId="11FBA1F2" w:rsidR="00DA2607" w:rsidRPr="007344BA" w:rsidRDefault="00F656A7" w:rsidP="007344BA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77A3CCB" w14:textId="5463BF21" w:rsidR="006039CD" w:rsidRPr="006039CD" w:rsidRDefault="006039CD" w:rsidP="006039CD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F564E5">
        <w:rPr>
          <w:rFonts w:ascii="Times New Roman" w:hAnsi="Times New Roman"/>
        </w:rPr>
        <w:t xml:space="preserve">Pro dotační program je vyčleněna částka </w:t>
      </w:r>
      <w:r w:rsidR="002D0449">
        <w:rPr>
          <w:rFonts w:ascii="Times New Roman" w:hAnsi="Times New Roman"/>
        </w:rPr>
        <w:t>30</w:t>
      </w:r>
      <w:r w:rsidR="002D0449" w:rsidRPr="003A33DD">
        <w:rPr>
          <w:rFonts w:ascii="Times New Roman" w:hAnsi="Times New Roman"/>
        </w:rPr>
        <w:t> </w:t>
      </w:r>
      <w:r w:rsidRPr="003A33DD">
        <w:rPr>
          <w:rFonts w:ascii="Times New Roman" w:hAnsi="Times New Roman"/>
        </w:rPr>
        <w:t xml:space="preserve">000 Kč </w:t>
      </w:r>
      <w:r w:rsidRPr="006039CD">
        <w:rPr>
          <w:rFonts w:ascii="Times New Roman" w:hAnsi="Times New Roman"/>
        </w:rPr>
        <w:t xml:space="preserve">z rozpočtu Karlovarského kraje pro rok </w:t>
      </w:r>
      <w:r w:rsidRPr="003A33DD">
        <w:rPr>
          <w:rFonts w:ascii="Times New Roman" w:hAnsi="Times New Roman"/>
        </w:rPr>
        <w:t>2023</w:t>
      </w:r>
      <w:r w:rsidRPr="006039CD">
        <w:rPr>
          <w:rFonts w:ascii="Times New Roman" w:hAnsi="Times New Roman"/>
        </w:rPr>
        <w:t>.</w:t>
      </w:r>
    </w:p>
    <w:bookmarkEnd w:id="0"/>
    <w:p w14:paraId="1D1ADD4C" w14:textId="77777777" w:rsidR="00A06809" w:rsidRPr="006870D9" w:rsidRDefault="00A06809" w:rsidP="00A06809">
      <w:pPr>
        <w:spacing w:after="0" w:line="240" w:lineRule="auto"/>
        <w:rPr>
          <w:rFonts w:ascii="Times New Roman" w:hAnsi="Times New Roman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01FA1C66" w14:textId="3AD626D1" w:rsidR="000275BF" w:rsidRPr="006870D9" w:rsidRDefault="004737DB" w:rsidP="000275B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</w:t>
      </w:r>
      <w:r w:rsidRPr="00E45398">
        <w:rPr>
          <w:rFonts w:ascii="Times New Roman" w:hAnsi="Times New Roman" w:cs="Times New Roman"/>
          <w:color w:val="auto"/>
          <w:sz w:val="22"/>
          <w:szCs w:val="22"/>
        </w:rPr>
        <w:t>maximálně 35</w:t>
      </w:r>
      <w:r w:rsidR="000242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45398">
        <w:rPr>
          <w:rFonts w:ascii="Times New Roman" w:hAnsi="Times New Roman" w:cs="Times New Roman"/>
          <w:color w:val="auto"/>
          <w:sz w:val="22"/>
          <w:szCs w:val="22"/>
        </w:rPr>
        <w:t>000 Kč.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 Minimální výše dotace v jednotlivém případě </w:t>
      </w:r>
      <w:r w:rsidRPr="00E45398">
        <w:rPr>
          <w:rFonts w:ascii="Times New Roman" w:hAnsi="Times New Roman" w:cs="Times New Roman"/>
          <w:color w:val="auto"/>
          <w:sz w:val="22"/>
          <w:szCs w:val="22"/>
        </w:rPr>
        <w:t>není stanovena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0275BF" w:rsidRPr="006B0356">
        <w:rPr>
          <w:rFonts w:ascii="Times New Roman" w:hAnsi="Times New Roman" w:cs="Times New Roman"/>
          <w:color w:val="auto"/>
          <w:sz w:val="22"/>
          <w:szCs w:val="22"/>
        </w:rPr>
        <w:t>Žadatel smí podat žádost o dotaci pro</w:t>
      </w:r>
      <w:r w:rsidR="000275B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0275BF" w:rsidRPr="006B0356">
        <w:rPr>
          <w:rFonts w:ascii="Times New Roman" w:hAnsi="Times New Roman" w:cs="Times New Roman"/>
          <w:color w:val="auto"/>
          <w:sz w:val="22"/>
          <w:szCs w:val="22"/>
        </w:rPr>
        <w:t>každého poskytovatele zdravotních služeb</w:t>
      </w:r>
      <w:r w:rsidR="000275BF" w:rsidRPr="006B0356">
        <w:rPr>
          <w:color w:val="auto"/>
          <w:sz w:val="22"/>
          <w:szCs w:val="22"/>
        </w:rPr>
        <w:t xml:space="preserve"> </w:t>
      </w:r>
      <w:r w:rsidR="000275BF" w:rsidRPr="006B0356">
        <w:rPr>
          <w:rFonts w:ascii="Times New Roman" w:hAnsi="Times New Roman" w:cs="Times New Roman"/>
          <w:color w:val="auto"/>
          <w:sz w:val="22"/>
          <w:szCs w:val="22"/>
        </w:rPr>
        <w:t>v oboru všeobecné praktické lékařství nebo praktické lékařství pro</w:t>
      </w:r>
      <w:r w:rsidR="006039C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0275BF" w:rsidRPr="006B0356">
        <w:rPr>
          <w:rFonts w:ascii="Times New Roman" w:hAnsi="Times New Roman" w:cs="Times New Roman"/>
          <w:color w:val="auto"/>
          <w:sz w:val="22"/>
          <w:szCs w:val="22"/>
        </w:rPr>
        <w:t>děti a dorost nebo pediatrie, který má místo poskytování zdravotních služeb na území obce</w:t>
      </w:r>
      <w:r w:rsidR="000275BF" w:rsidRPr="006870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27029E0" w14:textId="344014E6" w:rsidR="006039CD" w:rsidRDefault="006039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32CEFB1B" w:rsidR="00F656A7" w:rsidRPr="006870D9" w:rsidRDefault="00F656A7" w:rsidP="000275B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65800D46" w14:textId="77777777" w:rsidR="004737DB" w:rsidRPr="006B0356" w:rsidRDefault="004737DB" w:rsidP="0047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617BF">
        <w:rPr>
          <w:rFonts w:ascii="Times New Roman" w:hAnsi="Times New Roman"/>
        </w:rPr>
        <w:t xml:space="preserve">Žadatelem o dotaci může být </w:t>
      </w:r>
      <w:r w:rsidRPr="006B0356">
        <w:rPr>
          <w:rFonts w:ascii="Times New Roman" w:hAnsi="Times New Roman"/>
        </w:rPr>
        <w:t>pouze obec se sídlem na území Karlovarského kraje, která splňuje následující podmínky:</w:t>
      </w:r>
    </w:p>
    <w:p w14:paraId="7C8A1F67" w14:textId="10C13CCE" w:rsidR="004737DB" w:rsidRPr="006B0356" w:rsidRDefault="004737DB" w:rsidP="004737D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B0356">
        <w:rPr>
          <w:rFonts w:ascii="Times New Roman" w:hAnsi="Times New Roman"/>
        </w:rPr>
        <w:t>Počet obyvatel obce byl ke dni 1. 1. 20</w:t>
      </w:r>
      <w:r>
        <w:rPr>
          <w:rFonts w:ascii="Times New Roman" w:hAnsi="Times New Roman"/>
        </w:rPr>
        <w:t>2</w:t>
      </w:r>
      <w:r w:rsidR="000275BF">
        <w:rPr>
          <w:rFonts w:ascii="Times New Roman" w:hAnsi="Times New Roman"/>
        </w:rPr>
        <w:t>2</w:t>
      </w:r>
      <w:r w:rsidRPr="006B0356">
        <w:rPr>
          <w:rFonts w:ascii="Times New Roman" w:hAnsi="Times New Roman"/>
        </w:rPr>
        <w:t xml:space="preserve"> maximálně 3 </w:t>
      </w:r>
      <w:r w:rsidR="00803F17">
        <w:rPr>
          <w:rFonts w:ascii="Times New Roman" w:hAnsi="Times New Roman"/>
        </w:rPr>
        <w:t>000</w:t>
      </w:r>
      <w:r w:rsidRPr="006B0356">
        <w:rPr>
          <w:rFonts w:ascii="Times New Roman" w:hAnsi="Times New Roman"/>
        </w:rPr>
        <w:t xml:space="preserve"> obyvatel – dle statistiky ČSÚ</w:t>
      </w:r>
      <w:r>
        <w:rPr>
          <w:rFonts w:ascii="Times New Roman" w:hAnsi="Times New Roman"/>
        </w:rPr>
        <w:t>.</w:t>
      </w:r>
    </w:p>
    <w:p w14:paraId="3C4C14DC" w14:textId="59E39E9D" w:rsidR="00A83CC8" w:rsidRPr="004879D9" w:rsidRDefault="004737DB" w:rsidP="004737D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B0356">
        <w:rPr>
          <w:rFonts w:ascii="Times New Roman" w:hAnsi="Times New Roman"/>
        </w:rPr>
        <w:t>Na území obce uvedené výše pod písmenem a) má místo poskytování zdravotních služeb praktický lékař v oboru všeobecné praktické lékařství nebo praktické lékařství pro děti a dorost nebo pediatrie, pro kterého obec pořídí informační technologie z uvedeného dotačního programu</w:t>
      </w:r>
      <w:r w:rsidR="00A83CC8" w:rsidRPr="004879D9">
        <w:rPr>
          <w:rFonts w:ascii="Times New Roman" w:hAnsi="Times New Roman"/>
        </w:rPr>
        <w:t>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1AC7FA86" w:rsidR="00004DEB" w:rsidRPr="004737DB" w:rsidRDefault="0076620A" w:rsidP="004737DB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od </w:t>
      </w:r>
      <w:r w:rsidR="004737DB" w:rsidRPr="002404AC">
        <w:rPr>
          <w:rFonts w:ascii="Times New Roman" w:hAnsi="Times New Roman"/>
        </w:rPr>
        <w:t>1</w:t>
      </w:r>
      <w:r w:rsidR="004737DB">
        <w:rPr>
          <w:rFonts w:ascii="Times New Roman" w:hAnsi="Times New Roman"/>
        </w:rPr>
        <w:t>7. 1</w:t>
      </w:r>
      <w:r w:rsidR="004737DB" w:rsidRPr="002404AC">
        <w:rPr>
          <w:rFonts w:ascii="Times New Roman" w:hAnsi="Times New Roman"/>
        </w:rPr>
        <w:t>. 202</w:t>
      </w:r>
      <w:r w:rsidR="00E956C8">
        <w:rPr>
          <w:rFonts w:ascii="Times New Roman" w:hAnsi="Times New Roman"/>
        </w:rPr>
        <w:t>3</w:t>
      </w:r>
      <w:r w:rsidR="004737DB" w:rsidRPr="002404AC">
        <w:rPr>
          <w:rFonts w:ascii="Times New Roman" w:hAnsi="Times New Roman"/>
        </w:rPr>
        <w:t>, 9.00 hod.</w:t>
      </w:r>
    </w:p>
    <w:p w14:paraId="73EC7B77" w14:textId="33A16627" w:rsidR="00B5704D" w:rsidRDefault="0076620A" w:rsidP="004737D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DF0A7F" w:rsidRPr="00B5704D">
        <w:rPr>
          <w:rFonts w:ascii="Times New Roman" w:hAnsi="Times New Roman"/>
        </w:rPr>
        <w:t> </w:t>
      </w:r>
      <w:r w:rsidR="004737DB" w:rsidRPr="00C64DCA">
        <w:rPr>
          <w:rFonts w:ascii="Times New Roman" w:hAnsi="Times New Roman"/>
        </w:rPr>
        <w:t>vyčerpání alokace</w:t>
      </w:r>
      <w:r w:rsidR="004737DB">
        <w:rPr>
          <w:rFonts w:ascii="Times New Roman" w:hAnsi="Times New Roman"/>
        </w:rPr>
        <w:t>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58D186FD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2F810D40" w14:textId="25F3CACB" w:rsidR="00E13B58" w:rsidRPr="006870D9" w:rsidRDefault="00E13B58" w:rsidP="003A33D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3AB0293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93239">
        <w:rPr>
          <w:rFonts w:ascii="Times New Roman" w:hAnsi="Times New Roman"/>
        </w:rPr>
        <w:t> 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011FD40B" w14:textId="1EB934DF" w:rsidR="004737DB" w:rsidRPr="00C40AE9" w:rsidRDefault="00ED69E1" w:rsidP="004737DB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4737DB">
        <w:rPr>
          <w:rFonts w:ascii="Times New Roman" w:hAnsi="Times New Roman"/>
        </w:rPr>
        <w:lastRenderedPageBreak/>
        <w:t xml:space="preserve">listinnou žádost </w:t>
      </w:r>
      <w:r w:rsidR="00E13B58" w:rsidRPr="004737DB">
        <w:rPr>
          <w:rFonts w:ascii="Times New Roman" w:hAnsi="Times New Roman"/>
        </w:rPr>
        <w:t>s případnými</w:t>
      </w:r>
      <w:r w:rsidRPr="004737DB">
        <w:rPr>
          <w:rFonts w:ascii="Times New Roman" w:hAnsi="Times New Roman"/>
        </w:rPr>
        <w:t xml:space="preserve"> přílohami </w:t>
      </w:r>
      <w:r w:rsidR="00F40AC8" w:rsidRPr="004737DB">
        <w:rPr>
          <w:rFonts w:ascii="Times New Roman" w:hAnsi="Times New Roman"/>
        </w:rPr>
        <w:t xml:space="preserve">doručit ve lhůtě </w:t>
      </w:r>
      <w:r w:rsidR="001532A7" w:rsidRPr="004737DB">
        <w:rPr>
          <w:rFonts w:ascii="Times New Roman" w:hAnsi="Times New Roman"/>
        </w:rPr>
        <w:t xml:space="preserve">nejpozději do </w:t>
      </w:r>
      <w:r w:rsidR="004737DB" w:rsidRPr="00C40AE9">
        <w:rPr>
          <w:rFonts w:ascii="Times New Roman" w:hAnsi="Times New Roman"/>
        </w:rPr>
        <w:t>10 pracovních dnů po odeslání elektronické žádosti</w:t>
      </w:r>
    </w:p>
    <w:p w14:paraId="62486C05" w14:textId="7256A5B4" w:rsidR="0081433C" w:rsidRPr="004737DB" w:rsidRDefault="0081433C" w:rsidP="004737D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2337590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="004737DB">
        <w:rPr>
          <w:rFonts w:ascii="Times New Roman" w:hAnsi="Times New Roman"/>
          <w:b/>
        </w:rPr>
        <w:t>.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14B7A39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</w:t>
      </w:r>
      <w:r w:rsidR="00FC636C" w:rsidRPr="00FC636C">
        <w:rPr>
          <w:rFonts w:ascii="Times New Roman" w:hAnsi="Times New Roman"/>
        </w:rPr>
        <w:t xml:space="preserve">dodržení výše uvedené lhůty </w:t>
      </w:r>
      <w:r w:rsidRPr="006870D9">
        <w:rPr>
          <w:rFonts w:ascii="Times New Roman" w:hAnsi="Times New Roman"/>
        </w:rPr>
        <w:t xml:space="preserve">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199E7880" w14:textId="1D5F1685" w:rsidR="00996F1E" w:rsidRPr="00E2165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E21659">
        <w:rPr>
          <w:rStyle w:val="Znakapoznpodarou"/>
          <w:rFonts w:ascii="Times New Roman" w:hAnsi="Times New Roman"/>
        </w:rPr>
        <w:footnoteReference w:id="11"/>
      </w:r>
      <w:r w:rsidR="7CDD6B33" w:rsidRPr="00E21659">
        <w:rPr>
          <w:rFonts w:ascii="Times New Roman" w:hAnsi="Times New Roman"/>
        </w:rPr>
        <w:t xml:space="preserve"> </w:t>
      </w:r>
    </w:p>
    <w:p w14:paraId="27AF44FD" w14:textId="004B038F" w:rsidR="003B7A14" w:rsidRDefault="003B7A14" w:rsidP="003B7A14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E6635">
        <w:rPr>
          <w:rFonts w:ascii="Times New Roman" w:hAnsi="Times New Roman"/>
        </w:rPr>
        <w:t>doklad o volbě nebo jmenování oprávněné osoby jednající jménem žadatele, pokud není uvedeno ve výpisu z veřejného rejstříku</w:t>
      </w:r>
    </w:p>
    <w:p w14:paraId="4DDBEF00" w14:textId="09F666AB" w:rsidR="005F360C" w:rsidRPr="006870D9" w:rsidRDefault="003B7A14" w:rsidP="003B7A14">
      <w:pPr>
        <w:pStyle w:val="Odstavecseseznamem"/>
        <w:numPr>
          <w:ilvl w:val="0"/>
          <w:numId w:val="24"/>
        </w:numPr>
        <w:spacing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>formulář „Čestné prohlášení žadatele</w:t>
      </w:r>
      <w:r>
        <w:rPr>
          <w:rFonts w:ascii="Times New Roman" w:hAnsi="Times New Roman"/>
        </w:rPr>
        <w:t xml:space="preserve"> o podporu v režimu de </w:t>
      </w:r>
      <w:proofErr w:type="spellStart"/>
      <w:r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>“</w:t>
      </w: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0CA1C5CA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3B7A14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3B7A14" w:rsidRPr="003B7A14">
        <w:rPr>
          <w:rFonts w:ascii="Times New Roman" w:hAnsi="Times New Roman" w:cs="Times New Roman"/>
          <w:color w:val="auto"/>
          <w:sz w:val="22"/>
          <w:szCs w:val="22"/>
        </w:rPr>
        <w:t>160</w:t>
      </w:r>
      <w:r w:rsidRPr="003B7A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C3383C6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3B7A14">
        <w:rPr>
          <w:rFonts w:ascii="Times New Roman" w:eastAsia="Times New Roman" w:hAnsi="Times New Roman"/>
          <w:lang w:eastAsia="cs-CZ"/>
        </w:rPr>
        <w:t xml:space="preserve">10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2EBF3C5" w14:textId="48512DCA" w:rsidR="00F656A7" w:rsidRDefault="003A33DD" w:rsidP="006B679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</w:t>
      </w:r>
      <w:r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po uplynutí lhůty neobsahuje všechny povinné přílohy. Žádost s vadami je žádost, která obsahuje vady i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provedené výzvě </w:t>
      </w:r>
      <w:r>
        <w:rPr>
          <w:rFonts w:ascii="Times New Roman" w:eastAsia="Times New Roman" w:hAnsi="Times New Roman"/>
          <w:lang w:eastAsia="cs-CZ"/>
        </w:rPr>
        <w:t>a</w:t>
      </w:r>
      <w:r w:rsidRPr="006870D9">
        <w:rPr>
          <w:rFonts w:ascii="Times New Roman" w:eastAsia="Times New Roman" w:hAnsi="Times New Roman"/>
          <w:lang w:eastAsia="cs-CZ"/>
        </w:rPr>
        <w:t xml:space="preserve"> po uplynutí lhůty.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7B225E77" w14:textId="77777777" w:rsidR="00FC636C" w:rsidRPr="00A06809" w:rsidRDefault="00FC636C" w:rsidP="003A33D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438EFBAE" w:rsidR="004264C8" w:rsidRPr="003B7A14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na </w:t>
      </w:r>
      <w:r w:rsidR="003B7A14" w:rsidRPr="001A3D95">
        <w:rPr>
          <w:rFonts w:ascii="Times New Roman" w:eastAsia="Times New Roman" w:hAnsi="Times New Roman"/>
          <w:lang w:eastAsia="cs-CZ"/>
        </w:rPr>
        <w:t>neinvestiční výdaje a podléhají finančnímu vypořádání</w:t>
      </w:r>
      <w:r w:rsidR="003B7A14">
        <w:rPr>
          <w:rFonts w:ascii="Times New Roman" w:eastAsia="Times New Roman" w:hAnsi="Times New Roman"/>
          <w:lang w:eastAsia="cs-CZ"/>
        </w:rPr>
        <w:t xml:space="preserve">. </w:t>
      </w:r>
      <w:r w:rsidRPr="003B7A14">
        <w:rPr>
          <w:rFonts w:ascii="Times New Roman" w:eastAsia="Times New Roman" w:hAnsi="Times New Roman"/>
          <w:lang w:eastAsia="cs-CZ"/>
        </w:rPr>
        <w:t>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B7DB5F4" w14:textId="6D56729A" w:rsidR="003B7A14" w:rsidRPr="00810BC4" w:rsidRDefault="00B72D2C" w:rsidP="003B7A1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</w:t>
      </w:r>
      <w:r w:rsidR="003B7A14">
        <w:rPr>
          <w:rFonts w:ascii="Times New Roman" w:eastAsia="Times New Roman" w:hAnsi="Times New Roman"/>
          <w:lang w:eastAsia="cs-CZ"/>
        </w:rPr>
        <w:t xml:space="preserve">na </w:t>
      </w:r>
      <w:r w:rsidR="003B7A14" w:rsidRPr="00810BC4">
        <w:rPr>
          <w:rFonts w:ascii="Times New Roman" w:hAnsi="Times New Roman"/>
        </w:rPr>
        <w:t>vybavení ordinací praktických lékařů v oboru všeobecné praktické lékařství a praktické lékařství pro děti a dorost/pediatrie, s místem poskytování z</w:t>
      </w:r>
      <w:r w:rsidR="00A06809">
        <w:rPr>
          <w:rFonts w:ascii="Times New Roman" w:hAnsi="Times New Roman"/>
        </w:rPr>
        <w:t xml:space="preserve">dravotních služeb v obcích do 3 </w:t>
      </w:r>
      <w:r w:rsidR="003B7A14" w:rsidRPr="00810BC4">
        <w:rPr>
          <w:rFonts w:ascii="Times New Roman" w:hAnsi="Times New Roman"/>
        </w:rPr>
        <w:t>000 obyvatel na území Karlovarského kraje, informačními technologiemi pro účely předepisování léčivých přípravků na lékařský předpis vystavený v elektronické podobě</w:t>
      </w:r>
      <w:r w:rsidR="003B7A14">
        <w:rPr>
          <w:rFonts w:ascii="Times New Roman" w:hAnsi="Times New Roman"/>
        </w:rPr>
        <w:t>.</w:t>
      </w:r>
    </w:p>
    <w:p w14:paraId="70B9FD65" w14:textId="77777777" w:rsidR="003B7A14" w:rsidRDefault="003B7A14" w:rsidP="003A33D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A3B0EE4" w14:textId="7F758D7B" w:rsidR="003B7A14" w:rsidRPr="00810BC4" w:rsidRDefault="003B7A14" w:rsidP="003B7A1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52873">
        <w:rPr>
          <w:rFonts w:ascii="Times New Roman" w:hAnsi="Times New Roman"/>
        </w:rPr>
        <w:t>Informační technologie mohou být pořízeny způsobilým žadatelem počínaje dnem 1. 1. 202</w:t>
      </w:r>
      <w:r>
        <w:rPr>
          <w:rFonts w:ascii="Times New Roman" w:hAnsi="Times New Roman"/>
        </w:rPr>
        <w:t>3</w:t>
      </w:r>
      <w:r w:rsidRPr="00652873">
        <w:rPr>
          <w:rFonts w:ascii="Times New Roman" w:hAnsi="Times New Roman"/>
        </w:rPr>
        <w:t>.</w:t>
      </w:r>
    </w:p>
    <w:p w14:paraId="36B71CC4" w14:textId="77777777" w:rsidR="003B7A14" w:rsidRPr="00810BC4" w:rsidRDefault="003B7A14" w:rsidP="003A33DD">
      <w:pPr>
        <w:spacing w:after="0" w:line="240" w:lineRule="auto"/>
        <w:jc w:val="both"/>
        <w:rPr>
          <w:rFonts w:ascii="Times New Roman" w:hAnsi="Times New Roman"/>
        </w:rPr>
      </w:pPr>
    </w:p>
    <w:p w14:paraId="29D7602C" w14:textId="28775E15" w:rsidR="003B7A14" w:rsidRPr="00810BC4" w:rsidRDefault="003B7A14" w:rsidP="003B7A1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10BC4">
        <w:rPr>
          <w:rFonts w:ascii="Times New Roman" w:hAnsi="Times New Roman"/>
        </w:rPr>
        <w:t>Pořízené informační technologie musí žadatel smlouvou o výpůjčce bezúplatně svěřit poskytovateli zdravotních služeb v oboru všeobecné praktické lékařství nebo praktické lékařství pro děti a dorost nebo pediatrie, který má místo poskytování zdravotních služeb na území obce, která o dotaci žádá. Informační technologie pořízené v rámci dotačního programu musí sloužit pro výkon zdravotních služeb poskytovatele zdravotních služeb specifikovaného v tomto odstavci, a to v obci, která</w:t>
      </w:r>
      <w:r w:rsidR="00FC636C">
        <w:rPr>
          <w:rFonts w:ascii="Times New Roman" w:hAnsi="Times New Roman"/>
        </w:rPr>
        <w:t> </w:t>
      </w:r>
      <w:r w:rsidRPr="00810BC4">
        <w:rPr>
          <w:rFonts w:ascii="Times New Roman" w:hAnsi="Times New Roman"/>
        </w:rPr>
        <w:t>je</w:t>
      </w:r>
      <w:r w:rsidR="00B93239">
        <w:rPr>
          <w:rFonts w:ascii="Times New Roman" w:hAnsi="Times New Roman"/>
        </w:rPr>
        <w:t> </w:t>
      </w:r>
      <w:r w:rsidRPr="00810BC4">
        <w:rPr>
          <w:rFonts w:ascii="Times New Roman" w:hAnsi="Times New Roman"/>
        </w:rPr>
        <w:t>způsobilým žadatelem.</w:t>
      </w:r>
    </w:p>
    <w:p w14:paraId="46915113" w14:textId="77777777" w:rsidR="003B7A14" w:rsidRPr="00810BC4" w:rsidRDefault="003B7A14" w:rsidP="003A33DD">
      <w:pPr>
        <w:spacing w:after="0" w:line="240" w:lineRule="auto"/>
        <w:jc w:val="both"/>
        <w:rPr>
          <w:rFonts w:ascii="Times New Roman" w:hAnsi="Times New Roman"/>
        </w:rPr>
      </w:pPr>
    </w:p>
    <w:p w14:paraId="4FE01E9E" w14:textId="77777777" w:rsidR="003B7A14" w:rsidRDefault="003B7A14" w:rsidP="003B7A1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10BC4">
        <w:rPr>
          <w:rFonts w:ascii="Times New Roman" w:hAnsi="Times New Roman"/>
        </w:rPr>
        <w:t>Oprávněný žadatel může při pořizování informačních technologií vycházet z doporučených parametrů pro pořízení informačních technologií, zpracovaných odborem informatiky krajského úřadu, která tvoří přílohu dotačního programu pro poskytování dotací.</w:t>
      </w:r>
    </w:p>
    <w:p w14:paraId="64036FA2" w14:textId="77777777" w:rsidR="003B7A14" w:rsidRDefault="003B7A14" w:rsidP="003A33DD">
      <w:pPr>
        <w:spacing w:after="0" w:line="240" w:lineRule="auto"/>
        <w:jc w:val="both"/>
        <w:rPr>
          <w:rFonts w:ascii="Times New Roman" w:hAnsi="Times New Roman"/>
        </w:rPr>
      </w:pPr>
    </w:p>
    <w:p w14:paraId="72DE8AB1" w14:textId="77777777" w:rsidR="003B7A14" w:rsidRPr="00C66015" w:rsidRDefault="003B7A14" w:rsidP="003B7A1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66015">
        <w:rPr>
          <w:rFonts w:ascii="Times New Roman" w:hAnsi="Times New Roman"/>
        </w:rPr>
        <w:t>Dotace se poskytuje výlučně na:</w:t>
      </w:r>
    </w:p>
    <w:p w14:paraId="5E7B9745" w14:textId="77777777" w:rsidR="003B7A14" w:rsidRPr="00C66015" w:rsidRDefault="003B7A14" w:rsidP="003B7A1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C66015">
        <w:rPr>
          <w:rFonts w:ascii="Times New Roman" w:hAnsi="Times New Roman"/>
        </w:rPr>
        <w:t>nákup PC včetně úhrady DPH;</w:t>
      </w:r>
    </w:p>
    <w:p w14:paraId="46670C5B" w14:textId="77777777" w:rsidR="003B7A14" w:rsidRPr="00C66015" w:rsidRDefault="003B7A14" w:rsidP="003B7A1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C66015">
        <w:rPr>
          <w:rFonts w:ascii="Times New Roman" w:hAnsi="Times New Roman"/>
        </w:rPr>
        <w:t>nákup monitoru včetně úhrady DPH;</w:t>
      </w:r>
    </w:p>
    <w:p w14:paraId="7A51D42D" w14:textId="77777777" w:rsidR="003B7A14" w:rsidRPr="00C66015" w:rsidRDefault="003B7A14" w:rsidP="003B7A1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C66015">
        <w:rPr>
          <w:rFonts w:ascii="Times New Roman" w:hAnsi="Times New Roman"/>
        </w:rPr>
        <w:t>nákup tiskárny včetně úhrady DPH;</w:t>
      </w:r>
    </w:p>
    <w:p w14:paraId="3045A960" w14:textId="77777777" w:rsidR="003B7A14" w:rsidRPr="00C66015" w:rsidRDefault="003B7A14" w:rsidP="003B7A1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C66015">
        <w:rPr>
          <w:rFonts w:ascii="Times New Roman" w:hAnsi="Times New Roman"/>
        </w:rPr>
        <w:t>nákup síťového zařízení včetně úhrady DPH;</w:t>
      </w:r>
    </w:p>
    <w:p w14:paraId="7B7F986B" w14:textId="77777777" w:rsidR="003B7A14" w:rsidRDefault="003B7A14" w:rsidP="003B7A1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66015">
        <w:rPr>
          <w:rFonts w:ascii="Times New Roman" w:hAnsi="Times New Roman"/>
        </w:rPr>
        <w:t xml:space="preserve">nákup služby související se zprovozněním bodu a) až c) tohoto </w:t>
      </w:r>
      <w:r>
        <w:rPr>
          <w:rFonts w:ascii="Times New Roman" w:hAnsi="Times New Roman"/>
        </w:rPr>
        <w:t>odstavce.</w:t>
      </w:r>
    </w:p>
    <w:p w14:paraId="61419487" w14:textId="659E7865" w:rsidR="003701AE" w:rsidRPr="006870D9" w:rsidRDefault="003701AE" w:rsidP="003A33D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31581728" w:rsidR="00B72D2C" w:rsidRPr="006870D9" w:rsidRDefault="003B7A14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52873">
        <w:rPr>
          <w:rFonts w:ascii="Times New Roman" w:eastAsia="Arial Unicode MS" w:hAnsi="Times New Roman"/>
          <w:lang w:eastAsia="cs-CZ"/>
        </w:rPr>
        <w:t>Dotace se poskytuje na realizaci projektu od 1. 1</w:t>
      </w:r>
      <w:r w:rsidRPr="00652873">
        <w:rPr>
          <w:rFonts w:ascii="Times New Roman" w:eastAsia="Arial Unicode MS" w:hAnsi="Times New Roman"/>
          <w:color w:val="FF0000"/>
          <w:lang w:eastAsia="cs-CZ"/>
        </w:rPr>
        <w:t>. </w:t>
      </w:r>
      <w:r w:rsidRPr="00652873">
        <w:rPr>
          <w:rFonts w:ascii="Times New Roman" w:eastAsia="Arial Unicode MS" w:hAnsi="Times New Roman"/>
        </w:rPr>
        <w:t>20</w:t>
      </w:r>
      <w:r>
        <w:rPr>
          <w:rFonts w:ascii="Times New Roman" w:eastAsia="Arial Unicode MS" w:hAnsi="Times New Roman"/>
        </w:rPr>
        <w:t>23</w:t>
      </w:r>
      <w:r w:rsidRPr="00652873">
        <w:rPr>
          <w:rFonts w:ascii="Times New Roman" w:eastAsia="Arial Unicode MS" w:hAnsi="Times New Roman"/>
          <w:lang w:eastAsia="cs-CZ"/>
        </w:rPr>
        <w:t xml:space="preserve"> do </w:t>
      </w:r>
      <w:r>
        <w:rPr>
          <w:rFonts w:ascii="Times New Roman" w:eastAsia="Arial Unicode MS" w:hAnsi="Times New Roman"/>
          <w:lang w:eastAsia="cs-CZ"/>
        </w:rPr>
        <w:t>31. 12. 2023</w:t>
      </w:r>
      <w:r w:rsidRPr="00652873">
        <w:rPr>
          <w:rFonts w:ascii="Times New Roman" w:eastAsia="Arial Unicode MS" w:hAnsi="Times New Roman"/>
          <w:lang w:eastAsia="cs-CZ"/>
        </w:rPr>
        <w:t>. Doklady o realizaci projektu musí mít datum uskutečnění zdanitelného plnění od 1. 1</w:t>
      </w:r>
      <w:r w:rsidRPr="00652873">
        <w:rPr>
          <w:rFonts w:ascii="Times New Roman" w:eastAsia="Arial Unicode MS" w:hAnsi="Times New Roman"/>
          <w:color w:val="FF0000"/>
          <w:lang w:eastAsia="cs-CZ"/>
        </w:rPr>
        <w:t>. </w:t>
      </w:r>
      <w:r w:rsidRPr="00652873">
        <w:rPr>
          <w:rFonts w:ascii="Times New Roman" w:eastAsia="Arial Unicode MS" w:hAnsi="Times New Roman"/>
        </w:rPr>
        <w:t>20</w:t>
      </w:r>
      <w:r>
        <w:rPr>
          <w:rFonts w:ascii="Times New Roman" w:eastAsia="Arial Unicode MS" w:hAnsi="Times New Roman"/>
        </w:rPr>
        <w:t>23</w:t>
      </w:r>
      <w:r w:rsidRPr="00652873">
        <w:rPr>
          <w:rFonts w:ascii="Times New Roman" w:eastAsia="Arial Unicode MS" w:hAnsi="Times New Roman"/>
          <w:lang w:eastAsia="cs-CZ"/>
        </w:rPr>
        <w:t xml:space="preserve"> do </w:t>
      </w:r>
      <w:r>
        <w:rPr>
          <w:rFonts w:ascii="Times New Roman" w:eastAsia="Arial Unicode MS" w:hAnsi="Times New Roman"/>
          <w:lang w:eastAsia="cs-CZ"/>
        </w:rPr>
        <w:t>31. 12. 2023</w:t>
      </w:r>
      <w:r w:rsidRPr="00652873">
        <w:rPr>
          <w:rFonts w:ascii="Times New Roman" w:eastAsia="Arial Unicode MS" w:hAnsi="Times New Roman"/>
          <w:lang w:eastAsia="cs-CZ"/>
        </w:rPr>
        <w:t xml:space="preserve"> a musí být uhrazeny</w:t>
      </w:r>
      <w:r w:rsidRPr="00B72D2C">
        <w:rPr>
          <w:rFonts w:ascii="Times New Roman" w:eastAsia="Arial Unicode MS" w:hAnsi="Times New Roman"/>
          <w:lang w:eastAsia="cs-CZ"/>
        </w:rPr>
        <w:t xml:space="preserve"> nejpozději do </w:t>
      </w:r>
      <w:r w:rsidRPr="00810BC4">
        <w:rPr>
          <w:rFonts w:ascii="Times New Roman" w:eastAsia="Arial Unicode MS" w:hAnsi="Times New Roman"/>
          <w:lang w:eastAsia="cs-CZ"/>
        </w:rPr>
        <w:t>31. 12. 202</w:t>
      </w:r>
      <w:r>
        <w:rPr>
          <w:rFonts w:ascii="Times New Roman" w:eastAsia="Arial Unicode MS" w:hAnsi="Times New Roman"/>
          <w:lang w:eastAsia="cs-CZ"/>
        </w:rPr>
        <w:t>3</w:t>
      </w:r>
      <w:r w:rsidRPr="006870D9">
        <w:rPr>
          <w:rFonts w:ascii="Times New Roman" w:eastAsia="Arial Unicode MS" w:hAnsi="Times New Roman"/>
          <w:lang w:eastAsia="cs-CZ"/>
        </w:rPr>
        <w:t xml:space="preserve"> </w:t>
      </w:r>
      <w:r w:rsidR="00B72D2C" w:rsidRPr="006870D9">
        <w:rPr>
          <w:rFonts w:ascii="Times New Roman" w:eastAsia="Arial Unicode MS" w:hAnsi="Times New Roman"/>
          <w:lang w:eastAsia="cs-CZ"/>
        </w:rPr>
        <w:t>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22FC5BD7" w14:textId="77777777" w:rsidR="003B7A14" w:rsidRPr="00C22745" w:rsidRDefault="003B7A14" w:rsidP="003B7A14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22745">
        <w:rPr>
          <w:rFonts w:ascii="Times New Roman" w:eastAsia="Times New Roman" w:hAnsi="Times New Roman"/>
          <w:lang w:eastAsia="cs-CZ"/>
        </w:rPr>
        <w:t>Žadatel je obcí se sídlem na území Karlovarského kraje</w:t>
      </w:r>
      <w:r>
        <w:rPr>
          <w:rFonts w:ascii="Times New Roman" w:eastAsia="Times New Roman" w:hAnsi="Times New Roman"/>
          <w:lang w:eastAsia="cs-CZ"/>
        </w:rPr>
        <w:t>.</w:t>
      </w:r>
    </w:p>
    <w:p w14:paraId="465C1C4D" w14:textId="1730592C" w:rsidR="003B7A14" w:rsidRPr="00C22745" w:rsidRDefault="003B7A14" w:rsidP="003B7A14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B7A14">
        <w:rPr>
          <w:rFonts w:ascii="Times New Roman" w:eastAsia="Times New Roman" w:hAnsi="Times New Roman"/>
          <w:lang w:eastAsia="cs-CZ"/>
        </w:rPr>
        <w:t>Počet obyvatel obce byl ke dni 1. 1. 20</w:t>
      </w:r>
      <w:r w:rsidR="00166EAF">
        <w:rPr>
          <w:rFonts w:ascii="Times New Roman" w:eastAsia="Times New Roman" w:hAnsi="Times New Roman"/>
          <w:lang w:eastAsia="cs-CZ"/>
        </w:rPr>
        <w:t>22</w:t>
      </w:r>
      <w:r w:rsidRPr="003B7A14">
        <w:rPr>
          <w:rFonts w:ascii="Times New Roman" w:eastAsia="Times New Roman" w:hAnsi="Times New Roman"/>
          <w:lang w:eastAsia="cs-CZ"/>
        </w:rPr>
        <w:t xml:space="preserve"> maximálně 3 </w:t>
      </w:r>
      <w:r w:rsidR="003B1529">
        <w:rPr>
          <w:rFonts w:ascii="Times New Roman" w:eastAsia="Times New Roman" w:hAnsi="Times New Roman"/>
          <w:lang w:eastAsia="cs-CZ"/>
        </w:rPr>
        <w:t>000</w:t>
      </w:r>
      <w:r w:rsidRPr="003B7A14">
        <w:rPr>
          <w:rFonts w:ascii="Times New Roman" w:eastAsia="Times New Roman" w:hAnsi="Times New Roman"/>
          <w:lang w:eastAsia="cs-CZ"/>
        </w:rPr>
        <w:t xml:space="preserve"> obyvatel – dle statistiky ČSÚ.</w:t>
      </w:r>
    </w:p>
    <w:p w14:paraId="61CDCEAD" w14:textId="33336EF0" w:rsidR="00B72D2C" w:rsidRPr="003A33DD" w:rsidRDefault="003B7A14" w:rsidP="003B7A14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B7A14">
        <w:rPr>
          <w:rFonts w:ascii="Times New Roman" w:eastAsia="Times New Roman" w:hAnsi="Times New Roman"/>
          <w:lang w:eastAsia="cs-CZ"/>
        </w:rPr>
        <w:t>Na území obce má</w:t>
      </w:r>
      <w:r w:rsidRPr="00B60487">
        <w:rPr>
          <w:rFonts w:ascii="Times New Roman" w:hAnsi="Times New Roman"/>
        </w:rPr>
        <w:t xml:space="preserve"> místo </w:t>
      </w:r>
      <w:r>
        <w:rPr>
          <w:rFonts w:ascii="Times New Roman" w:hAnsi="Times New Roman"/>
        </w:rPr>
        <w:t>poskytování</w:t>
      </w:r>
      <w:r w:rsidRPr="00B60487">
        <w:rPr>
          <w:rFonts w:ascii="Times New Roman" w:hAnsi="Times New Roman"/>
        </w:rPr>
        <w:t xml:space="preserve"> zdravotních služeb praktický lékař v oboru všeobecné praktické lékařství nebo praktické lékařství pro děti a dorost nebo pediatrie, pro</w:t>
      </w:r>
      <w:r>
        <w:rPr>
          <w:rFonts w:ascii="Times New Roman" w:hAnsi="Times New Roman"/>
        </w:rPr>
        <w:t> </w:t>
      </w:r>
      <w:r w:rsidRPr="00B60487">
        <w:rPr>
          <w:rFonts w:ascii="Times New Roman" w:hAnsi="Times New Roman"/>
        </w:rPr>
        <w:t>kterého obec pořídí informační technologie z uvedeného dotačního programu</w:t>
      </w:r>
      <w:r w:rsidR="00FC636C">
        <w:rPr>
          <w:rFonts w:ascii="Times New Roman" w:hAnsi="Times New Roman"/>
        </w:rPr>
        <w:t>.</w:t>
      </w:r>
    </w:p>
    <w:p w14:paraId="5733B558" w14:textId="77777777" w:rsidR="00FC636C" w:rsidRPr="006870D9" w:rsidRDefault="00FC636C" w:rsidP="003A33D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1BBEAE8" w14:textId="7DDC40B9" w:rsidR="00B81444" w:rsidRPr="00B81444" w:rsidRDefault="003E2C92" w:rsidP="00B8144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odboru </w:t>
      </w:r>
      <w:r w:rsidR="00166EAF" w:rsidRPr="00166EAF">
        <w:rPr>
          <w:rFonts w:ascii="Times New Roman" w:hAnsi="Times New Roman"/>
        </w:rPr>
        <w:t>investic</w:t>
      </w:r>
      <w:r w:rsidR="00166EAF">
        <w:rPr>
          <w:rFonts w:ascii="Times New Roman" w:hAnsi="Times New Roman"/>
          <w:color w:val="FF0000"/>
        </w:rPr>
        <w:t xml:space="preserve"> </w:t>
      </w:r>
      <w:r w:rsidR="006A302D" w:rsidRPr="006870D9">
        <w:rPr>
          <w:rFonts w:ascii="Times New Roman" w:eastAsia="Times New Roman" w:hAnsi="Times New Roman"/>
          <w:lang w:eastAsia="cs-CZ"/>
        </w:rPr>
        <w:t>(dále jen „</w:t>
      </w:r>
      <w:r w:rsidR="00166EAF" w:rsidRPr="00166EAF">
        <w:rPr>
          <w:rFonts w:ascii="Times New Roman" w:eastAsia="Times New Roman" w:hAnsi="Times New Roman"/>
          <w:lang w:eastAsia="cs-CZ"/>
        </w:rPr>
        <w:t>OI</w:t>
      </w:r>
      <w:r w:rsidR="006A302D" w:rsidRPr="006870D9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3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</w:p>
    <w:p w14:paraId="412F8C57" w14:textId="77777777" w:rsidR="00B81444" w:rsidRPr="00B81444" w:rsidRDefault="00B81444" w:rsidP="00B81444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05C7AAF4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166EAF" w:rsidRPr="00166EAF">
        <w:rPr>
          <w:rFonts w:ascii="Times New Roman" w:eastAsia="Times New Roman" w:hAnsi="Times New Roman"/>
          <w:lang w:eastAsia="cs-CZ"/>
        </w:rPr>
        <w:t>OI</w:t>
      </w:r>
      <w:r w:rsidRPr="00166EAF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166EAF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166EAF" w:rsidRPr="00166EAF">
        <w:rPr>
          <w:rFonts w:ascii="Times New Roman" w:eastAsia="Times New Roman" w:hAnsi="Times New Roman"/>
          <w:bCs/>
          <w:iCs/>
          <w:lang w:eastAsia="cs-CZ"/>
        </w:rPr>
        <w:t>OI</w:t>
      </w:r>
      <w:r w:rsidRPr="00166EAF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stanoveného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73B39487" w:rsidR="00FA7F15" w:rsidRPr="006870D9" w:rsidRDefault="00FA7F15" w:rsidP="00166EA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166EAF" w:rsidRPr="00166EAF">
        <w:rPr>
          <w:rFonts w:ascii="Times New Roman" w:eastAsia="Times New Roman" w:hAnsi="Times New Roman"/>
          <w:lang w:eastAsia="cs-CZ"/>
        </w:rPr>
        <w:t>OI</w:t>
      </w:r>
      <w:r w:rsidRPr="00166EAF">
        <w:rPr>
          <w:rFonts w:ascii="Times New Roman" w:eastAsia="Times New Roman" w:hAnsi="Times New Roman"/>
          <w:lang w:eastAsia="cs-CZ"/>
        </w:rPr>
        <w:t xml:space="preserve">. </w:t>
      </w:r>
      <w:r w:rsidRPr="006870D9">
        <w:rPr>
          <w:rFonts w:ascii="Times New Roman" w:eastAsia="Times New Roman" w:hAnsi="Times New Roman"/>
          <w:lang w:eastAsia="cs-CZ"/>
        </w:rPr>
        <w:t>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166EAF">
        <w:rPr>
          <w:rFonts w:ascii="Times New Roman" w:hAnsi="Times New Roman"/>
        </w:rPr>
        <w:t xml:space="preserve">1. 1. </w:t>
      </w:r>
      <w:r w:rsidR="004E76C4" w:rsidRPr="00166EAF">
        <w:rPr>
          <w:rFonts w:ascii="Times New Roman" w:hAnsi="Times New Roman"/>
        </w:rPr>
        <w:t>2023</w:t>
      </w:r>
      <w:r w:rsidRPr="006870D9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7122ECD5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ZK</w:t>
      </w:r>
      <w:r w:rsidRPr="006870D9">
        <w:rPr>
          <w:rFonts w:ascii="Times New Roman" w:hAnsi="Times New Roman"/>
        </w:rPr>
        <w:t xml:space="preserve"> </w:t>
      </w:r>
      <w:bookmarkStart w:id="1" w:name="_GoBack"/>
      <w:r w:rsidR="00C618F6" w:rsidRPr="00C618F6">
        <w:rPr>
          <w:rFonts w:ascii="Times New Roman" w:hAnsi="Times New Roman"/>
        </w:rPr>
        <w:t>516</w:t>
      </w:r>
      <w:r w:rsidR="00166EAF" w:rsidRPr="00C618F6">
        <w:rPr>
          <w:rFonts w:ascii="Times New Roman" w:hAnsi="Times New Roman"/>
        </w:rPr>
        <w:t>/</w:t>
      </w:r>
      <w:bookmarkEnd w:id="1"/>
      <w:r w:rsidR="00166EAF" w:rsidRPr="003A33DD">
        <w:rPr>
          <w:rFonts w:ascii="Times New Roman" w:hAnsi="Times New Roman"/>
        </w:rPr>
        <w:t>12/22</w:t>
      </w:r>
      <w:r w:rsidRPr="00FC636C">
        <w:rPr>
          <w:rFonts w:ascii="Times New Roman" w:hAnsi="Times New Roman"/>
        </w:rPr>
        <w:t xml:space="preserve">, ze dne </w:t>
      </w:r>
      <w:r w:rsidR="00166EAF" w:rsidRPr="003A33DD">
        <w:rPr>
          <w:rFonts w:ascii="Times New Roman" w:hAnsi="Times New Roman"/>
        </w:rPr>
        <w:t>12. 12. 2022</w:t>
      </w:r>
      <w:r w:rsidR="00080CF2" w:rsidRPr="00FC636C">
        <w:rPr>
          <w:rFonts w:ascii="Times New Roman" w:hAnsi="Times New Roman"/>
        </w:rPr>
        <w:t xml:space="preserve"> a </w:t>
      </w:r>
      <w:r w:rsidR="00080CF2" w:rsidRPr="00080CF2">
        <w:rPr>
          <w:rFonts w:ascii="Times New Roman" w:hAnsi="Times New Roman"/>
        </w:rPr>
        <w:t xml:space="preserve">současně </w:t>
      </w:r>
      <w:r w:rsidR="00080CF2" w:rsidRPr="006870D9">
        <w:rPr>
          <w:rFonts w:ascii="Times New Roman" w:hAnsi="Times New Roman"/>
        </w:rPr>
        <w:t xml:space="preserve">se ruší </w:t>
      </w:r>
      <w:r w:rsidR="00166EAF" w:rsidRPr="00F1285F">
        <w:rPr>
          <w:rFonts w:ascii="Times New Roman" w:hAnsi="Times New Roman"/>
        </w:rPr>
        <w:t>Program pro poskytování dotací z rozpočtu Karlovarského kraje na</w:t>
      </w:r>
      <w:r w:rsidR="00FC636C">
        <w:rPr>
          <w:rFonts w:ascii="Times New Roman" w:hAnsi="Times New Roman"/>
        </w:rPr>
        <w:t> </w:t>
      </w:r>
      <w:r w:rsidR="00166EAF" w:rsidRPr="00F1285F">
        <w:rPr>
          <w:rFonts w:ascii="Times New Roman" w:hAnsi="Times New Roman"/>
        </w:rPr>
        <w:t>podporu vybavení ordinací praktických lékařů informačním</w:t>
      </w:r>
      <w:r w:rsidR="00B93239">
        <w:rPr>
          <w:rFonts w:ascii="Times New Roman" w:hAnsi="Times New Roman"/>
        </w:rPr>
        <w:t>i technologiemi v souvislosti s </w:t>
      </w:r>
      <w:proofErr w:type="spellStart"/>
      <w:r w:rsidR="00166EAF" w:rsidRPr="00F1285F">
        <w:rPr>
          <w:rFonts w:ascii="Times New Roman" w:hAnsi="Times New Roman"/>
        </w:rPr>
        <w:t>eReceptem</w:t>
      </w:r>
      <w:proofErr w:type="spellEnd"/>
      <w:r w:rsidR="00080CF2" w:rsidRPr="00166EAF">
        <w:rPr>
          <w:rFonts w:ascii="Times New Roman" w:hAnsi="Times New Roman"/>
        </w:rPr>
        <w:t xml:space="preserve">, schválený </w:t>
      </w:r>
      <w:r w:rsidR="00080CF2" w:rsidRPr="006870D9">
        <w:rPr>
          <w:rFonts w:ascii="Times New Roman" w:hAnsi="Times New Roman"/>
        </w:rPr>
        <w:t>usnesením zastupitelstva kraje číslo</w:t>
      </w:r>
      <w:r w:rsidR="004E76C4">
        <w:rPr>
          <w:rFonts w:ascii="Times New Roman" w:hAnsi="Times New Roman"/>
        </w:rPr>
        <w:t xml:space="preserve"> </w:t>
      </w:r>
      <w:r w:rsidR="00166EAF">
        <w:rPr>
          <w:rFonts w:ascii="Times New Roman" w:hAnsi="Times New Roman"/>
        </w:rPr>
        <w:t>ZK</w:t>
      </w:r>
      <w:r w:rsidR="00166EAF" w:rsidRPr="006870D9">
        <w:rPr>
          <w:rFonts w:ascii="Times New Roman" w:hAnsi="Times New Roman"/>
        </w:rPr>
        <w:t xml:space="preserve"> </w:t>
      </w:r>
      <w:r w:rsidR="00166EAF">
        <w:rPr>
          <w:rFonts w:ascii="Times New Roman" w:hAnsi="Times New Roman"/>
        </w:rPr>
        <w:t>404/12/21</w:t>
      </w:r>
      <w:r w:rsidR="00166EAF" w:rsidRPr="006870D9">
        <w:rPr>
          <w:rFonts w:ascii="Times New Roman" w:hAnsi="Times New Roman"/>
        </w:rPr>
        <w:t>, ze dne</w:t>
      </w:r>
      <w:r w:rsidR="00166EAF" w:rsidRPr="00833235">
        <w:rPr>
          <w:rFonts w:ascii="Times New Roman" w:hAnsi="Times New Roman"/>
        </w:rPr>
        <w:t xml:space="preserve"> 13. 12. 2021</w:t>
      </w:r>
      <w:r w:rsidR="00080CF2" w:rsidRPr="006870D9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476DB4FC" w:rsidR="00FC636C" w:rsidRDefault="00FC63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674F0965" w14:textId="77777777" w:rsidR="00166EAF" w:rsidRPr="006B0356" w:rsidRDefault="00166EAF" w:rsidP="00166EA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B0356">
        <w:rPr>
          <w:rFonts w:ascii="Times New Roman" w:hAnsi="Times New Roman"/>
        </w:rPr>
        <w:t>Doporučené parametry pro pořízení informačních technologií</w:t>
      </w:r>
    </w:p>
    <w:p w14:paraId="17EC783E" w14:textId="5E285F0D" w:rsidR="004E76C4" w:rsidRPr="000B1DBE" w:rsidRDefault="00166EAF" w:rsidP="00166EA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F</w:t>
      </w:r>
      <w:r w:rsidRPr="00FA3701">
        <w:rPr>
          <w:rFonts w:ascii="Times New Roman" w:hAnsi="Times New Roman"/>
        </w:rPr>
        <w:t xml:space="preserve">ormulář „Čestné prohlášení žadatele o podporu v režimu de </w:t>
      </w:r>
      <w:proofErr w:type="spellStart"/>
      <w:r w:rsidRPr="00FA3701">
        <w:rPr>
          <w:rFonts w:ascii="Times New Roman" w:hAnsi="Times New Roman"/>
        </w:rPr>
        <w:t>minimis</w:t>
      </w:r>
      <w:proofErr w:type="spellEnd"/>
      <w:r w:rsidRPr="00FA3701">
        <w:rPr>
          <w:rFonts w:ascii="Times New Roman" w:hAnsi="Times New Roman"/>
        </w:rPr>
        <w:t>“</w:t>
      </w:r>
    </w:p>
    <w:sectPr w:rsidR="004E76C4" w:rsidRPr="000B1DBE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040C5" w14:textId="77777777" w:rsidR="00FE5C1F" w:rsidRDefault="00FE5C1F" w:rsidP="00552944">
      <w:pPr>
        <w:spacing w:after="0" w:line="240" w:lineRule="auto"/>
      </w:pPr>
      <w:r>
        <w:separator/>
      </w:r>
    </w:p>
  </w:endnote>
  <w:endnote w:type="continuationSeparator" w:id="0">
    <w:p w14:paraId="2B10D352" w14:textId="77777777" w:rsidR="00FE5C1F" w:rsidRDefault="00FE5C1F" w:rsidP="00552944">
      <w:pPr>
        <w:spacing w:after="0" w:line="240" w:lineRule="auto"/>
      </w:pPr>
      <w:r>
        <w:continuationSeparator/>
      </w:r>
    </w:p>
  </w:endnote>
  <w:endnote w:type="continuationNotice" w:id="1">
    <w:p w14:paraId="5713988E" w14:textId="77777777" w:rsidR="00FE5C1F" w:rsidRDefault="00FE5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734421"/>
      <w:docPartObj>
        <w:docPartGallery w:val="Page Numbers (Bottom of Page)"/>
        <w:docPartUnique/>
      </w:docPartObj>
    </w:sdtPr>
    <w:sdtEndPr/>
    <w:sdtContent>
      <w:p w14:paraId="5112B697" w14:textId="216EA1A1" w:rsidR="00CC6610" w:rsidRDefault="00CC6610">
        <w:pPr>
          <w:pStyle w:val="Zpat"/>
          <w:jc w:val="center"/>
        </w:pPr>
        <w:r w:rsidRPr="00CC6610">
          <w:rPr>
            <w:rFonts w:ascii="Times New Roman" w:hAnsi="Times New Roman"/>
          </w:rPr>
          <w:fldChar w:fldCharType="begin"/>
        </w:r>
        <w:r w:rsidRPr="00CC6610">
          <w:rPr>
            <w:rFonts w:ascii="Times New Roman" w:hAnsi="Times New Roman"/>
          </w:rPr>
          <w:instrText>PAGE   \* MERGEFORMAT</w:instrText>
        </w:r>
        <w:r w:rsidRPr="00CC6610">
          <w:rPr>
            <w:rFonts w:ascii="Times New Roman" w:hAnsi="Times New Roman"/>
          </w:rPr>
          <w:fldChar w:fldCharType="separate"/>
        </w:r>
        <w:r w:rsidR="00C618F6">
          <w:rPr>
            <w:rFonts w:ascii="Times New Roman" w:hAnsi="Times New Roman"/>
            <w:noProof/>
          </w:rPr>
          <w:t>6</w:t>
        </w:r>
        <w:r w:rsidRPr="00CC6610">
          <w:rPr>
            <w:rFonts w:ascii="Times New Roman" w:hAnsi="Times New Roman"/>
          </w:rPr>
          <w:fldChar w:fldCharType="end"/>
        </w:r>
      </w:p>
    </w:sdtContent>
  </w:sdt>
  <w:p w14:paraId="7460B4C6" w14:textId="685F709E" w:rsidR="001A0571" w:rsidRPr="00CC6610" w:rsidRDefault="001A0571" w:rsidP="00CC66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9B864" w14:textId="77777777" w:rsidR="00FE5C1F" w:rsidRDefault="00FE5C1F" w:rsidP="00552944">
      <w:pPr>
        <w:spacing w:after="0" w:line="240" w:lineRule="auto"/>
      </w:pPr>
      <w:r>
        <w:separator/>
      </w:r>
    </w:p>
  </w:footnote>
  <w:footnote w:type="continuationSeparator" w:id="0">
    <w:p w14:paraId="2404AE2C" w14:textId="77777777" w:rsidR="00FE5C1F" w:rsidRDefault="00FE5C1F" w:rsidP="00552944">
      <w:pPr>
        <w:spacing w:after="0" w:line="240" w:lineRule="auto"/>
      </w:pPr>
      <w:r>
        <w:continuationSeparator/>
      </w:r>
    </w:p>
  </w:footnote>
  <w:footnote w:type="continuationNotice" w:id="1">
    <w:p w14:paraId="60B52BE0" w14:textId="77777777" w:rsidR="00FE5C1F" w:rsidRDefault="00FE5C1F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2D683434"/>
    <w:lvl w:ilvl="0" w:tplc="3126D9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18389AFC"/>
    <w:lvl w:ilvl="0" w:tplc="5F047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B042E6"/>
    <w:multiLevelType w:val="hybridMultilevel"/>
    <w:tmpl w:val="5B02D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D02A9"/>
    <w:multiLevelType w:val="hybridMultilevel"/>
    <w:tmpl w:val="7AA0B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17"/>
  </w:num>
  <w:num w:numId="5">
    <w:abstractNumId w:val="8"/>
  </w:num>
  <w:num w:numId="6">
    <w:abstractNumId w:val="41"/>
  </w:num>
  <w:num w:numId="7">
    <w:abstractNumId w:val="12"/>
  </w:num>
  <w:num w:numId="8">
    <w:abstractNumId w:val="3"/>
  </w:num>
  <w:num w:numId="9">
    <w:abstractNumId w:val="22"/>
  </w:num>
  <w:num w:numId="10">
    <w:abstractNumId w:val="5"/>
  </w:num>
  <w:num w:numId="11">
    <w:abstractNumId w:val="43"/>
  </w:num>
  <w:num w:numId="12">
    <w:abstractNumId w:val="4"/>
  </w:num>
  <w:num w:numId="13">
    <w:abstractNumId w:val="10"/>
  </w:num>
  <w:num w:numId="14">
    <w:abstractNumId w:val="34"/>
  </w:num>
  <w:num w:numId="15">
    <w:abstractNumId w:val="46"/>
  </w:num>
  <w:num w:numId="16">
    <w:abstractNumId w:val="38"/>
  </w:num>
  <w:num w:numId="17">
    <w:abstractNumId w:val="23"/>
  </w:num>
  <w:num w:numId="18">
    <w:abstractNumId w:val="42"/>
  </w:num>
  <w:num w:numId="19">
    <w:abstractNumId w:val="0"/>
  </w:num>
  <w:num w:numId="20">
    <w:abstractNumId w:val="45"/>
  </w:num>
  <w:num w:numId="21">
    <w:abstractNumId w:val="2"/>
  </w:num>
  <w:num w:numId="22">
    <w:abstractNumId w:val="20"/>
  </w:num>
  <w:num w:numId="23">
    <w:abstractNumId w:val="24"/>
  </w:num>
  <w:num w:numId="24">
    <w:abstractNumId w:val="35"/>
  </w:num>
  <w:num w:numId="25">
    <w:abstractNumId w:val="21"/>
  </w:num>
  <w:num w:numId="26">
    <w:abstractNumId w:val="29"/>
  </w:num>
  <w:num w:numId="27">
    <w:abstractNumId w:val="13"/>
  </w:num>
  <w:num w:numId="28">
    <w:abstractNumId w:val="16"/>
  </w:num>
  <w:num w:numId="29">
    <w:abstractNumId w:val="11"/>
  </w:num>
  <w:num w:numId="30">
    <w:abstractNumId w:val="28"/>
  </w:num>
  <w:num w:numId="31">
    <w:abstractNumId w:val="44"/>
  </w:num>
  <w:num w:numId="32">
    <w:abstractNumId w:val="30"/>
  </w:num>
  <w:num w:numId="33">
    <w:abstractNumId w:val="15"/>
  </w:num>
  <w:num w:numId="34">
    <w:abstractNumId w:val="1"/>
  </w:num>
  <w:num w:numId="35">
    <w:abstractNumId w:val="33"/>
  </w:num>
  <w:num w:numId="36">
    <w:abstractNumId w:val="7"/>
  </w:num>
  <w:num w:numId="37">
    <w:abstractNumId w:val="14"/>
  </w:num>
  <w:num w:numId="38">
    <w:abstractNumId w:val="18"/>
  </w:num>
  <w:num w:numId="39">
    <w:abstractNumId w:val="26"/>
  </w:num>
  <w:num w:numId="40">
    <w:abstractNumId w:val="6"/>
  </w:num>
  <w:num w:numId="41">
    <w:abstractNumId w:val="9"/>
  </w:num>
  <w:num w:numId="42">
    <w:abstractNumId w:val="32"/>
  </w:num>
  <w:num w:numId="43">
    <w:abstractNumId w:val="31"/>
  </w:num>
  <w:num w:numId="44">
    <w:abstractNumId w:val="19"/>
  </w:num>
  <w:num w:numId="45">
    <w:abstractNumId w:val="25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29A"/>
    <w:rsid w:val="00024EC6"/>
    <w:rsid w:val="00025701"/>
    <w:rsid w:val="000275BF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66EAF"/>
    <w:rsid w:val="00172624"/>
    <w:rsid w:val="0017747E"/>
    <w:rsid w:val="00177D63"/>
    <w:rsid w:val="0018179B"/>
    <w:rsid w:val="00182B5B"/>
    <w:rsid w:val="00187BEA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449"/>
    <w:rsid w:val="002D0AE3"/>
    <w:rsid w:val="002D2585"/>
    <w:rsid w:val="002F3C03"/>
    <w:rsid w:val="00306F63"/>
    <w:rsid w:val="00307CC6"/>
    <w:rsid w:val="0031162D"/>
    <w:rsid w:val="003233AA"/>
    <w:rsid w:val="00333CA7"/>
    <w:rsid w:val="003348DE"/>
    <w:rsid w:val="003375F5"/>
    <w:rsid w:val="00357FC4"/>
    <w:rsid w:val="003633DC"/>
    <w:rsid w:val="003644C1"/>
    <w:rsid w:val="00364906"/>
    <w:rsid w:val="003701AE"/>
    <w:rsid w:val="00373C7B"/>
    <w:rsid w:val="00385F9A"/>
    <w:rsid w:val="00392E03"/>
    <w:rsid w:val="003A167E"/>
    <w:rsid w:val="003A33DD"/>
    <w:rsid w:val="003A3C25"/>
    <w:rsid w:val="003A5B38"/>
    <w:rsid w:val="003A6A04"/>
    <w:rsid w:val="003B1350"/>
    <w:rsid w:val="003B1529"/>
    <w:rsid w:val="003B20D6"/>
    <w:rsid w:val="003B771F"/>
    <w:rsid w:val="003B7A14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42F76"/>
    <w:rsid w:val="004430BF"/>
    <w:rsid w:val="00454B82"/>
    <w:rsid w:val="0046166D"/>
    <w:rsid w:val="004737DB"/>
    <w:rsid w:val="00481E9F"/>
    <w:rsid w:val="00483812"/>
    <w:rsid w:val="00485F64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39CD"/>
    <w:rsid w:val="0060765C"/>
    <w:rsid w:val="00610324"/>
    <w:rsid w:val="00611AC4"/>
    <w:rsid w:val="00616EAF"/>
    <w:rsid w:val="00616F58"/>
    <w:rsid w:val="00620003"/>
    <w:rsid w:val="0062196D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5E0"/>
    <w:rsid w:val="006E77AB"/>
    <w:rsid w:val="006F4E2D"/>
    <w:rsid w:val="006F5263"/>
    <w:rsid w:val="006F6E7A"/>
    <w:rsid w:val="007117DA"/>
    <w:rsid w:val="007156D4"/>
    <w:rsid w:val="0072180E"/>
    <w:rsid w:val="007316C9"/>
    <w:rsid w:val="007328D2"/>
    <w:rsid w:val="007344BA"/>
    <w:rsid w:val="00734E4E"/>
    <w:rsid w:val="00736127"/>
    <w:rsid w:val="007371B1"/>
    <w:rsid w:val="00742A0A"/>
    <w:rsid w:val="0074338A"/>
    <w:rsid w:val="007600E1"/>
    <w:rsid w:val="00764E32"/>
    <w:rsid w:val="0076620A"/>
    <w:rsid w:val="00770AF5"/>
    <w:rsid w:val="0077177D"/>
    <w:rsid w:val="00774073"/>
    <w:rsid w:val="00775E38"/>
    <w:rsid w:val="0077609E"/>
    <w:rsid w:val="007776D2"/>
    <w:rsid w:val="0078588E"/>
    <w:rsid w:val="00786DA4"/>
    <w:rsid w:val="0079334A"/>
    <w:rsid w:val="007A5B1F"/>
    <w:rsid w:val="007B7583"/>
    <w:rsid w:val="007C35D5"/>
    <w:rsid w:val="007D3CC1"/>
    <w:rsid w:val="007D7F14"/>
    <w:rsid w:val="00803F17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10B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809"/>
    <w:rsid w:val="00A0776F"/>
    <w:rsid w:val="00A12F63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12821"/>
    <w:rsid w:val="00B178F3"/>
    <w:rsid w:val="00B412E0"/>
    <w:rsid w:val="00B423AB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239"/>
    <w:rsid w:val="00B9377A"/>
    <w:rsid w:val="00BA0405"/>
    <w:rsid w:val="00BA2D20"/>
    <w:rsid w:val="00BB13D0"/>
    <w:rsid w:val="00BB1E82"/>
    <w:rsid w:val="00BB32DD"/>
    <w:rsid w:val="00BC00D6"/>
    <w:rsid w:val="00BC2F0D"/>
    <w:rsid w:val="00BF67F7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18F6"/>
    <w:rsid w:val="00C646F9"/>
    <w:rsid w:val="00C674FC"/>
    <w:rsid w:val="00C859CC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6610"/>
    <w:rsid w:val="00CC705D"/>
    <w:rsid w:val="00CD1174"/>
    <w:rsid w:val="00CD3AB9"/>
    <w:rsid w:val="00CE3A62"/>
    <w:rsid w:val="00CE7628"/>
    <w:rsid w:val="00CF4058"/>
    <w:rsid w:val="00D00FD7"/>
    <w:rsid w:val="00D01A6E"/>
    <w:rsid w:val="00D15DF1"/>
    <w:rsid w:val="00D17F23"/>
    <w:rsid w:val="00D303E6"/>
    <w:rsid w:val="00D31D14"/>
    <w:rsid w:val="00D36877"/>
    <w:rsid w:val="00D47265"/>
    <w:rsid w:val="00D5103F"/>
    <w:rsid w:val="00D64C6E"/>
    <w:rsid w:val="00D704B0"/>
    <w:rsid w:val="00D72F10"/>
    <w:rsid w:val="00D734AC"/>
    <w:rsid w:val="00D74EA2"/>
    <w:rsid w:val="00D7592A"/>
    <w:rsid w:val="00D7607E"/>
    <w:rsid w:val="00D909B1"/>
    <w:rsid w:val="00D95933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56C8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C636C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40ABB-DEA0-4EB4-AD98-A1BFEE30250E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16DEE62-C496-4E87-9302-618EB38DAD27}"/>
</file>

<file path=customXml/itemProps4.xml><?xml version="1.0" encoding="utf-8"?>
<ds:datastoreItem xmlns:ds="http://schemas.openxmlformats.org/officeDocument/2006/customXml" ds:itemID="{57FB05C9-C9E1-4E18-9D22-205D607C7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2018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13903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2022-10-21T08:19:00Z</cp:lastPrinted>
  <dcterms:created xsi:type="dcterms:W3CDTF">2022-12-13T08:48:00Z</dcterms:created>
  <dcterms:modified xsi:type="dcterms:W3CDTF">2022-12-13T09:16:00Z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