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3714ACCB" w:rsidR="00F656A7" w:rsidRPr="009F53B9" w:rsidRDefault="004224EE" w:rsidP="000B1DBE">
      <w:pPr>
        <w:tabs>
          <w:tab w:val="left" w:pos="1590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F53B9">
        <w:rPr>
          <w:rFonts w:ascii="Times New Roman" w:hAnsi="Times New Roman"/>
          <w:b/>
          <w:bCs/>
          <w:caps/>
          <w:sz w:val="24"/>
          <w:szCs w:val="24"/>
        </w:rPr>
        <w:t>program na podporu sportovních akcí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2A00CA23" w14:textId="77777777" w:rsidR="00DB3FBF" w:rsidRPr="009F53B9" w:rsidRDefault="0087434E" w:rsidP="00DB3FBF">
      <w:p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</w:t>
      </w:r>
      <w:r w:rsidR="003C06AF" w:rsidRPr="009F53B9">
        <w:rPr>
          <w:rFonts w:ascii="Times New Roman" w:hAnsi="Times New Roman"/>
        </w:rPr>
        <w:t xml:space="preserve">účelem </w:t>
      </w:r>
      <w:r w:rsidR="00DB3FBF" w:rsidRPr="009F53B9">
        <w:rPr>
          <w:rFonts w:ascii="Times New Roman" w:hAnsi="Times New Roman"/>
        </w:rPr>
        <w:t>podpory významných sportovních akcí neziskového charakteru, které mají regionální a nadregionální význam a jsou pořádány na území Karlovarského kraje.</w:t>
      </w:r>
    </w:p>
    <w:p w14:paraId="6A05A809" w14:textId="01DA2D19" w:rsidR="0091214C" w:rsidRPr="009F53B9" w:rsidRDefault="0091214C" w:rsidP="00DB3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2BFBBA3" w14:textId="77777777" w:rsidR="00F656A7" w:rsidRPr="009F53B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53B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9F53B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53B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9F53B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9F53B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62342E3B" w14:textId="0AA3E7F5" w:rsidR="00DB3FBF" w:rsidRPr="009F53B9" w:rsidRDefault="00DB3FBF" w:rsidP="00DB3FBF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9F53B9">
        <w:rPr>
          <w:rFonts w:ascii="Times New Roman" w:hAnsi="Times New Roman"/>
        </w:rPr>
        <w:t>Důvodem vyhlášení dotačního programu je zajištění plnění povinnosti kraje vytvářet podmínky pro</w:t>
      </w:r>
      <w:r w:rsidR="009B59B5">
        <w:rPr>
          <w:rFonts w:ascii="Times New Roman" w:hAnsi="Times New Roman"/>
        </w:rPr>
        <w:t> </w:t>
      </w:r>
      <w:r w:rsidRPr="009F53B9">
        <w:rPr>
          <w:rFonts w:ascii="Times New Roman" w:hAnsi="Times New Roman"/>
        </w:rPr>
        <w:t>sport, zejména zabezpečovat rozvoj sportu pro všechny a přípravu sportovních talentů včetně zdravotně postižených občanů a zabezpečovat finanční podporu sportu ze svého rozpočtu.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41C8F396" w14:textId="5875E324" w:rsidR="00F656A7" w:rsidRPr="009F53B9" w:rsidRDefault="00996F1E" w:rsidP="001E371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F53B9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DB3FBF" w:rsidRPr="009F53B9">
        <w:rPr>
          <w:rFonts w:ascii="Times New Roman" w:hAnsi="Times New Roman"/>
        </w:rPr>
        <w:t xml:space="preserve">3 000 000 </w:t>
      </w:r>
      <w:r w:rsidR="00AD1F19" w:rsidRPr="009F53B9">
        <w:rPr>
          <w:rFonts w:ascii="Times New Roman" w:hAnsi="Times New Roman"/>
        </w:rPr>
        <w:t>Kč</w:t>
      </w:r>
      <w:r w:rsidR="00F656A7" w:rsidRPr="009F53B9">
        <w:rPr>
          <w:rFonts w:ascii="Times New Roman" w:hAnsi="Times New Roman"/>
        </w:rPr>
        <w:t xml:space="preserve"> </w:t>
      </w:r>
      <w:r w:rsidR="00B6431F" w:rsidRPr="009F53B9">
        <w:rPr>
          <w:rFonts w:ascii="Times New Roman" w:hAnsi="Times New Roman"/>
        </w:rPr>
        <w:t xml:space="preserve">pro rok </w:t>
      </w:r>
      <w:r w:rsidR="007B7583" w:rsidRPr="009F53B9">
        <w:rPr>
          <w:rFonts w:ascii="Times New Roman" w:hAnsi="Times New Roman"/>
        </w:rPr>
        <w:t>2023</w:t>
      </w:r>
      <w:r w:rsidR="00F656A7" w:rsidRPr="009F53B9">
        <w:rPr>
          <w:rFonts w:ascii="Times New Roman" w:hAnsi="Times New Roman"/>
        </w:rPr>
        <w:t>.</w:t>
      </w:r>
    </w:p>
    <w:p w14:paraId="3128E2DC" w14:textId="77777777" w:rsidR="004224EE" w:rsidRPr="009F53B9" w:rsidRDefault="004224EE" w:rsidP="002B0659">
      <w:pPr>
        <w:spacing w:after="0" w:line="240" w:lineRule="auto"/>
        <w:jc w:val="both"/>
        <w:rPr>
          <w:rFonts w:ascii="Times New Roman" w:hAnsi="Times New Roman"/>
        </w:rPr>
      </w:pPr>
    </w:p>
    <w:p w14:paraId="3CD52262" w14:textId="3D97C5BA" w:rsidR="00636813" w:rsidRPr="009F53B9" w:rsidRDefault="00CB1808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F53B9">
        <w:rPr>
          <w:rFonts w:ascii="Times New Roman" w:hAnsi="Times New Roman"/>
        </w:rPr>
        <w:t xml:space="preserve">V případě, že </w:t>
      </w:r>
      <w:r w:rsidR="000E10B1" w:rsidRPr="009F53B9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9F53B9">
        <w:rPr>
          <w:rFonts w:ascii="Times New Roman" w:hAnsi="Times New Roman"/>
        </w:rPr>
        <w:t>pro</w:t>
      </w:r>
      <w:r w:rsidR="000A6EB8" w:rsidRPr="009F53B9">
        <w:rPr>
          <w:rFonts w:ascii="Times New Roman" w:hAnsi="Times New Roman"/>
        </w:rPr>
        <w:t> </w:t>
      </w:r>
      <w:r w:rsidR="000E10B1" w:rsidRPr="009F53B9">
        <w:rPr>
          <w:rFonts w:ascii="Times New Roman" w:hAnsi="Times New Roman"/>
        </w:rPr>
        <w:t xml:space="preserve">rok </w:t>
      </w:r>
      <w:r w:rsidR="007B7583" w:rsidRPr="009F53B9">
        <w:rPr>
          <w:rFonts w:ascii="Times New Roman" w:hAnsi="Times New Roman"/>
        </w:rPr>
        <w:t>2023</w:t>
      </w:r>
      <w:r w:rsidR="000E10B1" w:rsidRPr="009F53B9">
        <w:rPr>
          <w:rFonts w:ascii="Times New Roman" w:hAnsi="Times New Roman"/>
        </w:rPr>
        <w:t xml:space="preserve"> nižší částku</w:t>
      </w:r>
      <w:r w:rsidR="061FD11D" w:rsidRPr="009F53B9">
        <w:rPr>
          <w:rFonts w:ascii="Times New Roman" w:hAnsi="Times New Roman"/>
        </w:rPr>
        <w:t>,</w:t>
      </w:r>
      <w:r w:rsidR="000E10B1" w:rsidRPr="009F53B9">
        <w:rPr>
          <w:rFonts w:ascii="Times New Roman" w:hAnsi="Times New Roman"/>
        </w:rPr>
        <w:t xml:space="preserve"> než je </w:t>
      </w:r>
      <w:r w:rsidR="00636813" w:rsidRPr="009F53B9">
        <w:rPr>
          <w:rFonts w:ascii="Times New Roman" w:hAnsi="Times New Roman"/>
        </w:rPr>
        <w:t xml:space="preserve">výše </w:t>
      </w:r>
      <w:r w:rsidR="000E10B1" w:rsidRPr="009F53B9">
        <w:rPr>
          <w:rFonts w:ascii="Times New Roman" w:hAnsi="Times New Roman"/>
        </w:rPr>
        <w:t xml:space="preserve">uvedená </w:t>
      </w:r>
      <w:r w:rsidR="007328D2" w:rsidRPr="009F53B9">
        <w:rPr>
          <w:rFonts w:ascii="Times New Roman" w:hAnsi="Times New Roman"/>
        </w:rPr>
        <w:t>vyčleněná částka pro dotační program</w:t>
      </w:r>
      <w:r w:rsidR="000E10B1" w:rsidRPr="009F53B9">
        <w:rPr>
          <w:rFonts w:ascii="Times New Roman" w:hAnsi="Times New Roman"/>
        </w:rPr>
        <w:t xml:space="preserve">, poměrově </w:t>
      </w:r>
      <w:r w:rsidR="00F13BED" w:rsidRPr="009F53B9">
        <w:rPr>
          <w:rFonts w:ascii="Times New Roman" w:hAnsi="Times New Roman"/>
        </w:rPr>
        <w:t>se</w:t>
      </w:r>
      <w:r w:rsidR="009B59B5">
        <w:rPr>
          <w:rFonts w:ascii="Times New Roman" w:hAnsi="Times New Roman"/>
        </w:rPr>
        <w:t> </w:t>
      </w:r>
      <w:r w:rsidR="000E10B1" w:rsidRPr="009F53B9">
        <w:rPr>
          <w:rFonts w:ascii="Times New Roman" w:hAnsi="Times New Roman"/>
        </w:rPr>
        <w:t xml:space="preserve">pokrátí </w:t>
      </w:r>
      <w:r w:rsidR="00636813" w:rsidRPr="009F53B9">
        <w:rPr>
          <w:rFonts w:ascii="Times New Roman" w:hAnsi="Times New Roman"/>
        </w:rPr>
        <w:t>částka</w:t>
      </w:r>
      <w:r w:rsidR="007328D2" w:rsidRPr="009F53B9">
        <w:rPr>
          <w:rFonts w:ascii="Times New Roman" w:hAnsi="Times New Roman"/>
        </w:rPr>
        <w:t xml:space="preserve"> poskytnuté</w:t>
      </w:r>
      <w:r w:rsidR="00636813" w:rsidRPr="009F53B9">
        <w:rPr>
          <w:rFonts w:ascii="Times New Roman" w:hAnsi="Times New Roman"/>
        </w:rPr>
        <w:t xml:space="preserve"> </w:t>
      </w:r>
      <w:r w:rsidR="000E10B1" w:rsidRPr="009F53B9">
        <w:rPr>
          <w:rFonts w:ascii="Times New Roman" w:hAnsi="Times New Roman"/>
        </w:rPr>
        <w:t>dotace u všech žádostí.</w:t>
      </w:r>
    </w:p>
    <w:p w14:paraId="72A3D3EC" w14:textId="77777777" w:rsidR="00636813" w:rsidRPr="009F53B9" w:rsidRDefault="00636813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02894EC2" w:rsidR="00636813" w:rsidRDefault="00636813" w:rsidP="0063681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F53B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9F53B9">
        <w:rPr>
          <w:rFonts w:ascii="Times New Roman" w:hAnsi="Times New Roman"/>
        </w:rPr>
        <w:t>pro</w:t>
      </w:r>
      <w:r w:rsidR="000A6EB8" w:rsidRPr="009F53B9">
        <w:rPr>
          <w:rFonts w:ascii="Times New Roman" w:hAnsi="Times New Roman"/>
        </w:rPr>
        <w:t> </w:t>
      </w:r>
      <w:r w:rsidRPr="009F53B9">
        <w:rPr>
          <w:rFonts w:ascii="Times New Roman" w:hAnsi="Times New Roman"/>
        </w:rPr>
        <w:t>rok 202</w:t>
      </w:r>
      <w:r w:rsidR="007B7583" w:rsidRPr="009F53B9">
        <w:rPr>
          <w:rFonts w:ascii="Times New Roman" w:hAnsi="Times New Roman"/>
        </w:rPr>
        <w:t>3</w:t>
      </w:r>
      <w:r w:rsidRPr="009F53B9">
        <w:rPr>
          <w:rFonts w:ascii="Times New Roman" w:hAnsi="Times New Roman"/>
        </w:rPr>
        <w:t xml:space="preserve"> </w:t>
      </w:r>
      <w:r w:rsidR="00610324" w:rsidRPr="009F53B9">
        <w:rPr>
          <w:rFonts w:ascii="Times New Roman" w:hAnsi="Times New Roman"/>
        </w:rPr>
        <w:t>jinou</w:t>
      </w:r>
      <w:r w:rsidRPr="009F53B9">
        <w:rPr>
          <w:rFonts w:ascii="Times New Roman" w:hAnsi="Times New Roman"/>
        </w:rPr>
        <w:t xml:space="preserve"> částku</w:t>
      </w:r>
      <w:r w:rsidR="009B59B5">
        <w:rPr>
          <w:rFonts w:ascii="Times New Roman" w:hAnsi="Times New Roman"/>
        </w:rPr>
        <w:t>,</w:t>
      </w:r>
      <w:r w:rsidRPr="009F53B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 xml:space="preserve">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>, zveřejní se</w:t>
      </w:r>
      <w:r w:rsidR="009B59B5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tato skutečnost </w:t>
      </w:r>
      <w:r w:rsidR="006859B1" w:rsidRPr="006870D9">
        <w:rPr>
          <w:rFonts w:ascii="Times New Roman" w:hAnsi="Times New Roman"/>
        </w:rPr>
        <w:t>na úřední desce způsobem umožňující dálkový přístup</w:t>
      </w:r>
      <w:r w:rsidRPr="006870D9">
        <w:rPr>
          <w:rFonts w:ascii="Times New Roman" w:hAnsi="Times New Roman"/>
        </w:rPr>
        <w:t>.</w:t>
      </w:r>
    </w:p>
    <w:p w14:paraId="1ED3BC63" w14:textId="77777777" w:rsidR="006870D9" w:rsidRPr="006870D9" w:rsidRDefault="006870D9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6A43F2CA" w14:textId="61E528DB" w:rsidR="006870D9" w:rsidRPr="009F53B9" w:rsidRDefault="00DB3FBF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B9">
        <w:rPr>
          <w:rFonts w:ascii="Times New Roman" w:hAnsi="Times New Roman" w:cs="Times New Roman"/>
          <w:color w:val="auto"/>
          <w:sz w:val="22"/>
          <w:szCs w:val="22"/>
        </w:rPr>
        <w:t xml:space="preserve">Minimální výše dotace v jednotlivém případě (rozumí se jedna žádost) není stanovena. </w:t>
      </w:r>
      <w:r w:rsidR="006870D9" w:rsidRPr="009F53B9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</w:t>
      </w:r>
      <w:r w:rsidRPr="009F53B9">
        <w:rPr>
          <w:rFonts w:ascii="Times New Roman" w:hAnsi="Times New Roman" w:cs="Times New Roman"/>
          <w:color w:val="auto"/>
          <w:sz w:val="22"/>
          <w:szCs w:val="22"/>
        </w:rPr>
        <w:t>1 000 000</w:t>
      </w:r>
      <w:r w:rsidR="006870D9" w:rsidRPr="009F53B9">
        <w:rPr>
          <w:rFonts w:ascii="Times New Roman" w:hAnsi="Times New Roman" w:cs="Times New Roman"/>
          <w:color w:val="auto"/>
          <w:sz w:val="22"/>
          <w:szCs w:val="22"/>
        </w:rPr>
        <w:t xml:space="preserve"> Kč.</w:t>
      </w:r>
      <w:r w:rsidRPr="009F53B9">
        <w:rPr>
          <w:rFonts w:ascii="Times New Roman" w:hAnsi="Times New Roman" w:cs="Times New Roman"/>
          <w:color w:val="auto"/>
          <w:sz w:val="22"/>
          <w:szCs w:val="22"/>
        </w:rPr>
        <w:t xml:space="preserve"> Pokud bude žádost o dotaci při procesu administrace naplňovat znaky veřejné podpory, může být dotace navržena k poskytnutí v režimu de minimis.</w:t>
      </w:r>
    </w:p>
    <w:p w14:paraId="58E0FEAD" w14:textId="77777777" w:rsidR="004879D9" w:rsidRPr="009F53B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3D566E" w14:textId="532B5919" w:rsidR="004879D9" w:rsidRDefault="00A83CC8" w:rsidP="004879D9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3B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4224EE" w:rsidRPr="009F53B9">
        <w:rPr>
          <w:rFonts w:ascii="Times New Roman" w:hAnsi="Times New Roman" w:cs="Times New Roman"/>
          <w:color w:val="auto"/>
          <w:sz w:val="22"/>
          <w:szCs w:val="22"/>
        </w:rPr>
        <w:t>jednu žádost</w:t>
      </w:r>
      <w:r w:rsidRPr="009F53B9">
        <w:rPr>
          <w:rFonts w:ascii="Times New Roman" w:hAnsi="Times New Roman" w:cs="Times New Roman"/>
          <w:color w:val="auto"/>
          <w:sz w:val="22"/>
          <w:szCs w:val="22"/>
        </w:rPr>
        <w:t xml:space="preserve"> v rámci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dotačního programu.</w:t>
      </w:r>
    </w:p>
    <w:p w14:paraId="45497CFC" w14:textId="60F72633" w:rsidR="009B59B5" w:rsidRDefault="009B59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1A4D863E" w14:textId="6E2CDFD3" w:rsidR="009D69E7" w:rsidRPr="009D69E7" w:rsidRDefault="00A83CC8" w:rsidP="009D69E7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9D69E7">
        <w:rPr>
          <w:rFonts w:ascii="Times New Roman" w:hAnsi="Times New Roman"/>
        </w:rPr>
        <w:t xml:space="preserve"> </w:t>
      </w:r>
      <w:r w:rsidR="009D69E7" w:rsidRPr="009D69E7">
        <w:rPr>
          <w:rFonts w:ascii="Times New Roman" w:hAnsi="Times New Roman"/>
        </w:rPr>
        <w:t xml:space="preserve">právnická osoba, jejímž předmětem činnosti je oblast sportu, a fyzická osoba, vlastní-li tato živnostenský list pro podnikání v oblasti sportu. Žadatelem nemůže být územně samosprávný celek a jím </w:t>
      </w:r>
      <w:r w:rsidR="009D69E7" w:rsidRPr="009F53B9">
        <w:rPr>
          <w:rFonts w:ascii="Times New Roman" w:hAnsi="Times New Roman"/>
        </w:rPr>
        <w:t>zřizovaná organizace. Žadatel může žádat o dotaci pouze na akce s celkovým rozpočtem přesahujícím 3</w:t>
      </w:r>
      <w:r w:rsidR="000F7332" w:rsidRPr="009F53B9">
        <w:rPr>
          <w:rFonts w:ascii="Times New Roman" w:hAnsi="Times New Roman"/>
        </w:rPr>
        <w:t xml:space="preserve">00 </w:t>
      </w:r>
      <w:r w:rsidR="009D69E7" w:rsidRPr="009F53B9">
        <w:rPr>
          <w:rFonts w:ascii="Times New Roman" w:hAnsi="Times New Roman"/>
        </w:rPr>
        <w:t>000 Kč</w:t>
      </w:r>
      <w:r w:rsidR="00BC5CCC" w:rsidRPr="009F53B9">
        <w:rPr>
          <w:rFonts w:ascii="Times New Roman" w:hAnsi="Times New Roman"/>
        </w:rPr>
        <w:t>.</w:t>
      </w:r>
    </w:p>
    <w:p w14:paraId="6F1D7A2E" w14:textId="33D555E8" w:rsidR="009D69E7" w:rsidRPr="00277D45" w:rsidRDefault="009D69E7" w:rsidP="009D69E7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115CE6D0" w:rsidR="00004DEB" w:rsidRPr="009F53B9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9F53B9">
        <w:rPr>
          <w:rFonts w:ascii="Times New Roman" w:hAnsi="Times New Roman"/>
          <w:b/>
        </w:rPr>
        <w:t xml:space="preserve">od </w:t>
      </w:r>
      <w:r w:rsidR="004224EE" w:rsidRPr="009F53B9">
        <w:rPr>
          <w:rFonts w:ascii="Times New Roman" w:hAnsi="Times New Roman"/>
          <w:b/>
        </w:rPr>
        <w:t>18. 10. 2022 od 9.00 hodin</w:t>
      </w:r>
    </w:p>
    <w:p w14:paraId="1953C385" w14:textId="3297C08D" w:rsidR="004E2142" w:rsidRPr="009F53B9" w:rsidRDefault="0076620A" w:rsidP="004224E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9F53B9">
        <w:rPr>
          <w:rFonts w:ascii="Times New Roman" w:hAnsi="Times New Roman"/>
          <w:b/>
        </w:rPr>
        <w:t>do</w:t>
      </w:r>
      <w:r w:rsidR="00DF0A7F" w:rsidRPr="009F53B9">
        <w:rPr>
          <w:rFonts w:ascii="Times New Roman" w:hAnsi="Times New Roman"/>
        </w:rPr>
        <w:t> </w:t>
      </w:r>
      <w:r w:rsidR="004224EE" w:rsidRPr="009F53B9">
        <w:rPr>
          <w:rFonts w:ascii="Times New Roman" w:hAnsi="Times New Roman"/>
          <w:b/>
        </w:rPr>
        <w:t>25. 10. 2022 do 15.00 hodin.</w:t>
      </w:r>
    </w:p>
    <w:p w14:paraId="02C2AFFA" w14:textId="77777777" w:rsidR="004224EE" w:rsidRPr="002B0659" w:rsidRDefault="004224EE" w:rsidP="002B0659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6870D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Pr="006870D9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6870D9">
        <w:rPr>
          <w:rFonts w:ascii="Times New Roman" w:hAnsi="Times New Roman"/>
        </w:rPr>
        <w:t xml:space="preserve"> a na informačním portálu </w:t>
      </w:r>
      <w:hyperlink r:id="rId13" w:history="1">
        <w:r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6870D9">
        <w:rPr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BB13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5A671241" w:rsidR="00E13B58" w:rsidRPr="006870D9" w:rsidRDefault="00E13B58" w:rsidP="00B5704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B570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26F65AEE" w14:textId="39B0DACF" w:rsidR="00E127DC" w:rsidRPr="009F53B9" w:rsidRDefault="00ED69E1" w:rsidP="001C0FF2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F53B9">
        <w:rPr>
          <w:rFonts w:ascii="Times New Roman" w:hAnsi="Times New Roman"/>
        </w:rPr>
        <w:lastRenderedPageBreak/>
        <w:t xml:space="preserve">listinnou žádost </w:t>
      </w:r>
      <w:r w:rsidR="00E13B58" w:rsidRPr="009F53B9">
        <w:rPr>
          <w:rFonts w:ascii="Times New Roman" w:hAnsi="Times New Roman"/>
        </w:rPr>
        <w:t>s případnými</w:t>
      </w:r>
      <w:r w:rsidRPr="009F53B9">
        <w:rPr>
          <w:rFonts w:ascii="Times New Roman" w:hAnsi="Times New Roman"/>
        </w:rPr>
        <w:t xml:space="preserve"> přílohami </w:t>
      </w:r>
      <w:r w:rsidR="00F40AC8" w:rsidRPr="009F53B9">
        <w:rPr>
          <w:rFonts w:ascii="Times New Roman" w:hAnsi="Times New Roman"/>
        </w:rPr>
        <w:t xml:space="preserve">doručit ve lhůtě </w:t>
      </w:r>
      <w:r w:rsidR="001532A7" w:rsidRPr="009F53B9">
        <w:rPr>
          <w:rFonts w:ascii="Times New Roman" w:hAnsi="Times New Roman"/>
        </w:rPr>
        <w:t xml:space="preserve">nejpozději do </w:t>
      </w:r>
      <w:r w:rsidR="00FC457A" w:rsidRPr="009F53B9">
        <w:rPr>
          <w:rFonts w:ascii="Times New Roman" w:hAnsi="Times New Roman"/>
        </w:rPr>
        <w:t>10</w:t>
      </w:r>
      <w:r w:rsidR="001532A7" w:rsidRPr="009F53B9">
        <w:rPr>
          <w:rFonts w:ascii="Times New Roman" w:hAnsi="Times New Roman"/>
        </w:rPr>
        <w:t xml:space="preserve"> pracovních dnů po ukončení příjmu elektronických žádostí, tj. </w:t>
      </w:r>
      <w:r w:rsidR="00E127DC" w:rsidRPr="009F53B9">
        <w:rPr>
          <w:rFonts w:ascii="Times New Roman" w:hAnsi="Times New Roman"/>
        </w:rPr>
        <w:t>do středy</w:t>
      </w:r>
      <w:r w:rsidR="009B59B5">
        <w:rPr>
          <w:rFonts w:ascii="Times New Roman" w:hAnsi="Times New Roman"/>
        </w:rPr>
        <w:t xml:space="preserve"> </w:t>
      </w:r>
      <w:r w:rsidR="00E127DC" w:rsidRPr="009F53B9">
        <w:rPr>
          <w:rFonts w:ascii="Times New Roman" w:hAnsi="Times New Roman"/>
          <w:b/>
        </w:rPr>
        <w:t>9.</w:t>
      </w:r>
      <w:r w:rsidR="009B59B5">
        <w:rPr>
          <w:rFonts w:ascii="Times New Roman" w:hAnsi="Times New Roman"/>
          <w:b/>
        </w:rPr>
        <w:t> </w:t>
      </w:r>
      <w:r w:rsidR="00E127DC" w:rsidRPr="009F53B9">
        <w:rPr>
          <w:rFonts w:ascii="Times New Roman" w:hAnsi="Times New Roman"/>
          <w:b/>
        </w:rPr>
        <w:t>11. 2022</w:t>
      </w:r>
      <w:r w:rsidR="009B027D">
        <w:rPr>
          <w:rFonts w:ascii="Times New Roman" w:hAnsi="Times New Roman"/>
          <w:b/>
        </w:rPr>
        <w:t>.</w:t>
      </w:r>
    </w:p>
    <w:p w14:paraId="62486C05" w14:textId="6AD27599" w:rsidR="0081433C" w:rsidRPr="00E127DC" w:rsidRDefault="0081433C" w:rsidP="00E127DC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6870D9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2B3A16DE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doby podání žádosti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C4528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272DEBE3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9F53B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F53B9">
        <w:rPr>
          <w:rFonts w:ascii="Times New Roman" w:hAnsi="Times New Roman"/>
        </w:rPr>
        <w:t>plná moc v případě zastoupení žadatele na základě plné moci</w:t>
      </w:r>
    </w:p>
    <w:p w14:paraId="199E7880" w14:textId="721337F3" w:rsidR="00996F1E" w:rsidRPr="009F53B9" w:rsidRDefault="00996F1E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F53B9">
        <w:rPr>
          <w:rFonts w:ascii="Times New Roman" w:hAnsi="Times New Roman"/>
        </w:rPr>
        <w:t>úplný výpis z Evidence skutečných majitelů</w:t>
      </w:r>
      <w:r w:rsidRPr="009F53B9">
        <w:rPr>
          <w:rStyle w:val="Znakapoznpodarou"/>
          <w:rFonts w:ascii="Times New Roman" w:hAnsi="Times New Roman"/>
        </w:rPr>
        <w:footnoteReference w:id="11"/>
      </w:r>
      <w:r w:rsidR="7CDD6B33" w:rsidRPr="009F53B9">
        <w:rPr>
          <w:rFonts w:ascii="Times New Roman" w:hAnsi="Times New Roman"/>
        </w:rPr>
        <w:t xml:space="preserve"> je-li žadatel právnickou osobou</w:t>
      </w:r>
    </w:p>
    <w:p w14:paraId="33C86505" w14:textId="62DADBF8" w:rsidR="00AB449D" w:rsidRPr="009F53B9" w:rsidRDefault="00483812" w:rsidP="00AB449D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bookmarkStart w:id="0" w:name="_Toc386554796"/>
      <w:r w:rsidRPr="009F53B9">
        <w:rPr>
          <w:rFonts w:ascii="Times New Roman" w:hAnsi="Times New Roman"/>
        </w:rPr>
        <w:t>čestné prohlášení žadatele o podporu v režimu de minimis</w:t>
      </w:r>
      <w:bookmarkEnd w:id="0"/>
      <w:r w:rsidR="009D69E7" w:rsidRPr="009F53B9">
        <w:rPr>
          <w:rFonts w:ascii="Times New Roman" w:hAnsi="Times New Roman"/>
        </w:rPr>
        <w:t xml:space="preserve"> – pokud dotace spadá do režimu podpory.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6BC68E70" w:rsidR="005F360C" w:rsidRPr="009F53B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</w:t>
      </w:r>
      <w:r w:rsidRPr="009F53B9">
        <w:rPr>
          <w:rFonts w:ascii="Times New Roman" w:hAnsi="Times New Roman" w:cs="Times New Roman"/>
          <w:color w:val="auto"/>
          <w:sz w:val="22"/>
          <w:szCs w:val="22"/>
        </w:rPr>
        <w:t xml:space="preserve">žádosti se stanovuje na </w:t>
      </w:r>
      <w:r w:rsidR="00FC457A" w:rsidRPr="009F53B9">
        <w:rPr>
          <w:rFonts w:ascii="Times New Roman" w:hAnsi="Times New Roman" w:cs="Times New Roman"/>
          <w:color w:val="auto"/>
          <w:sz w:val="22"/>
          <w:szCs w:val="22"/>
        </w:rPr>
        <w:t>180</w:t>
      </w:r>
      <w:r w:rsidRPr="009F53B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9F53B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9F53B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F53B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9F53B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9F53B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9F53B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F53B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9F53B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9F53B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9F53B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F53B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9F53B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28402140" w:rsidR="00B72D2C" w:rsidRPr="009F53B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F53B9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009F53B9">
        <w:rPr>
          <w:rFonts w:ascii="Times New Roman" w:eastAsia="Times New Roman" w:hAnsi="Times New Roman"/>
          <w:lang w:eastAsia="cs-CZ"/>
        </w:rPr>
        <w:t> </w:t>
      </w:r>
      <w:r w:rsidRPr="009F53B9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FC457A" w:rsidRPr="009F53B9">
        <w:rPr>
          <w:rFonts w:ascii="Times New Roman" w:eastAsia="Times New Roman" w:hAnsi="Times New Roman"/>
          <w:lang w:eastAsia="cs-CZ"/>
        </w:rPr>
        <w:t>10</w:t>
      </w:r>
      <w:r w:rsidR="00A12F63" w:rsidRPr="009F53B9">
        <w:rPr>
          <w:rFonts w:ascii="Times New Roman" w:eastAsia="Times New Roman" w:hAnsi="Times New Roman"/>
          <w:lang w:eastAsia="cs-CZ"/>
        </w:rPr>
        <w:t xml:space="preserve"> </w:t>
      </w:r>
      <w:r w:rsidRPr="009F53B9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6870D9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41D61ADC" w:rsidR="00B72D2C" w:rsidRPr="006870D9" w:rsidRDefault="00B72D2C" w:rsidP="008905B3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  <w:r w:rsidR="000A6EB8" w:rsidRPr="006870D9">
        <w:rPr>
          <w:rFonts w:ascii="Times New Roman" w:eastAsia="Times New Roman" w:hAnsi="Times New Roman"/>
          <w:lang w:eastAsia="cs-CZ"/>
        </w:rPr>
        <w:t xml:space="preserve"> U neúplných žádostí a žádostí s vadami bude podán návrh na neposkytnutí dotace.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5617B063" w:rsidR="004264C8" w:rsidRPr="009F53B9" w:rsidRDefault="004264C8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 xml:space="preserve">Dotace poskytované v rámci tohoto </w:t>
      </w:r>
      <w:r w:rsidRPr="009F53B9">
        <w:rPr>
          <w:rFonts w:ascii="Times New Roman" w:eastAsia="Times New Roman" w:hAnsi="Times New Roman"/>
          <w:lang w:eastAsia="cs-CZ"/>
        </w:rPr>
        <w:t>programu jsou určené výlučně k naplnění shora uvedeného účelu (tj. jsou účelově určeny) a lze je použít výlučně na neinvestiční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78C65B4A" w:rsidR="00B72D2C" w:rsidRPr="00483812" w:rsidRDefault="00B72D2C" w:rsidP="003B3A8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1C79FFC7" w14:textId="2A5D8876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sportovní materiál související s pořádání</w:t>
      </w:r>
      <w:r w:rsidR="009B59B5">
        <w:rPr>
          <w:rFonts w:ascii="Times New Roman" w:eastAsia="Times New Roman" w:hAnsi="Times New Roman"/>
          <w:lang w:eastAsia="cs-CZ"/>
        </w:rPr>
        <w:t>m</w:t>
      </w:r>
      <w:r w:rsidRPr="00277D45">
        <w:rPr>
          <w:rFonts w:ascii="Times New Roman" w:eastAsia="Times New Roman" w:hAnsi="Times New Roman"/>
          <w:lang w:eastAsia="cs-CZ"/>
        </w:rPr>
        <w:t xml:space="preserve"> akce, který je zcela či z velké části spotřebován</w:t>
      </w:r>
    </w:p>
    <w:p w14:paraId="0F564026" w14:textId="77777777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ceny (věcné, peněžní)</w:t>
      </w:r>
    </w:p>
    <w:p w14:paraId="7AE7B6E3" w14:textId="77777777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jízdné (jízdné dle jízdenek, dokladů za taxislužbu či letenek)</w:t>
      </w:r>
    </w:p>
    <w:p w14:paraId="26600E70" w14:textId="77777777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služby dopravců</w:t>
      </w:r>
    </w:p>
    <w:p w14:paraId="4E16AEC9" w14:textId="77777777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cestovné (doprava automobily)</w:t>
      </w:r>
    </w:p>
    <w:p w14:paraId="573C3587" w14:textId="77777777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ubytování</w:t>
      </w:r>
    </w:p>
    <w:p w14:paraId="3BDE5416" w14:textId="77777777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stravování při akci (snídaně, obědy, večeře, svačiny, pitný režim, doplňky stravy pro sportovce)</w:t>
      </w:r>
    </w:p>
    <w:p w14:paraId="5B4C93E0" w14:textId="77777777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pronájem (pronájem sportovišť a prostor k zajištění sportovní činnosti včetně zázemí, toalet, tělocvičen, vstupů na sportoviště, sportovního vybavení, časomíry, koní, ustájení)</w:t>
      </w:r>
    </w:p>
    <w:p w14:paraId="23D1E7F2" w14:textId="77777777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činnost a služby trenérů, rozhodčích a dalších pracovníků související s výkonem sportu (na základě živnostenského oprávnění)</w:t>
      </w:r>
    </w:p>
    <w:p w14:paraId="46BBF426" w14:textId="77777777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propagace, reklama (potisk loga na dresech a jiném způsobilém sportovním materiálu, umístění loga na ceny, výroba bannerů a cedulí, výroba tiskovin ke sportovní činnosti)</w:t>
      </w:r>
    </w:p>
    <w:p w14:paraId="3392295A" w14:textId="237553B6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doprovodný program (např. stavba pódia, ozvučení, služby moderátora apod.)</w:t>
      </w:r>
    </w:p>
    <w:p w14:paraId="0949297B" w14:textId="77777777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pojištění související s výkonem sportu při akci</w:t>
      </w:r>
    </w:p>
    <w:p w14:paraId="56C9079C" w14:textId="77777777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činnost trenérů, rozhodčích a dalších pracovníků související s výkonem sportu (na základě dohod o pracích konaných mimo pracovní poměr, na základě dokladů při nominaci těchto pracovníků svazem a dokladů v režimu příležitostné činnosti včetně souvisejících zákonných odvodů k této činnosti a dohodám)</w:t>
      </w:r>
    </w:p>
    <w:p w14:paraId="7935C0CA" w14:textId="77777777" w:rsidR="009D69E7" w:rsidRPr="00277D45" w:rsidRDefault="009D69E7" w:rsidP="009D69E7">
      <w:pPr>
        <w:numPr>
          <w:ilvl w:val="0"/>
          <w:numId w:val="49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277D45">
        <w:rPr>
          <w:rFonts w:ascii="Times New Roman" w:eastAsia="Times New Roman" w:hAnsi="Times New Roman"/>
          <w:lang w:eastAsia="cs-CZ"/>
        </w:rPr>
        <w:t>startovné, registrace, registrační poplatky</w:t>
      </w:r>
    </w:p>
    <w:p w14:paraId="61419487" w14:textId="77777777" w:rsidR="003701AE" w:rsidRPr="006870D9" w:rsidRDefault="003701AE" w:rsidP="000B1DBE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E8444FA" w14:textId="77777777" w:rsidR="00B72D2C" w:rsidRPr="006870D9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530F1F11" w:rsidR="00B72D2C" w:rsidRPr="006870D9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49BE4E49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</w:t>
      </w:r>
      <w:r w:rsidRPr="009F53B9">
        <w:rPr>
          <w:rFonts w:ascii="Times New Roman" w:eastAsia="Arial Unicode MS" w:hAnsi="Times New Roman"/>
          <w:lang w:eastAsia="cs-CZ"/>
        </w:rPr>
        <w:t xml:space="preserve">realizaci akce </w:t>
      </w:r>
      <w:r w:rsidR="00B7233E" w:rsidRPr="009F53B9">
        <w:rPr>
          <w:rFonts w:ascii="Times New Roman" w:eastAsia="Arial Unicode MS" w:hAnsi="Times New Roman"/>
          <w:lang w:eastAsia="cs-CZ"/>
        </w:rPr>
        <w:t xml:space="preserve">od </w:t>
      </w:r>
      <w:r w:rsidR="00FC457A" w:rsidRPr="009F53B9">
        <w:rPr>
          <w:rFonts w:ascii="Times New Roman" w:eastAsia="Arial Unicode MS" w:hAnsi="Times New Roman"/>
          <w:lang w:eastAsia="cs-CZ"/>
        </w:rPr>
        <w:t>1. 1. 2023</w:t>
      </w:r>
      <w:r w:rsidR="00B7233E" w:rsidRPr="009F53B9">
        <w:rPr>
          <w:rFonts w:ascii="Times New Roman" w:eastAsia="Arial Unicode MS" w:hAnsi="Times New Roman"/>
          <w:lang w:eastAsia="cs-CZ"/>
        </w:rPr>
        <w:t xml:space="preserve"> do </w:t>
      </w:r>
      <w:r w:rsidR="00FC457A" w:rsidRPr="009F53B9">
        <w:rPr>
          <w:rFonts w:ascii="Times New Roman" w:eastAsia="Arial Unicode MS" w:hAnsi="Times New Roman"/>
          <w:lang w:eastAsia="cs-CZ"/>
        </w:rPr>
        <w:t>31</w:t>
      </w:r>
      <w:r w:rsidR="00B7233E" w:rsidRPr="009F53B9">
        <w:rPr>
          <w:rFonts w:ascii="Times New Roman" w:eastAsia="Arial Unicode MS" w:hAnsi="Times New Roman"/>
          <w:lang w:eastAsia="cs-CZ"/>
        </w:rPr>
        <w:t xml:space="preserve">. </w:t>
      </w:r>
      <w:r w:rsidR="00FC457A" w:rsidRPr="009F53B9">
        <w:rPr>
          <w:rFonts w:ascii="Times New Roman" w:eastAsia="Arial Unicode MS" w:hAnsi="Times New Roman"/>
          <w:lang w:eastAsia="cs-CZ"/>
        </w:rPr>
        <w:t>12</w:t>
      </w:r>
      <w:r w:rsidR="00B7233E" w:rsidRPr="009F53B9">
        <w:rPr>
          <w:rFonts w:ascii="Times New Roman" w:eastAsia="Arial Unicode MS" w:hAnsi="Times New Roman"/>
          <w:lang w:eastAsia="cs-CZ"/>
        </w:rPr>
        <w:t xml:space="preserve">. </w:t>
      </w:r>
      <w:r w:rsidR="00FC457A" w:rsidRPr="009F53B9">
        <w:rPr>
          <w:rFonts w:ascii="Times New Roman" w:eastAsia="Arial Unicode MS" w:hAnsi="Times New Roman"/>
          <w:lang w:eastAsia="cs-CZ"/>
        </w:rPr>
        <w:t>2023</w:t>
      </w:r>
      <w:r w:rsidRPr="009F53B9">
        <w:rPr>
          <w:rFonts w:ascii="Times New Roman" w:eastAsia="Arial Unicode MS" w:hAnsi="Times New Roman"/>
          <w:lang w:eastAsia="cs-CZ"/>
        </w:rPr>
        <w:t xml:space="preserve">. Doklady o realizaci akce musí </w:t>
      </w:r>
      <w:r w:rsidR="006807B3" w:rsidRPr="009F53B9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9F53B9">
        <w:rPr>
          <w:rFonts w:ascii="Times New Roman" w:eastAsia="Arial Unicode MS" w:hAnsi="Times New Roman"/>
          <w:lang w:eastAsia="cs-CZ"/>
        </w:rPr>
        <w:t xml:space="preserve"> od </w:t>
      </w:r>
      <w:r w:rsidR="00FC457A" w:rsidRPr="009F53B9">
        <w:rPr>
          <w:rFonts w:ascii="Times New Roman" w:eastAsia="Arial Unicode MS" w:hAnsi="Times New Roman"/>
          <w:lang w:eastAsia="cs-CZ"/>
        </w:rPr>
        <w:t>1. 1</w:t>
      </w:r>
      <w:r w:rsidR="00B7233E" w:rsidRPr="009F53B9">
        <w:rPr>
          <w:rFonts w:ascii="Times New Roman" w:eastAsia="Arial Unicode MS" w:hAnsi="Times New Roman"/>
          <w:lang w:eastAsia="cs-CZ"/>
        </w:rPr>
        <w:t xml:space="preserve">. </w:t>
      </w:r>
      <w:r w:rsidR="00FC457A" w:rsidRPr="009F53B9">
        <w:rPr>
          <w:rFonts w:ascii="Times New Roman" w:eastAsia="Arial Unicode MS" w:hAnsi="Times New Roman"/>
          <w:lang w:eastAsia="cs-CZ"/>
        </w:rPr>
        <w:t>2023</w:t>
      </w:r>
      <w:r w:rsidR="00B7233E" w:rsidRPr="009F53B9">
        <w:rPr>
          <w:rFonts w:ascii="Times New Roman" w:eastAsia="Arial Unicode MS" w:hAnsi="Times New Roman"/>
          <w:lang w:eastAsia="cs-CZ"/>
        </w:rPr>
        <w:t xml:space="preserve"> d</w:t>
      </w:r>
      <w:r w:rsidRPr="009F53B9">
        <w:rPr>
          <w:rFonts w:ascii="Times New Roman" w:eastAsia="Arial Unicode MS" w:hAnsi="Times New Roman"/>
          <w:lang w:eastAsia="cs-CZ"/>
        </w:rPr>
        <w:t xml:space="preserve">o </w:t>
      </w:r>
      <w:r w:rsidR="00FC457A" w:rsidRPr="009F53B9">
        <w:rPr>
          <w:rFonts w:ascii="Times New Roman" w:eastAsia="Arial Unicode MS" w:hAnsi="Times New Roman"/>
          <w:lang w:eastAsia="cs-CZ"/>
        </w:rPr>
        <w:t>31</w:t>
      </w:r>
      <w:r w:rsidR="00B7233E" w:rsidRPr="009F53B9">
        <w:rPr>
          <w:rFonts w:ascii="Times New Roman" w:eastAsia="Arial Unicode MS" w:hAnsi="Times New Roman"/>
          <w:lang w:eastAsia="cs-CZ"/>
        </w:rPr>
        <w:t xml:space="preserve">. </w:t>
      </w:r>
      <w:r w:rsidR="00FC457A" w:rsidRPr="009F53B9">
        <w:rPr>
          <w:rFonts w:ascii="Times New Roman" w:eastAsia="Arial Unicode MS" w:hAnsi="Times New Roman"/>
          <w:lang w:eastAsia="cs-CZ"/>
        </w:rPr>
        <w:t>12</w:t>
      </w:r>
      <w:r w:rsidR="00B7233E" w:rsidRPr="009F53B9">
        <w:rPr>
          <w:rFonts w:ascii="Times New Roman" w:eastAsia="Arial Unicode MS" w:hAnsi="Times New Roman"/>
          <w:lang w:eastAsia="cs-CZ"/>
        </w:rPr>
        <w:t xml:space="preserve">. </w:t>
      </w:r>
      <w:r w:rsidR="00FC457A" w:rsidRPr="009F53B9">
        <w:rPr>
          <w:rFonts w:ascii="Times New Roman" w:eastAsia="Arial Unicode MS" w:hAnsi="Times New Roman"/>
          <w:lang w:eastAsia="cs-CZ"/>
        </w:rPr>
        <w:t>2023</w:t>
      </w:r>
      <w:r w:rsidR="00B7233E" w:rsidRPr="009F53B9">
        <w:rPr>
          <w:rFonts w:ascii="Times New Roman" w:eastAsia="Arial Unicode MS" w:hAnsi="Times New Roman"/>
          <w:lang w:eastAsia="cs-CZ"/>
        </w:rPr>
        <w:t xml:space="preserve"> a</w:t>
      </w:r>
      <w:r w:rsidRPr="009F53B9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FC457A" w:rsidRPr="009F53B9">
        <w:rPr>
          <w:rFonts w:ascii="Times New Roman" w:eastAsia="Arial Unicode MS" w:hAnsi="Times New Roman"/>
          <w:lang w:eastAsia="cs-CZ"/>
        </w:rPr>
        <w:t>31</w:t>
      </w:r>
      <w:r w:rsidR="00B7233E" w:rsidRPr="009F53B9">
        <w:rPr>
          <w:rFonts w:ascii="Times New Roman" w:eastAsia="Arial Unicode MS" w:hAnsi="Times New Roman"/>
          <w:lang w:eastAsia="cs-CZ"/>
        </w:rPr>
        <w:t xml:space="preserve">. </w:t>
      </w:r>
      <w:r w:rsidR="00FC457A" w:rsidRPr="009F53B9">
        <w:rPr>
          <w:rFonts w:ascii="Times New Roman" w:eastAsia="Arial Unicode MS" w:hAnsi="Times New Roman"/>
          <w:lang w:eastAsia="cs-CZ"/>
        </w:rPr>
        <w:t>1</w:t>
      </w:r>
      <w:r w:rsidR="00B7233E" w:rsidRPr="009F53B9">
        <w:rPr>
          <w:rFonts w:ascii="Times New Roman" w:eastAsia="Arial Unicode MS" w:hAnsi="Times New Roman"/>
          <w:lang w:eastAsia="cs-CZ"/>
        </w:rPr>
        <w:t xml:space="preserve">. </w:t>
      </w:r>
      <w:r w:rsidR="00FC457A" w:rsidRPr="009F53B9">
        <w:rPr>
          <w:rFonts w:ascii="Times New Roman" w:eastAsia="Arial Unicode MS" w:hAnsi="Times New Roman"/>
          <w:lang w:eastAsia="cs-CZ"/>
        </w:rPr>
        <w:t>2024</w:t>
      </w:r>
      <w:r w:rsidRPr="009F53B9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1572A6F4" w14:textId="671922FD" w:rsidR="00FC457A" w:rsidRPr="009F53B9" w:rsidRDefault="00FC457A" w:rsidP="00FC457A">
      <w:pPr>
        <w:numPr>
          <w:ilvl w:val="0"/>
          <w:numId w:val="4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9F53B9">
        <w:rPr>
          <w:rFonts w:ascii="Times New Roman" w:eastAsia="Times New Roman" w:hAnsi="Times New Roman"/>
          <w:lang w:eastAsia="cs-CZ"/>
        </w:rPr>
        <w:t>žadatel je povinen řídit se pokyny k vyúčtování dotace na podporu sportovních akcí (viz příloha dotačního programu), přičemž za dodržení účelu dotace se považuje využití poskytnuté dotace na jakékoliv způsobilé výdaje určené v těchto pokynech v části třetí a v dotačním programu v</w:t>
      </w:r>
      <w:r w:rsidR="004207A0">
        <w:rPr>
          <w:rFonts w:ascii="Times New Roman" w:eastAsia="Times New Roman" w:hAnsi="Times New Roman"/>
          <w:lang w:eastAsia="cs-CZ"/>
        </w:rPr>
        <w:t> </w:t>
      </w:r>
      <w:r w:rsidRPr="009F53B9">
        <w:rPr>
          <w:rFonts w:ascii="Times New Roman" w:eastAsia="Times New Roman" w:hAnsi="Times New Roman"/>
          <w:lang w:eastAsia="cs-CZ"/>
        </w:rPr>
        <w:t>čl. IX odst. 3.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14088E0" w:rsidR="004207A0" w:rsidRDefault="004207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6870D9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248643D6" w:rsidR="00F656A7" w:rsidRPr="006870D9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</w:t>
      </w:r>
      <w:r w:rsidR="009812E9" w:rsidRPr="009F53B9">
        <w:rPr>
          <w:rFonts w:ascii="Times New Roman" w:hAnsi="Times New Roman"/>
        </w:rPr>
        <w:t xml:space="preserve">podobě </w:t>
      </w:r>
      <w:r w:rsidR="0014774B" w:rsidRPr="009F53B9">
        <w:rPr>
          <w:rFonts w:ascii="Times New Roman" w:hAnsi="Times New Roman"/>
        </w:rPr>
        <w:t xml:space="preserve">na odboru </w:t>
      </w:r>
      <w:r w:rsidR="00FC457A" w:rsidRPr="009F53B9">
        <w:rPr>
          <w:rFonts w:ascii="Times New Roman" w:hAnsi="Times New Roman"/>
        </w:rPr>
        <w:t>školství, mládeže a tělovýchovy</w:t>
      </w:r>
      <w:r w:rsidR="0014774B" w:rsidRPr="009F53B9">
        <w:rPr>
          <w:rFonts w:ascii="Times New Roman" w:hAnsi="Times New Roman"/>
        </w:rPr>
        <w:t xml:space="preserve"> </w:t>
      </w:r>
      <w:r w:rsidR="006A302D" w:rsidRPr="009F53B9">
        <w:rPr>
          <w:rFonts w:ascii="Times New Roman" w:eastAsia="Times New Roman" w:hAnsi="Times New Roman"/>
          <w:lang w:eastAsia="cs-CZ"/>
        </w:rPr>
        <w:t>(dále jen „</w:t>
      </w:r>
      <w:r w:rsidR="00FC457A" w:rsidRPr="009F53B9">
        <w:rPr>
          <w:rFonts w:ascii="Times New Roman" w:eastAsia="Times New Roman" w:hAnsi="Times New Roman"/>
          <w:lang w:eastAsia="cs-CZ"/>
        </w:rPr>
        <w:t>OŠMT</w:t>
      </w:r>
      <w:r w:rsidR="006A302D" w:rsidRPr="009F53B9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9F53B9">
        <w:rPr>
          <w:rFonts w:ascii="Times New Roman" w:hAnsi="Times New Roman"/>
        </w:rPr>
        <w:t>a</w:t>
      </w:r>
      <w:r w:rsidR="0014774B" w:rsidRPr="009F53B9">
        <w:rPr>
          <w:rFonts w:ascii="Times New Roman" w:hAnsi="Times New Roman"/>
        </w:rPr>
        <w:t xml:space="preserve"> v elektronické podobě na internetových </w:t>
      </w:r>
      <w:r w:rsidR="0014774B" w:rsidRPr="006870D9">
        <w:rPr>
          <w:rFonts w:ascii="Times New Roman" w:hAnsi="Times New Roman"/>
        </w:rPr>
        <w:t xml:space="preserve">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4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  <w:r w:rsidR="00F656A7" w:rsidRPr="006870D9">
        <w:rPr>
          <w:rFonts w:ascii="Times New Roman" w:hAnsi="Times New Roman"/>
        </w:rPr>
        <w:t xml:space="preserve"> </w:t>
      </w:r>
      <w:r w:rsidR="00B44E76" w:rsidRPr="006870D9">
        <w:rPr>
          <w:rFonts w:ascii="Times New Roman" w:hAnsi="Times New Roman"/>
        </w:rPr>
        <w:t xml:space="preserve">Informace o dotačním programu může žadatel získat také na informačním portálu </w:t>
      </w:r>
      <w:r w:rsidR="005A0924">
        <w:rPr>
          <w:rFonts w:ascii="Times New Roman" w:hAnsi="Times New Roman"/>
        </w:rPr>
        <w:t xml:space="preserve">Karlovarského </w:t>
      </w:r>
      <w:r w:rsidR="00B44E76" w:rsidRPr="006870D9">
        <w:rPr>
          <w:rFonts w:ascii="Times New Roman" w:hAnsi="Times New Roman"/>
        </w:rPr>
        <w:t xml:space="preserve">kraje </w:t>
      </w:r>
      <w:hyperlink r:id="rId15" w:history="1">
        <w:r w:rsidR="00D01A6E" w:rsidRPr="006870D9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6870D9">
        <w:rPr>
          <w:rFonts w:ascii="Times New Roman" w:hAnsi="Times New Roman"/>
        </w:rPr>
        <w:t>.</w:t>
      </w:r>
    </w:p>
    <w:p w14:paraId="52E56223" w14:textId="77777777" w:rsidR="00B72D2C" w:rsidRPr="006870D9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88DE8FB" w:rsidR="00B72D2C" w:rsidRPr="009F53B9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</w:t>
      </w:r>
      <w:r w:rsidR="00B72D2C" w:rsidRPr="009F53B9">
        <w:rPr>
          <w:rFonts w:ascii="Times New Roman" w:eastAsia="Times New Roman" w:hAnsi="Times New Roman"/>
          <w:lang w:eastAsia="cs-CZ"/>
        </w:rPr>
        <w:t xml:space="preserve">orgánů </w:t>
      </w:r>
      <w:r w:rsidR="002D2585" w:rsidRPr="009F53B9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9F53B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9F53B9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41E080F5" w:rsidR="00B72D2C" w:rsidRPr="006870D9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F53B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 w:rsidR="006A302D" w:rsidRPr="009F53B9">
        <w:rPr>
          <w:rFonts w:ascii="Times New Roman" w:eastAsia="Times New Roman" w:hAnsi="Times New Roman"/>
          <w:lang w:eastAsia="cs-CZ"/>
        </w:rPr>
        <w:t>O</w:t>
      </w:r>
      <w:r w:rsidR="00FC457A" w:rsidRPr="009F53B9">
        <w:rPr>
          <w:rFonts w:ascii="Times New Roman" w:eastAsia="Times New Roman" w:hAnsi="Times New Roman"/>
          <w:lang w:eastAsia="cs-CZ"/>
        </w:rPr>
        <w:t>ŠMT</w:t>
      </w:r>
      <w:r w:rsidRPr="009F53B9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9F53B9">
        <w:rPr>
          <w:rFonts w:ascii="Times New Roman" w:eastAsia="Times New Roman" w:hAnsi="Times New Roman"/>
          <w:bCs/>
          <w:iCs/>
          <w:lang w:eastAsia="cs-CZ"/>
        </w:rPr>
        <w:t>. O</w:t>
      </w:r>
      <w:r w:rsidR="00FC457A" w:rsidRPr="009F53B9">
        <w:rPr>
          <w:rFonts w:ascii="Times New Roman" w:eastAsia="Times New Roman" w:hAnsi="Times New Roman"/>
          <w:bCs/>
          <w:iCs/>
          <w:lang w:eastAsia="cs-CZ"/>
        </w:rPr>
        <w:t>ŠMT</w:t>
      </w:r>
      <w:r w:rsidRPr="009F53B9">
        <w:rPr>
          <w:rFonts w:ascii="Times New Roman" w:eastAsia="Times New Roman" w:hAnsi="Times New Roman"/>
          <w:bCs/>
          <w:iCs/>
          <w:lang w:eastAsia="cs-CZ"/>
        </w:rPr>
        <w:t xml:space="preserve"> po obdržení finančního vypořádání provede kontrolu správnosti předložených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7DE9F307" w:rsidR="00FA7F15" w:rsidRPr="006870D9" w:rsidRDefault="00FA7F15" w:rsidP="00EE492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</w:t>
      </w:r>
      <w:r w:rsidRPr="009F53B9">
        <w:rPr>
          <w:rFonts w:ascii="Times New Roman" w:eastAsia="Times New Roman" w:hAnsi="Times New Roman"/>
          <w:lang w:eastAsia="cs-CZ"/>
        </w:rPr>
        <w:t>O vrácení nevyčerpaných finančních prostředků zpět na účet kraje je příjemce povinen informovat O</w:t>
      </w:r>
      <w:r w:rsidR="004521E3" w:rsidRPr="009F53B9">
        <w:rPr>
          <w:rFonts w:ascii="Times New Roman" w:eastAsia="Times New Roman" w:hAnsi="Times New Roman"/>
          <w:lang w:eastAsia="cs-CZ"/>
        </w:rPr>
        <w:t>ŠMT</w:t>
      </w:r>
      <w:r w:rsidRPr="009F53B9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9F53B9">
        <w:rPr>
          <w:rFonts w:ascii="Times New Roman" w:eastAsia="Times New Roman" w:hAnsi="Times New Roman"/>
          <w:lang w:eastAsia="cs-CZ"/>
        </w:rPr>
        <w:t xml:space="preserve"> vypořádání</w:t>
      </w:r>
      <w:r w:rsidR="00226BF9" w:rsidRPr="006870D9">
        <w:rPr>
          <w:rFonts w:ascii="Times New Roman" w:eastAsia="Times New Roman" w:hAnsi="Times New Roman"/>
          <w:lang w:eastAsia="cs-CZ"/>
        </w:rPr>
        <w:t>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6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38000EF4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</w:t>
      </w:r>
      <w:r w:rsidRPr="009F53B9">
        <w:rPr>
          <w:rFonts w:ascii="Times New Roman" w:hAnsi="Times New Roman"/>
        </w:rPr>
        <w:t xml:space="preserve">přijímá pro období od 1. 1. </w:t>
      </w:r>
      <w:r w:rsidR="004E76C4" w:rsidRPr="009F53B9">
        <w:rPr>
          <w:rFonts w:ascii="Times New Roman" w:hAnsi="Times New Roman"/>
        </w:rPr>
        <w:t>2023</w:t>
      </w:r>
      <w:r w:rsidRPr="009F53B9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33A52BD4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ZK</w:t>
      </w:r>
      <w:r w:rsidRPr="006870D9">
        <w:rPr>
          <w:rFonts w:ascii="Times New Roman" w:hAnsi="Times New Roman"/>
        </w:rPr>
        <w:t xml:space="preserve"> </w:t>
      </w:r>
      <w:r w:rsidR="00483908">
        <w:rPr>
          <w:rFonts w:ascii="Times New Roman" w:hAnsi="Times New Roman"/>
        </w:rPr>
        <w:t>324</w:t>
      </w:r>
      <w:r w:rsidR="002B0659" w:rsidRPr="002B0659">
        <w:rPr>
          <w:rFonts w:ascii="Times New Roman" w:hAnsi="Times New Roman"/>
        </w:rPr>
        <w:t>/09/22</w:t>
      </w:r>
      <w:r w:rsidRPr="002B0659">
        <w:rPr>
          <w:rFonts w:ascii="Times New Roman" w:hAnsi="Times New Roman"/>
        </w:rPr>
        <w:t xml:space="preserve">, ze dne </w:t>
      </w:r>
      <w:r w:rsidR="002B0659" w:rsidRPr="002B0659">
        <w:rPr>
          <w:rFonts w:ascii="Times New Roman" w:hAnsi="Times New Roman"/>
        </w:rPr>
        <w:t>12. 9. 2022</w:t>
      </w:r>
      <w:r w:rsidR="00080CF2" w:rsidRPr="002B0659">
        <w:rPr>
          <w:rFonts w:ascii="Times New Roman" w:hAnsi="Times New Roman"/>
        </w:rPr>
        <w:t xml:space="preserve"> </w:t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>se ruš</w:t>
      </w:r>
      <w:r w:rsidR="00080CF2" w:rsidRPr="009F53B9">
        <w:rPr>
          <w:rFonts w:ascii="Times New Roman" w:hAnsi="Times New Roman"/>
        </w:rPr>
        <w:t xml:space="preserve">í </w:t>
      </w:r>
      <w:r w:rsidR="00EE492E" w:rsidRPr="009F53B9">
        <w:rPr>
          <w:rFonts w:ascii="Times New Roman" w:hAnsi="Times New Roman"/>
        </w:rPr>
        <w:t>Program pro poskytování dotací z rozpočtu Karlovarského kraje na podporu sportovních akcí</w:t>
      </w:r>
      <w:r w:rsidR="00080CF2" w:rsidRPr="009F53B9">
        <w:rPr>
          <w:rFonts w:ascii="Times New Roman" w:hAnsi="Times New Roman"/>
        </w:rPr>
        <w:t>, schválený usnesením zastupitelstva kraje číslo</w:t>
      </w:r>
      <w:r w:rsidR="004E76C4" w:rsidRPr="009F53B9">
        <w:rPr>
          <w:rFonts w:ascii="Times New Roman" w:hAnsi="Times New Roman"/>
        </w:rPr>
        <w:t xml:space="preserve"> ZK</w:t>
      </w:r>
      <w:r w:rsidR="00080CF2" w:rsidRPr="009F53B9">
        <w:rPr>
          <w:rFonts w:ascii="Times New Roman" w:hAnsi="Times New Roman"/>
        </w:rPr>
        <w:t xml:space="preserve"> </w:t>
      </w:r>
      <w:r w:rsidR="000F7332" w:rsidRPr="009F53B9">
        <w:rPr>
          <w:rFonts w:ascii="Times New Roman" w:hAnsi="Times New Roman"/>
        </w:rPr>
        <w:t>271/09/21</w:t>
      </w:r>
      <w:r w:rsidR="00080CF2" w:rsidRPr="009F53B9">
        <w:rPr>
          <w:rFonts w:ascii="Times New Roman" w:hAnsi="Times New Roman"/>
        </w:rPr>
        <w:t xml:space="preserve">, ze dne </w:t>
      </w:r>
      <w:r w:rsidR="000F7332" w:rsidRPr="009F53B9">
        <w:rPr>
          <w:rFonts w:ascii="Times New Roman" w:hAnsi="Times New Roman"/>
        </w:rPr>
        <w:t>13. 9. 2021</w:t>
      </w:r>
      <w:r w:rsidR="00080CF2" w:rsidRPr="009F53B9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</w:t>
      </w:r>
      <w:bookmarkStart w:id="1" w:name="_GoBack"/>
      <w:bookmarkEnd w:id="1"/>
      <w:r w:rsidRPr="006870D9">
        <w:rPr>
          <w:rFonts w:ascii="Times New Roman" w:hAnsi="Times New Roman"/>
        </w:rPr>
        <w:t>válení.</w:t>
      </w:r>
    </w:p>
    <w:p w14:paraId="3A0FF5F2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1BBD52F2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7D851690" w14:textId="77777777" w:rsidR="000F7332" w:rsidRPr="009F53B9" w:rsidRDefault="000F7332" w:rsidP="000F733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F53B9">
        <w:rPr>
          <w:rFonts w:ascii="Times New Roman" w:hAnsi="Times New Roman"/>
        </w:rPr>
        <w:t>Vzor čestného prohlášení žadatele o podporu v režimu de minimis (spadá-li žádost do této kategorie)</w:t>
      </w:r>
    </w:p>
    <w:p w14:paraId="77A64F45" w14:textId="48DA0390" w:rsidR="004E76C4" w:rsidRPr="009F53B9" w:rsidRDefault="000F7332" w:rsidP="004E76C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F53B9">
        <w:rPr>
          <w:rFonts w:ascii="Times New Roman" w:hAnsi="Times New Roman"/>
        </w:rPr>
        <w:t>P</w:t>
      </w:r>
      <w:r w:rsidR="00EE492E" w:rsidRPr="009F53B9">
        <w:rPr>
          <w:rFonts w:ascii="Times New Roman" w:hAnsi="Times New Roman"/>
        </w:rPr>
        <w:t>okyny k vyúčtování dotace na podporu sportovních akcí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040C5" w14:textId="77777777" w:rsidR="00FE5C1F" w:rsidRDefault="00FE5C1F" w:rsidP="00552944">
      <w:pPr>
        <w:spacing w:after="0" w:line="240" w:lineRule="auto"/>
      </w:pPr>
      <w:r>
        <w:separator/>
      </w:r>
    </w:p>
  </w:endnote>
  <w:endnote w:type="continuationSeparator" w:id="0">
    <w:p w14:paraId="2B10D352" w14:textId="77777777" w:rsidR="00FE5C1F" w:rsidRDefault="00FE5C1F" w:rsidP="00552944">
      <w:pPr>
        <w:spacing w:after="0" w:line="240" w:lineRule="auto"/>
      </w:pPr>
      <w:r>
        <w:continuationSeparator/>
      </w:r>
    </w:p>
  </w:endnote>
  <w:endnote w:type="continuationNotice" w:id="1">
    <w:p w14:paraId="5713988E" w14:textId="77777777" w:rsidR="00FE5C1F" w:rsidRDefault="00FE5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9B864" w14:textId="77777777" w:rsidR="00FE5C1F" w:rsidRDefault="00FE5C1F" w:rsidP="00552944">
      <w:pPr>
        <w:spacing w:after="0" w:line="240" w:lineRule="auto"/>
      </w:pPr>
      <w:r>
        <w:separator/>
      </w:r>
    </w:p>
  </w:footnote>
  <w:footnote w:type="continuationSeparator" w:id="0">
    <w:p w14:paraId="2404AE2C" w14:textId="77777777" w:rsidR="00FE5C1F" w:rsidRDefault="00FE5C1F" w:rsidP="00552944">
      <w:pPr>
        <w:spacing w:after="0" w:line="240" w:lineRule="auto"/>
      </w:pPr>
      <w:r>
        <w:continuationSeparator/>
      </w:r>
    </w:p>
  </w:footnote>
  <w:footnote w:type="continuationNotice" w:id="1">
    <w:p w14:paraId="60B52BE0" w14:textId="77777777" w:rsidR="00FE5C1F" w:rsidRDefault="00FE5C1F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8D1B8D7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40CE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802316"/>
    <w:multiLevelType w:val="hybridMultilevel"/>
    <w:tmpl w:val="8494C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143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C3948"/>
    <w:multiLevelType w:val="hybridMultilevel"/>
    <w:tmpl w:val="57A00C4C"/>
    <w:lvl w:ilvl="0" w:tplc="AD54E77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BE5C00"/>
    <w:multiLevelType w:val="hybridMultilevel"/>
    <w:tmpl w:val="F9827F64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D76C7C"/>
    <w:multiLevelType w:val="hybridMultilevel"/>
    <w:tmpl w:val="5082E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72480"/>
    <w:multiLevelType w:val="hybridMultilevel"/>
    <w:tmpl w:val="D6C4DF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881D9E"/>
    <w:multiLevelType w:val="hybridMultilevel"/>
    <w:tmpl w:val="C27E0E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0117C"/>
    <w:multiLevelType w:val="hybridMultilevel"/>
    <w:tmpl w:val="1000309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18"/>
  </w:num>
  <w:num w:numId="5">
    <w:abstractNumId w:val="8"/>
  </w:num>
  <w:num w:numId="6">
    <w:abstractNumId w:val="41"/>
  </w:num>
  <w:num w:numId="7">
    <w:abstractNumId w:val="12"/>
  </w:num>
  <w:num w:numId="8">
    <w:abstractNumId w:val="3"/>
  </w:num>
  <w:num w:numId="9">
    <w:abstractNumId w:val="23"/>
  </w:num>
  <w:num w:numId="10">
    <w:abstractNumId w:val="5"/>
  </w:num>
  <w:num w:numId="11">
    <w:abstractNumId w:val="43"/>
  </w:num>
  <w:num w:numId="12">
    <w:abstractNumId w:val="4"/>
  </w:num>
  <w:num w:numId="13">
    <w:abstractNumId w:val="10"/>
  </w:num>
  <w:num w:numId="14">
    <w:abstractNumId w:val="36"/>
  </w:num>
  <w:num w:numId="15">
    <w:abstractNumId w:val="47"/>
  </w:num>
  <w:num w:numId="16">
    <w:abstractNumId w:val="40"/>
  </w:num>
  <w:num w:numId="17">
    <w:abstractNumId w:val="24"/>
  </w:num>
  <w:num w:numId="18">
    <w:abstractNumId w:val="42"/>
  </w:num>
  <w:num w:numId="19">
    <w:abstractNumId w:val="0"/>
  </w:num>
  <w:num w:numId="20">
    <w:abstractNumId w:val="46"/>
  </w:num>
  <w:num w:numId="21">
    <w:abstractNumId w:val="2"/>
  </w:num>
  <w:num w:numId="22">
    <w:abstractNumId w:val="21"/>
  </w:num>
  <w:num w:numId="23">
    <w:abstractNumId w:val="25"/>
  </w:num>
  <w:num w:numId="24">
    <w:abstractNumId w:val="37"/>
  </w:num>
  <w:num w:numId="25">
    <w:abstractNumId w:val="22"/>
  </w:num>
  <w:num w:numId="26">
    <w:abstractNumId w:val="31"/>
  </w:num>
  <w:num w:numId="27">
    <w:abstractNumId w:val="13"/>
  </w:num>
  <w:num w:numId="28">
    <w:abstractNumId w:val="17"/>
  </w:num>
  <w:num w:numId="29">
    <w:abstractNumId w:val="11"/>
  </w:num>
  <w:num w:numId="30">
    <w:abstractNumId w:val="30"/>
  </w:num>
  <w:num w:numId="31">
    <w:abstractNumId w:val="45"/>
  </w:num>
  <w:num w:numId="32">
    <w:abstractNumId w:val="32"/>
  </w:num>
  <w:num w:numId="33">
    <w:abstractNumId w:val="16"/>
  </w:num>
  <w:num w:numId="34">
    <w:abstractNumId w:val="1"/>
  </w:num>
  <w:num w:numId="35">
    <w:abstractNumId w:val="35"/>
  </w:num>
  <w:num w:numId="36">
    <w:abstractNumId w:val="7"/>
  </w:num>
  <w:num w:numId="37">
    <w:abstractNumId w:val="15"/>
  </w:num>
  <w:num w:numId="38">
    <w:abstractNumId w:val="19"/>
  </w:num>
  <w:num w:numId="39">
    <w:abstractNumId w:val="28"/>
  </w:num>
  <w:num w:numId="40">
    <w:abstractNumId w:val="6"/>
  </w:num>
  <w:num w:numId="41">
    <w:abstractNumId w:val="9"/>
  </w:num>
  <w:num w:numId="42">
    <w:abstractNumId w:val="34"/>
  </w:num>
  <w:num w:numId="43">
    <w:abstractNumId w:val="33"/>
  </w:num>
  <w:num w:numId="44">
    <w:abstractNumId w:val="20"/>
  </w:num>
  <w:num w:numId="45">
    <w:abstractNumId w:val="26"/>
  </w:num>
  <w:num w:numId="46">
    <w:abstractNumId w:val="44"/>
  </w:num>
  <w:num w:numId="47">
    <w:abstractNumId w:val="27"/>
  </w:num>
  <w:num w:numId="48">
    <w:abstractNumId w:val="14"/>
  </w:num>
  <w:num w:numId="49">
    <w:abstractNumId w:val="4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8001E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332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0FF2"/>
    <w:rsid w:val="001C2606"/>
    <w:rsid w:val="001C68DC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35B3A"/>
    <w:rsid w:val="002468CD"/>
    <w:rsid w:val="00252BC0"/>
    <w:rsid w:val="00257B15"/>
    <w:rsid w:val="00262F9B"/>
    <w:rsid w:val="002704B6"/>
    <w:rsid w:val="0027767E"/>
    <w:rsid w:val="002811EC"/>
    <w:rsid w:val="00287EC1"/>
    <w:rsid w:val="002A2244"/>
    <w:rsid w:val="002A74C7"/>
    <w:rsid w:val="002B0659"/>
    <w:rsid w:val="002B1ADE"/>
    <w:rsid w:val="002B6BDF"/>
    <w:rsid w:val="002B730D"/>
    <w:rsid w:val="002C3153"/>
    <w:rsid w:val="002D0AE3"/>
    <w:rsid w:val="002D2585"/>
    <w:rsid w:val="002F3C03"/>
    <w:rsid w:val="00306F63"/>
    <w:rsid w:val="00307CC6"/>
    <w:rsid w:val="0031162D"/>
    <w:rsid w:val="003233AA"/>
    <w:rsid w:val="00333CA7"/>
    <w:rsid w:val="003348DE"/>
    <w:rsid w:val="003375F5"/>
    <w:rsid w:val="00357FC4"/>
    <w:rsid w:val="003633DC"/>
    <w:rsid w:val="003644C1"/>
    <w:rsid w:val="00364906"/>
    <w:rsid w:val="003701AE"/>
    <w:rsid w:val="00373C7B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3E7FA9"/>
    <w:rsid w:val="0040174F"/>
    <w:rsid w:val="00403E79"/>
    <w:rsid w:val="00406A3B"/>
    <w:rsid w:val="004207A0"/>
    <w:rsid w:val="004224EE"/>
    <w:rsid w:val="004264C8"/>
    <w:rsid w:val="00431FB4"/>
    <w:rsid w:val="00442F76"/>
    <w:rsid w:val="004430BF"/>
    <w:rsid w:val="004521E3"/>
    <w:rsid w:val="00454B82"/>
    <w:rsid w:val="0046166D"/>
    <w:rsid w:val="00481E9F"/>
    <w:rsid w:val="00483812"/>
    <w:rsid w:val="00483908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CBC"/>
    <w:rsid w:val="006C4DF8"/>
    <w:rsid w:val="006E77AB"/>
    <w:rsid w:val="006F5263"/>
    <w:rsid w:val="006F6E7A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5B1F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73464"/>
    <w:rsid w:val="0087434E"/>
    <w:rsid w:val="00880F5D"/>
    <w:rsid w:val="008A05A5"/>
    <w:rsid w:val="008A065F"/>
    <w:rsid w:val="008B5200"/>
    <w:rsid w:val="008B700D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16845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27D"/>
    <w:rsid w:val="009B0408"/>
    <w:rsid w:val="009B0AA4"/>
    <w:rsid w:val="009B22FE"/>
    <w:rsid w:val="009B504C"/>
    <w:rsid w:val="009B59B5"/>
    <w:rsid w:val="009C3E56"/>
    <w:rsid w:val="009C7084"/>
    <w:rsid w:val="009D69E7"/>
    <w:rsid w:val="009E0823"/>
    <w:rsid w:val="009F3525"/>
    <w:rsid w:val="009F53B9"/>
    <w:rsid w:val="009F6B8B"/>
    <w:rsid w:val="00A02FC4"/>
    <w:rsid w:val="00A0376E"/>
    <w:rsid w:val="00A06357"/>
    <w:rsid w:val="00A0776F"/>
    <w:rsid w:val="00A12F63"/>
    <w:rsid w:val="00A348CA"/>
    <w:rsid w:val="00A34FA3"/>
    <w:rsid w:val="00A40270"/>
    <w:rsid w:val="00A41E3F"/>
    <w:rsid w:val="00A53103"/>
    <w:rsid w:val="00A83CC8"/>
    <w:rsid w:val="00A8461D"/>
    <w:rsid w:val="00A91135"/>
    <w:rsid w:val="00A919F6"/>
    <w:rsid w:val="00AB449D"/>
    <w:rsid w:val="00AB55F1"/>
    <w:rsid w:val="00AC5052"/>
    <w:rsid w:val="00AC5D52"/>
    <w:rsid w:val="00AC619E"/>
    <w:rsid w:val="00AD111B"/>
    <w:rsid w:val="00AD1F19"/>
    <w:rsid w:val="00AF36B1"/>
    <w:rsid w:val="00B12821"/>
    <w:rsid w:val="00B178F3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C5CCC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859CC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607E"/>
    <w:rsid w:val="00D909B1"/>
    <w:rsid w:val="00DA2607"/>
    <w:rsid w:val="00DA26EC"/>
    <w:rsid w:val="00DB3FBF"/>
    <w:rsid w:val="00DB48EB"/>
    <w:rsid w:val="00DB6517"/>
    <w:rsid w:val="00DC78CA"/>
    <w:rsid w:val="00DD1ECD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1209C"/>
    <w:rsid w:val="00E127DC"/>
    <w:rsid w:val="00E13B58"/>
    <w:rsid w:val="00E20D60"/>
    <w:rsid w:val="00E21659"/>
    <w:rsid w:val="00E4466C"/>
    <w:rsid w:val="00E55968"/>
    <w:rsid w:val="00E7454F"/>
    <w:rsid w:val="00E869C4"/>
    <w:rsid w:val="00E9660B"/>
    <w:rsid w:val="00EA50A3"/>
    <w:rsid w:val="00EB17D9"/>
    <w:rsid w:val="00EB5FDA"/>
    <w:rsid w:val="00EC1870"/>
    <w:rsid w:val="00ED221B"/>
    <w:rsid w:val="00ED69E1"/>
    <w:rsid w:val="00EE492E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C457A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ADEAF-B528-4BDD-96AE-7E30976EA708}"/>
</file>

<file path=customXml/itemProps2.xml><?xml version="1.0" encoding="utf-8"?>
<ds:datastoreItem xmlns:ds="http://schemas.openxmlformats.org/officeDocument/2006/customXml" ds:itemID="{216DEE62-C496-4E87-9302-618EB38DAD27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04DEA33F-7D9F-4167-B5FD-6B4B1FF4D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13660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Pokorná Karolína</cp:lastModifiedBy>
  <cp:revision>3</cp:revision>
  <cp:lastPrinted>2017-10-02T23:22:00Z</cp:lastPrinted>
  <dcterms:created xsi:type="dcterms:W3CDTF">2022-09-13T08:10:00Z</dcterms:created>
  <dcterms:modified xsi:type="dcterms:W3CDTF">2022-09-14T12:52:00Z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