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BD6A" w14:textId="32F53AA9" w:rsidR="00105261" w:rsidRPr="00A724BE" w:rsidRDefault="00901300" w:rsidP="00B7176A">
      <w:pPr>
        <w:spacing w:after="0" w:line="259" w:lineRule="auto"/>
        <w:ind w:left="29" w:right="24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724BE">
        <w:rPr>
          <w:rFonts w:asciiTheme="minorHAnsi" w:hAnsiTheme="minorHAnsi" w:cstheme="minorHAnsi"/>
          <w:b/>
          <w:sz w:val="26"/>
        </w:rPr>
        <w:t xml:space="preserve">Dohoda o ukončení </w:t>
      </w:r>
      <w:r w:rsidR="00280067">
        <w:rPr>
          <w:rFonts w:asciiTheme="minorHAnsi" w:hAnsiTheme="minorHAnsi" w:cstheme="minorHAnsi"/>
          <w:b/>
          <w:sz w:val="26"/>
        </w:rPr>
        <w:t>s</w:t>
      </w:r>
      <w:r w:rsidR="00E760B5">
        <w:rPr>
          <w:rFonts w:asciiTheme="minorHAnsi" w:hAnsiTheme="minorHAnsi" w:cstheme="minorHAnsi"/>
          <w:b/>
          <w:sz w:val="26"/>
        </w:rPr>
        <w:t xml:space="preserve">mlouvy </w:t>
      </w:r>
      <w:bookmarkStart w:id="1" w:name="_Hlk164341284"/>
      <w:r w:rsidR="00E760B5">
        <w:rPr>
          <w:rFonts w:asciiTheme="minorHAnsi" w:hAnsiTheme="minorHAnsi" w:cstheme="minorHAnsi"/>
          <w:b/>
          <w:sz w:val="26"/>
        </w:rPr>
        <w:t>o podvýpůjčce</w:t>
      </w:r>
    </w:p>
    <w:p w14:paraId="640FEBBD" w14:textId="1E99A040" w:rsidR="00193151" w:rsidRDefault="00575D3F" w:rsidP="0062742A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e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v</w:t>
      </w:r>
      <w:r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č</w:t>
      </w:r>
      <w:r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KK</w:t>
      </w:r>
      <w:r w:rsidR="00E760B5">
        <w:rPr>
          <w:rFonts w:asciiTheme="minorHAnsi" w:hAnsiTheme="minorHAnsi" w:cstheme="minorHAnsi"/>
          <w:b/>
          <w:sz w:val="26"/>
          <w:szCs w:val="26"/>
        </w:rPr>
        <w:t>007</w:t>
      </w:r>
      <w:r w:rsidR="00E528C0">
        <w:rPr>
          <w:rFonts w:asciiTheme="minorHAnsi" w:hAnsiTheme="minorHAnsi" w:cstheme="minorHAnsi"/>
          <w:b/>
          <w:sz w:val="26"/>
          <w:szCs w:val="26"/>
        </w:rPr>
        <w:t>29</w:t>
      </w:r>
      <w:r w:rsidR="001C293F" w:rsidRPr="00A724BE">
        <w:rPr>
          <w:rFonts w:asciiTheme="minorHAnsi" w:hAnsiTheme="minorHAnsi" w:cstheme="minorHAnsi"/>
          <w:b/>
          <w:sz w:val="26"/>
          <w:szCs w:val="26"/>
        </w:rPr>
        <w:t>/201</w:t>
      </w:r>
      <w:r w:rsidR="00E760B5">
        <w:rPr>
          <w:rFonts w:asciiTheme="minorHAnsi" w:hAnsiTheme="minorHAnsi" w:cstheme="minorHAnsi"/>
          <w:b/>
          <w:sz w:val="26"/>
          <w:szCs w:val="26"/>
        </w:rPr>
        <w:t>9 ze dne 03.06.2019</w:t>
      </w:r>
      <w:bookmarkEnd w:id="1"/>
    </w:p>
    <w:p w14:paraId="629E54D5" w14:textId="5EB5B05A" w:rsidR="00C74CBE" w:rsidRPr="004E1457" w:rsidRDefault="00193151" w:rsidP="0062742A">
      <w:pPr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i/>
        </w:rPr>
      </w:pPr>
      <w:r w:rsidRPr="006B7212">
        <w:rPr>
          <w:rFonts w:asciiTheme="minorHAnsi" w:hAnsiTheme="minorHAnsi" w:cstheme="minorHAnsi"/>
          <w:sz w:val="26"/>
          <w:szCs w:val="26"/>
        </w:rPr>
        <w:t>(dále jen „dohoda“)</w:t>
      </w:r>
      <w:r w:rsidR="0062742A" w:rsidRPr="006B7212">
        <w:rPr>
          <w:rFonts w:asciiTheme="minorHAnsi" w:hAnsiTheme="minorHAnsi" w:cstheme="minorHAnsi"/>
          <w:sz w:val="26"/>
          <w:szCs w:val="26"/>
        </w:rPr>
        <w:br/>
      </w:r>
    </w:p>
    <w:p w14:paraId="6F295B6C" w14:textId="77777777" w:rsidR="00C74CBE" w:rsidRPr="00A724BE" w:rsidRDefault="00C74CBE">
      <w:pPr>
        <w:spacing w:after="103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0A53B97" w14:textId="77777777" w:rsidR="00105261" w:rsidRPr="00A724BE" w:rsidRDefault="002E5C08">
      <w:pPr>
        <w:tabs>
          <w:tab w:val="center" w:pos="1899"/>
        </w:tabs>
        <w:spacing w:after="173"/>
        <w:ind w:left="0" w:right="0" w:firstLine="0"/>
        <w:jc w:val="left"/>
        <w:rPr>
          <w:rFonts w:asciiTheme="minorHAnsi" w:hAnsiTheme="minorHAnsi" w:cstheme="minorHAnsi"/>
        </w:rPr>
      </w:pPr>
      <w:r w:rsidRPr="00A724BE">
        <w:rPr>
          <w:rFonts w:asciiTheme="minorHAnsi" w:hAnsiTheme="minorHAnsi" w:cstheme="minorHAnsi"/>
        </w:rPr>
        <w:t>Smluvní strany:</w:t>
      </w:r>
    </w:p>
    <w:p w14:paraId="7DEBE558" w14:textId="77777777" w:rsidR="00B7176A" w:rsidRPr="00A724BE" w:rsidRDefault="00B7176A" w:rsidP="00B7176A">
      <w:pPr>
        <w:spacing w:before="120"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b/>
          <w:bCs/>
          <w:color w:val="auto"/>
          <w:sz w:val="24"/>
          <w:szCs w:val="24"/>
        </w:rPr>
        <w:t>Karlovarský kraj</w:t>
      </w:r>
    </w:p>
    <w:p w14:paraId="5DCA6AD6" w14:textId="2975EE0D" w:rsidR="00B7176A" w:rsidRPr="00A724BE" w:rsidRDefault="00B7176A" w:rsidP="00B7176A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se sídlem: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  <w:t>Závodní 353/88, 360 06 Karlovy Vary</w:t>
      </w:r>
    </w:p>
    <w:p w14:paraId="78F2C081" w14:textId="459E668D" w:rsidR="002074A6" w:rsidRPr="002074A6" w:rsidRDefault="002074A6" w:rsidP="002074A6">
      <w:pPr>
        <w:tabs>
          <w:tab w:val="left" w:pos="2880"/>
        </w:tabs>
        <w:spacing w:after="0" w:line="240" w:lineRule="auto"/>
        <w:ind w:left="3544" w:right="0" w:hanging="354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IČO:</w:t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70891168</w:t>
      </w:r>
    </w:p>
    <w:p w14:paraId="560AB4A5" w14:textId="30BC5F3D" w:rsidR="002074A6" w:rsidRDefault="002074A6" w:rsidP="002074A6">
      <w:pPr>
        <w:tabs>
          <w:tab w:val="left" w:pos="2880"/>
        </w:tabs>
        <w:spacing w:after="0" w:line="240" w:lineRule="auto"/>
        <w:ind w:left="3544" w:right="0" w:hanging="354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DIČ: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CZ70891168</w:t>
      </w:r>
    </w:p>
    <w:p w14:paraId="397175F9" w14:textId="5AF076CE" w:rsidR="00B7176A" w:rsidRPr="00A724BE" w:rsidRDefault="00B7176A" w:rsidP="00B7176A">
      <w:pPr>
        <w:tabs>
          <w:tab w:val="left" w:pos="2880"/>
        </w:tabs>
        <w:spacing w:after="0" w:line="240" w:lineRule="auto"/>
        <w:ind w:left="3544" w:right="0" w:hanging="354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zastoupený: 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  <w:t>Ing. Jan Bureš</w:t>
      </w:r>
      <w:r w:rsidR="00E760B5">
        <w:rPr>
          <w:rFonts w:asciiTheme="minorHAnsi" w:hAnsiTheme="minorHAnsi" w:cstheme="minorHAnsi"/>
          <w:color w:val="auto"/>
          <w:sz w:val="24"/>
          <w:szCs w:val="24"/>
        </w:rPr>
        <w:t>, DBA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E760B5">
        <w:rPr>
          <w:rFonts w:asciiTheme="minorHAnsi" w:hAnsiTheme="minorHAnsi" w:cstheme="minorHAnsi"/>
          <w:color w:val="auto"/>
          <w:sz w:val="24"/>
          <w:szCs w:val="24"/>
        </w:rPr>
        <w:t>neuvolněný člen zastupitelstva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760B5" w:rsidRPr="00E760B5">
        <w:rPr>
          <w:rFonts w:asciiTheme="minorHAnsi" w:hAnsiTheme="minorHAnsi" w:cstheme="minorHAnsi"/>
          <w:color w:val="auto"/>
          <w:sz w:val="24"/>
          <w:szCs w:val="24"/>
        </w:rPr>
        <w:t>na základě usnesení Rady Karlovarského kraje č. RK ………….. ze dne ……………..</w:t>
      </w:r>
    </w:p>
    <w:p w14:paraId="5BC87128" w14:textId="163301A0" w:rsidR="002074A6" w:rsidRPr="002074A6" w:rsidRDefault="002074A6" w:rsidP="002074A6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ID datové schránky: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siqbxt2</w:t>
      </w:r>
    </w:p>
    <w:p w14:paraId="33A9EC1D" w14:textId="3DD220B4" w:rsidR="002074A6" w:rsidRPr="002074A6" w:rsidRDefault="002074A6" w:rsidP="002074A6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bankovní spojení: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Raiffeisenbank a.s.</w:t>
      </w:r>
    </w:p>
    <w:p w14:paraId="746CDD18" w14:textId="413D8177" w:rsidR="00B7176A" w:rsidRPr="00A724BE" w:rsidRDefault="002074A6" w:rsidP="006B7212">
      <w:pPr>
        <w:tabs>
          <w:tab w:val="left" w:pos="2880"/>
        </w:tabs>
        <w:spacing w:after="12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074A6">
        <w:rPr>
          <w:rFonts w:asciiTheme="minorHAnsi" w:hAnsiTheme="minorHAnsi" w:cstheme="minorHAnsi"/>
          <w:color w:val="auto"/>
          <w:sz w:val="24"/>
          <w:szCs w:val="24"/>
        </w:rPr>
        <w:t>číslo účtu: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074A6">
        <w:rPr>
          <w:rFonts w:asciiTheme="minorHAnsi" w:hAnsiTheme="minorHAnsi" w:cstheme="minorHAnsi"/>
          <w:color w:val="auto"/>
          <w:sz w:val="24"/>
          <w:szCs w:val="24"/>
        </w:rPr>
        <w:tab/>
        <w:t>7882138002/5500</w:t>
      </w:r>
    </w:p>
    <w:p w14:paraId="0F6ACD05" w14:textId="77777777" w:rsidR="00B7176A" w:rsidRPr="00A724BE" w:rsidRDefault="00B7176A" w:rsidP="00B7176A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(dále jen „</w:t>
      </w:r>
      <w:r w:rsidRPr="006B7212">
        <w:rPr>
          <w:rFonts w:asciiTheme="minorHAnsi" w:hAnsiTheme="minorHAnsi" w:cstheme="minorHAnsi"/>
          <w:color w:val="auto"/>
          <w:sz w:val="24"/>
          <w:szCs w:val="24"/>
        </w:rPr>
        <w:t>K</w:t>
      </w:r>
      <w:r w:rsidRPr="006B7212">
        <w:rPr>
          <w:rFonts w:asciiTheme="minorHAnsi" w:hAnsiTheme="minorHAnsi" w:cstheme="minorHAnsi"/>
          <w:bCs/>
          <w:iCs/>
          <w:color w:val="auto"/>
          <w:sz w:val="24"/>
          <w:szCs w:val="24"/>
        </w:rPr>
        <w:t>arlovarský kraj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>“)</w:t>
      </w:r>
    </w:p>
    <w:p w14:paraId="0F47F07E" w14:textId="77777777" w:rsidR="00B7176A" w:rsidRPr="00A724BE" w:rsidRDefault="00B7176A" w:rsidP="00B7176A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5E1C3AD" w14:textId="77777777" w:rsidR="00B7176A" w:rsidRPr="00A724BE" w:rsidRDefault="00B7176A" w:rsidP="00B7176A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a</w:t>
      </w:r>
    </w:p>
    <w:p w14:paraId="511C9CA3" w14:textId="77777777" w:rsidR="00B7176A" w:rsidRPr="00A724BE" w:rsidRDefault="00B7176A" w:rsidP="00B7176A">
      <w:pPr>
        <w:tabs>
          <w:tab w:val="left" w:pos="708"/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E813639" w14:textId="4D310DD7" w:rsidR="0062742A" w:rsidRPr="0062742A" w:rsidRDefault="00EC00D2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C00D2">
        <w:rPr>
          <w:rFonts w:asciiTheme="minorHAnsi" w:hAnsiTheme="minorHAnsi" w:cstheme="minorHAnsi"/>
          <w:b/>
          <w:bCs/>
          <w:color w:val="auto"/>
          <w:sz w:val="24"/>
          <w:szCs w:val="24"/>
        </w:rPr>
        <w:t>VV autobusy s.r.o.</w:t>
      </w:r>
    </w:p>
    <w:p w14:paraId="2B5C483B" w14:textId="69666F20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se sídlem: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C00D2" w:rsidRPr="00EC00D2">
        <w:rPr>
          <w:rFonts w:asciiTheme="minorHAnsi" w:hAnsiTheme="minorHAnsi" w:cstheme="minorHAnsi"/>
          <w:bCs/>
          <w:color w:val="auto"/>
          <w:sz w:val="24"/>
          <w:szCs w:val="24"/>
        </w:rPr>
        <w:t>Praha 1, Václavské nám. 56/802, PSČ 110 00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</w:p>
    <w:p w14:paraId="0E4BC858" w14:textId="6C3CE8F0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zastoupen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á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C00D2" w:rsidRPr="00EC00D2">
        <w:rPr>
          <w:rFonts w:asciiTheme="minorHAnsi" w:hAnsiTheme="minorHAnsi" w:cstheme="minorHAnsi"/>
          <w:bCs/>
          <w:color w:val="auto"/>
          <w:sz w:val="24"/>
          <w:szCs w:val="24"/>
        </w:rPr>
        <w:t>Marta Hudcová, prokuristka</w:t>
      </w:r>
    </w:p>
    <w:p w14:paraId="0C518155" w14:textId="43DC8AC0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IČO: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C00D2" w:rsidRPr="00EC00D2">
        <w:rPr>
          <w:rFonts w:asciiTheme="minorHAnsi" w:hAnsiTheme="minorHAnsi" w:cstheme="minorHAnsi"/>
          <w:bCs/>
          <w:color w:val="auto"/>
          <w:sz w:val="24"/>
          <w:szCs w:val="24"/>
        </w:rPr>
        <w:t>26346664</w:t>
      </w:r>
    </w:p>
    <w:p w14:paraId="2DDB578C" w14:textId="1451DB66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DIČ: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C00D2" w:rsidRPr="00EC00D2">
        <w:rPr>
          <w:rFonts w:asciiTheme="minorHAnsi" w:hAnsiTheme="minorHAnsi" w:cstheme="minorHAnsi"/>
          <w:bCs/>
          <w:color w:val="auto"/>
          <w:sz w:val="24"/>
          <w:szCs w:val="24"/>
        </w:rPr>
        <w:t>CZ26346664</w:t>
      </w:r>
    </w:p>
    <w:p w14:paraId="526DB974" w14:textId="08007164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elektronická adresa: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C00D2" w:rsidRPr="00EC00D2">
        <w:rPr>
          <w:rFonts w:asciiTheme="minorHAnsi" w:hAnsiTheme="minorHAnsi" w:cstheme="minorHAnsi"/>
          <w:bCs/>
          <w:color w:val="auto"/>
          <w:sz w:val="24"/>
          <w:szCs w:val="24"/>
        </w:rPr>
        <w:t>ad-vanecek@volny.cz</w:t>
      </w:r>
    </w:p>
    <w:p w14:paraId="567071F4" w14:textId="3E6B9A50" w:rsid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telefon: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C00D2" w:rsidRPr="00EC00D2">
        <w:rPr>
          <w:rFonts w:asciiTheme="minorHAnsi" w:hAnsiTheme="minorHAnsi" w:cstheme="minorHAnsi"/>
          <w:bCs/>
          <w:color w:val="auto"/>
          <w:sz w:val="24"/>
          <w:szCs w:val="24"/>
        </w:rPr>
        <w:t>+420 353 393 604</w:t>
      </w:r>
    </w:p>
    <w:p w14:paraId="61B2A963" w14:textId="1078D6B7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ID datové schránky:</w:t>
      </w:r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B0146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C00D2" w:rsidRPr="00EC00D2">
        <w:rPr>
          <w:rFonts w:asciiTheme="minorHAnsi" w:hAnsiTheme="minorHAnsi" w:cstheme="minorHAnsi"/>
          <w:bCs/>
          <w:color w:val="auto"/>
          <w:sz w:val="24"/>
          <w:szCs w:val="24"/>
        </w:rPr>
        <w:t>xrjbe6f</w:t>
      </w:r>
    </w:p>
    <w:p w14:paraId="32D07D2D" w14:textId="16D98ED5" w:rsidR="0062742A" w:rsidRPr="0062742A" w:rsidRDefault="0062742A" w:rsidP="0062742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bankovní spojení: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C00D2" w:rsidRPr="00EC00D2">
        <w:rPr>
          <w:rFonts w:asciiTheme="minorHAnsi" w:hAnsiTheme="minorHAnsi" w:cstheme="minorHAnsi"/>
          <w:bCs/>
          <w:color w:val="auto"/>
          <w:sz w:val="24"/>
          <w:szCs w:val="24"/>
        </w:rPr>
        <w:t>Česká spořitelna, a.s.</w:t>
      </w: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</w:p>
    <w:p w14:paraId="4316F7EC" w14:textId="1AF02B65" w:rsidR="00B7176A" w:rsidRPr="0062742A" w:rsidRDefault="0062742A" w:rsidP="006B7212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2742A">
        <w:rPr>
          <w:rFonts w:asciiTheme="minorHAnsi" w:hAnsiTheme="minorHAnsi" w:cstheme="minorHAnsi"/>
          <w:bCs/>
          <w:color w:val="auto"/>
          <w:sz w:val="24"/>
          <w:szCs w:val="24"/>
        </w:rPr>
        <w:t>číslo účtu: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C00D2" w:rsidRPr="00EC00D2">
        <w:rPr>
          <w:rFonts w:asciiTheme="minorHAnsi" w:hAnsiTheme="minorHAnsi" w:cstheme="minorHAnsi"/>
          <w:bCs/>
          <w:color w:val="auto"/>
          <w:sz w:val="24"/>
          <w:szCs w:val="24"/>
        </w:rPr>
        <w:t>3595531399/0800</w:t>
      </w:r>
      <w:r w:rsidR="00B7176A" w:rsidRPr="0062742A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6331DEF1" w14:textId="397624D8" w:rsidR="00B7176A" w:rsidRPr="00A724BE" w:rsidRDefault="00B7176A" w:rsidP="00B7176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>(dále jen „</w:t>
      </w:r>
      <w:r w:rsidR="009B0146" w:rsidRPr="006B7212">
        <w:rPr>
          <w:rFonts w:asciiTheme="minorHAnsi" w:hAnsiTheme="minorHAnsi" w:cstheme="minorHAnsi"/>
          <w:color w:val="auto"/>
          <w:sz w:val="24"/>
          <w:szCs w:val="24"/>
        </w:rPr>
        <w:t>dopravce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>“)</w:t>
      </w:r>
    </w:p>
    <w:p w14:paraId="0B42A4F6" w14:textId="77777777" w:rsidR="00B7176A" w:rsidRPr="00A724BE" w:rsidRDefault="00B7176A" w:rsidP="00B7176A">
      <w:pPr>
        <w:tabs>
          <w:tab w:val="left" w:pos="288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6BF29F1" w14:textId="77777777" w:rsidR="00B7176A" w:rsidRPr="00A724BE" w:rsidRDefault="00B7176A" w:rsidP="00B7176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724BE">
        <w:rPr>
          <w:rFonts w:asciiTheme="minorHAnsi" w:hAnsiTheme="minorHAnsi" w:cstheme="minorHAnsi"/>
          <w:color w:val="auto"/>
          <w:sz w:val="24"/>
          <w:szCs w:val="24"/>
        </w:rPr>
        <w:t xml:space="preserve">(společně jako </w:t>
      </w:r>
      <w:r w:rsidRPr="006B7212">
        <w:rPr>
          <w:rFonts w:asciiTheme="minorHAnsi" w:hAnsiTheme="minorHAnsi" w:cstheme="minorHAnsi"/>
          <w:bCs/>
          <w:iCs/>
          <w:color w:val="auto"/>
          <w:sz w:val="24"/>
          <w:szCs w:val="24"/>
        </w:rPr>
        <w:t>„smluvní strany“</w:t>
      </w:r>
      <w:r w:rsidRPr="00A724BE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3EB8BB59" w14:textId="77777777" w:rsidR="009C24CD" w:rsidRDefault="009C24CD" w:rsidP="009C24CD">
      <w:pPr>
        <w:spacing w:after="3" w:line="265" w:lineRule="auto"/>
        <w:ind w:left="305" w:right="0" w:hanging="3"/>
        <w:jc w:val="left"/>
        <w:rPr>
          <w:rFonts w:asciiTheme="minorHAnsi" w:hAnsiTheme="minorHAnsi" w:cstheme="minorHAnsi"/>
          <w:sz w:val="24"/>
        </w:rPr>
      </w:pPr>
    </w:p>
    <w:p w14:paraId="4FF81308" w14:textId="77777777" w:rsidR="00C74CBE" w:rsidRPr="00A724BE" w:rsidRDefault="00C74CBE" w:rsidP="009C24CD">
      <w:pPr>
        <w:spacing w:after="3" w:line="265" w:lineRule="auto"/>
        <w:ind w:left="305" w:right="0" w:hanging="3"/>
        <w:jc w:val="left"/>
        <w:rPr>
          <w:rFonts w:asciiTheme="minorHAnsi" w:hAnsiTheme="minorHAnsi" w:cstheme="minorHAnsi"/>
          <w:sz w:val="24"/>
        </w:rPr>
      </w:pPr>
    </w:p>
    <w:p w14:paraId="7AFF019B" w14:textId="5CE808E5" w:rsidR="00FE68EA" w:rsidRPr="00A724BE" w:rsidRDefault="00FE68EA" w:rsidP="006B7212">
      <w:pPr>
        <w:spacing w:after="0" w:line="240" w:lineRule="auto"/>
        <w:ind w:left="-11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dnešního dne uzavřely tuto </w:t>
      </w:r>
      <w:r w:rsidR="000955D6">
        <w:rPr>
          <w:rFonts w:asciiTheme="minorHAnsi" w:hAnsiTheme="minorHAnsi" w:cstheme="minorHAnsi"/>
          <w:sz w:val="24"/>
          <w:szCs w:val="24"/>
        </w:rPr>
        <w:t>d</w:t>
      </w:r>
      <w:r w:rsidR="00870F0F" w:rsidRPr="00A724BE">
        <w:rPr>
          <w:rFonts w:asciiTheme="minorHAnsi" w:hAnsiTheme="minorHAnsi" w:cstheme="minorHAnsi"/>
          <w:sz w:val="24"/>
          <w:szCs w:val="24"/>
        </w:rPr>
        <w:t>ohodu o ukončení</w:t>
      </w:r>
      <w:r w:rsidRPr="00A724BE">
        <w:rPr>
          <w:rFonts w:asciiTheme="minorHAnsi" w:hAnsiTheme="minorHAnsi" w:cstheme="minorHAnsi"/>
          <w:sz w:val="24"/>
          <w:szCs w:val="24"/>
        </w:rPr>
        <w:t xml:space="preserve"> </w:t>
      </w:r>
      <w:r w:rsidR="00193151">
        <w:rPr>
          <w:rFonts w:asciiTheme="minorHAnsi" w:hAnsiTheme="minorHAnsi" w:cstheme="minorHAnsi"/>
          <w:sz w:val="24"/>
          <w:szCs w:val="24"/>
        </w:rPr>
        <w:t>s</w:t>
      </w:r>
      <w:r w:rsidRPr="00A724BE">
        <w:rPr>
          <w:rFonts w:asciiTheme="minorHAnsi" w:hAnsiTheme="minorHAnsi" w:cstheme="minorHAnsi"/>
          <w:sz w:val="24"/>
          <w:szCs w:val="24"/>
        </w:rPr>
        <w:t>mlouvy</w:t>
      </w:r>
      <w:r w:rsidR="0067066D" w:rsidRPr="0067066D">
        <w:t xml:space="preserve"> </w:t>
      </w:r>
      <w:r w:rsidR="0067066D" w:rsidRPr="0067066D">
        <w:rPr>
          <w:rFonts w:asciiTheme="minorHAnsi" w:hAnsiTheme="minorHAnsi" w:cstheme="minorHAnsi"/>
          <w:sz w:val="24"/>
          <w:szCs w:val="24"/>
        </w:rPr>
        <w:t>o podvýpůjčce</w:t>
      </w:r>
      <w:r w:rsidR="0067066D">
        <w:rPr>
          <w:rFonts w:asciiTheme="minorHAnsi" w:hAnsiTheme="minorHAnsi" w:cstheme="minorHAnsi"/>
          <w:sz w:val="24"/>
          <w:szCs w:val="24"/>
        </w:rPr>
        <w:t xml:space="preserve"> </w:t>
      </w:r>
      <w:r w:rsidR="0067066D" w:rsidRPr="0067066D">
        <w:rPr>
          <w:rFonts w:asciiTheme="minorHAnsi" w:hAnsiTheme="minorHAnsi" w:cstheme="minorHAnsi"/>
          <w:sz w:val="24"/>
          <w:szCs w:val="24"/>
        </w:rPr>
        <w:t>ev. č. KK007</w:t>
      </w:r>
      <w:r w:rsidR="00EC00D2">
        <w:rPr>
          <w:rFonts w:asciiTheme="minorHAnsi" w:hAnsiTheme="minorHAnsi" w:cstheme="minorHAnsi"/>
          <w:sz w:val="24"/>
          <w:szCs w:val="24"/>
        </w:rPr>
        <w:t>29</w:t>
      </w:r>
      <w:r w:rsidR="0067066D" w:rsidRPr="0067066D">
        <w:rPr>
          <w:rFonts w:asciiTheme="minorHAnsi" w:hAnsiTheme="minorHAnsi" w:cstheme="minorHAnsi"/>
          <w:sz w:val="24"/>
          <w:szCs w:val="24"/>
        </w:rPr>
        <w:t>/2019 ze dne 03.06.2019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5976AF" w14:textId="600E2158" w:rsidR="00C74CBE" w:rsidRPr="00A724BE" w:rsidRDefault="00870F0F" w:rsidP="00C2733F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2B0BB7" w14:textId="39605FF2" w:rsidR="00105261" w:rsidRPr="00A724BE" w:rsidRDefault="00870F0F" w:rsidP="002E5C08">
      <w:pPr>
        <w:spacing w:after="3" w:line="240" w:lineRule="auto"/>
        <w:ind w:left="-4" w:right="0" w:hanging="1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 xml:space="preserve">Smluvní strany, vědomy si svých závazků ve </w:t>
      </w:r>
      <w:r w:rsidR="004E1457">
        <w:rPr>
          <w:rFonts w:asciiTheme="minorHAnsi" w:hAnsiTheme="minorHAnsi" w:cstheme="minorHAnsi"/>
          <w:b/>
          <w:sz w:val="24"/>
          <w:szCs w:val="24"/>
        </w:rPr>
        <w:t xml:space="preserve">výše uvedené </w:t>
      </w:r>
      <w:r w:rsidR="00575D3F">
        <w:rPr>
          <w:rFonts w:asciiTheme="minorHAnsi" w:hAnsiTheme="minorHAnsi" w:cstheme="minorHAnsi"/>
          <w:b/>
          <w:sz w:val="24"/>
          <w:szCs w:val="24"/>
        </w:rPr>
        <w:t>s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mlouvě a v této </w:t>
      </w:r>
      <w:r w:rsidR="000955D6">
        <w:rPr>
          <w:rFonts w:asciiTheme="minorHAnsi" w:hAnsiTheme="minorHAnsi" w:cstheme="minorHAnsi"/>
          <w:b/>
          <w:sz w:val="24"/>
          <w:szCs w:val="24"/>
        </w:rPr>
        <w:t>d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ohodě obsažených a s úmyslem být touto </w:t>
      </w:r>
      <w:r w:rsidR="000955D6">
        <w:rPr>
          <w:rFonts w:asciiTheme="minorHAnsi" w:hAnsiTheme="minorHAnsi" w:cstheme="minorHAnsi"/>
          <w:b/>
          <w:sz w:val="24"/>
          <w:szCs w:val="24"/>
        </w:rPr>
        <w:t>d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ohodou vázány, dohodly se na následujícím znění </w:t>
      </w:r>
      <w:r w:rsidR="000955D6">
        <w:rPr>
          <w:rFonts w:asciiTheme="minorHAnsi" w:hAnsiTheme="minorHAnsi" w:cstheme="minorHAnsi"/>
          <w:b/>
          <w:sz w:val="24"/>
          <w:szCs w:val="24"/>
        </w:rPr>
        <w:t>d</w:t>
      </w:r>
      <w:r w:rsidRPr="00A724BE">
        <w:rPr>
          <w:rFonts w:asciiTheme="minorHAnsi" w:hAnsiTheme="minorHAnsi" w:cstheme="minorHAnsi"/>
          <w:b/>
          <w:sz w:val="24"/>
          <w:szCs w:val="24"/>
        </w:rPr>
        <w:t xml:space="preserve">ohody: </w:t>
      </w:r>
    </w:p>
    <w:p w14:paraId="166D33CA" w14:textId="77777777" w:rsidR="00105261" w:rsidRPr="00A724BE" w:rsidRDefault="00870F0F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7331C95" w14:textId="77777777" w:rsidR="00B625EB" w:rsidRDefault="00B625EB" w:rsidP="006B7212">
      <w:pPr>
        <w:spacing w:after="259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239EB9D8" w14:textId="77777777" w:rsidR="00105261" w:rsidRPr="00A724BE" w:rsidRDefault="00A724BE" w:rsidP="00A724BE">
      <w:pPr>
        <w:spacing w:after="259"/>
        <w:ind w:left="284" w:right="0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lastRenderedPageBreak/>
        <w:t>Článek</w:t>
      </w:r>
      <w:r w:rsidR="00010097" w:rsidRPr="00A724BE">
        <w:rPr>
          <w:rFonts w:asciiTheme="minorHAnsi" w:hAnsiTheme="minorHAnsi" w:cstheme="minorHAnsi"/>
          <w:b/>
          <w:sz w:val="24"/>
          <w:szCs w:val="24"/>
        </w:rPr>
        <w:t xml:space="preserve"> I.</w:t>
      </w:r>
    </w:p>
    <w:p w14:paraId="5AABE82B" w14:textId="2163D797" w:rsidR="00C74CBE" w:rsidRPr="006B7212" w:rsidRDefault="00870F0F" w:rsidP="006B7212">
      <w:pPr>
        <w:pStyle w:val="Odstavecseseznamem"/>
        <w:numPr>
          <w:ilvl w:val="0"/>
          <w:numId w:val="9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8550C2">
        <w:rPr>
          <w:rFonts w:asciiTheme="minorHAnsi" w:hAnsiTheme="minorHAnsi" w:cstheme="minorHAnsi"/>
          <w:sz w:val="24"/>
          <w:szCs w:val="24"/>
        </w:rPr>
        <w:t>03</w:t>
      </w:r>
      <w:r w:rsidR="00C21CAF" w:rsidRPr="00A724BE">
        <w:rPr>
          <w:rFonts w:asciiTheme="minorHAnsi" w:hAnsiTheme="minorHAnsi" w:cstheme="minorHAnsi"/>
          <w:sz w:val="24"/>
          <w:szCs w:val="24"/>
        </w:rPr>
        <w:t>.06.201</w:t>
      </w:r>
      <w:r w:rsidR="008550C2">
        <w:rPr>
          <w:rFonts w:asciiTheme="minorHAnsi" w:hAnsiTheme="minorHAnsi" w:cstheme="minorHAnsi"/>
          <w:sz w:val="24"/>
          <w:szCs w:val="24"/>
        </w:rPr>
        <w:t>9</w:t>
      </w:r>
      <w:r w:rsidR="00C21CAF" w:rsidRPr="00A724BE">
        <w:rPr>
          <w:rFonts w:asciiTheme="minorHAnsi" w:hAnsiTheme="minorHAnsi" w:cstheme="minorHAnsi"/>
          <w:sz w:val="24"/>
          <w:szCs w:val="24"/>
        </w:rPr>
        <w:t xml:space="preserve">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="009A0E9D" w:rsidRPr="00A724BE">
        <w:rPr>
          <w:rFonts w:asciiTheme="minorHAnsi" w:hAnsiTheme="minorHAnsi" w:cstheme="minorHAnsi"/>
          <w:sz w:val="24"/>
          <w:szCs w:val="24"/>
        </w:rPr>
        <w:t>mlouvu</w:t>
      </w:r>
      <w:r w:rsidR="00575D3F">
        <w:rPr>
          <w:rFonts w:asciiTheme="minorHAnsi" w:hAnsiTheme="minorHAnsi" w:cstheme="minorHAnsi"/>
          <w:sz w:val="24"/>
          <w:szCs w:val="24"/>
        </w:rPr>
        <w:t xml:space="preserve"> ev. č. KK007</w:t>
      </w:r>
      <w:r w:rsidR="00EC00D2">
        <w:rPr>
          <w:rFonts w:asciiTheme="minorHAnsi" w:hAnsiTheme="minorHAnsi" w:cstheme="minorHAnsi"/>
          <w:sz w:val="24"/>
          <w:szCs w:val="24"/>
        </w:rPr>
        <w:t>29</w:t>
      </w:r>
      <w:r w:rsidR="00575D3F">
        <w:rPr>
          <w:rFonts w:asciiTheme="minorHAnsi" w:hAnsiTheme="minorHAnsi" w:cstheme="minorHAnsi"/>
          <w:sz w:val="24"/>
          <w:szCs w:val="24"/>
        </w:rPr>
        <w:t>/2019 o podvýpůjčce</w:t>
      </w:r>
      <w:r w:rsidR="00193151">
        <w:rPr>
          <w:rFonts w:asciiTheme="minorHAnsi" w:hAnsiTheme="minorHAnsi" w:cstheme="minorHAnsi"/>
          <w:sz w:val="24"/>
          <w:szCs w:val="24"/>
        </w:rPr>
        <w:t xml:space="preserve"> (dále jen „smlouva“)</w:t>
      </w:r>
      <w:r w:rsidR="009A0E9D" w:rsidRPr="00A724BE">
        <w:rPr>
          <w:rFonts w:asciiTheme="minorHAnsi" w:hAnsiTheme="minorHAnsi" w:cstheme="minorHAnsi"/>
          <w:sz w:val="24"/>
          <w:szCs w:val="24"/>
        </w:rPr>
        <w:t>,</w:t>
      </w:r>
      <w:r w:rsidRPr="00A724BE">
        <w:rPr>
          <w:rFonts w:asciiTheme="minorHAnsi" w:hAnsiTheme="minorHAnsi" w:cstheme="minorHAnsi"/>
          <w:sz w:val="24"/>
          <w:szCs w:val="24"/>
        </w:rPr>
        <w:t xml:space="preserve"> jejímž</w:t>
      </w:r>
      <w:r w:rsidR="009A0E9D" w:rsidRPr="00A724BE">
        <w:rPr>
          <w:rFonts w:asciiTheme="minorHAnsi" w:hAnsiTheme="minorHAnsi" w:cstheme="minorHAnsi"/>
          <w:sz w:val="24"/>
          <w:szCs w:val="24"/>
        </w:rPr>
        <w:t xml:space="preserve"> předmětem byla</w:t>
      </w:r>
      <w:r w:rsidRPr="00A724BE">
        <w:rPr>
          <w:rFonts w:asciiTheme="minorHAnsi" w:hAnsiTheme="minorHAnsi" w:cstheme="minorHAnsi"/>
          <w:sz w:val="24"/>
          <w:szCs w:val="24"/>
        </w:rPr>
        <w:t xml:space="preserve"> </w:t>
      </w:r>
      <w:r w:rsidR="008550C2">
        <w:rPr>
          <w:rFonts w:asciiTheme="minorHAnsi" w:hAnsiTheme="minorHAnsi" w:cstheme="minorHAnsi"/>
          <w:sz w:val="24"/>
          <w:szCs w:val="24"/>
        </w:rPr>
        <w:t xml:space="preserve">podvýpůjčka SAM </w:t>
      </w:r>
      <w:r w:rsidR="00575D3F">
        <w:rPr>
          <w:rFonts w:asciiTheme="minorHAnsi" w:hAnsiTheme="minorHAnsi" w:cstheme="minorHAnsi"/>
          <w:sz w:val="24"/>
          <w:szCs w:val="24"/>
        </w:rPr>
        <w:t xml:space="preserve">ČD </w:t>
      </w:r>
      <w:r w:rsidR="008550C2">
        <w:rPr>
          <w:rFonts w:asciiTheme="minorHAnsi" w:hAnsiTheme="minorHAnsi" w:cstheme="minorHAnsi"/>
          <w:sz w:val="24"/>
          <w:szCs w:val="24"/>
        </w:rPr>
        <w:t>modulů Českých drah, které dopravce přijal do svého užívání.</w:t>
      </w:r>
    </w:p>
    <w:p w14:paraId="02C01951" w14:textId="21BDE0F7" w:rsidR="00105261" w:rsidRPr="006B7212" w:rsidRDefault="00010097" w:rsidP="006B7212">
      <w:pPr>
        <w:pStyle w:val="Odstavecseseznamem"/>
        <w:numPr>
          <w:ilvl w:val="0"/>
          <w:numId w:val="9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>Smluvní str</w:t>
      </w:r>
      <w:r w:rsidR="00CB03C1" w:rsidRPr="00A724BE">
        <w:rPr>
          <w:rFonts w:asciiTheme="minorHAnsi" w:hAnsiTheme="minorHAnsi" w:cstheme="minorHAnsi"/>
          <w:sz w:val="24"/>
          <w:szCs w:val="24"/>
        </w:rPr>
        <w:t xml:space="preserve">any se vzájemně dohodly na ukončení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="00CB03C1" w:rsidRPr="00A724BE">
        <w:rPr>
          <w:rFonts w:asciiTheme="minorHAnsi" w:hAnsiTheme="minorHAnsi" w:cstheme="minorHAnsi"/>
          <w:sz w:val="24"/>
          <w:szCs w:val="24"/>
        </w:rPr>
        <w:t>mlouvy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 v souladu s jejím </w:t>
      </w:r>
      <w:r w:rsidR="000955D6">
        <w:rPr>
          <w:rFonts w:asciiTheme="minorHAnsi" w:hAnsiTheme="minorHAnsi" w:cstheme="minorHAnsi"/>
          <w:sz w:val="24"/>
          <w:szCs w:val="24"/>
        </w:rPr>
        <w:t>č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lánkem </w:t>
      </w:r>
      <w:r w:rsidR="00560F71">
        <w:rPr>
          <w:rFonts w:asciiTheme="minorHAnsi" w:hAnsiTheme="minorHAnsi" w:cstheme="minorHAnsi"/>
          <w:sz w:val="24"/>
          <w:szCs w:val="24"/>
        </w:rPr>
        <w:br/>
      </w:r>
      <w:r w:rsidR="0060310D" w:rsidRPr="00A724BE">
        <w:rPr>
          <w:rFonts w:asciiTheme="minorHAnsi" w:hAnsiTheme="minorHAnsi" w:cstheme="minorHAnsi"/>
          <w:sz w:val="24"/>
          <w:szCs w:val="24"/>
        </w:rPr>
        <w:t>V</w:t>
      </w:r>
      <w:r w:rsidR="004066C8">
        <w:rPr>
          <w:rFonts w:asciiTheme="minorHAnsi" w:hAnsiTheme="minorHAnsi" w:cstheme="minorHAnsi"/>
          <w:sz w:val="24"/>
          <w:szCs w:val="24"/>
        </w:rPr>
        <w:t>I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. odst. </w:t>
      </w:r>
      <w:r w:rsidR="004066C8">
        <w:rPr>
          <w:rFonts w:asciiTheme="minorHAnsi" w:hAnsiTheme="minorHAnsi" w:cstheme="minorHAnsi"/>
          <w:sz w:val="24"/>
          <w:szCs w:val="24"/>
        </w:rPr>
        <w:t>4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. Ke shodě na ukončení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="0060310D" w:rsidRPr="00A724BE">
        <w:rPr>
          <w:rFonts w:asciiTheme="minorHAnsi" w:hAnsiTheme="minorHAnsi" w:cstheme="minorHAnsi"/>
          <w:sz w:val="24"/>
          <w:szCs w:val="24"/>
        </w:rPr>
        <w:t>mlouvy smluvní strany dospěl</w:t>
      </w:r>
      <w:r w:rsidR="000955D6">
        <w:rPr>
          <w:rFonts w:asciiTheme="minorHAnsi" w:hAnsiTheme="minorHAnsi" w:cstheme="minorHAnsi"/>
          <w:sz w:val="24"/>
          <w:szCs w:val="24"/>
        </w:rPr>
        <w:t>y</w:t>
      </w:r>
      <w:r w:rsidR="0060310D" w:rsidRPr="00A724BE">
        <w:rPr>
          <w:rFonts w:asciiTheme="minorHAnsi" w:hAnsiTheme="minorHAnsi" w:cstheme="minorHAnsi"/>
          <w:sz w:val="24"/>
          <w:szCs w:val="24"/>
        </w:rPr>
        <w:t xml:space="preserve"> z</w:t>
      </w:r>
      <w:r w:rsidR="00F02777">
        <w:rPr>
          <w:rFonts w:asciiTheme="minorHAnsi" w:hAnsiTheme="minorHAnsi" w:cstheme="minorHAnsi"/>
          <w:sz w:val="24"/>
          <w:szCs w:val="24"/>
        </w:rPr>
        <w:t> </w:t>
      </w:r>
      <w:r w:rsidR="00CB03C1" w:rsidRPr="00A724BE">
        <w:rPr>
          <w:rFonts w:asciiTheme="minorHAnsi" w:hAnsiTheme="minorHAnsi" w:cstheme="minorHAnsi"/>
          <w:sz w:val="24"/>
          <w:szCs w:val="24"/>
        </w:rPr>
        <w:t>důvodu</w:t>
      </w:r>
      <w:r w:rsidR="00F02777">
        <w:rPr>
          <w:rFonts w:asciiTheme="minorHAnsi" w:hAnsiTheme="minorHAnsi" w:cstheme="minorHAnsi"/>
          <w:sz w:val="24"/>
          <w:szCs w:val="24"/>
        </w:rPr>
        <w:t xml:space="preserve"> ukončení</w:t>
      </w:r>
      <w:r w:rsidR="00EC24FF">
        <w:rPr>
          <w:rFonts w:asciiTheme="minorHAnsi" w:hAnsiTheme="minorHAnsi" w:cstheme="minorHAnsi"/>
          <w:sz w:val="24"/>
          <w:szCs w:val="24"/>
        </w:rPr>
        <w:t xml:space="preserve"> </w:t>
      </w:r>
      <w:r w:rsidR="00F02777">
        <w:rPr>
          <w:rFonts w:asciiTheme="minorHAnsi" w:hAnsiTheme="minorHAnsi" w:cstheme="minorHAnsi"/>
          <w:sz w:val="24"/>
          <w:szCs w:val="24"/>
        </w:rPr>
        <w:t>odbavování cestujících prostřednictvím vypůjčených SAM ČD modulů.</w:t>
      </w:r>
      <w:r w:rsidR="004066C8">
        <w:rPr>
          <w:rFonts w:asciiTheme="minorHAnsi" w:hAnsiTheme="minorHAnsi" w:cstheme="minorHAnsi"/>
          <w:sz w:val="24"/>
          <w:szCs w:val="24"/>
        </w:rPr>
        <w:br/>
      </w:r>
    </w:p>
    <w:p w14:paraId="1E97F27F" w14:textId="77777777" w:rsidR="00105261" w:rsidRPr="00A724BE" w:rsidRDefault="00A724BE" w:rsidP="003744DB">
      <w:pPr>
        <w:spacing w:after="143"/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>Článek</w:t>
      </w:r>
      <w:r w:rsidR="00010097" w:rsidRPr="00A724BE">
        <w:rPr>
          <w:rFonts w:asciiTheme="minorHAnsi" w:hAnsiTheme="minorHAnsi" w:cstheme="minorHAnsi"/>
          <w:b/>
          <w:sz w:val="24"/>
          <w:szCs w:val="24"/>
        </w:rPr>
        <w:t xml:space="preserve"> II.</w:t>
      </w:r>
    </w:p>
    <w:p w14:paraId="1B9A8C0B" w14:textId="25497603" w:rsidR="007F73BB" w:rsidRPr="006B7212" w:rsidRDefault="00870F0F" w:rsidP="006B7212">
      <w:pPr>
        <w:pStyle w:val="Odstavecseseznamem"/>
        <w:numPr>
          <w:ilvl w:val="0"/>
          <w:numId w:val="10"/>
        </w:numPr>
        <w:spacing w:after="120"/>
        <w:ind w:left="346"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517369">
        <w:rPr>
          <w:rFonts w:asciiTheme="minorHAnsi" w:hAnsiTheme="minorHAnsi" w:cstheme="minorHAnsi"/>
          <w:sz w:val="24"/>
          <w:szCs w:val="24"/>
        </w:rPr>
        <w:t xml:space="preserve">Smluvní strany se dohodly, že nabytím účinnosti této </w:t>
      </w:r>
      <w:r w:rsidR="000955D6" w:rsidRPr="00517369">
        <w:rPr>
          <w:rFonts w:asciiTheme="minorHAnsi" w:hAnsiTheme="minorHAnsi" w:cstheme="minorHAnsi"/>
          <w:sz w:val="24"/>
          <w:szCs w:val="24"/>
        </w:rPr>
        <w:t>d</w:t>
      </w:r>
      <w:r w:rsidRPr="00517369">
        <w:rPr>
          <w:rFonts w:asciiTheme="minorHAnsi" w:hAnsiTheme="minorHAnsi" w:cstheme="minorHAnsi"/>
          <w:sz w:val="24"/>
          <w:szCs w:val="24"/>
        </w:rPr>
        <w:t xml:space="preserve">ohody se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Pr="00517369">
        <w:rPr>
          <w:rFonts w:asciiTheme="minorHAnsi" w:hAnsiTheme="minorHAnsi" w:cstheme="minorHAnsi"/>
          <w:sz w:val="24"/>
          <w:szCs w:val="24"/>
        </w:rPr>
        <w:t xml:space="preserve">mlouva ukončuje. </w:t>
      </w:r>
    </w:p>
    <w:p w14:paraId="70D3CDA0" w14:textId="2EAFD3E9" w:rsidR="002C57D6" w:rsidRPr="008D0FC7" w:rsidRDefault="002C57D6" w:rsidP="006B7212">
      <w:pPr>
        <w:pStyle w:val="Odstavecseseznamem"/>
        <w:numPr>
          <w:ilvl w:val="0"/>
          <w:numId w:val="10"/>
        </w:numPr>
        <w:spacing w:after="120"/>
        <w:ind w:left="346" w:right="0"/>
        <w:contextualSpacing w:val="0"/>
        <w:rPr>
          <w:rFonts w:asciiTheme="minorHAnsi" w:hAnsiTheme="minorHAnsi" w:cstheme="minorHAnsi"/>
          <w:sz w:val="24"/>
          <w:szCs w:val="24"/>
        </w:rPr>
      </w:pPr>
      <w:r w:rsidRPr="002C57D6">
        <w:rPr>
          <w:rFonts w:asciiTheme="minorHAnsi" w:hAnsiTheme="minorHAnsi" w:cstheme="minorHAnsi"/>
          <w:sz w:val="24"/>
          <w:szCs w:val="24"/>
        </w:rPr>
        <w:t xml:space="preserve">Obě smluvní strany </w:t>
      </w:r>
      <w:r>
        <w:rPr>
          <w:rFonts w:asciiTheme="minorHAnsi" w:hAnsiTheme="minorHAnsi" w:cstheme="minorHAnsi"/>
          <w:sz w:val="24"/>
          <w:szCs w:val="24"/>
        </w:rPr>
        <w:t xml:space="preserve">prohlašují, že ke dni ukončení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 w:rsidRPr="002C57D6">
        <w:rPr>
          <w:rFonts w:asciiTheme="minorHAnsi" w:hAnsiTheme="minorHAnsi" w:cstheme="minorHAnsi"/>
          <w:sz w:val="24"/>
          <w:szCs w:val="24"/>
        </w:rPr>
        <w:t xml:space="preserve">mlouvy </w:t>
      </w:r>
      <w:r>
        <w:rPr>
          <w:rFonts w:asciiTheme="minorHAnsi" w:hAnsiTheme="minorHAnsi" w:cstheme="minorHAnsi"/>
          <w:sz w:val="24"/>
          <w:szCs w:val="24"/>
        </w:rPr>
        <w:t xml:space="preserve">touto </w:t>
      </w:r>
      <w:r w:rsidR="000955D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ohodou nejsou</w:t>
      </w:r>
      <w:r w:rsidRPr="002C57D6">
        <w:rPr>
          <w:rFonts w:asciiTheme="minorHAnsi" w:hAnsiTheme="minorHAnsi" w:cstheme="minorHAnsi"/>
          <w:sz w:val="24"/>
          <w:szCs w:val="24"/>
        </w:rPr>
        <w:t xml:space="preserve"> vyrovnány všechny oboustranné závazky a pohledávky, </w:t>
      </w:r>
      <w:r>
        <w:rPr>
          <w:rFonts w:asciiTheme="minorHAnsi" w:hAnsiTheme="minorHAnsi" w:cstheme="minorHAnsi"/>
          <w:sz w:val="24"/>
          <w:szCs w:val="24"/>
        </w:rPr>
        <w:t xml:space="preserve">tyto budou vzájemně vyrovnány v souladu se </w:t>
      </w:r>
      <w:r w:rsidR="00575D3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mlouvou, a to až ke dni </w:t>
      </w:r>
      <w:r w:rsidR="00575D3F">
        <w:rPr>
          <w:rFonts w:asciiTheme="minorHAnsi" w:hAnsiTheme="minorHAnsi" w:cstheme="minorHAnsi"/>
          <w:sz w:val="24"/>
          <w:szCs w:val="24"/>
        </w:rPr>
        <w:t>předání vypůjčených SAM ČD modulů. O předání bude vyhotoven předávací protokol viz příloha č. 1 této dohody.</w:t>
      </w:r>
    </w:p>
    <w:p w14:paraId="08845942" w14:textId="77777777" w:rsidR="00105261" w:rsidRPr="00A724BE" w:rsidRDefault="00870F0F" w:rsidP="006B7212">
      <w:pPr>
        <w:spacing w:after="0" w:line="259" w:lineRule="auto"/>
        <w:ind w:left="709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60DC44" w14:textId="77777777" w:rsidR="00105261" w:rsidRPr="00A724BE" w:rsidRDefault="00A724BE" w:rsidP="003744DB">
      <w:pPr>
        <w:spacing w:after="130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b/>
          <w:sz w:val="24"/>
          <w:szCs w:val="24"/>
        </w:rPr>
        <w:t>Článek</w:t>
      </w:r>
      <w:r w:rsidR="003744DB" w:rsidRPr="00A724BE">
        <w:rPr>
          <w:rFonts w:asciiTheme="minorHAnsi" w:hAnsiTheme="minorHAnsi" w:cstheme="minorHAnsi"/>
          <w:b/>
          <w:sz w:val="24"/>
          <w:szCs w:val="24"/>
        </w:rPr>
        <w:t xml:space="preserve"> III.</w:t>
      </w:r>
    </w:p>
    <w:p w14:paraId="6ACB6E26" w14:textId="7FE852A5" w:rsidR="00FF0D24" w:rsidRDefault="00FF0D24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Tato dohoda nabývá platnosti a účinnosti dnem podpisu smluvních stran.</w:t>
      </w:r>
    </w:p>
    <w:p w14:paraId="0C3FA77E" w14:textId="106CFECC" w:rsidR="007F73BB" w:rsidRPr="006B7212" w:rsidRDefault="00FF0D24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Tato d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ohoda a její výklad se řídí příslušnými právními předpisy České republiky. </w:t>
      </w:r>
    </w:p>
    <w:p w14:paraId="5479641C" w14:textId="0A928BDD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Smluvní strany se zavazují postupovat v souladu s oprávněnými zájmy druhé smluvní strany a s účelem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ohody. </w:t>
      </w:r>
    </w:p>
    <w:p w14:paraId="1E6CE3B3" w14:textId="14FA0355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A724BE">
        <w:rPr>
          <w:rFonts w:asciiTheme="minorHAnsi" w:hAnsiTheme="minorHAnsi" w:cstheme="minorHAnsi"/>
          <w:sz w:val="24"/>
          <w:szCs w:val="24"/>
        </w:rPr>
        <w:t xml:space="preserve">Pokud některé z ustanovení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 bude shledáno neplatným nebo nevymahatelným, jsou ostatní ustanovení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 touto neplatností nebo nevymahatelností nedotčena. Smluvní strany se tímto zavazují nahradit takové neplatné nebo nevymahatelné ustanovení této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Pr="00A724BE">
        <w:rPr>
          <w:rFonts w:asciiTheme="minorHAnsi" w:hAnsiTheme="minorHAnsi" w:cstheme="minorHAnsi"/>
          <w:sz w:val="24"/>
          <w:szCs w:val="24"/>
        </w:rPr>
        <w:t xml:space="preserve">ohody platným a vymahatelným ustanovením svým obsahem a účelem odpovídajícím obsahu a účelu neplatného nebo nevymahatelného ustanovení. </w:t>
      </w:r>
    </w:p>
    <w:p w14:paraId="219CD5DA" w14:textId="5BD6ADF6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517369">
        <w:rPr>
          <w:rFonts w:asciiTheme="minorHAnsi" w:hAnsiTheme="minorHAnsi" w:cstheme="minorHAnsi"/>
          <w:sz w:val="24"/>
          <w:szCs w:val="24"/>
        </w:rPr>
        <w:t xml:space="preserve">Tato </w:t>
      </w:r>
      <w:r w:rsidR="00095E2D" w:rsidRPr="00517369">
        <w:rPr>
          <w:rFonts w:asciiTheme="minorHAnsi" w:hAnsiTheme="minorHAnsi" w:cstheme="minorHAnsi"/>
          <w:sz w:val="24"/>
          <w:szCs w:val="24"/>
        </w:rPr>
        <w:t>d</w:t>
      </w:r>
      <w:r w:rsidRPr="00517369">
        <w:rPr>
          <w:rFonts w:asciiTheme="minorHAnsi" w:hAnsiTheme="minorHAnsi" w:cstheme="minorHAnsi"/>
          <w:sz w:val="24"/>
          <w:szCs w:val="24"/>
        </w:rPr>
        <w:t xml:space="preserve">ohoda představuje úplnou dohodu mezi smluvními stranami v záležitostech touto </w:t>
      </w:r>
      <w:r w:rsidR="00095E2D" w:rsidRPr="00517369">
        <w:rPr>
          <w:rFonts w:asciiTheme="minorHAnsi" w:hAnsiTheme="minorHAnsi" w:cstheme="minorHAnsi"/>
          <w:sz w:val="24"/>
          <w:szCs w:val="24"/>
        </w:rPr>
        <w:t>d</w:t>
      </w:r>
      <w:r w:rsidRPr="00517369">
        <w:rPr>
          <w:rFonts w:asciiTheme="minorHAnsi" w:hAnsiTheme="minorHAnsi" w:cstheme="minorHAnsi"/>
          <w:sz w:val="24"/>
          <w:szCs w:val="24"/>
        </w:rPr>
        <w:t xml:space="preserve">ohodou upravených a nahrazuje veškeré předchozí ústní i písemná prohlášení, závazky, smlouvy a dohody.  </w:t>
      </w:r>
    </w:p>
    <w:p w14:paraId="1276886F" w14:textId="7DC3F41A" w:rsidR="007F73BB" w:rsidRPr="006B7212" w:rsidRDefault="00870F0F" w:rsidP="006B7212">
      <w:pPr>
        <w:pStyle w:val="Odstavecseseznamem"/>
        <w:numPr>
          <w:ilvl w:val="0"/>
          <w:numId w:val="7"/>
        </w:numPr>
        <w:spacing w:after="120"/>
        <w:ind w:left="284" w:righ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6B7212">
        <w:rPr>
          <w:rFonts w:asciiTheme="minorHAnsi" w:hAnsiTheme="minorHAnsi" w:cstheme="minorHAnsi"/>
          <w:sz w:val="24"/>
          <w:szCs w:val="24"/>
        </w:rPr>
        <w:t xml:space="preserve">Tato </w:t>
      </w:r>
      <w:r w:rsidR="00095E2D" w:rsidRPr="006B7212">
        <w:rPr>
          <w:rFonts w:asciiTheme="minorHAnsi" w:hAnsiTheme="minorHAnsi" w:cstheme="minorHAnsi"/>
          <w:sz w:val="24"/>
          <w:szCs w:val="24"/>
        </w:rPr>
        <w:t>d</w:t>
      </w:r>
      <w:r w:rsidRPr="006B7212">
        <w:rPr>
          <w:rFonts w:asciiTheme="minorHAnsi" w:hAnsiTheme="minorHAnsi" w:cstheme="minorHAnsi"/>
          <w:sz w:val="24"/>
          <w:szCs w:val="24"/>
        </w:rPr>
        <w:t xml:space="preserve">ohoda </w:t>
      </w:r>
      <w:r w:rsidR="0094563F" w:rsidRPr="006B7212">
        <w:rPr>
          <w:rFonts w:asciiTheme="minorHAnsi" w:hAnsiTheme="minorHAnsi" w:cstheme="minorHAnsi"/>
          <w:sz w:val="24"/>
          <w:szCs w:val="24"/>
        </w:rPr>
        <w:t>je vyhotoven</w:t>
      </w:r>
      <w:r w:rsidR="00744A5F" w:rsidRPr="006B7212">
        <w:rPr>
          <w:rFonts w:asciiTheme="minorHAnsi" w:hAnsiTheme="minorHAnsi" w:cstheme="minorHAnsi"/>
          <w:sz w:val="24"/>
          <w:szCs w:val="24"/>
        </w:rPr>
        <w:t>a</w:t>
      </w:r>
      <w:r w:rsidR="0094563F" w:rsidRPr="006B7212">
        <w:rPr>
          <w:rFonts w:asciiTheme="minorHAnsi" w:hAnsiTheme="minorHAnsi" w:cstheme="minorHAnsi"/>
          <w:sz w:val="24"/>
          <w:szCs w:val="24"/>
        </w:rPr>
        <w:t xml:space="preserve"> elektronicky. Každá ze </w:t>
      </w:r>
      <w:r w:rsidR="00481BCC" w:rsidRPr="006B7212">
        <w:rPr>
          <w:rFonts w:asciiTheme="minorHAnsi" w:hAnsiTheme="minorHAnsi" w:cstheme="minorHAnsi"/>
          <w:sz w:val="24"/>
          <w:szCs w:val="24"/>
        </w:rPr>
        <w:t>s</w:t>
      </w:r>
      <w:r w:rsidR="0094563F" w:rsidRPr="006B7212">
        <w:rPr>
          <w:rFonts w:asciiTheme="minorHAnsi" w:hAnsiTheme="minorHAnsi" w:cstheme="minorHAnsi"/>
          <w:sz w:val="24"/>
          <w:szCs w:val="24"/>
        </w:rPr>
        <w:t xml:space="preserve">mluvních stran obdrží elektronické vyhotovení (soubor ve formátu PDF) s platností originálu opatřeného za obě </w:t>
      </w:r>
      <w:r w:rsidR="00481BCC" w:rsidRPr="006B7212">
        <w:rPr>
          <w:rFonts w:asciiTheme="minorHAnsi" w:hAnsiTheme="minorHAnsi" w:cstheme="minorHAnsi"/>
          <w:sz w:val="24"/>
          <w:szCs w:val="24"/>
        </w:rPr>
        <w:t>s</w:t>
      </w:r>
      <w:r w:rsidR="0094563F" w:rsidRPr="006B7212">
        <w:rPr>
          <w:rFonts w:asciiTheme="minorHAnsi" w:hAnsiTheme="minorHAnsi" w:cstheme="minorHAnsi"/>
          <w:sz w:val="24"/>
          <w:szCs w:val="24"/>
        </w:rPr>
        <w:t xml:space="preserve">mluvní strany zaručenými elektronickými podpisy osob oprávněných </w:t>
      </w:r>
      <w:r w:rsidR="00481BCC" w:rsidRPr="006B7212">
        <w:rPr>
          <w:rFonts w:asciiTheme="minorHAnsi" w:hAnsiTheme="minorHAnsi" w:cstheme="minorHAnsi"/>
          <w:sz w:val="24"/>
          <w:szCs w:val="24"/>
        </w:rPr>
        <w:t>s</w:t>
      </w:r>
      <w:r w:rsidR="0094563F" w:rsidRPr="006B7212">
        <w:rPr>
          <w:rFonts w:asciiTheme="minorHAnsi" w:hAnsiTheme="minorHAnsi" w:cstheme="minorHAnsi"/>
          <w:sz w:val="24"/>
          <w:szCs w:val="24"/>
        </w:rPr>
        <w:t>mlouvu podepsat.</w:t>
      </w:r>
      <w:r w:rsidRPr="006B72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2A3E35" w14:textId="439DC373" w:rsidR="00105261" w:rsidRPr="00A724BE" w:rsidRDefault="006B7212" w:rsidP="006B7212">
      <w:pPr>
        <w:spacing w:after="120"/>
        <w:ind w:left="284" w:right="0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A724BE" w:rsidRPr="00A724BE">
        <w:rPr>
          <w:rFonts w:asciiTheme="minorHAnsi" w:hAnsiTheme="minorHAnsi" w:cstheme="minorHAnsi"/>
          <w:sz w:val="24"/>
          <w:szCs w:val="24"/>
        </w:rPr>
        <w:t>.</w:t>
      </w:r>
      <w:r w:rsidR="00A724BE" w:rsidRPr="00A724BE">
        <w:rPr>
          <w:rFonts w:asciiTheme="minorHAnsi" w:hAnsiTheme="minorHAnsi" w:cstheme="minorHAnsi"/>
          <w:sz w:val="24"/>
          <w:szCs w:val="24"/>
        </w:rPr>
        <w:tab/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Tuto </w:t>
      </w:r>
      <w:r w:rsidR="00095E2D">
        <w:rPr>
          <w:rFonts w:asciiTheme="minorHAnsi" w:hAnsiTheme="minorHAnsi" w:cstheme="minorHAnsi"/>
          <w:sz w:val="24"/>
          <w:szCs w:val="24"/>
        </w:rPr>
        <w:t>d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ohodu lze měnit, doplňovat a upravovat pouze ve formě dodatků podepsaných oběma smluvními stranami. </w:t>
      </w:r>
    </w:p>
    <w:p w14:paraId="04963544" w14:textId="76535A1B" w:rsidR="007F73BB" w:rsidRPr="00A724BE" w:rsidRDefault="006B7212" w:rsidP="006B7212">
      <w:pPr>
        <w:spacing w:after="120"/>
        <w:ind w:left="284" w:right="0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3744DB" w:rsidRPr="00A724BE">
        <w:rPr>
          <w:rFonts w:asciiTheme="minorHAnsi" w:hAnsiTheme="minorHAnsi" w:cstheme="minorHAnsi"/>
          <w:sz w:val="24"/>
          <w:szCs w:val="24"/>
        </w:rPr>
        <w:t>.</w:t>
      </w:r>
      <w:r w:rsidR="00A724BE" w:rsidRPr="00A724BE">
        <w:rPr>
          <w:rFonts w:asciiTheme="minorHAnsi" w:hAnsiTheme="minorHAnsi" w:cstheme="minorHAnsi"/>
          <w:sz w:val="24"/>
          <w:szCs w:val="24"/>
        </w:rPr>
        <w:tab/>
      </w:r>
      <w:r w:rsidR="00875E26" w:rsidRPr="003A39DA">
        <w:rPr>
          <w:rFonts w:asciiTheme="minorHAnsi" w:hAnsiTheme="minorHAnsi" w:cstheme="minorHAnsi"/>
          <w:sz w:val="24"/>
          <w:szCs w:val="24"/>
        </w:rPr>
        <w:t xml:space="preserve">Karlovarský kraj prohlašuje, že se na tuto smlouvu nevztahuje povinnost uveřejnění </w:t>
      </w:r>
      <w:r w:rsidR="00560F71">
        <w:rPr>
          <w:rFonts w:asciiTheme="minorHAnsi" w:hAnsiTheme="minorHAnsi" w:cstheme="minorHAnsi"/>
          <w:sz w:val="24"/>
          <w:szCs w:val="24"/>
        </w:rPr>
        <w:br/>
      </w:r>
      <w:r w:rsidR="00875E26" w:rsidRPr="003A39DA">
        <w:rPr>
          <w:rFonts w:asciiTheme="minorHAnsi" w:hAnsiTheme="minorHAnsi" w:cstheme="minorHAnsi"/>
          <w:sz w:val="24"/>
          <w:szCs w:val="24"/>
        </w:rPr>
        <w:t xml:space="preserve">v registru smluv z důvodu naplnění výjimky podle § 3 odst. 2 písm. i) zákona č. 340/2015 Sb., o zvláštních podmínkách účinnosti některých smluv, uveřejňování těchto smluv </w:t>
      </w:r>
      <w:r w:rsidR="00560F71">
        <w:rPr>
          <w:rFonts w:asciiTheme="minorHAnsi" w:hAnsiTheme="minorHAnsi" w:cstheme="minorHAnsi"/>
          <w:sz w:val="24"/>
          <w:szCs w:val="24"/>
        </w:rPr>
        <w:br/>
      </w:r>
      <w:r w:rsidR="00875E26" w:rsidRPr="003A39DA">
        <w:rPr>
          <w:rFonts w:asciiTheme="minorHAnsi" w:hAnsiTheme="minorHAnsi" w:cstheme="minorHAnsi"/>
          <w:sz w:val="24"/>
          <w:szCs w:val="24"/>
        </w:rPr>
        <w:lastRenderedPageBreak/>
        <w:t>a o registru smluv (zákon o registru smluv), ve znění pozdějších předpisů. Smluvní strany se dohodly, že smlouva nebude v registru smluv uveřejněna. Tímto ustanovením není dotčeno případné zveřejnění této smlouvy dle jiných obecně závazných právních předpisů.</w:t>
      </w:r>
      <w:r w:rsidR="00870F0F" w:rsidRPr="00A72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A76C76" w14:textId="0D971A1A" w:rsidR="0047684F" w:rsidRPr="00A724BE" w:rsidRDefault="006B7212" w:rsidP="006B7212">
      <w:pPr>
        <w:pStyle w:val="NormlnIMP1"/>
        <w:tabs>
          <w:tab w:val="left" w:pos="709"/>
        </w:tabs>
        <w:suppressAutoHyphens w:val="0"/>
        <w:overflowPunct/>
        <w:autoSpaceDE/>
        <w:spacing w:after="120" w:line="240" w:lineRule="auto"/>
        <w:ind w:left="284" w:hanging="284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</w:t>
      </w:r>
      <w:r w:rsidR="00A724BE" w:rsidRPr="00A724BE">
        <w:rPr>
          <w:rFonts w:asciiTheme="minorHAnsi" w:hAnsiTheme="minorHAnsi" w:cstheme="minorHAnsi"/>
          <w:szCs w:val="24"/>
        </w:rPr>
        <w:t>.</w:t>
      </w:r>
      <w:r w:rsidR="00A724BE" w:rsidRPr="00A724BE">
        <w:rPr>
          <w:rFonts w:asciiTheme="minorHAnsi" w:hAnsiTheme="minorHAnsi" w:cstheme="minorHAnsi"/>
          <w:szCs w:val="24"/>
        </w:rPr>
        <w:tab/>
      </w:r>
      <w:r w:rsidR="0047684F" w:rsidRPr="00A724BE">
        <w:rPr>
          <w:rFonts w:asciiTheme="minorHAnsi" w:hAnsiTheme="minorHAnsi" w:cstheme="minorHAnsi"/>
          <w:szCs w:val="24"/>
        </w:rPr>
        <w:t xml:space="preserve">Smluvní strany prohlašují, že si tuto </w:t>
      </w:r>
      <w:r w:rsidR="00095E2D">
        <w:rPr>
          <w:rFonts w:asciiTheme="minorHAnsi" w:hAnsiTheme="minorHAnsi" w:cstheme="minorHAnsi"/>
          <w:szCs w:val="24"/>
        </w:rPr>
        <w:t>d</w:t>
      </w:r>
      <w:r w:rsidR="0047684F" w:rsidRPr="00A724BE">
        <w:rPr>
          <w:rFonts w:asciiTheme="minorHAnsi" w:hAnsiTheme="minorHAnsi" w:cstheme="minorHAnsi"/>
          <w:szCs w:val="24"/>
        </w:rPr>
        <w:t xml:space="preserve">ohodu přečetly, že s jejím obsahem souhlasí, </w:t>
      </w:r>
      <w:r w:rsidR="00374761" w:rsidRPr="00A724BE">
        <w:rPr>
          <w:rFonts w:asciiTheme="minorHAnsi" w:hAnsiTheme="minorHAnsi" w:cstheme="minorHAnsi"/>
          <w:szCs w:val="24"/>
        </w:rPr>
        <w:br/>
      </w:r>
      <w:r w:rsidR="0047684F" w:rsidRPr="00A724BE">
        <w:rPr>
          <w:rFonts w:asciiTheme="minorHAnsi" w:hAnsiTheme="minorHAnsi" w:cstheme="minorHAnsi"/>
          <w:szCs w:val="24"/>
        </w:rPr>
        <w:t xml:space="preserve">a na důkaz </w:t>
      </w:r>
      <w:r w:rsidR="00A724BE">
        <w:rPr>
          <w:rFonts w:asciiTheme="minorHAnsi" w:hAnsiTheme="minorHAnsi" w:cstheme="minorHAnsi"/>
          <w:szCs w:val="24"/>
        </w:rPr>
        <w:t>toho k ní připojují své podpisy.</w:t>
      </w:r>
    </w:p>
    <w:p w14:paraId="79AF97C8" w14:textId="77777777" w:rsidR="007F73BB" w:rsidRDefault="007F73BB" w:rsidP="00481BCC">
      <w:pPr>
        <w:ind w:right="0"/>
        <w:rPr>
          <w:rFonts w:asciiTheme="minorHAnsi" w:hAnsiTheme="minorHAnsi" w:cstheme="minorHAnsi"/>
          <w:sz w:val="24"/>
        </w:rPr>
      </w:pPr>
    </w:p>
    <w:p w14:paraId="4BF8E320" w14:textId="192348E1" w:rsidR="0047684F" w:rsidRPr="007D53F5" w:rsidRDefault="00481BCC" w:rsidP="00481BCC">
      <w:pPr>
        <w:ind w:right="0"/>
        <w:rPr>
          <w:rFonts w:asciiTheme="minorHAnsi" w:hAnsiTheme="minorHAnsi" w:cstheme="minorHAnsi"/>
          <w:sz w:val="24"/>
        </w:rPr>
      </w:pPr>
      <w:r w:rsidRPr="007D53F5">
        <w:rPr>
          <w:rFonts w:asciiTheme="minorHAnsi" w:hAnsiTheme="minorHAnsi" w:cstheme="minorHAnsi"/>
          <w:sz w:val="24"/>
        </w:rPr>
        <w:t>Přílohy:</w:t>
      </w:r>
    </w:p>
    <w:p w14:paraId="6ADCD5AC" w14:textId="533DFC7A" w:rsidR="00481BCC" w:rsidRPr="007D53F5" w:rsidRDefault="00481BCC" w:rsidP="00481BCC">
      <w:pPr>
        <w:pStyle w:val="Odstavecseseznamem"/>
        <w:numPr>
          <w:ilvl w:val="0"/>
          <w:numId w:val="11"/>
        </w:numPr>
        <w:ind w:right="0"/>
        <w:rPr>
          <w:rFonts w:asciiTheme="minorHAnsi" w:hAnsiTheme="minorHAnsi" w:cstheme="minorHAnsi"/>
          <w:sz w:val="24"/>
        </w:rPr>
      </w:pPr>
      <w:r w:rsidRPr="007D53F5">
        <w:rPr>
          <w:rFonts w:asciiTheme="minorHAnsi" w:hAnsiTheme="minorHAnsi" w:cstheme="minorHAnsi"/>
          <w:sz w:val="24"/>
        </w:rPr>
        <w:t>Vzor předávacího protokolu</w:t>
      </w:r>
    </w:p>
    <w:p w14:paraId="0C0BB5A8" w14:textId="77777777" w:rsidR="00481BCC" w:rsidRPr="00481BCC" w:rsidRDefault="00481BCC" w:rsidP="00481BCC">
      <w:pPr>
        <w:pStyle w:val="Odstavecseseznamem"/>
        <w:ind w:right="0" w:firstLine="0"/>
        <w:rPr>
          <w:rFonts w:asciiTheme="minorHAnsi" w:hAnsiTheme="minorHAnsi" w:cstheme="minorHAnsi"/>
        </w:rPr>
      </w:pPr>
    </w:p>
    <w:p w14:paraId="262E30EC" w14:textId="77777777" w:rsidR="000F1702" w:rsidRPr="00A724BE" w:rsidRDefault="000F1702" w:rsidP="0047684F">
      <w:pPr>
        <w:ind w:left="1428" w:right="0" w:firstLine="0"/>
        <w:rPr>
          <w:rFonts w:asciiTheme="minorHAnsi" w:hAnsiTheme="minorHAnsi" w:cstheme="minorHAnsi"/>
        </w:rPr>
      </w:pPr>
    </w:p>
    <w:p w14:paraId="55178F98" w14:textId="6EFB91F8" w:rsidR="00105261" w:rsidRPr="007D53F5" w:rsidRDefault="00870F0F">
      <w:pPr>
        <w:tabs>
          <w:tab w:val="center" w:pos="4078"/>
          <w:tab w:val="center" w:pos="5510"/>
        </w:tabs>
        <w:spacing w:after="3"/>
        <w:ind w:left="-14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b/>
          <w:sz w:val="24"/>
          <w:szCs w:val="24"/>
        </w:rPr>
        <w:t xml:space="preserve">Za </w:t>
      </w:r>
      <w:r w:rsidR="00771DB8" w:rsidRPr="007D53F5">
        <w:rPr>
          <w:rFonts w:asciiTheme="minorHAnsi" w:hAnsiTheme="minorHAnsi" w:cstheme="minorHAnsi"/>
          <w:b/>
          <w:sz w:val="24"/>
          <w:szCs w:val="24"/>
        </w:rPr>
        <w:t>Karlovarský kraj</w:t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7D53F5">
        <w:rPr>
          <w:rFonts w:asciiTheme="minorHAnsi" w:hAnsiTheme="minorHAnsi" w:cstheme="minorHAnsi"/>
          <w:b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Za </w:t>
      </w:r>
      <w:r w:rsidR="000A1595" w:rsidRPr="007D53F5">
        <w:rPr>
          <w:rFonts w:asciiTheme="minorHAnsi" w:hAnsiTheme="minorHAnsi" w:cstheme="minorHAnsi"/>
          <w:b/>
          <w:sz w:val="24"/>
          <w:szCs w:val="24"/>
        </w:rPr>
        <w:t>dopravce</w:t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03ECAD76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9C74948" w14:textId="61443081" w:rsidR="00105261" w:rsidRPr="007D53F5" w:rsidRDefault="00870F0F" w:rsidP="000F1702">
      <w:pPr>
        <w:tabs>
          <w:tab w:val="center" w:pos="5387"/>
        </w:tabs>
        <w:spacing w:after="0"/>
        <w:ind w:left="-13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V</w:t>
      </w:r>
      <w:r w:rsidR="00DB2294" w:rsidRPr="007D53F5">
        <w:rPr>
          <w:rFonts w:asciiTheme="minorHAnsi" w:hAnsiTheme="minorHAnsi" w:cstheme="minorHAnsi"/>
          <w:sz w:val="24"/>
          <w:szCs w:val="24"/>
        </w:rPr>
        <w:t> Karlových Varech</w:t>
      </w:r>
      <w:r w:rsidR="000A1595" w:rsidRPr="007D53F5">
        <w:rPr>
          <w:rFonts w:asciiTheme="minorHAnsi" w:hAnsiTheme="minorHAnsi" w:cstheme="minorHAnsi"/>
          <w:sz w:val="24"/>
          <w:szCs w:val="24"/>
        </w:rPr>
        <w:t>:</w:t>
      </w:r>
      <w:r w:rsidR="00E40DFE"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bookmarkStart w:id="2" w:name="_Hlk164683579"/>
      <w:r w:rsidRPr="007D53F5">
        <w:rPr>
          <w:rFonts w:asciiTheme="minorHAnsi" w:hAnsiTheme="minorHAnsi" w:cstheme="minorHAnsi"/>
          <w:sz w:val="24"/>
          <w:szCs w:val="24"/>
        </w:rPr>
        <w:t>V</w:t>
      </w:r>
      <w:r w:rsidR="000510DE">
        <w:rPr>
          <w:rFonts w:asciiTheme="minorHAnsi" w:hAnsiTheme="minorHAnsi" w:cstheme="minorHAnsi"/>
          <w:sz w:val="24"/>
          <w:szCs w:val="24"/>
        </w:rPr>
        <w:t>e</w:t>
      </w:r>
      <w:r w:rsidR="000A1595" w:rsidRPr="007D53F5">
        <w:rPr>
          <w:rFonts w:asciiTheme="minorHAnsi" w:hAnsiTheme="minorHAnsi" w:cstheme="minorHAnsi"/>
          <w:sz w:val="24"/>
          <w:szCs w:val="24"/>
        </w:rPr>
        <w:t> </w:t>
      </w:r>
      <w:r w:rsidR="00EC00D2">
        <w:rPr>
          <w:rFonts w:asciiTheme="minorHAnsi" w:hAnsiTheme="minorHAnsi" w:cstheme="minorHAnsi"/>
          <w:sz w:val="24"/>
          <w:szCs w:val="24"/>
        </w:rPr>
        <w:t>Žluticích</w:t>
      </w:r>
      <w:bookmarkEnd w:id="2"/>
      <w:r w:rsidR="000A1595" w:rsidRPr="007D53F5">
        <w:rPr>
          <w:rFonts w:asciiTheme="minorHAnsi" w:hAnsiTheme="minorHAnsi" w:cstheme="minorHAnsi"/>
          <w:sz w:val="24"/>
          <w:szCs w:val="24"/>
        </w:rPr>
        <w:t>:</w:t>
      </w:r>
      <w:r w:rsidR="00E40DFE" w:rsidRPr="007D53F5">
        <w:rPr>
          <w:rFonts w:asciiTheme="minorHAnsi" w:hAnsiTheme="minorHAnsi" w:cstheme="minorHAnsi"/>
          <w:sz w:val="24"/>
          <w:szCs w:val="24"/>
        </w:rPr>
        <w:t xml:space="preserve">  </w:t>
      </w:r>
      <w:r w:rsidRPr="007D53F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D531896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7E30CA1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C686A09" w14:textId="77777777" w:rsidR="00105261" w:rsidRPr="007D53F5" w:rsidRDefault="00870F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CB8A42E" w14:textId="77777777" w:rsidR="00CB03C1" w:rsidRPr="007D53F5" w:rsidRDefault="00CB03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27F2213" w14:textId="77777777" w:rsidR="00DB2294" w:rsidRPr="007D53F5" w:rsidRDefault="00A724BE" w:rsidP="00DB2294">
      <w:pPr>
        <w:tabs>
          <w:tab w:val="center" w:pos="6656"/>
        </w:tabs>
        <w:spacing w:after="0"/>
        <w:ind w:left="-13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___</w:t>
      </w:r>
      <w:r w:rsidR="00870F0F" w:rsidRPr="007D53F5">
        <w:rPr>
          <w:rFonts w:asciiTheme="minorHAnsi" w:hAnsiTheme="minorHAnsi" w:cstheme="minorHAnsi"/>
          <w:sz w:val="24"/>
          <w:szCs w:val="24"/>
        </w:rPr>
        <w:t>___</w:t>
      </w:r>
      <w:r w:rsidRPr="007D53F5">
        <w:rPr>
          <w:rFonts w:asciiTheme="minorHAnsi" w:hAnsiTheme="minorHAnsi" w:cstheme="minorHAnsi"/>
          <w:sz w:val="24"/>
          <w:szCs w:val="24"/>
        </w:rPr>
        <w:t>_____________________________</w:t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>___</w:t>
      </w:r>
      <w:r w:rsidR="00DB2294" w:rsidRPr="007D53F5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FFBD753" w14:textId="74FCE976" w:rsidR="00DB2294" w:rsidRPr="007D53F5" w:rsidRDefault="00771DB8" w:rsidP="007D53F5">
      <w:pPr>
        <w:spacing w:after="0"/>
        <w:ind w:left="0" w:right="4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Ing. Jan Bureš</w:t>
      </w:r>
      <w:r w:rsidR="00744A5F" w:rsidRPr="007D53F5">
        <w:rPr>
          <w:rFonts w:asciiTheme="minorHAnsi" w:hAnsiTheme="minorHAnsi" w:cstheme="minorHAnsi"/>
          <w:sz w:val="24"/>
          <w:szCs w:val="24"/>
        </w:rPr>
        <w:t>, DBA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="00EC00D2">
        <w:rPr>
          <w:rFonts w:asciiTheme="minorHAnsi" w:hAnsiTheme="minorHAnsi" w:cstheme="minorHAnsi"/>
          <w:sz w:val="24"/>
          <w:szCs w:val="24"/>
        </w:rPr>
        <w:t xml:space="preserve">   </w:t>
      </w:r>
      <w:r w:rsidR="00DB2294" w:rsidRPr="007D53F5">
        <w:rPr>
          <w:rFonts w:asciiTheme="minorHAnsi" w:hAnsiTheme="minorHAnsi" w:cstheme="minorHAnsi"/>
          <w:sz w:val="24"/>
          <w:szCs w:val="24"/>
        </w:rPr>
        <w:tab/>
      </w:r>
      <w:r w:rsidR="00EC00D2">
        <w:rPr>
          <w:rFonts w:asciiTheme="minorHAnsi" w:hAnsiTheme="minorHAnsi" w:cstheme="minorHAnsi"/>
          <w:sz w:val="24"/>
          <w:szCs w:val="24"/>
        </w:rPr>
        <w:t xml:space="preserve">    </w:t>
      </w:r>
      <w:bookmarkStart w:id="3" w:name="_Hlk164683591"/>
      <w:r w:rsidR="00EC00D2" w:rsidRPr="00EC00D2">
        <w:rPr>
          <w:rFonts w:asciiTheme="minorHAnsi" w:hAnsiTheme="minorHAnsi" w:cstheme="minorHAnsi"/>
          <w:sz w:val="24"/>
          <w:szCs w:val="24"/>
        </w:rPr>
        <w:t>Marta Hudcová</w:t>
      </w:r>
      <w:bookmarkEnd w:id="3"/>
    </w:p>
    <w:p w14:paraId="14419AFA" w14:textId="025E5DC1" w:rsidR="00105261" w:rsidRPr="007D53F5" w:rsidRDefault="00744A5F" w:rsidP="007D53F5">
      <w:pPr>
        <w:spacing w:after="0"/>
        <w:ind w:right="4" w:hanging="9"/>
        <w:rPr>
          <w:rFonts w:asciiTheme="minorHAnsi" w:hAnsiTheme="minorHAnsi" w:cstheme="minorHAnsi"/>
          <w:sz w:val="24"/>
          <w:szCs w:val="24"/>
        </w:rPr>
      </w:pPr>
      <w:r w:rsidRPr="007D53F5">
        <w:rPr>
          <w:rFonts w:asciiTheme="minorHAnsi" w:hAnsiTheme="minorHAnsi" w:cstheme="minorHAnsi"/>
          <w:sz w:val="24"/>
          <w:szCs w:val="24"/>
        </w:rPr>
        <w:t>(podepsáno elektronicky)</w:t>
      </w:r>
      <w:r w:rsidRPr="007D53F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Pr="007D53F5">
        <w:rPr>
          <w:rFonts w:asciiTheme="minorHAnsi" w:hAnsiTheme="minorHAnsi" w:cstheme="minorHAnsi"/>
          <w:sz w:val="24"/>
          <w:szCs w:val="24"/>
        </w:rPr>
        <w:tab/>
      </w:r>
      <w:r w:rsidR="000A1595" w:rsidRPr="007D53F5">
        <w:rPr>
          <w:rFonts w:asciiTheme="minorHAnsi" w:hAnsiTheme="minorHAnsi" w:cstheme="minorHAnsi"/>
          <w:sz w:val="24"/>
          <w:szCs w:val="24"/>
        </w:rPr>
        <w:t xml:space="preserve"> </w:t>
      </w:r>
      <w:r w:rsidRPr="007D53F5">
        <w:rPr>
          <w:rFonts w:asciiTheme="minorHAnsi" w:hAnsiTheme="minorHAnsi" w:cstheme="minorHAnsi"/>
          <w:sz w:val="24"/>
          <w:szCs w:val="24"/>
        </w:rPr>
        <w:t>(podepsáno elektronicky)</w:t>
      </w:r>
    </w:p>
    <w:sectPr w:rsidR="00105261" w:rsidRPr="007D53F5">
      <w:headerReference w:type="default" r:id="rId7"/>
      <w:footerReference w:type="even" r:id="rId8"/>
      <w:footerReference w:type="default" r:id="rId9"/>
      <w:footerReference w:type="first" r:id="rId10"/>
      <w:pgSz w:w="11904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FA3D5" w14:textId="77777777" w:rsidR="00CB0733" w:rsidRDefault="00CB0733">
      <w:pPr>
        <w:spacing w:after="0" w:line="240" w:lineRule="auto"/>
      </w:pPr>
      <w:r>
        <w:separator/>
      </w:r>
    </w:p>
  </w:endnote>
  <w:endnote w:type="continuationSeparator" w:id="0">
    <w:p w14:paraId="75DD0A9B" w14:textId="77777777" w:rsidR="00CB0733" w:rsidRDefault="00CB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7E52" w14:textId="77777777" w:rsidR="00105261" w:rsidRDefault="0010526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E1E0" w14:textId="77777777" w:rsidR="00105261" w:rsidRDefault="0010526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A75C" w14:textId="77777777" w:rsidR="00105261" w:rsidRDefault="0010526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A6C8B" w14:textId="77777777" w:rsidR="00CB0733" w:rsidRDefault="00CB0733">
      <w:pPr>
        <w:spacing w:after="0" w:line="240" w:lineRule="auto"/>
      </w:pPr>
      <w:r>
        <w:separator/>
      </w:r>
    </w:p>
  </w:footnote>
  <w:footnote w:type="continuationSeparator" w:id="0">
    <w:p w14:paraId="674360FC" w14:textId="77777777" w:rsidR="00CB0733" w:rsidRDefault="00CB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57205" w14:textId="51D4BD3C" w:rsidR="00640D6C" w:rsidRDefault="00640D6C" w:rsidP="00640D6C">
    <w:pPr>
      <w:pStyle w:val="Zhlav"/>
      <w:ind w:right="235"/>
      <w:jc w:val="right"/>
    </w:pPr>
    <w:r>
      <w:t>Evidenční číslo: KK00729/2019/1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905"/>
    <w:multiLevelType w:val="multilevel"/>
    <w:tmpl w:val="1EBA1E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82656"/>
    <w:multiLevelType w:val="multilevel"/>
    <w:tmpl w:val="FA7C29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171AF3"/>
    <w:multiLevelType w:val="hybridMultilevel"/>
    <w:tmpl w:val="F7147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2A14"/>
    <w:multiLevelType w:val="hybridMultilevel"/>
    <w:tmpl w:val="F55EC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E7155"/>
    <w:multiLevelType w:val="hybridMultilevel"/>
    <w:tmpl w:val="5FA80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F7926"/>
    <w:multiLevelType w:val="multilevel"/>
    <w:tmpl w:val="EACC4320"/>
    <w:lvl w:ilvl="0">
      <w:start w:val="1"/>
      <w:numFmt w:val="upperRoman"/>
      <w:lvlText w:val="%1."/>
      <w:lvlJc w:val="center"/>
      <w:pPr>
        <w:tabs>
          <w:tab w:val="num" w:pos="646"/>
        </w:tabs>
        <w:ind w:left="2" w:hanging="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lowerLetter"/>
      <w:lvlText w:val="%3."/>
      <w:lvlJc w:val="left"/>
      <w:pPr>
        <w:tabs>
          <w:tab w:val="num" w:pos="2871"/>
        </w:tabs>
        <w:ind w:left="287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hint="default"/>
      </w:rPr>
    </w:lvl>
  </w:abstractNum>
  <w:abstractNum w:abstractNumId="6" w15:restartNumberingAfterBreak="0">
    <w:nsid w:val="50B43DB3"/>
    <w:multiLevelType w:val="multilevel"/>
    <w:tmpl w:val="7B8890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747EF4"/>
    <w:multiLevelType w:val="hybridMultilevel"/>
    <w:tmpl w:val="DC869A52"/>
    <w:lvl w:ilvl="0" w:tplc="958A5C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B99"/>
    <w:multiLevelType w:val="hybridMultilevel"/>
    <w:tmpl w:val="D206A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260A7"/>
    <w:multiLevelType w:val="hybridMultilevel"/>
    <w:tmpl w:val="439E63D4"/>
    <w:lvl w:ilvl="0" w:tplc="5C1ADB0A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2F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CA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C3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CF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4B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A4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EC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66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D052C5"/>
    <w:multiLevelType w:val="hybridMultilevel"/>
    <w:tmpl w:val="875079AA"/>
    <w:lvl w:ilvl="0" w:tplc="7E829F7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61"/>
    <w:rsid w:val="00010097"/>
    <w:rsid w:val="000510DE"/>
    <w:rsid w:val="0008067A"/>
    <w:rsid w:val="000955D6"/>
    <w:rsid w:val="00095E2D"/>
    <w:rsid w:val="000A1595"/>
    <w:rsid w:val="000F1702"/>
    <w:rsid w:val="00105261"/>
    <w:rsid w:val="0014606C"/>
    <w:rsid w:val="00193151"/>
    <w:rsid w:val="001B33B4"/>
    <w:rsid w:val="001C293F"/>
    <w:rsid w:val="002074A6"/>
    <w:rsid w:val="00231641"/>
    <w:rsid w:val="002436CC"/>
    <w:rsid w:val="00280067"/>
    <w:rsid w:val="002A7A5C"/>
    <w:rsid w:val="002C57D6"/>
    <w:rsid w:val="002D6EC0"/>
    <w:rsid w:val="002E3CD9"/>
    <w:rsid w:val="002E5C08"/>
    <w:rsid w:val="003744DB"/>
    <w:rsid w:val="00374761"/>
    <w:rsid w:val="003A39DA"/>
    <w:rsid w:val="003C42AF"/>
    <w:rsid w:val="003D7AE2"/>
    <w:rsid w:val="003E0E54"/>
    <w:rsid w:val="004066C8"/>
    <w:rsid w:val="0041444A"/>
    <w:rsid w:val="00415D43"/>
    <w:rsid w:val="004509E3"/>
    <w:rsid w:val="0047684F"/>
    <w:rsid w:val="00481BCC"/>
    <w:rsid w:val="004E1457"/>
    <w:rsid w:val="00517369"/>
    <w:rsid w:val="00560F71"/>
    <w:rsid w:val="00575D3F"/>
    <w:rsid w:val="005B08C0"/>
    <w:rsid w:val="0060310D"/>
    <w:rsid w:val="0062742A"/>
    <w:rsid w:val="00640D6C"/>
    <w:rsid w:val="0067066D"/>
    <w:rsid w:val="00695433"/>
    <w:rsid w:val="006A6BF9"/>
    <w:rsid w:val="006B7212"/>
    <w:rsid w:val="00735795"/>
    <w:rsid w:val="00744A5F"/>
    <w:rsid w:val="00771DB8"/>
    <w:rsid w:val="007D53F5"/>
    <w:rsid w:val="007F73BB"/>
    <w:rsid w:val="008550C2"/>
    <w:rsid w:val="00870F0F"/>
    <w:rsid w:val="00875E26"/>
    <w:rsid w:val="008B547B"/>
    <w:rsid w:val="008D0FC7"/>
    <w:rsid w:val="0090110F"/>
    <w:rsid w:val="00901300"/>
    <w:rsid w:val="0094563F"/>
    <w:rsid w:val="009A0E9D"/>
    <w:rsid w:val="009B0146"/>
    <w:rsid w:val="009B388C"/>
    <w:rsid w:val="009C24CD"/>
    <w:rsid w:val="009C3060"/>
    <w:rsid w:val="00A03B6D"/>
    <w:rsid w:val="00A17AE4"/>
    <w:rsid w:val="00A724BE"/>
    <w:rsid w:val="00B625EB"/>
    <w:rsid w:val="00B7176A"/>
    <w:rsid w:val="00BC182D"/>
    <w:rsid w:val="00C20163"/>
    <w:rsid w:val="00C21CAF"/>
    <w:rsid w:val="00C2733F"/>
    <w:rsid w:val="00C74CBE"/>
    <w:rsid w:val="00CB03C1"/>
    <w:rsid w:val="00CB0733"/>
    <w:rsid w:val="00D059F0"/>
    <w:rsid w:val="00D6790B"/>
    <w:rsid w:val="00DA29EB"/>
    <w:rsid w:val="00DA6322"/>
    <w:rsid w:val="00DB2294"/>
    <w:rsid w:val="00E142D4"/>
    <w:rsid w:val="00E40DFE"/>
    <w:rsid w:val="00E528C0"/>
    <w:rsid w:val="00E55736"/>
    <w:rsid w:val="00E760B5"/>
    <w:rsid w:val="00EC00D2"/>
    <w:rsid w:val="00EC24FF"/>
    <w:rsid w:val="00EC6026"/>
    <w:rsid w:val="00EE14A0"/>
    <w:rsid w:val="00F02777"/>
    <w:rsid w:val="00F71567"/>
    <w:rsid w:val="00FD0FE7"/>
    <w:rsid w:val="00FE68EA"/>
    <w:rsid w:val="00FF0D24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2A4C"/>
  <w15:docId w15:val="{793903A5-1A3D-4D66-ADDD-F1ACD2B2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2" w:line="269" w:lineRule="auto"/>
      <w:ind w:left="718" w:right="987" w:hanging="71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059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8067A"/>
    <w:pPr>
      <w:ind w:left="720"/>
      <w:contextualSpacing/>
    </w:pPr>
  </w:style>
  <w:style w:type="paragraph" w:customStyle="1" w:styleId="NormlnIMP1">
    <w:name w:val="Normální_IMP1"/>
    <w:basedOn w:val="Normln"/>
    <w:rsid w:val="0047684F"/>
    <w:pPr>
      <w:suppressAutoHyphens/>
      <w:overflowPunct w:val="0"/>
      <w:autoSpaceDE w:val="0"/>
      <w:spacing w:after="0" w:line="182" w:lineRule="auto"/>
      <w:ind w:left="0" w:right="0" w:firstLine="0"/>
      <w:jc w:val="left"/>
      <w:textAlignment w:val="baseline"/>
    </w:pPr>
    <w:rPr>
      <w:color w:val="auto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61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55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5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5D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5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5D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B721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64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D6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KUPK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cp:lastModifiedBy>Valentová Marie</cp:lastModifiedBy>
  <cp:revision>2</cp:revision>
  <cp:lastPrinted>2020-02-10T15:08:00Z</cp:lastPrinted>
  <dcterms:created xsi:type="dcterms:W3CDTF">2024-05-21T09:25:00Z</dcterms:created>
  <dcterms:modified xsi:type="dcterms:W3CDTF">2024-05-21T09:25:00Z</dcterms:modified>
</cp:coreProperties>
</file>