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4BA00" w14:textId="77777777" w:rsidR="00F656A7" w:rsidRPr="00065A08"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sidRPr="00065A08">
        <w:rPr>
          <w:rFonts w:ascii="Times New Roman" w:eastAsia="Times New Roman" w:hAnsi="Times New Roman"/>
          <w:b/>
          <w:caps/>
          <w:sz w:val="28"/>
          <w:szCs w:val="28"/>
          <w:lang w:eastAsia="x-none"/>
        </w:rPr>
        <w:t>program</w:t>
      </w:r>
    </w:p>
    <w:p w14:paraId="5D405CB4" w14:textId="77777777" w:rsidR="009812E9" w:rsidRPr="00065A08" w:rsidRDefault="009812E9" w:rsidP="006F5263">
      <w:pPr>
        <w:spacing w:after="0" w:line="240" w:lineRule="auto"/>
        <w:rPr>
          <w:rFonts w:ascii="Times New Roman" w:hAnsi="Times New Roman"/>
          <w:caps/>
          <w:sz w:val="24"/>
          <w:szCs w:val="24"/>
        </w:rPr>
      </w:pPr>
    </w:p>
    <w:p w14:paraId="093142E8" w14:textId="14470AB8" w:rsidR="00611B3D" w:rsidRPr="00065A08" w:rsidRDefault="005B2D1B" w:rsidP="00611B3D">
      <w:pPr>
        <w:spacing w:after="0" w:line="240" w:lineRule="auto"/>
        <w:jc w:val="center"/>
        <w:rPr>
          <w:rFonts w:ascii="Times New Roman" w:hAnsi="Times New Roman"/>
          <w:b/>
          <w:caps/>
          <w:sz w:val="24"/>
          <w:szCs w:val="24"/>
        </w:rPr>
      </w:pPr>
      <w:r w:rsidRPr="00065A08">
        <w:rPr>
          <w:rFonts w:ascii="Times New Roman" w:hAnsi="Times New Roman"/>
          <w:b/>
          <w:caps/>
          <w:sz w:val="24"/>
          <w:szCs w:val="24"/>
        </w:rPr>
        <w:t xml:space="preserve">na podporu </w:t>
      </w:r>
      <w:r w:rsidR="00611B3D" w:rsidRPr="00065A08">
        <w:rPr>
          <w:rFonts w:ascii="Times New Roman" w:hAnsi="Times New Roman"/>
          <w:b/>
          <w:caps/>
          <w:sz w:val="24"/>
          <w:szCs w:val="24"/>
        </w:rPr>
        <w:t xml:space="preserve">VZNIKU </w:t>
      </w:r>
      <w:r w:rsidR="003F516A" w:rsidRPr="00065A08">
        <w:rPr>
          <w:rFonts w:ascii="Times New Roman" w:hAnsi="Times New Roman"/>
          <w:b/>
          <w:caps/>
          <w:sz w:val="24"/>
          <w:szCs w:val="24"/>
        </w:rPr>
        <w:t xml:space="preserve">A ROZŠÍŘENÍ </w:t>
      </w:r>
      <w:r w:rsidR="00611B3D" w:rsidRPr="00065A08">
        <w:rPr>
          <w:rFonts w:ascii="Times New Roman" w:hAnsi="Times New Roman"/>
          <w:b/>
          <w:caps/>
          <w:sz w:val="24"/>
          <w:szCs w:val="24"/>
        </w:rPr>
        <w:t xml:space="preserve">ordinací </w:t>
      </w:r>
      <w:r w:rsidR="00BE0648" w:rsidRPr="00065A08">
        <w:rPr>
          <w:rFonts w:ascii="Times New Roman" w:hAnsi="Times New Roman"/>
          <w:b/>
          <w:caps/>
          <w:sz w:val="24"/>
          <w:szCs w:val="24"/>
        </w:rPr>
        <w:t>ZUBNÍCH LÉKAŘŮ</w:t>
      </w:r>
    </w:p>
    <w:p w14:paraId="41E065C5" w14:textId="77777777" w:rsidR="009812E9" w:rsidRPr="00065A08" w:rsidRDefault="009812E9" w:rsidP="006F5263">
      <w:pPr>
        <w:spacing w:after="0" w:line="240" w:lineRule="auto"/>
        <w:rPr>
          <w:rFonts w:ascii="Times New Roman" w:hAnsi="Times New Roman"/>
          <w:caps/>
          <w:sz w:val="24"/>
          <w:szCs w:val="24"/>
        </w:rPr>
      </w:pPr>
    </w:p>
    <w:p w14:paraId="58AD05D7" w14:textId="77777777" w:rsidR="001657F4" w:rsidRPr="00065A08" w:rsidRDefault="001657F4" w:rsidP="006B6790">
      <w:pPr>
        <w:spacing w:after="0" w:line="240" w:lineRule="auto"/>
        <w:jc w:val="center"/>
        <w:rPr>
          <w:rFonts w:ascii="Times New Roman" w:hAnsi="Times New Roman"/>
          <w:caps/>
          <w:sz w:val="24"/>
          <w:szCs w:val="24"/>
        </w:rPr>
      </w:pPr>
      <w:r w:rsidRPr="00065A08">
        <w:rPr>
          <w:rFonts w:ascii="Times New Roman" w:hAnsi="Times New Roman"/>
          <w:bCs/>
          <w:sz w:val="24"/>
          <w:szCs w:val="24"/>
        </w:rPr>
        <w:t>(dále jen „dotační program“)</w:t>
      </w:r>
    </w:p>
    <w:p w14:paraId="00C5E9B1" w14:textId="77777777" w:rsidR="003C06AF" w:rsidRPr="00065A08" w:rsidRDefault="003C06AF" w:rsidP="006F5263">
      <w:pPr>
        <w:pStyle w:val="Default"/>
        <w:rPr>
          <w:rFonts w:ascii="Times New Roman" w:hAnsi="Times New Roman" w:cs="Times New Roman"/>
        </w:rPr>
      </w:pPr>
    </w:p>
    <w:p w14:paraId="43A2E3F2" w14:textId="77777777" w:rsidR="00F656A7" w:rsidRPr="00065A08" w:rsidRDefault="00A83CC8" w:rsidP="006B6790">
      <w:pPr>
        <w:pStyle w:val="Default"/>
        <w:jc w:val="both"/>
        <w:rPr>
          <w:rFonts w:ascii="Times New Roman" w:hAnsi="Times New Roman" w:cs="Times New Roman"/>
          <w:color w:val="auto"/>
          <w:sz w:val="22"/>
          <w:szCs w:val="22"/>
        </w:rPr>
      </w:pPr>
      <w:r w:rsidRPr="00065A08">
        <w:rPr>
          <w:rFonts w:ascii="Times New Roman" w:hAnsi="Times New Roman" w:cs="Times New Roman"/>
          <w:bCs/>
          <w:color w:val="auto"/>
          <w:sz w:val="22"/>
          <w:szCs w:val="22"/>
        </w:rPr>
        <w:t>Zastupitelstvo</w:t>
      </w:r>
      <w:r w:rsidR="00F656A7" w:rsidRPr="00065A08">
        <w:rPr>
          <w:rFonts w:ascii="Times New Roman" w:hAnsi="Times New Roman" w:cs="Times New Roman"/>
          <w:bCs/>
          <w:color w:val="auto"/>
          <w:sz w:val="22"/>
          <w:szCs w:val="22"/>
        </w:rPr>
        <w:t xml:space="preserve"> Karlovarského kraje (dále jen „</w:t>
      </w:r>
      <w:r w:rsidR="00E4466C" w:rsidRPr="00065A08">
        <w:rPr>
          <w:rFonts w:ascii="Times New Roman" w:hAnsi="Times New Roman" w:cs="Times New Roman"/>
          <w:bCs/>
          <w:iCs/>
          <w:color w:val="auto"/>
          <w:sz w:val="22"/>
          <w:szCs w:val="22"/>
        </w:rPr>
        <w:t>z</w:t>
      </w:r>
      <w:r w:rsidRPr="00065A08">
        <w:rPr>
          <w:rFonts w:ascii="Times New Roman" w:hAnsi="Times New Roman" w:cs="Times New Roman"/>
          <w:bCs/>
          <w:iCs/>
          <w:color w:val="auto"/>
          <w:sz w:val="22"/>
          <w:szCs w:val="22"/>
        </w:rPr>
        <w:t>astupitelstvo</w:t>
      </w:r>
      <w:r w:rsidR="00306F63" w:rsidRPr="00065A08">
        <w:rPr>
          <w:rFonts w:ascii="Times New Roman" w:hAnsi="Times New Roman" w:cs="Times New Roman"/>
          <w:bCs/>
          <w:iCs/>
          <w:color w:val="auto"/>
          <w:sz w:val="22"/>
          <w:szCs w:val="22"/>
        </w:rPr>
        <w:t xml:space="preserve"> </w:t>
      </w:r>
      <w:r w:rsidR="00F656A7" w:rsidRPr="00065A08">
        <w:rPr>
          <w:rFonts w:ascii="Times New Roman" w:hAnsi="Times New Roman" w:cs="Times New Roman"/>
          <w:bCs/>
          <w:iCs/>
          <w:color w:val="auto"/>
          <w:sz w:val="22"/>
          <w:szCs w:val="22"/>
        </w:rPr>
        <w:t>kraje</w:t>
      </w:r>
      <w:r w:rsidR="00F656A7" w:rsidRPr="00065A08">
        <w:rPr>
          <w:rFonts w:ascii="Times New Roman" w:hAnsi="Times New Roman" w:cs="Times New Roman"/>
          <w:bCs/>
          <w:color w:val="auto"/>
          <w:sz w:val="22"/>
          <w:szCs w:val="22"/>
        </w:rPr>
        <w:t xml:space="preserve">“) </w:t>
      </w:r>
      <w:r w:rsidRPr="00065A08">
        <w:rPr>
          <w:rFonts w:ascii="Times New Roman" w:hAnsi="Times New Roman" w:cs="Times New Roman"/>
          <w:bCs/>
          <w:color w:val="auto"/>
          <w:sz w:val="22"/>
          <w:szCs w:val="22"/>
        </w:rPr>
        <w:t>schvaluje a</w:t>
      </w:r>
      <w:r w:rsidR="00616F58" w:rsidRPr="00065A08">
        <w:rPr>
          <w:rFonts w:ascii="Times New Roman" w:hAnsi="Times New Roman" w:cs="Times New Roman"/>
          <w:bCs/>
          <w:color w:val="auto"/>
          <w:sz w:val="22"/>
          <w:szCs w:val="22"/>
        </w:rPr>
        <w:t xml:space="preserve"> </w:t>
      </w:r>
      <w:r w:rsidR="00AD1F19" w:rsidRPr="00065A08">
        <w:rPr>
          <w:rFonts w:ascii="Times New Roman" w:hAnsi="Times New Roman" w:cs="Times New Roman"/>
          <w:bCs/>
          <w:color w:val="auto"/>
          <w:sz w:val="22"/>
          <w:szCs w:val="22"/>
        </w:rPr>
        <w:t>vyhlašuje</w:t>
      </w:r>
      <w:r w:rsidR="00F656A7" w:rsidRPr="00065A08">
        <w:rPr>
          <w:rFonts w:ascii="Times New Roman" w:hAnsi="Times New Roman" w:cs="Times New Roman"/>
          <w:bCs/>
          <w:color w:val="auto"/>
          <w:sz w:val="22"/>
          <w:szCs w:val="22"/>
        </w:rPr>
        <w:t xml:space="preserve"> </w:t>
      </w:r>
      <w:r w:rsidR="001657F4" w:rsidRPr="00065A08">
        <w:rPr>
          <w:rFonts w:ascii="Times New Roman" w:hAnsi="Times New Roman" w:cs="Times New Roman"/>
          <w:bCs/>
          <w:color w:val="auto"/>
          <w:sz w:val="22"/>
          <w:szCs w:val="22"/>
        </w:rPr>
        <w:t>shora uvedený d</w:t>
      </w:r>
      <w:r w:rsidR="0087434E" w:rsidRPr="00065A08">
        <w:rPr>
          <w:rFonts w:ascii="Times New Roman" w:hAnsi="Times New Roman" w:cs="Times New Roman"/>
          <w:bCs/>
          <w:color w:val="auto"/>
          <w:sz w:val="22"/>
          <w:szCs w:val="22"/>
        </w:rPr>
        <w:t>otační program</w:t>
      </w:r>
      <w:r w:rsidR="00AB449D" w:rsidRPr="00065A08">
        <w:rPr>
          <w:rFonts w:ascii="Times New Roman" w:hAnsi="Times New Roman" w:cs="Times New Roman"/>
          <w:bCs/>
          <w:color w:val="auto"/>
          <w:sz w:val="22"/>
          <w:szCs w:val="22"/>
        </w:rPr>
        <w:t xml:space="preserve"> a přijímá tato </w:t>
      </w:r>
      <w:r w:rsidR="00AB449D" w:rsidRPr="00065A08">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065A08">
        <w:rPr>
          <w:rFonts w:ascii="Times New Roman" w:hAnsi="Times New Roman" w:cs="Times New Roman"/>
          <w:bCs/>
          <w:color w:val="auto"/>
          <w:sz w:val="22"/>
          <w:szCs w:val="22"/>
        </w:rPr>
        <w:t>.</w:t>
      </w:r>
    </w:p>
    <w:p w14:paraId="5B0FA10B" w14:textId="77777777" w:rsidR="00F656A7" w:rsidRPr="00065A08" w:rsidRDefault="00F656A7" w:rsidP="00F8564A">
      <w:pPr>
        <w:pStyle w:val="Default"/>
        <w:rPr>
          <w:rFonts w:ascii="Times New Roman" w:hAnsi="Times New Roman" w:cs="Times New Roman"/>
          <w:color w:val="auto"/>
          <w:sz w:val="22"/>
          <w:szCs w:val="22"/>
        </w:rPr>
      </w:pPr>
    </w:p>
    <w:p w14:paraId="01A1F80B"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I.</w:t>
      </w:r>
    </w:p>
    <w:p w14:paraId="3DB577B1"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Účel dotace</w:t>
      </w:r>
      <w:r w:rsidR="006602C9" w:rsidRPr="00065A08">
        <w:rPr>
          <w:rStyle w:val="Znakapoznpodarou"/>
          <w:rFonts w:ascii="Times New Roman" w:hAnsi="Times New Roman" w:cs="Times New Roman"/>
          <w:b/>
          <w:bCs/>
          <w:color w:val="auto"/>
          <w:sz w:val="22"/>
          <w:szCs w:val="22"/>
        </w:rPr>
        <w:footnoteReference w:id="2"/>
      </w:r>
    </w:p>
    <w:p w14:paraId="36681ED4" w14:textId="77777777" w:rsidR="006A22C2" w:rsidRPr="00065A08" w:rsidRDefault="00974593" w:rsidP="00B63A1A">
      <w:pPr>
        <w:spacing w:after="0" w:line="240" w:lineRule="auto"/>
        <w:jc w:val="both"/>
        <w:rPr>
          <w:rFonts w:ascii="Times New Roman" w:hAnsi="Times New Roman"/>
          <w:color w:val="000000"/>
        </w:rPr>
      </w:pPr>
      <w:r w:rsidRPr="00065A08">
        <w:rPr>
          <w:rFonts w:ascii="Times New Roman" w:hAnsi="Times New Roman"/>
        </w:rPr>
        <w:t>Účelem vyhlášení dotačního programu je podpora</w:t>
      </w:r>
      <w:r w:rsidR="006A22C2" w:rsidRPr="00065A08">
        <w:rPr>
          <w:rFonts w:ascii="Times New Roman" w:hAnsi="Times New Roman"/>
        </w:rPr>
        <w:t>:</w:t>
      </w:r>
    </w:p>
    <w:p w14:paraId="5FC1C18A" w14:textId="5C6D96C1" w:rsidR="00974593" w:rsidRPr="00065A08" w:rsidRDefault="00974593" w:rsidP="00F0682B">
      <w:pPr>
        <w:pStyle w:val="Odstavecseseznamem"/>
        <w:numPr>
          <w:ilvl w:val="0"/>
          <w:numId w:val="16"/>
        </w:numPr>
        <w:spacing w:after="0" w:line="240" w:lineRule="auto"/>
        <w:jc w:val="both"/>
        <w:rPr>
          <w:rFonts w:ascii="Times New Roman" w:hAnsi="Times New Roman"/>
          <w:b/>
          <w:bCs/>
        </w:rPr>
      </w:pPr>
      <w:r w:rsidRPr="00065A08">
        <w:rPr>
          <w:rFonts w:ascii="Times New Roman" w:hAnsi="Times New Roman"/>
          <w:b/>
          <w:bCs/>
        </w:rPr>
        <w:t xml:space="preserve">vzniku a vybudování nových ordinací </w:t>
      </w:r>
      <w:r w:rsidR="00B816F9" w:rsidRPr="00065A08">
        <w:rPr>
          <w:rFonts w:ascii="Times New Roman" w:hAnsi="Times New Roman"/>
          <w:b/>
          <w:bCs/>
        </w:rPr>
        <w:t>zubních</w:t>
      </w:r>
      <w:r w:rsidR="006A22C2" w:rsidRPr="00065A08">
        <w:rPr>
          <w:rFonts w:ascii="Times New Roman" w:hAnsi="Times New Roman"/>
          <w:b/>
          <w:bCs/>
        </w:rPr>
        <w:t xml:space="preserve"> lékařů</w:t>
      </w:r>
      <w:r w:rsidR="00F437FB" w:rsidRPr="00065A08">
        <w:rPr>
          <w:rFonts w:ascii="Times New Roman" w:hAnsi="Times New Roman"/>
          <w:b/>
          <w:bCs/>
        </w:rPr>
        <w:t>,</w:t>
      </w:r>
    </w:p>
    <w:p w14:paraId="2CE79506" w14:textId="6CD8F97A" w:rsidR="00825029" w:rsidRPr="00065A08" w:rsidRDefault="006A22C2" w:rsidP="00F0682B">
      <w:pPr>
        <w:pStyle w:val="Odstavecseseznamem"/>
        <w:numPr>
          <w:ilvl w:val="0"/>
          <w:numId w:val="16"/>
        </w:numPr>
        <w:spacing w:after="0" w:line="240" w:lineRule="auto"/>
        <w:jc w:val="both"/>
        <w:rPr>
          <w:rFonts w:ascii="Times New Roman" w:hAnsi="Times New Roman"/>
          <w:b/>
          <w:bCs/>
        </w:rPr>
      </w:pPr>
      <w:bookmarkStart w:id="0" w:name="_Hlk133408520"/>
      <w:r w:rsidRPr="00065A08">
        <w:rPr>
          <w:rFonts w:ascii="Times New Roman" w:hAnsi="Times New Roman"/>
          <w:b/>
          <w:bCs/>
        </w:rPr>
        <w:t xml:space="preserve">obnovy ordinací </w:t>
      </w:r>
      <w:r w:rsidR="00B816F9" w:rsidRPr="00065A08">
        <w:rPr>
          <w:rFonts w:ascii="Times New Roman" w:hAnsi="Times New Roman"/>
          <w:b/>
          <w:bCs/>
        </w:rPr>
        <w:t>zubních</w:t>
      </w:r>
      <w:r w:rsidRPr="00065A08">
        <w:rPr>
          <w:rFonts w:ascii="Times New Roman" w:hAnsi="Times New Roman"/>
          <w:b/>
          <w:bCs/>
        </w:rPr>
        <w:t xml:space="preserve"> lékařů jejich </w:t>
      </w:r>
      <w:r w:rsidR="00974593" w:rsidRPr="00065A08">
        <w:rPr>
          <w:rFonts w:ascii="Times New Roman" w:hAnsi="Times New Roman"/>
          <w:b/>
          <w:bCs/>
        </w:rPr>
        <w:t>převzetí</w:t>
      </w:r>
      <w:r w:rsidRPr="00065A08">
        <w:rPr>
          <w:rFonts w:ascii="Times New Roman" w:hAnsi="Times New Roman"/>
          <w:b/>
          <w:bCs/>
        </w:rPr>
        <w:t xml:space="preserve">m novými </w:t>
      </w:r>
      <w:r w:rsidR="00B816F9" w:rsidRPr="00065A08">
        <w:rPr>
          <w:rFonts w:ascii="Times New Roman" w:hAnsi="Times New Roman"/>
          <w:b/>
          <w:bCs/>
        </w:rPr>
        <w:t>zubními</w:t>
      </w:r>
      <w:r w:rsidRPr="00065A08">
        <w:rPr>
          <w:rFonts w:ascii="Times New Roman" w:hAnsi="Times New Roman"/>
          <w:b/>
          <w:bCs/>
        </w:rPr>
        <w:t xml:space="preserve"> lékaři</w:t>
      </w:r>
      <w:bookmarkEnd w:id="0"/>
      <w:r w:rsidR="00F437FB" w:rsidRPr="00065A08">
        <w:rPr>
          <w:rFonts w:ascii="Times New Roman" w:hAnsi="Times New Roman"/>
          <w:b/>
          <w:bCs/>
        </w:rPr>
        <w:t>,</w:t>
      </w:r>
    </w:p>
    <w:p w14:paraId="46C49385" w14:textId="2C52E79F" w:rsidR="00FA6CAD" w:rsidRPr="00065A08" w:rsidRDefault="001166CF" w:rsidP="00F0682B">
      <w:pPr>
        <w:pStyle w:val="Odstavecseseznamem"/>
        <w:numPr>
          <w:ilvl w:val="0"/>
          <w:numId w:val="16"/>
        </w:numPr>
        <w:spacing w:after="0" w:line="240" w:lineRule="auto"/>
        <w:jc w:val="both"/>
        <w:rPr>
          <w:rFonts w:ascii="Times New Roman" w:hAnsi="Times New Roman"/>
          <w:b/>
          <w:bCs/>
        </w:rPr>
      </w:pPr>
      <w:bookmarkStart w:id="1" w:name="_Hlk133408599"/>
      <w:r w:rsidRPr="00065A08">
        <w:rPr>
          <w:rFonts w:ascii="Times New Roman" w:hAnsi="Times New Roman"/>
          <w:b/>
          <w:bCs/>
        </w:rPr>
        <w:t xml:space="preserve">posílení stávajících ordinací </w:t>
      </w:r>
      <w:r w:rsidR="00B816F9" w:rsidRPr="00065A08">
        <w:rPr>
          <w:rFonts w:ascii="Times New Roman" w:hAnsi="Times New Roman"/>
          <w:b/>
          <w:bCs/>
        </w:rPr>
        <w:t>zubních</w:t>
      </w:r>
      <w:r w:rsidR="006A22C2" w:rsidRPr="00065A08">
        <w:rPr>
          <w:rFonts w:ascii="Times New Roman" w:hAnsi="Times New Roman"/>
          <w:b/>
          <w:bCs/>
        </w:rPr>
        <w:t xml:space="preserve"> lékařů</w:t>
      </w:r>
      <w:r w:rsidRPr="00065A08">
        <w:rPr>
          <w:rFonts w:ascii="Times New Roman" w:hAnsi="Times New Roman"/>
          <w:b/>
          <w:bCs/>
        </w:rPr>
        <w:t xml:space="preserve"> novými </w:t>
      </w:r>
      <w:r w:rsidR="00BD094C" w:rsidRPr="00065A08">
        <w:rPr>
          <w:rFonts w:ascii="Times New Roman" w:hAnsi="Times New Roman"/>
          <w:b/>
          <w:bCs/>
        </w:rPr>
        <w:t>zubními</w:t>
      </w:r>
      <w:r w:rsidR="00BA32DB" w:rsidRPr="00065A08">
        <w:rPr>
          <w:rFonts w:ascii="Times New Roman" w:hAnsi="Times New Roman"/>
          <w:b/>
          <w:bCs/>
        </w:rPr>
        <w:t xml:space="preserve"> </w:t>
      </w:r>
      <w:r w:rsidRPr="00065A08">
        <w:rPr>
          <w:rFonts w:ascii="Times New Roman" w:hAnsi="Times New Roman"/>
          <w:b/>
          <w:bCs/>
        </w:rPr>
        <w:t>lékaři</w:t>
      </w:r>
      <w:r w:rsidR="006A22C2" w:rsidRPr="00065A08">
        <w:rPr>
          <w:rFonts w:ascii="Times New Roman" w:hAnsi="Times New Roman"/>
          <w:b/>
          <w:bCs/>
        </w:rPr>
        <w:t xml:space="preserve"> (rozšíření kapacity ordinac</w:t>
      </w:r>
      <w:r w:rsidR="00BA32DB" w:rsidRPr="00065A08">
        <w:rPr>
          <w:rFonts w:ascii="Times New Roman" w:hAnsi="Times New Roman"/>
          <w:b/>
          <w:bCs/>
        </w:rPr>
        <w:t xml:space="preserve">í </w:t>
      </w:r>
      <w:r w:rsidR="00B816F9" w:rsidRPr="00065A08">
        <w:rPr>
          <w:rFonts w:ascii="Times New Roman" w:hAnsi="Times New Roman"/>
          <w:b/>
          <w:bCs/>
        </w:rPr>
        <w:t>zubních</w:t>
      </w:r>
      <w:r w:rsidR="00BA32DB" w:rsidRPr="00065A08">
        <w:rPr>
          <w:rFonts w:ascii="Times New Roman" w:hAnsi="Times New Roman"/>
          <w:b/>
          <w:bCs/>
        </w:rPr>
        <w:t xml:space="preserve"> lékařů</w:t>
      </w:r>
      <w:r w:rsidR="00B170B2" w:rsidRPr="00065A08">
        <w:rPr>
          <w:rFonts w:ascii="Times New Roman" w:hAnsi="Times New Roman"/>
          <w:b/>
          <w:bCs/>
        </w:rPr>
        <w:t xml:space="preserve"> zaměstnáním nového </w:t>
      </w:r>
      <w:r w:rsidR="00B816F9" w:rsidRPr="00065A08">
        <w:rPr>
          <w:rFonts w:ascii="Times New Roman" w:hAnsi="Times New Roman"/>
          <w:b/>
          <w:bCs/>
        </w:rPr>
        <w:t>zubního</w:t>
      </w:r>
      <w:r w:rsidR="00B170B2" w:rsidRPr="00065A08">
        <w:rPr>
          <w:rFonts w:ascii="Times New Roman" w:hAnsi="Times New Roman"/>
          <w:b/>
          <w:bCs/>
        </w:rPr>
        <w:t xml:space="preserve"> lékaře</w:t>
      </w:r>
      <w:bookmarkEnd w:id="1"/>
      <w:r w:rsidR="0037695A" w:rsidRPr="00065A08">
        <w:rPr>
          <w:rFonts w:ascii="Times New Roman" w:hAnsi="Times New Roman"/>
          <w:b/>
          <w:bCs/>
        </w:rPr>
        <w:t>),</w:t>
      </w:r>
    </w:p>
    <w:p w14:paraId="3452C322" w14:textId="24961EA1" w:rsidR="00FA6CAD" w:rsidRPr="00065A08" w:rsidRDefault="004C519C" w:rsidP="00F0682B">
      <w:pPr>
        <w:pStyle w:val="Odstavecseseznamem"/>
        <w:numPr>
          <w:ilvl w:val="0"/>
          <w:numId w:val="16"/>
        </w:numPr>
        <w:spacing w:after="0" w:line="240" w:lineRule="auto"/>
        <w:jc w:val="both"/>
        <w:rPr>
          <w:rFonts w:ascii="Times New Roman" w:hAnsi="Times New Roman"/>
          <w:b/>
          <w:bCs/>
        </w:rPr>
      </w:pPr>
      <w:bookmarkStart w:id="2" w:name="_Hlk136004490"/>
      <w:r w:rsidRPr="00065A08">
        <w:rPr>
          <w:rFonts w:ascii="Times New Roman" w:hAnsi="Times New Roman"/>
          <w:b/>
          <w:bCs/>
        </w:rPr>
        <w:t>vznikem nov</w:t>
      </w:r>
      <w:r w:rsidR="00D863D3" w:rsidRPr="00065A08">
        <w:rPr>
          <w:rFonts w:ascii="Times New Roman" w:hAnsi="Times New Roman"/>
          <w:b/>
          <w:bCs/>
        </w:rPr>
        <w:t>ých</w:t>
      </w:r>
      <w:r w:rsidRPr="00065A08">
        <w:rPr>
          <w:rFonts w:ascii="Times New Roman" w:hAnsi="Times New Roman"/>
          <w:b/>
          <w:bCs/>
        </w:rPr>
        <w:t xml:space="preserve"> pracoviš</w:t>
      </w:r>
      <w:r w:rsidR="00D863D3" w:rsidRPr="00065A08">
        <w:rPr>
          <w:rFonts w:ascii="Times New Roman" w:hAnsi="Times New Roman"/>
          <w:b/>
          <w:bCs/>
        </w:rPr>
        <w:t>ť</w:t>
      </w:r>
      <w:r w:rsidRPr="00065A08">
        <w:rPr>
          <w:rFonts w:ascii="Times New Roman" w:hAnsi="Times New Roman"/>
          <w:b/>
          <w:bCs/>
        </w:rPr>
        <w:t xml:space="preserve"> (rozšíření místa poskytování zdravotních služeb o nové pracoviště zaměstnancem nebo navýšením úvazku stávajícího lékaře)</w:t>
      </w:r>
      <w:bookmarkEnd w:id="2"/>
      <w:r w:rsidRPr="00065A08">
        <w:rPr>
          <w:rFonts w:ascii="Times New Roman" w:hAnsi="Times New Roman"/>
          <w:b/>
          <w:bCs/>
        </w:rPr>
        <w:t>,</w:t>
      </w:r>
    </w:p>
    <w:p w14:paraId="5C70305F" w14:textId="7E5C41BC" w:rsidR="0091214C" w:rsidRPr="00065A08" w:rsidRDefault="0037695A" w:rsidP="00FA6CAD">
      <w:pPr>
        <w:spacing w:after="0" w:line="240" w:lineRule="auto"/>
        <w:jc w:val="both"/>
        <w:rPr>
          <w:rFonts w:ascii="Times New Roman" w:hAnsi="Times New Roman"/>
          <w:b/>
          <w:bCs/>
        </w:rPr>
      </w:pPr>
      <w:r w:rsidRPr="00065A08">
        <w:rPr>
          <w:rFonts w:ascii="Times New Roman" w:hAnsi="Times New Roman"/>
          <w:b/>
          <w:bCs/>
        </w:rPr>
        <w:t>na</w:t>
      </w:r>
      <w:r w:rsidR="006A22C2" w:rsidRPr="00065A08">
        <w:rPr>
          <w:rFonts w:ascii="Times New Roman" w:hAnsi="Times New Roman"/>
          <w:b/>
          <w:bCs/>
        </w:rPr>
        <w:t xml:space="preserve"> území Karlovarského kraje</w:t>
      </w:r>
      <w:r w:rsidR="00F437FB" w:rsidRPr="00065A08">
        <w:rPr>
          <w:rFonts w:ascii="Times New Roman" w:hAnsi="Times New Roman"/>
          <w:b/>
          <w:bCs/>
        </w:rPr>
        <w:t>.</w:t>
      </w:r>
    </w:p>
    <w:p w14:paraId="56FC8B72" w14:textId="77777777" w:rsidR="00825029" w:rsidRPr="00065A08" w:rsidRDefault="00825029" w:rsidP="006B6790">
      <w:pPr>
        <w:pStyle w:val="Default"/>
        <w:jc w:val="center"/>
        <w:rPr>
          <w:rFonts w:ascii="Times New Roman" w:hAnsi="Times New Roman" w:cs="Times New Roman"/>
          <w:b/>
          <w:bCs/>
          <w:color w:val="auto"/>
          <w:sz w:val="22"/>
          <w:szCs w:val="22"/>
        </w:rPr>
      </w:pPr>
    </w:p>
    <w:p w14:paraId="317E7393"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II.</w:t>
      </w:r>
    </w:p>
    <w:p w14:paraId="5B249C1A" w14:textId="77777777" w:rsidR="00F656A7" w:rsidRPr="00065A08" w:rsidRDefault="000C534C"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 xml:space="preserve">Důvody podpory </w:t>
      </w:r>
      <w:r w:rsidR="00F656A7" w:rsidRPr="00065A08">
        <w:rPr>
          <w:rFonts w:ascii="Times New Roman" w:hAnsi="Times New Roman" w:cs="Times New Roman"/>
          <w:b/>
          <w:bCs/>
          <w:color w:val="auto"/>
          <w:sz w:val="22"/>
          <w:szCs w:val="22"/>
        </w:rPr>
        <w:t>stanoveného účelu</w:t>
      </w:r>
      <w:r w:rsidR="006602C9" w:rsidRPr="00065A08">
        <w:rPr>
          <w:rStyle w:val="Znakapoznpodarou"/>
          <w:rFonts w:ascii="Times New Roman" w:hAnsi="Times New Roman" w:cs="Times New Roman"/>
          <w:b/>
          <w:bCs/>
          <w:color w:val="auto"/>
          <w:sz w:val="22"/>
          <w:szCs w:val="22"/>
        </w:rPr>
        <w:footnoteReference w:id="3"/>
      </w:r>
    </w:p>
    <w:p w14:paraId="26857926" w14:textId="5BB6AB80" w:rsidR="00F656A7" w:rsidRPr="00065A08" w:rsidRDefault="00B63A1A" w:rsidP="00974593">
      <w:pPr>
        <w:spacing w:after="0" w:line="240" w:lineRule="auto"/>
        <w:jc w:val="both"/>
        <w:rPr>
          <w:rFonts w:ascii="Times New Roman" w:hAnsi="Times New Roman"/>
        </w:rPr>
      </w:pPr>
      <w:r w:rsidRPr="00065A08">
        <w:rPr>
          <w:rFonts w:ascii="Times New Roman" w:hAnsi="Times New Roman"/>
        </w:rPr>
        <w:t xml:space="preserve">Karlovarský kraj se potýká s nedostatkem lékařů, a to zejména v oblasti primární péče. V menších a odlehlých částech regionu hrozí, že v nadcházejících letech nebude tato péče zajištěna. Občané Karlovarského kraje se potýkají i s problematickou dostupností zubních lékařů a řada pacientů je odkázána navštěvovat zubního lékaře mimo své bydliště, v řadě případů i mimo Karlovarský kraj. </w:t>
      </w:r>
      <w:r w:rsidR="00974593" w:rsidRPr="00065A08">
        <w:rPr>
          <w:rFonts w:ascii="Times New Roman" w:hAnsi="Times New Roman"/>
        </w:rPr>
        <w:t>Důvodem vyhlášení dotačního programu je podpora obcí zajistit svým občanům dostupnost zdravotních služeb v oblasti primární péče.</w:t>
      </w:r>
    </w:p>
    <w:p w14:paraId="69856944" w14:textId="77777777" w:rsidR="00974593" w:rsidRPr="00065A08" w:rsidRDefault="00974593" w:rsidP="00974593">
      <w:pPr>
        <w:spacing w:after="0" w:line="240" w:lineRule="auto"/>
        <w:jc w:val="both"/>
        <w:rPr>
          <w:rFonts w:ascii="Times New Roman" w:hAnsi="Times New Roman"/>
        </w:rPr>
      </w:pPr>
    </w:p>
    <w:p w14:paraId="3E2433F7"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III.</w:t>
      </w:r>
    </w:p>
    <w:p w14:paraId="0DEA518B"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Předpokládaný cel</w:t>
      </w:r>
      <w:r w:rsidR="00EF132E" w:rsidRPr="00065A08">
        <w:rPr>
          <w:rFonts w:ascii="Times New Roman" w:hAnsi="Times New Roman" w:cs="Times New Roman"/>
          <w:b/>
          <w:bCs/>
          <w:color w:val="auto"/>
          <w:sz w:val="22"/>
          <w:szCs w:val="22"/>
        </w:rPr>
        <w:t>kový objem peněžních prostředků</w:t>
      </w:r>
      <w:r w:rsidRPr="00065A08">
        <w:rPr>
          <w:rFonts w:ascii="Times New Roman" w:hAnsi="Times New Roman" w:cs="Times New Roman"/>
          <w:b/>
          <w:bCs/>
          <w:color w:val="auto"/>
          <w:sz w:val="22"/>
          <w:szCs w:val="22"/>
        </w:rPr>
        <w:t xml:space="preserve"> vyčleněných na podporu stanoveného účelu</w:t>
      </w:r>
      <w:r w:rsidR="007371B1" w:rsidRPr="00065A08">
        <w:rPr>
          <w:rStyle w:val="Znakapoznpodarou"/>
          <w:rFonts w:ascii="Times New Roman" w:hAnsi="Times New Roman" w:cs="Times New Roman"/>
          <w:b/>
          <w:bCs/>
          <w:color w:val="auto"/>
          <w:sz w:val="22"/>
          <w:szCs w:val="22"/>
        </w:rPr>
        <w:footnoteReference w:id="4"/>
      </w:r>
    </w:p>
    <w:p w14:paraId="482E3D47" w14:textId="1C8BF01B" w:rsidR="006870D9" w:rsidRPr="00065A08" w:rsidRDefault="006870D9" w:rsidP="007B7583">
      <w:pPr>
        <w:spacing w:after="0" w:line="240" w:lineRule="auto"/>
        <w:jc w:val="both"/>
        <w:rPr>
          <w:rFonts w:ascii="Times New Roman" w:hAnsi="Times New Roman"/>
        </w:rPr>
      </w:pPr>
      <w:r w:rsidRPr="00065A08">
        <w:rPr>
          <w:rFonts w:ascii="Times New Roman" w:hAnsi="Times New Roman"/>
        </w:rPr>
        <w:t>Pro dotační program je vyčleněna</w:t>
      </w:r>
      <w:r w:rsidR="005B2D1B" w:rsidRPr="00065A08">
        <w:rPr>
          <w:rFonts w:ascii="Times New Roman" w:hAnsi="Times New Roman"/>
        </w:rPr>
        <w:t xml:space="preserve"> </w:t>
      </w:r>
      <w:r w:rsidR="00BE781E" w:rsidRPr="00065A08">
        <w:rPr>
          <w:rFonts w:ascii="Times New Roman" w:hAnsi="Times New Roman"/>
        </w:rPr>
        <w:t xml:space="preserve">částka </w:t>
      </w:r>
      <w:r w:rsidR="002E1A25">
        <w:rPr>
          <w:rFonts w:ascii="Times New Roman" w:hAnsi="Times New Roman"/>
        </w:rPr>
        <w:t>4</w:t>
      </w:r>
      <w:r w:rsidR="00F22A8F" w:rsidRPr="00065A08">
        <w:rPr>
          <w:rFonts w:ascii="Times New Roman" w:hAnsi="Times New Roman"/>
        </w:rPr>
        <w:t xml:space="preserve"> 000 000 </w:t>
      </w:r>
      <w:r w:rsidR="00BE781E" w:rsidRPr="00065A08">
        <w:rPr>
          <w:rFonts w:ascii="Times New Roman" w:hAnsi="Times New Roman"/>
        </w:rPr>
        <w:t>Kč pro rok 202</w:t>
      </w:r>
      <w:r w:rsidR="00A46DA1" w:rsidRPr="00065A08">
        <w:rPr>
          <w:rFonts w:ascii="Times New Roman" w:hAnsi="Times New Roman"/>
        </w:rPr>
        <w:t>4</w:t>
      </w:r>
      <w:r w:rsidR="00BE781E" w:rsidRPr="00065A08">
        <w:rPr>
          <w:rFonts w:ascii="Times New Roman" w:hAnsi="Times New Roman"/>
        </w:rPr>
        <w:t xml:space="preserve"> </w:t>
      </w:r>
      <w:r w:rsidR="00A43358" w:rsidRPr="00065A08">
        <w:rPr>
          <w:rFonts w:ascii="Times New Roman" w:hAnsi="Times New Roman"/>
        </w:rPr>
        <w:t xml:space="preserve">a </w:t>
      </w:r>
      <w:r w:rsidR="008611A8" w:rsidRPr="00065A08">
        <w:rPr>
          <w:rFonts w:ascii="Times New Roman" w:hAnsi="Times New Roman"/>
        </w:rPr>
        <w:t xml:space="preserve">částka </w:t>
      </w:r>
      <w:r w:rsidR="00B179B1" w:rsidRPr="00065A08">
        <w:rPr>
          <w:rFonts w:ascii="Times New Roman" w:hAnsi="Times New Roman"/>
        </w:rPr>
        <w:t>5</w:t>
      </w:r>
      <w:r w:rsidR="00EE61AD" w:rsidRPr="00065A08">
        <w:rPr>
          <w:rFonts w:ascii="Times New Roman" w:hAnsi="Times New Roman"/>
        </w:rPr>
        <w:t> 000 000</w:t>
      </w:r>
      <w:r w:rsidR="008611A8" w:rsidRPr="00065A08">
        <w:rPr>
          <w:rFonts w:ascii="Times New Roman" w:hAnsi="Times New Roman"/>
        </w:rPr>
        <w:t xml:space="preserve"> pro rok 202</w:t>
      </w:r>
      <w:r w:rsidR="00A46DA1" w:rsidRPr="00065A08">
        <w:rPr>
          <w:rFonts w:ascii="Times New Roman" w:hAnsi="Times New Roman"/>
        </w:rPr>
        <w:t>5</w:t>
      </w:r>
      <w:r w:rsidR="008611A8" w:rsidRPr="00065A08">
        <w:rPr>
          <w:rFonts w:ascii="Times New Roman" w:hAnsi="Times New Roman"/>
        </w:rPr>
        <w:t>. Alokace</w:t>
      </w:r>
      <w:r w:rsidR="00BE781E" w:rsidRPr="00065A08">
        <w:rPr>
          <w:rFonts w:ascii="Times New Roman" w:hAnsi="Times New Roman"/>
        </w:rPr>
        <w:t xml:space="preserve"> </w:t>
      </w:r>
      <w:r w:rsidR="00304745" w:rsidRPr="00065A08">
        <w:rPr>
          <w:rFonts w:ascii="Times New Roman" w:hAnsi="Times New Roman"/>
        </w:rPr>
        <w:t>může být rozhodnutím Rady Karlovarského kraje navýšen</w:t>
      </w:r>
      <w:r w:rsidR="00BE781E" w:rsidRPr="00065A08">
        <w:rPr>
          <w:rFonts w:ascii="Times New Roman" w:hAnsi="Times New Roman"/>
        </w:rPr>
        <w:t>a</w:t>
      </w:r>
      <w:r w:rsidR="00304745" w:rsidRPr="00065A08">
        <w:rPr>
          <w:rFonts w:ascii="Times New Roman" w:hAnsi="Times New Roman"/>
        </w:rPr>
        <w:t xml:space="preserve"> dle potřeby.</w:t>
      </w:r>
    </w:p>
    <w:p w14:paraId="30F1AF06" w14:textId="33314962" w:rsidR="005B2D1B" w:rsidRPr="00065A08" w:rsidRDefault="005B2D1B">
      <w:pPr>
        <w:spacing w:after="0" w:line="240" w:lineRule="auto"/>
        <w:rPr>
          <w:rFonts w:ascii="Times New Roman" w:hAnsi="Times New Roman"/>
        </w:rPr>
      </w:pPr>
    </w:p>
    <w:p w14:paraId="42D4580A"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IV.</w:t>
      </w:r>
    </w:p>
    <w:p w14:paraId="67424FD2" w14:textId="77777777" w:rsidR="00F656A7" w:rsidRPr="00065A08" w:rsidRDefault="00306F63"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M</w:t>
      </w:r>
      <w:r w:rsidR="00853F88" w:rsidRPr="00065A08">
        <w:rPr>
          <w:rFonts w:ascii="Times New Roman" w:hAnsi="Times New Roman" w:cs="Times New Roman"/>
          <w:b/>
          <w:bCs/>
          <w:color w:val="auto"/>
          <w:sz w:val="22"/>
          <w:szCs w:val="22"/>
        </w:rPr>
        <w:t>inimální a m</w:t>
      </w:r>
      <w:r w:rsidRPr="00065A08">
        <w:rPr>
          <w:rFonts w:ascii="Times New Roman" w:hAnsi="Times New Roman" w:cs="Times New Roman"/>
          <w:b/>
          <w:bCs/>
          <w:color w:val="auto"/>
          <w:sz w:val="22"/>
          <w:szCs w:val="22"/>
        </w:rPr>
        <w:t>aximální</w:t>
      </w:r>
      <w:r w:rsidR="00F656A7" w:rsidRPr="00065A08">
        <w:rPr>
          <w:rFonts w:ascii="Times New Roman" w:hAnsi="Times New Roman" w:cs="Times New Roman"/>
          <w:b/>
          <w:bCs/>
          <w:color w:val="auto"/>
          <w:sz w:val="22"/>
          <w:szCs w:val="22"/>
        </w:rPr>
        <w:t xml:space="preserve"> výše dotace</w:t>
      </w:r>
      <w:r w:rsidRPr="00065A08">
        <w:rPr>
          <w:rFonts w:ascii="Times New Roman" w:hAnsi="Times New Roman" w:cs="Times New Roman"/>
          <w:b/>
          <w:bCs/>
          <w:color w:val="auto"/>
          <w:sz w:val="22"/>
          <w:szCs w:val="22"/>
        </w:rPr>
        <w:t xml:space="preserve"> v jednotlivém případě</w:t>
      </w:r>
      <w:r w:rsidR="007371B1" w:rsidRPr="00065A08">
        <w:rPr>
          <w:rStyle w:val="Znakapoznpodarou"/>
          <w:rFonts w:ascii="Times New Roman" w:hAnsi="Times New Roman" w:cs="Times New Roman"/>
          <w:b/>
          <w:bCs/>
          <w:color w:val="auto"/>
          <w:sz w:val="22"/>
          <w:szCs w:val="22"/>
        </w:rPr>
        <w:footnoteReference w:id="5"/>
      </w:r>
    </w:p>
    <w:p w14:paraId="7DF99CDF" w14:textId="52A0C343" w:rsidR="00974593" w:rsidRPr="00065A08" w:rsidRDefault="00974593" w:rsidP="00FC211C">
      <w:pPr>
        <w:numPr>
          <w:ilvl w:val="0"/>
          <w:numId w:val="15"/>
        </w:numPr>
        <w:spacing w:after="0" w:line="240" w:lineRule="auto"/>
        <w:jc w:val="both"/>
        <w:rPr>
          <w:rFonts w:ascii="Times New Roman" w:hAnsi="Times New Roman"/>
        </w:rPr>
      </w:pPr>
      <w:r w:rsidRPr="00065A08">
        <w:rPr>
          <w:rFonts w:ascii="Times New Roman" w:hAnsi="Times New Roman"/>
        </w:rPr>
        <w:t>Výše dotace v jednotlivém případě (rozumí se jedna žádost) smí činit</w:t>
      </w:r>
      <w:r w:rsidR="00542E51" w:rsidRPr="00065A08">
        <w:rPr>
          <w:rFonts w:ascii="Times New Roman" w:hAnsi="Times New Roman"/>
        </w:rPr>
        <w:t xml:space="preserve"> maximálně</w:t>
      </w:r>
      <w:r w:rsidR="00FC211C" w:rsidRPr="00065A08">
        <w:rPr>
          <w:rFonts w:ascii="Times New Roman" w:hAnsi="Times New Roman"/>
        </w:rPr>
        <w:t xml:space="preserve"> 1 000 000 Kč,</w:t>
      </w:r>
      <w:r w:rsidR="00E361FF">
        <w:rPr>
          <w:rFonts w:ascii="Times New Roman" w:hAnsi="Times New Roman"/>
        </w:rPr>
        <w:t xml:space="preserve"> </w:t>
      </w:r>
      <w:r w:rsidR="00FC211C" w:rsidRPr="00065A08">
        <w:rPr>
          <w:rFonts w:ascii="Times New Roman" w:hAnsi="Times New Roman"/>
        </w:rPr>
        <w:t>a</w:t>
      </w:r>
      <w:r w:rsidR="003E384F" w:rsidRPr="00065A08">
        <w:rPr>
          <w:rFonts w:ascii="Times New Roman" w:hAnsi="Times New Roman"/>
        </w:rPr>
        <w:t> </w:t>
      </w:r>
      <w:r w:rsidR="00FC211C" w:rsidRPr="00065A08">
        <w:rPr>
          <w:rFonts w:ascii="Times New Roman" w:hAnsi="Times New Roman"/>
        </w:rPr>
        <w:t>to</w:t>
      </w:r>
      <w:r w:rsidR="00E361FF">
        <w:rPr>
          <w:rFonts w:ascii="Times New Roman" w:hAnsi="Times New Roman"/>
        </w:rPr>
        <w:t> </w:t>
      </w:r>
      <w:r w:rsidR="00FC211C" w:rsidRPr="00065A08">
        <w:rPr>
          <w:rFonts w:ascii="Times New Roman" w:hAnsi="Times New Roman"/>
        </w:rPr>
        <w:t xml:space="preserve">na jeden </w:t>
      </w:r>
      <w:r w:rsidR="00B850ED" w:rsidRPr="00065A08">
        <w:rPr>
          <w:rFonts w:ascii="Times New Roman" w:hAnsi="Times New Roman"/>
        </w:rPr>
        <w:t>či</w:t>
      </w:r>
      <w:r w:rsidR="00FC211C" w:rsidRPr="00065A08">
        <w:rPr>
          <w:rFonts w:ascii="Times New Roman" w:hAnsi="Times New Roman"/>
        </w:rPr>
        <w:t xml:space="preserve"> </w:t>
      </w:r>
      <w:r w:rsidR="00B850ED" w:rsidRPr="00065A08">
        <w:rPr>
          <w:rFonts w:ascii="Times New Roman" w:hAnsi="Times New Roman"/>
        </w:rPr>
        <w:t xml:space="preserve">v součtu do maximálně 1 000 000 Kč na </w:t>
      </w:r>
      <w:r w:rsidR="00FC211C" w:rsidRPr="00065A08">
        <w:rPr>
          <w:rFonts w:ascii="Times New Roman" w:hAnsi="Times New Roman"/>
        </w:rPr>
        <w:t>více záměrů dle čl. IX. odst. 3</w:t>
      </w:r>
      <w:r w:rsidR="00037E02" w:rsidRPr="00065A08">
        <w:rPr>
          <w:rFonts w:ascii="Times New Roman" w:hAnsi="Times New Roman"/>
        </w:rPr>
        <w:t>.</w:t>
      </w:r>
    </w:p>
    <w:p w14:paraId="5415CDFF" w14:textId="77777777" w:rsidR="00FC211C" w:rsidRPr="00065A08" w:rsidRDefault="00FC211C" w:rsidP="00FC211C">
      <w:pPr>
        <w:spacing w:after="0" w:line="240" w:lineRule="auto"/>
        <w:ind w:left="360"/>
        <w:jc w:val="both"/>
        <w:rPr>
          <w:rFonts w:ascii="Times New Roman" w:hAnsi="Times New Roman"/>
        </w:rPr>
      </w:pPr>
    </w:p>
    <w:p w14:paraId="6C04229A" w14:textId="187711F5" w:rsidR="00662C76" w:rsidRPr="00065A08" w:rsidRDefault="00FC211C" w:rsidP="00662C76">
      <w:pPr>
        <w:numPr>
          <w:ilvl w:val="0"/>
          <w:numId w:val="15"/>
        </w:numPr>
        <w:spacing w:after="0" w:line="240" w:lineRule="auto"/>
        <w:jc w:val="both"/>
        <w:rPr>
          <w:rFonts w:ascii="Times New Roman" w:hAnsi="Times New Roman"/>
        </w:rPr>
      </w:pPr>
      <w:bookmarkStart w:id="3" w:name="_Hlk135058294"/>
      <w:r w:rsidRPr="00065A08">
        <w:rPr>
          <w:rFonts w:ascii="Times New Roman" w:hAnsi="Times New Roman"/>
        </w:rPr>
        <w:t>Minimální výše dotace v jednotlivém případě není stanovena.</w:t>
      </w:r>
      <w:bookmarkEnd w:id="3"/>
      <w:r w:rsidRPr="00065A08">
        <w:rPr>
          <w:rFonts w:ascii="Times New Roman" w:hAnsi="Times New Roman"/>
        </w:rPr>
        <w:t xml:space="preserve"> </w:t>
      </w:r>
      <w:r w:rsidR="00542E51" w:rsidRPr="00065A08">
        <w:rPr>
          <w:rFonts w:ascii="Times New Roman" w:hAnsi="Times New Roman"/>
        </w:rPr>
        <w:t xml:space="preserve">Žadatel může podat </w:t>
      </w:r>
      <w:r w:rsidR="00180EBB" w:rsidRPr="00065A08">
        <w:rPr>
          <w:rFonts w:ascii="Times New Roman" w:hAnsi="Times New Roman"/>
        </w:rPr>
        <w:t xml:space="preserve">maximálně </w:t>
      </w:r>
      <w:r w:rsidR="009E653A">
        <w:rPr>
          <w:rFonts w:ascii="Times New Roman" w:hAnsi="Times New Roman"/>
        </w:rPr>
        <w:t>3</w:t>
      </w:r>
      <w:r w:rsidR="00180EBB" w:rsidRPr="00065A08">
        <w:rPr>
          <w:rFonts w:ascii="Times New Roman" w:hAnsi="Times New Roman"/>
        </w:rPr>
        <w:t> </w:t>
      </w:r>
      <w:r w:rsidR="00542E51" w:rsidRPr="00065A08">
        <w:rPr>
          <w:rFonts w:ascii="Times New Roman" w:hAnsi="Times New Roman"/>
        </w:rPr>
        <w:t>žádost</w:t>
      </w:r>
      <w:r w:rsidR="00180EBB" w:rsidRPr="00065A08">
        <w:rPr>
          <w:rFonts w:ascii="Times New Roman" w:hAnsi="Times New Roman"/>
        </w:rPr>
        <w:t>i</w:t>
      </w:r>
      <w:r w:rsidR="00542E51" w:rsidRPr="00065A08">
        <w:rPr>
          <w:rFonts w:ascii="Times New Roman" w:hAnsi="Times New Roman"/>
        </w:rPr>
        <w:t xml:space="preserve"> </w:t>
      </w:r>
      <w:r w:rsidR="00724FE1" w:rsidRPr="00065A08">
        <w:rPr>
          <w:rFonts w:ascii="Times New Roman" w:hAnsi="Times New Roman"/>
        </w:rPr>
        <w:t xml:space="preserve">pro 1 místo poskytování zdravotních služeb </w:t>
      </w:r>
      <w:r w:rsidR="00974593" w:rsidRPr="00065A08">
        <w:rPr>
          <w:rFonts w:ascii="Times New Roman" w:hAnsi="Times New Roman"/>
        </w:rPr>
        <w:t xml:space="preserve">v rámci vyhlášeného dotačního </w:t>
      </w:r>
      <w:r w:rsidR="00EC7D16" w:rsidRPr="00065A08">
        <w:rPr>
          <w:rFonts w:ascii="Times New Roman" w:hAnsi="Times New Roman"/>
        </w:rPr>
        <w:t>programu</w:t>
      </w:r>
      <w:r w:rsidR="00974593" w:rsidRPr="00065A08">
        <w:rPr>
          <w:rFonts w:ascii="Times New Roman" w:hAnsi="Times New Roman"/>
        </w:rPr>
        <w:t>.</w:t>
      </w:r>
    </w:p>
    <w:p w14:paraId="0D5F2C9C" w14:textId="77777777" w:rsidR="00E361FF" w:rsidRPr="00E361FF" w:rsidRDefault="00E361FF" w:rsidP="00E361FF">
      <w:pPr>
        <w:pStyle w:val="Odstavecseseznamem"/>
        <w:numPr>
          <w:ilvl w:val="0"/>
          <w:numId w:val="15"/>
        </w:numPr>
        <w:spacing w:after="0" w:line="240" w:lineRule="auto"/>
        <w:rPr>
          <w:rFonts w:ascii="Times New Roman" w:hAnsi="Times New Roman"/>
        </w:rPr>
      </w:pPr>
      <w:r w:rsidRPr="00E361FF">
        <w:rPr>
          <w:rFonts w:ascii="Times New Roman" w:hAnsi="Times New Roman"/>
        </w:rPr>
        <w:br w:type="page"/>
      </w:r>
    </w:p>
    <w:p w14:paraId="554E7E93"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lastRenderedPageBreak/>
        <w:t>Čl. V.</w:t>
      </w:r>
    </w:p>
    <w:p w14:paraId="3F5AA029"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Okruh způsobilých žadatelů</w:t>
      </w:r>
      <w:r w:rsidR="007371B1" w:rsidRPr="00065A08">
        <w:rPr>
          <w:rStyle w:val="Znakapoznpodarou"/>
          <w:rFonts w:ascii="Times New Roman" w:hAnsi="Times New Roman" w:cs="Times New Roman"/>
          <w:b/>
          <w:bCs/>
          <w:color w:val="auto"/>
          <w:sz w:val="22"/>
          <w:szCs w:val="22"/>
        </w:rPr>
        <w:footnoteReference w:id="6"/>
      </w:r>
    </w:p>
    <w:p w14:paraId="12BF2375" w14:textId="0062EFE3" w:rsidR="0087434E" w:rsidRPr="00065A08" w:rsidRDefault="00B755DB" w:rsidP="003674E4">
      <w:pPr>
        <w:pStyle w:val="Odstavecseseznamem"/>
        <w:numPr>
          <w:ilvl w:val="0"/>
          <w:numId w:val="10"/>
        </w:numPr>
        <w:spacing w:after="0" w:line="240" w:lineRule="auto"/>
        <w:jc w:val="both"/>
        <w:rPr>
          <w:rFonts w:ascii="Times New Roman" w:hAnsi="Times New Roman"/>
        </w:rPr>
      </w:pPr>
      <w:r w:rsidRPr="00065A08">
        <w:rPr>
          <w:rFonts w:ascii="Times New Roman" w:hAnsi="Times New Roman"/>
        </w:rPr>
        <w:t xml:space="preserve">Žadatelem o dotaci </w:t>
      </w:r>
      <w:r w:rsidR="004B141F" w:rsidRPr="00065A08">
        <w:rPr>
          <w:rFonts w:ascii="Times New Roman" w:hAnsi="Times New Roman"/>
        </w:rPr>
        <w:t>je</w:t>
      </w:r>
      <w:r w:rsidRPr="00065A08">
        <w:rPr>
          <w:rFonts w:ascii="Times New Roman" w:hAnsi="Times New Roman"/>
        </w:rPr>
        <w:t xml:space="preserve"> </w:t>
      </w:r>
      <w:r w:rsidR="00542E51" w:rsidRPr="00065A08">
        <w:rPr>
          <w:rFonts w:ascii="Times New Roman" w:hAnsi="Times New Roman"/>
        </w:rPr>
        <w:t xml:space="preserve">poskytovatel zdravotních služeb v oboru </w:t>
      </w:r>
      <w:r w:rsidR="003B4D97" w:rsidRPr="00065A08">
        <w:rPr>
          <w:rFonts w:ascii="Times New Roman" w:hAnsi="Times New Roman"/>
        </w:rPr>
        <w:t>zubní</w:t>
      </w:r>
      <w:r w:rsidR="00542E51" w:rsidRPr="00065A08">
        <w:rPr>
          <w:rFonts w:ascii="Times New Roman" w:hAnsi="Times New Roman"/>
        </w:rPr>
        <w:t xml:space="preserve"> lékařství </w:t>
      </w:r>
      <w:r w:rsidR="004B141F" w:rsidRPr="00065A08">
        <w:rPr>
          <w:rFonts w:ascii="Times New Roman" w:hAnsi="Times New Roman"/>
        </w:rPr>
        <w:t xml:space="preserve">s místem poskytování zdravotních služeb </w:t>
      </w:r>
      <w:r w:rsidR="00542E51" w:rsidRPr="00065A08">
        <w:rPr>
          <w:rFonts w:ascii="Times New Roman" w:hAnsi="Times New Roman"/>
        </w:rPr>
        <w:t>na území Karlovarského kraje.</w:t>
      </w:r>
      <w:r w:rsidR="0073685D" w:rsidRPr="00065A08">
        <w:rPr>
          <w:rFonts w:ascii="Times New Roman" w:hAnsi="Times New Roman"/>
        </w:rPr>
        <w:t xml:space="preserve"> Poskytovatelem zdravotních služeb se rozumí fyzická</w:t>
      </w:r>
      <w:r w:rsidR="00E361FF">
        <w:rPr>
          <w:rFonts w:ascii="Times New Roman" w:hAnsi="Times New Roman"/>
        </w:rPr>
        <w:t xml:space="preserve"> (fyzická osoba, která má přidělené IČO)</w:t>
      </w:r>
      <w:r w:rsidR="0073685D" w:rsidRPr="00065A08">
        <w:rPr>
          <w:rFonts w:ascii="Times New Roman" w:hAnsi="Times New Roman"/>
        </w:rPr>
        <w:t xml:space="preserve"> nebo právnická osoba, která má oprávnění k</w:t>
      </w:r>
      <w:r w:rsidR="00E361FF">
        <w:rPr>
          <w:rFonts w:ascii="Times New Roman" w:hAnsi="Times New Roman"/>
        </w:rPr>
        <w:t> </w:t>
      </w:r>
      <w:r w:rsidR="0073685D" w:rsidRPr="00065A08">
        <w:rPr>
          <w:rFonts w:ascii="Times New Roman" w:hAnsi="Times New Roman"/>
        </w:rPr>
        <w:t>poskytování zdravotních služeb podle zákona č. 372/2011 Sb., o zdravotních službách a</w:t>
      </w:r>
      <w:r w:rsidR="00E361FF">
        <w:rPr>
          <w:rFonts w:ascii="Times New Roman" w:hAnsi="Times New Roman"/>
        </w:rPr>
        <w:t> </w:t>
      </w:r>
      <w:r w:rsidR="0073685D" w:rsidRPr="00065A08">
        <w:rPr>
          <w:rFonts w:ascii="Times New Roman" w:hAnsi="Times New Roman"/>
        </w:rPr>
        <w:t>podmínkách jejich poskytování (zákon o zdravotních službách)</w:t>
      </w:r>
      <w:r w:rsidR="00041B01" w:rsidRPr="00065A08">
        <w:rPr>
          <w:rFonts w:ascii="Times New Roman" w:hAnsi="Times New Roman"/>
        </w:rPr>
        <w:t>, ve znění pozdějších předpisů</w:t>
      </w:r>
      <w:r w:rsidR="0073685D" w:rsidRPr="00065A08">
        <w:rPr>
          <w:rFonts w:ascii="Times New Roman" w:hAnsi="Times New Roman"/>
        </w:rPr>
        <w:t>.</w:t>
      </w:r>
    </w:p>
    <w:p w14:paraId="03588890" w14:textId="767BB03C" w:rsidR="00FC1956" w:rsidRPr="00065A08" w:rsidRDefault="00FC1956" w:rsidP="0087434E">
      <w:pPr>
        <w:autoSpaceDE w:val="0"/>
        <w:autoSpaceDN w:val="0"/>
        <w:adjustRightInd w:val="0"/>
        <w:spacing w:after="0" w:line="240" w:lineRule="auto"/>
        <w:jc w:val="both"/>
        <w:rPr>
          <w:rFonts w:ascii="Times New Roman" w:hAnsi="Times New Roman"/>
        </w:rPr>
      </w:pPr>
    </w:p>
    <w:p w14:paraId="1427ACA3" w14:textId="77777777" w:rsidR="00F953BB" w:rsidRPr="00065A08" w:rsidRDefault="00F953BB" w:rsidP="00F953BB">
      <w:pPr>
        <w:pStyle w:val="Odstavecseseznamem"/>
        <w:numPr>
          <w:ilvl w:val="0"/>
          <w:numId w:val="10"/>
        </w:numPr>
        <w:spacing w:after="0" w:line="240" w:lineRule="auto"/>
        <w:jc w:val="both"/>
        <w:rPr>
          <w:rFonts w:ascii="Times New Roman" w:hAnsi="Times New Roman"/>
        </w:rPr>
      </w:pPr>
      <w:r w:rsidRPr="00065A08">
        <w:rPr>
          <w:rFonts w:ascii="Times New Roman" w:hAnsi="Times New Roman"/>
        </w:rPr>
        <w:t>V případě, že majitelem ordinace je obec, která již na výše uvedený účel obdržela od Karlovarského kraje finanční podporu, nemůže již poskytovatel zdravotních služeb žádat o finanční podporu stejné ordinace v rámci tohoto dotačního programu.</w:t>
      </w:r>
    </w:p>
    <w:p w14:paraId="49BFFBD2" w14:textId="77777777" w:rsidR="00B755DB" w:rsidRPr="00065A08" w:rsidRDefault="00B755DB" w:rsidP="0087434E">
      <w:pPr>
        <w:autoSpaceDE w:val="0"/>
        <w:autoSpaceDN w:val="0"/>
        <w:adjustRightInd w:val="0"/>
        <w:spacing w:after="0" w:line="240" w:lineRule="auto"/>
        <w:jc w:val="both"/>
        <w:rPr>
          <w:rFonts w:ascii="Times New Roman" w:hAnsi="Times New Roman"/>
          <w:bCs/>
        </w:rPr>
      </w:pPr>
    </w:p>
    <w:p w14:paraId="652C8998"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VI.</w:t>
      </w:r>
    </w:p>
    <w:p w14:paraId="78A7720B" w14:textId="77777777" w:rsidR="00F656A7" w:rsidRPr="00065A08" w:rsidRDefault="004430BF" w:rsidP="006B6790">
      <w:pPr>
        <w:pStyle w:val="Default"/>
        <w:jc w:val="center"/>
        <w:rPr>
          <w:rFonts w:ascii="Times New Roman" w:hAnsi="Times New Roman" w:cs="Times New Roman"/>
          <w:b/>
          <w:bCs/>
          <w:color w:val="auto"/>
          <w:sz w:val="22"/>
          <w:szCs w:val="22"/>
        </w:rPr>
      </w:pPr>
      <w:r w:rsidRPr="00065A08">
        <w:rPr>
          <w:rFonts w:ascii="Times New Roman" w:hAnsi="Times New Roman" w:cs="Times New Roman"/>
          <w:b/>
          <w:bCs/>
          <w:color w:val="auto"/>
          <w:sz w:val="22"/>
          <w:szCs w:val="22"/>
        </w:rPr>
        <w:t>Podmínky a l</w:t>
      </w:r>
      <w:r w:rsidR="00F656A7" w:rsidRPr="00065A08">
        <w:rPr>
          <w:rFonts w:ascii="Times New Roman" w:hAnsi="Times New Roman" w:cs="Times New Roman"/>
          <w:b/>
          <w:bCs/>
          <w:color w:val="auto"/>
          <w:sz w:val="22"/>
          <w:szCs w:val="22"/>
        </w:rPr>
        <w:t>hůta pro podání žádosti</w:t>
      </w:r>
      <w:r w:rsidR="007371B1" w:rsidRPr="00065A08">
        <w:rPr>
          <w:rStyle w:val="Znakapoznpodarou"/>
          <w:rFonts w:ascii="Times New Roman" w:hAnsi="Times New Roman" w:cs="Times New Roman"/>
          <w:b/>
          <w:bCs/>
          <w:color w:val="auto"/>
          <w:sz w:val="22"/>
          <w:szCs w:val="22"/>
        </w:rPr>
        <w:footnoteReference w:id="7"/>
      </w:r>
    </w:p>
    <w:p w14:paraId="4ACF0A6E" w14:textId="77777777" w:rsidR="00004DEB" w:rsidRPr="00065A08" w:rsidRDefault="00DF0A7F" w:rsidP="00EF3D8A">
      <w:pPr>
        <w:pStyle w:val="Odstavecseseznamem"/>
        <w:numPr>
          <w:ilvl w:val="0"/>
          <w:numId w:val="40"/>
        </w:numPr>
        <w:spacing w:after="0" w:line="240" w:lineRule="auto"/>
        <w:jc w:val="both"/>
        <w:rPr>
          <w:rFonts w:ascii="Times New Roman" w:hAnsi="Times New Roman"/>
          <w:b/>
        </w:rPr>
      </w:pPr>
      <w:r w:rsidRPr="00065A08">
        <w:rPr>
          <w:rFonts w:ascii="Times New Roman" w:hAnsi="Times New Roman"/>
        </w:rPr>
        <w:t xml:space="preserve">Žadatel </w:t>
      </w:r>
      <w:r w:rsidR="004430BF" w:rsidRPr="00065A08">
        <w:rPr>
          <w:rFonts w:ascii="Times New Roman" w:hAnsi="Times New Roman"/>
        </w:rPr>
        <w:t>musí vyplnit a odeslat</w:t>
      </w:r>
      <w:r w:rsidRPr="00065A08">
        <w:rPr>
          <w:rFonts w:ascii="Times New Roman" w:hAnsi="Times New Roman"/>
        </w:rPr>
        <w:t xml:space="preserve"> elektronickou žádost </w:t>
      </w:r>
      <w:r w:rsidR="00004DEB" w:rsidRPr="00065A08">
        <w:rPr>
          <w:rFonts w:ascii="Times New Roman" w:hAnsi="Times New Roman"/>
        </w:rPr>
        <w:t>v dotačním</w:t>
      </w:r>
      <w:r w:rsidRPr="00065A08">
        <w:rPr>
          <w:rFonts w:ascii="Times New Roman" w:hAnsi="Times New Roman"/>
        </w:rPr>
        <w:t xml:space="preserve"> portálu Karlovarského kraje </w:t>
      </w:r>
      <w:hyperlink r:id="rId11" w:history="1">
        <w:r w:rsidRPr="00065A08">
          <w:rPr>
            <w:rStyle w:val="Hypertextovodkaz"/>
            <w:rFonts w:ascii="Times New Roman" w:hAnsi="Times New Roman"/>
          </w:rPr>
          <w:t>https://dotace.kr-karlovarsky.cz/gordic/ginis/app/RAP05/</w:t>
        </w:r>
      </w:hyperlink>
      <w:r w:rsidRPr="00065A08">
        <w:rPr>
          <w:rFonts w:ascii="Times New Roman" w:hAnsi="Times New Roman"/>
        </w:rPr>
        <w:t xml:space="preserve">. </w:t>
      </w:r>
      <w:r w:rsidR="005D59F6" w:rsidRPr="00065A08">
        <w:rPr>
          <w:rFonts w:ascii="Times New Roman" w:hAnsi="Times New Roman"/>
        </w:rPr>
        <w:t>L</w:t>
      </w:r>
      <w:r w:rsidR="0076620A" w:rsidRPr="00065A08">
        <w:rPr>
          <w:rFonts w:ascii="Times New Roman" w:hAnsi="Times New Roman"/>
        </w:rPr>
        <w:t>hůta pro podávání</w:t>
      </w:r>
      <w:r w:rsidR="00ED69E1" w:rsidRPr="00065A08">
        <w:rPr>
          <w:rFonts w:ascii="Times New Roman" w:hAnsi="Times New Roman"/>
        </w:rPr>
        <w:t xml:space="preserve"> (příjem)</w:t>
      </w:r>
      <w:r w:rsidR="0076620A" w:rsidRPr="00065A08">
        <w:rPr>
          <w:rFonts w:ascii="Times New Roman" w:hAnsi="Times New Roman"/>
        </w:rPr>
        <w:t xml:space="preserve"> </w:t>
      </w:r>
      <w:r w:rsidR="00F40AC8" w:rsidRPr="00065A08">
        <w:rPr>
          <w:rFonts w:ascii="Times New Roman" w:hAnsi="Times New Roman"/>
        </w:rPr>
        <w:t xml:space="preserve">elektronických </w:t>
      </w:r>
      <w:r w:rsidR="0076620A" w:rsidRPr="00065A08">
        <w:rPr>
          <w:rFonts w:ascii="Times New Roman" w:hAnsi="Times New Roman"/>
        </w:rPr>
        <w:t>žádostí</w:t>
      </w:r>
      <w:r w:rsidR="00F656A7" w:rsidRPr="00065A08">
        <w:rPr>
          <w:rFonts w:ascii="Times New Roman" w:hAnsi="Times New Roman"/>
        </w:rPr>
        <w:t xml:space="preserve"> </w:t>
      </w:r>
      <w:r w:rsidRPr="00065A08">
        <w:rPr>
          <w:rFonts w:ascii="Times New Roman" w:hAnsi="Times New Roman"/>
        </w:rPr>
        <w:t>se stanovuje</w:t>
      </w:r>
      <w:r w:rsidR="0076620A" w:rsidRPr="00065A08">
        <w:rPr>
          <w:rFonts w:ascii="Times New Roman" w:hAnsi="Times New Roman"/>
        </w:rPr>
        <w:t xml:space="preserve"> </w:t>
      </w:r>
      <w:r w:rsidR="00004DEB" w:rsidRPr="00065A08">
        <w:rPr>
          <w:rFonts w:ascii="Times New Roman" w:hAnsi="Times New Roman"/>
        </w:rPr>
        <w:t>na dobu:</w:t>
      </w:r>
    </w:p>
    <w:p w14:paraId="03CFF050" w14:textId="0A477D72" w:rsidR="00004DEB" w:rsidRPr="00065A08" w:rsidRDefault="0076620A" w:rsidP="00BC5A14">
      <w:pPr>
        <w:pStyle w:val="Odstavecseseznamem"/>
        <w:numPr>
          <w:ilvl w:val="0"/>
          <w:numId w:val="5"/>
        </w:numPr>
        <w:spacing w:after="0" w:line="240" w:lineRule="auto"/>
        <w:jc w:val="both"/>
        <w:rPr>
          <w:rFonts w:ascii="Times New Roman" w:hAnsi="Times New Roman"/>
        </w:rPr>
      </w:pPr>
      <w:r w:rsidRPr="00065A08">
        <w:rPr>
          <w:rFonts w:ascii="Times New Roman" w:hAnsi="Times New Roman"/>
        </w:rPr>
        <w:t xml:space="preserve">od </w:t>
      </w:r>
      <w:r w:rsidR="008611A8" w:rsidRPr="00065A08">
        <w:rPr>
          <w:rFonts w:ascii="Times New Roman" w:hAnsi="Times New Roman"/>
        </w:rPr>
        <w:t>2</w:t>
      </w:r>
      <w:r w:rsidR="006829F7" w:rsidRPr="00065A08">
        <w:rPr>
          <w:rFonts w:ascii="Times New Roman" w:hAnsi="Times New Roman"/>
        </w:rPr>
        <w:t>8</w:t>
      </w:r>
      <w:r w:rsidR="00B755DB" w:rsidRPr="00065A08">
        <w:rPr>
          <w:rFonts w:ascii="Times New Roman" w:hAnsi="Times New Roman"/>
        </w:rPr>
        <w:t xml:space="preserve">. </w:t>
      </w:r>
      <w:r w:rsidR="008B2E11" w:rsidRPr="00065A08">
        <w:rPr>
          <w:rFonts w:ascii="Times New Roman" w:hAnsi="Times New Roman"/>
        </w:rPr>
        <w:t>5</w:t>
      </w:r>
      <w:r w:rsidR="00B755DB" w:rsidRPr="00065A08">
        <w:rPr>
          <w:rFonts w:ascii="Times New Roman" w:hAnsi="Times New Roman"/>
        </w:rPr>
        <w:t>. 202</w:t>
      </w:r>
      <w:r w:rsidR="008B2E11" w:rsidRPr="00065A08">
        <w:rPr>
          <w:rFonts w:ascii="Times New Roman" w:hAnsi="Times New Roman"/>
        </w:rPr>
        <w:t>4</w:t>
      </w:r>
      <w:r w:rsidR="00B755DB" w:rsidRPr="00065A08">
        <w:rPr>
          <w:rFonts w:ascii="Times New Roman" w:hAnsi="Times New Roman"/>
        </w:rPr>
        <w:t xml:space="preserve">, </w:t>
      </w:r>
      <w:r w:rsidR="00D10802">
        <w:rPr>
          <w:rFonts w:ascii="Times New Roman" w:hAnsi="Times New Roman"/>
        </w:rPr>
        <w:t>9</w:t>
      </w:r>
      <w:r w:rsidR="00B755DB" w:rsidRPr="00065A08">
        <w:rPr>
          <w:rFonts w:ascii="Times New Roman" w:hAnsi="Times New Roman"/>
        </w:rPr>
        <w:t>.00 hod.</w:t>
      </w:r>
    </w:p>
    <w:p w14:paraId="5B42D213" w14:textId="77777777" w:rsidR="00B755DB" w:rsidRPr="00065A08" w:rsidRDefault="005B2D1B" w:rsidP="00BC5A14">
      <w:pPr>
        <w:pStyle w:val="Odstavecseseznamem"/>
        <w:numPr>
          <w:ilvl w:val="0"/>
          <w:numId w:val="5"/>
        </w:numPr>
        <w:spacing w:after="0" w:line="240" w:lineRule="auto"/>
        <w:jc w:val="both"/>
        <w:rPr>
          <w:rFonts w:ascii="Times New Roman" w:hAnsi="Times New Roman"/>
        </w:rPr>
      </w:pPr>
      <w:r w:rsidRPr="00065A08">
        <w:rPr>
          <w:rFonts w:ascii="Times New Roman" w:hAnsi="Times New Roman"/>
        </w:rPr>
        <w:t>do vyčerpání</w:t>
      </w:r>
      <w:r w:rsidR="00B755DB" w:rsidRPr="00065A08">
        <w:rPr>
          <w:rFonts w:ascii="Times New Roman" w:hAnsi="Times New Roman"/>
        </w:rPr>
        <w:t xml:space="preserve"> alokace.</w:t>
      </w:r>
    </w:p>
    <w:p w14:paraId="2D8218C4" w14:textId="77777777" w:rsidR="004E2142" w:rsidRPr="00065A08" w:rsidRDefault="005B2D1B" w:rsidP="008E3405">
      <w:pPr>
        <w:spacing w:after="0" w:line="240" w:lineRule="auto"/>
        <w:ind w:left="360"/>
        <w:jc w:val="both"/>
        <w:rPr>
          <w:rFonts w:ascii="Times New Roman" w:hAnsi="Times New Roman"/>
        </w:rPr>
      </w:pPr>
      <w:r w:rsidRPr="00065A08">
        <w:rPr>
          <w:rFonts w:ascii="Times New Roman" w:hAnsi="Times New Roman"/>
        </w:rPr>
        <w:t xml:space="preserve">V případě vyčerpání alokace v rámci dotačního programu je odbor investic (dále také „OI“) oprávněn ukončit příjem žádostí, pokud nebude příslušnými orgány Karlovarského kraje rozhodnuto o navýšení alokace finančních prostředků dotačního programu. Ukončení příjmu žádostí </w:t>
      </w:r>
      <w:r w:rsidR="008E3405" w:rsidRPr="00065A08">
        <w:rPr>
          <w:rFonts w:ascii="Times New Roman" w:hAnsi="Times New Roman"/>
        </w:rPr>
        <w:t>bude uveřejněno</w:t>
      </w:r>
      <w:r w:rsidRPr="00065A08">
        <w:rPr>
          <w:rFonts w:ascii="Times New Roman" w:hAnsi="Times New Roman"/>
        </w:rPr>
        <w:t xml:space="preserve"> na webové stránce dotačního programu.</w:t>
      </w:r>
    </w:p>
    <w:p w14:paraId="72FCE653" w14:textId="77777777" w:rsidR="005B2D1B" w:rsidRPr="00065A08" w:rsidRDefault="005B2D1B" w:rsidP="008E3405">
      <w:pPr>
        <w:spacing w:after="0" w:line="240" w:lineRule="auto"/>
        <w:jc w:val="both"/>
        <w:rPr>
          <w:rFonts w:ascii="Times New Roman" w:hAnsi="Times New Roman"/>
        </w:rPr>
      </w:pPr>
    </w:p>
    <w:p w14:paraId="6B1CF729" w14:textId="77777777" w:rsidR="00ED69E1" w:rsidRPr="00065A08" w:rsidRDefault="00004DEB" w:rsidP="00EF3D8A">
      <w:pPr>
        <w:pStyle w:val="Odstavecseseznamem"/>
        <w:numPr>
          <w:ilvl w:val="0"/>
          <w:numId w:val="40"/>
        </w:numPr>
        <w:spacing w:after="0" w:line="240" w:lineRule="auto"/>
        <w:jc w:val="both"/>
        <w:rPr>
          <w:rFonts w:ascii="Times New Roman" w:hAnsi="Times New Roman"/>
        </w:rPr>
      </w:pPr>
      <w:r w:rsidRPr="00065A08">
        <w:rPr>
          <w:rFonts w:ascii="Times New Roman" w:hAnsi="Times New Roman"/>
        </w:rPr>
        <w:t xml:space="preserve">Žadateli bude umožněno </w:t>
      </w:r>
      <w:r w:rsidR="008E3405" w:rsidRPr="00065A08">
        <w:rPr>
          <w:rFonts w:ascii="Times New Roman" w:hAnsi="Times New Roman"/>
        </w:rPr>
        <w:t>vyplnit a uložit</w:t>
      </w:r>
      <w:r w:rsidRPr="00065A08">
        <w:rPr>
          <w:rFonts w:ascii="Times New Roman" w:hAnsi="Times New Roman"/>
        </w:rPr>
        <w:t xml:space="preserve"> žádosti</w:t>
      </w:r>
      <w:r w:rsidR="00ED69E1" w:rsidRPr="00065A08">
        <w:rPr>
          <w:rFonts w:ascii="Times New Roman" w:hAnsi="Times New Roman"/>
        </w:rPr>
        <w:t xml:space="preserve"> v dotačním portálu Karlovarského kraje</w:t>
      </w:r>
      <w:r w:rsidRPr="00065A08">
        <w:rPr>
          <w:rFonts w:ascii="Times New Roman" w:hAnsi="Times New Roman"/>
        </w:rPr>
        <w:t xml:space="preserve"> </w:t>
      </w:r>
      <w:r w:rsidR="00B5704D" w:rsidRPr="00065A08">
        <w:rPr>
          <w:rFonts w:ascii="Times New Roman" w:hAnsi="Times New Roman"/>
        </w:rPr>
        <w:t xml:space="preserve">nejdříve 10 pracovních dnů </w:t>
      </w:r>
      <w:r w:rsidRPr="00065A08">
        <w:rPr>
          <w:rFonts w:ascii="Times New Roman" w:hAnsi="Times New Roman"/>
        </w:rPr>
        <w:t>před</w:t>
      </w:r>
      <w:r w:rsidR="00ED69E1" w:rsidRPr="00065A08">
        <w:rPr>
          <w:rFonts w:ascii="Times New Roman" w:hAnsi="Times New Roman"/>
        </w:rPr>
        <w:t> </w:t>
      </w:r>
      <w:r w:rsidRPr="00065A08">
        <w:rPr>
          <w:rFonts w:ascii="Times New Roman" w:hAnsi="Times New Roman"/>
        </w:rPr>
        <w:t xml:space="preserve">výše uvedenou </w:t>
      </w:r>
      <w:r w:rsidR="00ED69E1" w:rsidRPr="00065A08">
        <w:rPr>
          <w:rFonts w:ascii="Times New Roman" w:hAnsi="Times New Roman"/>
        </w:rPr>
        <w:t>lhůtou pro podávání elektronických žádostí</w:t>
      </w:r>
      <w:r w:rsidR="00C32BC0" w:rsidRPr="00065A08">
        <w:rPr>
          <w:rFonts w:ascii="Times New Roman" w:hAnsi="Times New Roman"/>
        </w:rPr>
        <w:t>.</w:t>
      </w:r>
      <w:r w:rsidR="00B72D2C" w:rsidRPr="00065A08">
        <w:rPr>
          <w:rFonts w:ascii="Times New Roman" w:hAnsi="Times New Roman"/>
        </w:rPr>
        <w:t xml:space="preserve"> </w:t>
      </w:r>
      <w:r w:rsidR="00ED69E1" w:rsidRPr="00065A08">
        <w:rPr>
          <w:rFonts w:ascii="Times New Roman" w:hAnsi="Times New Roman"/>
        </w:rPr>
        <w:t>Do</w:t>
      </w:r>
      <w:r w:rsidR="00B5704D" w:rsidRPr="00065A08">
        <w:rPr>
          <w:rFonts w:ascii="Times New Roman" w:hAnsi="Times New Roman"/>
        </w:rPr>
        <w:t> </w:t>
      </w:r>
      <w:r w:rsidR="00ED69E1" w:rsidRPr="00065A08">
        <w:rPr>
          <w:rFonts w:ascii="Times New Roman" w:hAnsi="Times New Roman"/>
        </w:rPr>
        <w:t>doby zahájení příjmu elektronických žádostí nebude žadateli umožněno vyplněnou a</w:t>
      </w:r>
      <w:r w:rsidR="00B72D2C" w:rsidRPr="00065A08">
        <w:rPr>
          <w:rFonts w:ascii="Times New Roman" w:hAnsi="Times New Roman"/>
        </w:rPr>
        <w:t> </w:t>
      </w:r>
      <w:r w:rsidR="00ED69E1" w:rsidRPr="00065A08">
        <w:rPr>
          <w:rFonts w:ascii="Times New Roman" w:hAnsi="Times New Roman"/>
        </w:rPr>
        <w:t>uloženou žádost odeslat.</w:t>
      </w:r>
    </w:p>
    <w:p w14:paraId="5142C738" w14:textId="77777777" w:rsidR="00853F88" w:rsidRPr="00065A08" w:rsidRDefault="00853F88" w:rsidP="006F5263">
      <w:pPr>
        <w:spacing w:after="0" w:line="240" w:lineRule="auto"/>
        <w:jc w:val="both"/>
        <w:rPr>
          <w:rFonts w:ascii="Times New Roman" w:hAnsi="Times New Roman"/>
        </w:rPr>
      </w:pPr>
    </w:p>
    <w:p w14:paraId="09E19BC5" w14:textId="77777777" w:rsidR="00853F88" w:rsidRPr="00065A08" w:rsidRDefault="00853F88" w:rsidP="00EF3D8A">
      <w:pPr>
        <w:numPr>
          <w:ilvl w:val="0"/>
          <w:numId w:val="40"/>
        </w:numPr>
        <w:spacing w:after="0" w:line="240" w:lineRule="auto"/>
        <w:jc w:val="both"/>
        <w:rPr>
          <w:rFonts w:ascii="Times New Roman" w:hAnsi="Times New Roman"/>
        </w:rPr>
      </w:pPr>
      <w:r w:rsidRPr="00065A08">
        <w:rPr>
          <w:rFonts w:ascii="Times New Roman" w:hAnsi="Times New Roman"/>
        </w:rPr>
        <w:t>V případě závažných technických obtíží při příjmu elektronických žádostí si poskytovatel</w:t>
      </w:r>
      <w:r w:rsidRPr="00065A08">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065A08">
        <w:rPr>
          <w:rStyle w:val="FontStyle49"/>
          <w:rFonts w:ascii="Times New Roman" w:hAnsi="Times New Roman"/>
          <w:b w:val="0"/>
        </w:rPr>
        <w:t xml:space="preserve"> </w:t>
      </w:r>
      <w:hyperlink r:id="rId12" w:history="1">
        <w:r w:rsidR="00854F33" w:rsidRPr="00065A08">
          <w:rPr>
            <w:rStyle w:val="Hypertextovodkaz"/>
            <w:rFonts w:ascii="Times New Roman" w:hAnsi="Times New Roman"/>
          </w:rPr>
          <w:t>http://www.kr-karlovarsky.cz/dotace/Stranky/Prehled-dotace.aspx</w:t>
        </w:r>
      </w:hyperlink>
      <w:r w:rsidR="00B81444" w:rsidRPr="00065A08">
        <w:rPr>
          <w:rStyle w:val="Hypertextovodkaz"/>
          <w:rFonts w:ascii="Times New Roman" w:hAnsi="Times New Roman"/>
        </w:rPr>
        <w:t>.</w:t>
      </w:r>
    </w:p>
    <w:p w14:paraId="2F2181AD" w14:textId="77777777" w:rsidR="00AF36B1" w:rsidRPr="00065A08" w:rsidRDefault="00AF36B1" w:rsidP="006870D9">
      <w:pPr>
        <w:spacing w:after="0" w:line="240" w:lineRule="auto"/>
        <w:jc w:val="both"/>
        <w:rPr>
          <w:rFonts w:ascii="Times New Roman" w:hAnsi="Times New Roman"/>
        </w:rPr>
      </w:pPr>
    </w:p>
    <w:p w14:paraId="33788AA9" w14:textId="77777777" w:rsidR="00BB13D0" w:rsidRPr="00065A08" w:rsidRDefault="00AF36B1" w:rsidP="00EF3D8A">
      <w:pPr>
        <w:numPr>
          <w:ilvl w:val="0"/>
          <w:numId w:val="40"/>
        </w:numPr>
        <w:spacing w:after="0" w:line="240" w:lineRule="auto"/>
        <w:jc w:val="both"/>
        <w:rPr>
          <w:rFonts w:ascii="Times New Roman" w:hAnsi="Times New Roman"/>
        </w:rPr>
      </w:pPr>
      <w:r w:rsidRPr="00065A08">
        <w:rPr>
          <w:rFonts w:ascii="Times New Roman" w:hAnsi="Times New Roman"/>
        </w:rPr>
        <w:t xml:space="preserve">Žadatel může k elektronické žádosti v dotačním portálu Karlovarského kraje připojit </w:t>
      </w:r>
      <w:r w:rsidRPr="00065A08">
        <w:rPr>
          <w:rFonts w:ascii="Times New Roman" w:hAnsi="Times New Roman"/>
          <w:b/>
        </w:rPr>
        <w:t>uznávaný elektronický podpis</w:t>
      </w:r>
      <w:r w:rsidR="009C7084" w:rsidRPr="00065A08">
        <w:rPr>
          <w:rStyle w:val="Znakapoznpodarou"/>
          <w:rFonts w:ascii="Times New Roman" w:hAnsi="Times New Roman"/>
        </w:rPr>
        <w:footnoteReference w:id="8"/>
      </w:r>
      <w:r w:rsidRPr="00065A08">
        <w:rPr>
          <w:rFonts w:ascii="Times New Roman" w:hAnsi="Times New Roman"/>
        </w:rPr>
        <w:t xml:space="preserve">. Uznávaným </w:t>
      </w:r>
      <w:r w:rsidR="00F21FA0" w:rsidRPr="00065A08">
        <w:rPr>
          <w:rFonts w:ascii="Times New Roman" w:hAnsi="Times New Roman"/>
        </w:rPr>
        <w:t xml:space="preserve">elektronickým </w:t>
      </w:r>
      <w:r w:rsidRPr="00065A08">
        <w:rPr>
          <w:rFonts w:ascii="Times New Roman" w:hAnsi="Times New Roman"/>
        </w:rPr>
        <w:t>podpisem</w:t>
      </w:r>
      <w:r w:rsidR="00D72F10" w:rsidRPr="00065A08">
        <w:rPr>
          <w:rStyle w:val="Znakapoznpodarou"/>
          <w:rFonts w:ascii="Times New Roman" w:hAnsi="Times New Roman"/>
        </w:rPr>
        <w:footnoteReference w:id="9"/>
      </w:r>
      <w:r w:rsidRPr="00065A08">
        <w:rPr>
          <w:rFonts w:ascii="Times New Roman" w:hAnsi="Times New Roman"/>
        </w:rPr>
        <w:t xml:space="preserve"> se rozumí </w:t>
      </w:r>
      <w:r w:rsidRPr="00065A08">
        <w:rPr>
          <w:rFonts w:ascii="Times New Roman" w:hAnsi="Times New Roman"/>
          <w:b/>
        </w:rPr>
        <w:t>zaručený elektronický po</w:t>
      </w:r>
      <w:r w:rsidR="00F21FA0" w:rsidRPr="00065A08">
        <w:rPr>
          <w:rFonts w:ascii="Times New Roman" w:hAnsi="Times New Roman"/>
          <w:b/>
        </w:rPr>
        <w:t>d</w:t>
      </w:r>
      <w:r w:rsidRPr="00065A08">
        <w:rPr>
          <w:rFonts w:ascii="Times New Roman" w:hAnsi="Times New Roman"/>
          <w:b/>
        </w:rPr>
        <w:t>pis</w:t>
      </w:r>
      <w:r w:rsidR="003B771F" w:rsidRPr="00065A08">
        <w:rPr>
          <w:rStyle w:val="Znakapoznpodarou"/>
          <w:rFonts w:ascii="Times New Roman" w:hAnsi="Times New Roman"/>
          <w:b/>
        </w:rPr>
        <w:footnoteReference w:id="10"/>
      </w:r>
      <w:r w:rsidR="00D72F10" w:rsidRPr="00065A08">
        <w:rPr>
          <w:rFonts w:ascii="Times New Roman" w:hAnsi="Times New Roman"/>
        </w:rPr>
        <w:t xml:space="preserve"> založený na kvalifikovaném certifikátu</w:t>
      </w:r>
      <w:r w:rsidR="0008001E" w:rsidRPr="00065A08">
        <w:rPr>
          <w:rFonts w:ascii="Times New Roman" w:hAnsi="Times New Roman"/>
        </w:rPr>
        <w:t xml:space="preserve"> pro elektronické podpisy</w:t>
      </w:r>
      <w:r w:rsidRPr="00065A08">
        <w:rPr>
          <w:rFonts w:ascii="Times New Roman" w:hAnsi="Times New Roman"/>
        </w:rPr>
        <w:t xml:space="preserve"> nebo </w:t>
      </w:r>
      <w:r w:rsidRPr="00065A08">
        <w:rPr>
          <w:rFonts w:ascii="Times New Roman" w:hAnsi="Times New Roman"/>
          <w:b/>
        </w:rPr>
        <w:t xml:space="preserve">kvalifikovaný </w:t>
      </w:r>
      <w:r w:rsidR="00D72F10" w:rsidRPr="00065A08">
        <w:rPr>
          <w:rFonts w:ascii="Times New Roman" w:hAnsi="Times New Roman"/>
          <w:b/>
        </w:rPr>
        <w:t>elektronický podpis</w:t>
      </w:r>
      <w:r w:rsidR="003B771F" w:rsidRPr="00065A08">
        <w:rPr>
          <w:rStyle w:val="Znakapoznpodarou"/>
          <w:rFonts w:ascii="Times New Roman" w:hAnsi="Times New Roman"/>
          <w:b/>
        </w:rPr>
        <w:t>9</w:t>
      </w:r>
      <w:r w:rsidRPr="00065A08">
        <w:rPr>
          <w:rFonts w:ascii="Times New Roman" w:hAnsi="Times New Roman"/>
        </w:rPr>
        <w:t xml:space="preserve">. Žadatel může k elektronické žádosti v dotačním portálu Karlovarského kraje připojit také všechny přílohy </w:t>
      </w:r>
      <w:r w:rsidR="008031B0" w:rsidRPr="00065A08">
        <w:rPr>
          <w:rFonts w:ascii="Times New Roman" w:hAnsi="Times New Roman"/>
        </w:rPr>
        <w:t xml:space="preserve">v elektronické podobě. </w:t>
      </w:r>
      <w:r w:rsidRPr="00065A08">
        <w:rPr>
          <w:rFonts w:ascii="Times New Roman" w:hAnsi="Times New Roman"/>
        </w:rPr>
        <w:t>Pokud žadatel v dotačním portálu Karlovarského kraje připojil uznávaný elektronický podpis a všechny přílohy v elektronické podobě, splnil všechny podmínky pro řádné odeslání žádosti.</w:t>
      </w:r>
    </w:p>
    <w:p w14:paraId="326C53CE" w14:textId="77777777" w:rsidR="00BB13D0" w:rsidRPr="00065A08" w:rsidRDefault="00BB13D0" w:rsidP="00BB13D0">
      <w:pPr>
        <w:spacing w:after="0" w:line="240" w:lineRule="auto"/>
        <w:jc w:val="both"/>
        <w:rPr>
          <w:rFonts w:ascii="Times New Roman" w:hAnsi="Times New Roman"/>
        </w:rPr>
      </w:pPr>
    </w:p>
    <w:p w14:paraId="00D7DA96" w14:textId="77777777" w:rsidR="00E13B58" w:rsidRPr="00065A08" w:rsidRDefault="00ED69E1" w:rsidP="00EF3D8A">
      <w:pPr>
        <w:pStyle w:val="Odstavecseseznamem"/>
        <w:numPr>
          <w:ilvl w:val="0"/>
          <w:numId w:val="40"/>
        </w:numPr>
        <w:spacing w:after="0" w:line="240" w:lineRule="auto"/>
        <w:jc w:val="both"/>
        <w:rPr>
          <w:rFonts w:ascii="Times New Roman" w:hAnsi="Times New Roman"/>
        </w:rPr>
      </w:pPr>
      <w:r w:rsidRPr="00065A08">
        <w:rPr>
          <w:rFonts w:ascii="Times New Roman" w:hAnsi="Times New Roman"/>
        </w:rPr>
        <w:t>Žadatel</w:t>
      </w:r>
      <w:r w:rsidR="00E13B58" w:rsidRPr="00065A08">
        <w:rPr>
          <w:rFonts w:ascii="Times New Roman" w:hAnsi="Times New Roman"/>
        </w:rPr>
        <w:t>é</w:t>
      </w:r>
      <w:r w:rsidR="005868BC" w:rsidRPr="00065A08">
        <w:rPr>
          <w:rFonts w:ascii="Times New Roman" w:hAnsi="Times New Roman"/>
        </w:rPr>
        <w:t>,</w:t>
      </w:r>
      <w:r w:rsidR="00E13B58" w:rsidRPr="00065A08">
        <w:rPr>
          <w:rFonts w:ascii="Times New Roman" w:hAnsi="Times New Roman"/>
        </w:rPr>
        <w:t xml:space="preserve"> kteř</w:t>
      </w:r>
      <w:r w:rsidR="005868BC" w:rsidRPr="00065A08">
        <w:rPr>
          <w:rFonts w:ascii="Times New Roman" w:hAnsi="Times New Roman"/>
        </w:rPr>
        <w:t>í:</w:t>
      </w:r>
    </w:p>
    <w:p w14:paraId="73E94A50" w14:textId="77777777" w:rsidR="00E13B58" w:rsidRPr="00065A08" w:rsidRDefault="00E13B58" w:rsidP="00BC5A14">
      <w:pPr>
        <w:pStyle w:val="Odstavecseseznamem"/>
        <w:numPr>
          <w:ilvl w:val="0"/>
          <w:numId w:val="11"/>
        </w:numPr>
        <w:spacing w:after="0" w:line="240" w:lineRule="auto"/>
        <w:jc w:val="both"/>
        <w:rPr>
          <w:rFonts w:ascii="Times New Roman" w:hAnsi="Times New Roman"/>
        </w:rPr>
      </w:pPr>
      <w:r w:rsidRPr="00065A08">
        <w:rPr>
          <w:rFonts w:ascii="Times New Roman" w:hAnsi="Times New Roman"/>
        </w:rPr>
        <w:t>nepřipojí k elektronické žádosti v dotačním portálu Karlovarského kraje uznávaný elektronický podpis nebo</w:t>
      </w:r>
    </w:p>
    <w:p w14:paraId="57D4C424" w14:textId="72465D77" w:rsidR="00E13B58" w:rsidRPr="00065A08" w:rsidRDefault="00E13B58" w:rsidP="008E3405">
      <w:pPr>
        <w:pStyle w:val="Odstavecseseznamem"/>
        <w:numPr>
          <w:ilvl w:val="0"/>
          <w:numId w:val="11"/>
        </w:numPr>
        <w:spacing w:after="0" w:line="240" w:lineRule="auto"/>
        <w:jc w:val="both"/>
        <w:rPr>
          <w:rFonts w:ascii="Times New Roman" w:hAnsi="Times New Roman"/>
        </w:rPr>
      </w:pPr>
      <w:r w:rsidRPr="00065A08">
        <w:rPr>
          <w:rFonts w:ascii="Times New Roman" w:hAnsi="Times New Roman"/>
        </w:rPr>
        <w:t>neodešlou elektronickou žádost z dotačního portálu Karlovarského kraje prostřednictvím informačního systému datových schránek</w:t>
      </w:r>
      <w:r w:rsidR="00D734AC" w:rsidRPr="00065A08">
        <w:rPr>
          <w:rFonts w:ascii="Times New Roman" w:hAnsi="Times New Roman"/>
        </w:rPr>
        <w:t xml:space="preserve"> </w:t>
      </w:r>
      <w:r w:rsidR="00431FB4" w:rsidRPr="00065A08">
        <w:rPr>
          <w:rFonts w:ascii="Times New Roman" w:hAnsi="Times New Roman"/>
        </w:rPr>
        <w:t>(</w:t>
      </w:r>
      <w:r w:rsidR="00D734AC" w:rsidRPr="00065A08">
        <w:rPr>
          <w:rFonts w:ascii="Times New Roman" w:hAnsi="Times New Roman"/>
        </w:rPr>
        <w:t>ISDS</w:t>
      </w:r>
      <w:r w:rsidR="00431FB4" w:rsidRPr="00065A08">
        <w:rPr>
          <w:rFonts w:ascii="Times New Roman" w:hAnsi="Times New Roman"/>
        </w:rPr>
        <w:t>)</w:t>
      </w:r>
      <w:r w:rsidR="00C17147" w:rsidRPr="00065A08">
        <w:rPr>
          <w:rFonts w:ascii="Times New Roman" w:hAnsi="Times New Roman"/>
        </w:rPr>
        <w:t xml:space="preserve"> nebo</w:t>
      </w:r>
    </w:p>
    <w:p w14:paraId="107C955F" w14:textId="7ED9BC86" w:rsidR="00C17147" w:rsidRPr="00065A08" w:rsidRDefault="00C17147" w:rsidP="008E3405">
      <w:pPr>
        <w:pStyle w:val="Odstavecseseznamem"/>
        <w:numPr>
          <w:ilvl w:val="0"/>
          <w:numId w:val="11"/>
        </w:numPr>
        <w:spacing w:after="0" w:line="240" w:lineRule="auto"/>
        <w:jc w:val="both"/>
        <w:rPr>
          <w:rFonts w:ascii="Times New Roman" w:hAnsi="Times New Roman"/>
        </w:rPr>
      </w:pPr>
      <w:r w:rsidRPr="00065A08">
        <w:rPr>
          <w:rFonts w:ascii="Times New Roman" w:hAnsi="Times New Roman"/>
        </w:rPr>
        <w:lastRenderedPageBreak/>
        <w:t xml:space="preserve">se nepřihlásí do dotačního portálu Karlovarského kraje prostřednictvím </w:t>
      </w:r>
      <w:r w:rsidR="007E76D5" w:rsidRPr="00065A08">
        <w:rPr>
          <w:rFonts w:ascii="Times New Roman" w:hAnsi="Times New Roman"/>
        </w:rPr>
        <w:t>ISDS</w:t>
      </w:r>
      <w:r w:rsidRPr="00065A08">
        <w:rPr>
          <w:rFonts w:ascii="Times New Roman" w:hAnsi="Times New Roman"/>
        </w:rPr>
        <w:t>,</w:t>
      </w:r>
    </w:p>
    <w:p w14:paraId="18757FCF" w14:textId="77777777" w:rsidR="00B5704D" w:rsidRPr="00065A08" w:rsidRDefault="00B5704D" w:rsidP="008E3405">
      <w:pPr>
        <w:spacing w:after="0" w:line="240" w:lineRule="auto"/>
        <w:jc w:val="both"/>
        <w:rPr>
          <w:rFonts w:ascii="Times New Roman" w:hAnsi="Times New Roman"/>
        </w:rPr>
      </w:pPr>
    </w:p>
    <w:p w14:paraId="6EB4DCCC" w14:textId="77777777" w:rsidR="00E13B58" w:rsidRPr="00065A08" w:rsidRDefault="00E13B58" w:rsidP="00E13B58">
      <w:pPr>
        <w:pStyle w:val="Odstavecseseznamem"/>
        <w:spacing w:after="0" w:line="240" w:lineRule="auto"/>
        <w:ind w:left="360"/>
        <w:jc w:val="both"/>
        <w:rPr>
          <w:rFonts w:ascii="Times New Roman" w:hAnsi="Times New Roman"/>
        </w:rPr>
      </w:pPr>
      <w:r w:rsidRPr="00065A08">
        <w:rPr>
          <w:rFonts w:ascii="Times New Roman" w:hAnsi="Times New Roman"/>
        </w:rPr>
        <w:t>musí:</w:t>
      </w:r>
    </w:p>
    <w:p w14:paraId="2B876B95" w14:textId="77777777" w:rsidR="00B5704D" w:rsidRPr="00065A08" w:rsidRDefault="00B5704D" w:rsidP="008E3405">
      <w:pPr>
        <w:spacing w:after="0" w:line="240" w:lineRule="auto"/>
        <w:jc w:val="both"/>
        <w:rPr>
          <w:rFonts w:ascii="Times New Roman" w:hAnsi="Times New Roman"/>
        </w:rPr>
      </w:pPr>
    </w:p>
    <w:p w14:paraId="0536F525" w14:textId="77777777" w:rsidR="00E13B58" w:rsidRPr="00065A08" w:rsidRDefault="00ED69E1" w:rsidP="00BC5A14">
      <w:pPr>
        <w:pStyle w:val="Odstavecseseznamem"/>
        <w:numPr>
          <w:ilvl w:val="0"/>
          <w:numId w:val="12"/>
        </w:numPr>
        <w:spacing w:after="0" w:line="240" w:lineRule="auto"/>
        <w:jc w:val="both"/>
        <w:rPr>
          <w:rFonts w:ascii="Times New Roman" w:hAnsi="Times New Roman"/>
        </w:rPr>
      </w:pPr>
      <w:r w:rsidRPr="00065A08">
        <w:rPr>
          <w:rFonts w:ascii="Times New Roman" w:hAnsi="Times New Roman"/>
        </w:rPr>
        <w:t>odeslanou elektronickou žádost v</w:t>
      </w:r>
      <w:r w:rsidR="00F40AC8" w:rsidRPr="00065A08">
        <w:rPr>
          <w:rFonts w:ascii="Times New Roman" w:hAnsi="Times New Roman"/>
        </w:rPr>
        <w:t> dotační</w:t>
      </w:r>
      <w:r w:rsidRPr="00065A08">
        <w:rPr>
          <w:rFonts w:ascii="Times New Roman" w:hAnsi="Times New Roman"/>
        </w:rPr>
        <w:t>m</w:t>
      </w:r>
      <w:r w:rsidR="00F40AC8" w:rsidRPr="00065A08">
        <w:rPr>
          <w:rFonts w:ascii="Times New Roman" w:hAnsi="Times New Roman"/>
        </w:rPr>
        <w:t xml:space="preserve"> portálu Karlovarského kraje </w:t>
      </w:r>
      <w:r w:rsidRPr="00065A08">
        <w:rPr>
          <w:rFonts w:ascii="Times New Roman" w:hAnsi="Times New Roman"/>
        </w:rPr>
        <w:t>vytisknout</w:t>
      </w:r>
      <w:r w:rsidR="00B5704D" w:rsidRPr="00065A08">
        <w:rPr>
          <w:rFonts w:ascii="Times New Roman" w:hAnsi="Times New Roman"/>
        </w:rPr>
        <w:t xml:space="preserve"> a</w:t>
      </w:r>
      <w:r w:rsidRPr="00065A08">
        <w:rPr>
          <w:rFonts w:ascii="Times New Roman" w:hAnsi="Times New Roman"/>
        </w:rPr>
        <w:t xml:space="preserve"> opatřit </w:t>
      </w:r>
      <w:r w:rsidR="00B82BFA" w:rsidRPr="00065A08">
        <w:rPr>
          <w:rFonts w:ascii="Times New Roman" w:hAnsi="Times New Roman"/>
        </w:rPr>
        <w:t>ji</w:t>
      </w:r>
      <w:r w:rsidR="002527AF" w:rsidRPr="00065A08">
        <w:rPr>
          <w:rFonts w:ascii="Times New Roman" w:hAnsi="Times New Roman"/>
        </w:rPr>
        <w:t> </w:t>
      </w:r>
      <w:r w:rsidR="00F40AC8" w:rsidRPr="00065A08">
        <w:rPr>
          <w:rFonts w:ascii="Times New Roman" w:hAnsi="Times New Roman"/>
        </w:rPr>
        <w:t>vlastnoručním podpisem</w:t>
      </w:r>
    </w:p>
    <w:p w14:paraId="286740E5" w14:textId="77777777" w:rsidR="00E13B58" w:rsidRPr="00065A08" w:rsidRDefault="00E13B58" w:rsidP="00BC5A14">
      <w:pPr>
        <w:pStyle w:val="Odstavecseseznamem"/>
        <w:numPr>
          <w:ilvl w:val="0"/>
          <w:numId w:val="12"/>
        </w:numPr>
        <w:spacing w:after="0" w:line="240" w:lineRule="auto"/>
        <w:jc w:val="both"/>
        <w:rPr>
          <w:rFonts w:ascii="Times New Roman" w:hAnsi="Times New Roman"/>
        </w:rPr>
      </w:pPr>
      <w:r w:rsidRPr="00065A08">
        <w:rPr>
          <w:rFonts w:ascii="Times New Roman" w:hAnsi="Times New Roman"/>
        </w:rPr>
        <w:t xml:space="preserve">k vytištěné žádosti </w:t>
      </w:r>
      <w:r w:rsidR="00ED69E1" w:rsidRPr="00065A08">
        <w:rPr>
          <w:rFonts w:ascii="Times New Roman" w:hAnsi="Times New Roman"/>
        </w:rPr>
        <w:t xml:space="preserve">připojit všechny </w:t>
      </w:r>
      <w:r w:rsidR="001532A7" w:rsidRPr="00065A08">
        <w:rPr>
          <w:rFonts w:ascii="Times New Roman" w:hAnsi="Times New Roman"/>
        </w:rPr>
        <w:t xml:space="preserve">elektronicky neodeslané </w:t>
      </w:r>
      <w:r w:rsidR="00F40AC8" w:rsidRPr="00065A08">
        <w:rPr>
          <w:rFonts w:ascii="Times New Roman" w:hAnsi="Times New Roman"/>
        </w:rPr>
        <w:t>příloh</w:t>
      </w:r>
      <w:r w:rsidR="00ED69E1" w:rsidRPr="00065A08">
        <w:rPr>
          <w:rFonts w:ascii="Times New Roman" w:hAnsi="Times New Roman"/>
        </w:rPr>
        <w:t>y</w:t>
      </w:r>
    </w:p>
    <w:p w14:paraId="1C314A5D" w14:textId="77777777" w:rsidR="0081433C" w:rsidRPr="00065A08" w:rsidRDefault="00ED69E1" w:rsidP="00BC5A14">
      <w:pPr>
        <w:pStyle w:val="Odstavecseseznamem"/>
        <w:numPr>
          <w:ilvl w:val="0"/>
          <w:numId w:val="12"/>
        </w:numPr>
        <w:spacing w:after="0" w:line="240" w:lineRule="auto"/>
        <w:jc w:val="both"/>
        <w:rPr>
          <w:rFonts w:ascii="Times New Roman" w:hAnsi="Times New Roman"/>
        </w:rPr>
      </w:pPr>
      <w:r w:rsidRPr="00065A08">
        <w:rPr>
          <w:rFonts w:ascii="Times New Roman" w:hAnsi="Times New Roman"/>
        </w:rPr>
        <w:t xml:space="preserve">listinnou žádost </w:t>
      </w:r>
      <w:r w:rsidR="00E13B58" w:rsidRPr="00065A08">
        <w:rPr>
          <w:rFonts w:ascii="Times New Roman" w:hAnsi="Times New Roman"/>
        </w:rPr>
        <w:t>s případnými</w:t>
      </w:r>
      <w:r w:rsidRPr="00065A08">
        <w:rPr>
          <w:rFonts w:ascii="Times New Roman" w:hAnsi="Times New Roman"/>
        </w:rPr>
        <w:t xml:space="preserve"> přílohami </w:t>
      </w:r>
      <w:r w:rsidR="00F40AC8" w:rsidRPr="00065A08">
        <w:rPr>
          <w:rFonts w:ascii="Times New Roman" w:hAnsi="Times New Roman"/>
        </w:rPr>
        <w:t xml:space="preserve">doručit ve lhůtě </w:t>
      </w:r>
      <w:r w:rsidR="001532A7" w:rsidRPr="00065A08">
        <w:rPr>
          <w:rFonts w:ascii="Times New Roman" w:hAnsi="Times New Roman"/>
        </w:rPr>
        <w:t xml:space="preserve">nejpozději do </w:t>
      </w:r>
      <w:r w:rsidR="008031B0" w:rsidRPr="00065A08">
        <w:rPr>
          <w:rFonts w:ascii="Times New Roman" w:hAnsi="Times New Roman"/>
        </w:rPr>
        <w:t>10</w:t>
      </w:r>
      <w:r w:rsidR="001532A7" w:rsidRPr="00065A08">
        <w:rPr>
          <w:rFonts w:ascii="Times New Roman" w:hAnsi="Times New Roman"/>
        </w:rPr>
        <w:t xml:space="preserve"> pracovních dnů </w:t>
      </w:r>
      <w:r w:rsidR="008031B0" w:rsidRPr="00065A08">
        <w:rPr>
          <w:rFonts w:ascii="Times New Roman" w:hAnsi="Times New Roman"/>
        </w:rPr>
        <w:t>po</w:t>
      </w:r>
      <w:r w:rsidR="002527AF" w:rsidRPr="00065A08">
        <w:rPr>
          <w:rFonts w:ascii="Times New Roman" w:hAnsi="Times New Roman"/>
        </w:rPr>
        <w:t> </w:t>
      </w:r>
      <w:r w:rsidR="001532A7" w:rsidRPr="00065A08">
        <w:rPr>
          <w:rFonts w:ascii="Times New Roman" w:hAnsi="Times New Roman"/>
        </w:rPr>
        <w:t>odeslání elektronické žádosti</w:t>
      </w:r>
    </w:p>
    <w:p w14:paraId="29FE9BF7" w14:textId="77777777" w:rsidR="008031B0" w:rsidRPr="00065A08" w:rsidRDefault="008031B0" w:rsidP="008E3405">
      <w:pPr>
        <w:spacing w:after="0" w:line="240" w:lineRule="auto"/>
        <w:jc w:val="both"/>
        <w:rPr>
          <w:rFonts w:ascii="Times New Roman" w:hAnsi="Times New Roman"/>
        </w:rPr>
      </w:pPr>
    </w:p>
    <w:p w14:paraId="27B225D4" w14:textId="77777777" w:rsidR="00F40AC8" w:rsidRPr="00065A08" w:rsidRDefault="00F40AC8" w:rsidP="00B44E76">
      <w:pPr>
        <w:spacing w:after="0" w:line="240" w:lineRule="auto"/>
        <w:ind w:left="360"/>
        <w:jc w:val="both"/>
        <w:rPr>
          <w:rFonts w:ascii="Times New Roman" w:hAnsi="Times New Roman"/>
        </w:rPr>
      </w:pPr>
      <w:r w:rsidRPr="00065A08">
        <w:rPr>
          <w:rFonts w:ascii="Times New Roman" w:hAnsi="Times New Roman"/>
        </w:rPr>
        <w:t>na podatel</w:t>
      </w:r>
      <w:r w:rsidR="007156D4" w:rsidRPr="00065A08">
        <w:rPr>
          <w:rFonts w:ascii="Times New Roman" w:hAnsi="Times New Roman"/>
        </w:rPr>
        <w:t>nu Karlovarského kraje na adresu</w:t>
      </w:r>
      <w:r w:rsidRPr="00065A08">
        <w:rPr>
          <w:rFonts w:ascii="Times New Roman" w:hAnsi="Times New Roman"/>
        </w:rPr>
        <w:t>:</w:t>
      </w:r>
    </w:p>
    <w:p w14:paraId="7861FA59" w14:textId="77777777" w:rsidR="00DF0A7F" w:rsidRPr="00065A08" w:rsidRDefault="00DF0A7F" w:rsidP="006F5263">
      <w:pPr>
        <w:spacing w:after="0" w:line="240" w:lineRule="auto"/>
        <w:jc w:val="both"/>
        <w:rPr>
          <w:rFonts w:ascii="Times New Roman" w:hAnsi="Times New Roman"/>
        </w:rPr>
      </w:pPr>
    </w:p>
    <w:p w14:paraId="61CE1B58" w14:textId="77777777" w:rsidR="00F40AC8" w:rsidRPr="00065A08" w:rsidRDefault="00F40AC8" w:rsidP="00E13B58">
      <w:pPr>
        <w:spacing w:after="0" w:line="240" w:lineRule="auto"/>
        <w:ind w:left="708"/>
        <w:jc w:val="both"/>
        <w:rPr>
          <w:rFonts w:ascii="Times New Roman" w:hAnsi="Times New Roman"/>
          <w:b/>
        </w:rPr>
      </w:pPr>
      <w:r w:rsidRPr="00065A08">
        <w:rPr>
          <w:rFonts w:ascii="Times New Roman" w:hAnsi="Times New Roman"/>
          <w:b/>
        </w:rPr>
        <w:t>Karlovarský kraj, Závodní 353/88, 360 06 Karlovy Vary</w:t>
      </w:r>
      <w:r w:rsidR="008031B0" w:rsidRPr="00065A08">
        <w:rPr>
          <w:rFonts w:ascii="Times New Roman" w:hAnsi="Times New Roman"/>
        </w:rPr>
        <w:t>.</w:t>
      </w:r>
    </w:p>
    <w:p w14:paraId="3AFBF847" w14:textId="77777777" w:rsidR="00DF0A7F" w:rsidRPr="00065A08" w:rsidRDefault="00DF0A7F" w:rsidP="006F5263">
      <w:pPr>
        <w:tabs>
          <w:tab w:val="left" w:pos="5640"/>
        </w:tabs>
        <w:spacing w:after="0" w:line="240" w:lineRule="auto"/>
        <w:jc w:val="both"/>
        <w:rPr>
          <w:rFonts w:ascii="Times New Roman" w:hAnsi="Times New Roman"/>
        </w:rPr>
      </w:pPr>
    </w:p>
    <w:p w14:paraId="6F70988D" w14:textId="68BC6F21" w:rsidR="005D59F6" w:rsidRPr="00065A08" w:rsidRDefault="007156D4" w:rsidP="00DF0A7F">
      <w:pPr>
        <w:tabs>
          <w:tab w:val="left" w:pos="5640"/>
        </w:tabs>
        <w:spacing w:after="0" w:line="240" w:lineRule="auto"/>
        <w:ind w:left="360"/>
        <w:jc w:val="both"/>
        <w:rPr>
          <w:rFonts w:ascii="Times New Roman" w:hAnsi="Times New Roman"/>
        </w:rPr>
      </w:pPr>
      <w:r w:rsidRPr="00065A08">
        <w:rPr>
          <w:rFonts w:ascii="Times New Roman" w:hAnsi="Times New Roman"/>
        </w:rPr>
        <w:t xml:space="preserve">Pro určení </w:t>
      </w:r>
      <w:r w:rsidR="00C17147" w:rsidRPr="00065A08">
        <w:rPr>
          <w:rFonts w:ascii="Times New Roman" w:hAnsi="Times New Roman"/>
        </w:rPr>
        <w:t>doby podání žádosti</w:t>
      </w:r>
      <w:r w:rsidR="005B2D1B" w:rsidRPr="00065A08">
        <w:rPr>
          <w:rFonts w:ascii="Times New Roman" w:hAnsi="Times New Roman"/>
        </w:rPr>
        <w:t xml:space="preserve"> </w:t>
      </w:r>
      <w:r w:rsidRPr="00065A08">
        <w:rPr>
          <w:rFonts w:ascii="Times New Roman" w:hAnsi="Times New Roman"/>
        </w:rPr>
        <w:t xml:space="preserve">je rozhodující </w:t>
      </w:r>
      <w:r w:rsidR="00F40AC8" w:rsidRPr="00065A08">
        <w:rPr>
          <w:rFonts w:ascii="Times New Roman" w:hAnsi="Times New Roman"/>
        </w:rPr>
        <w:t>datum doručení žádosti na</w:t>
      </w:r>
      <w:r w:rsidR="000B650D" w:rsidRPr="00065A08">
        <w:rPr>
          <w:rFonts w:ascii="Times New Roman" w:hAnsi="Times New Roman"/>
        </w:rPr>
        <w:t> </w:t>
      </w:r>
      <w:r w:rsidR="00F40AC8" w:rsidRPr="00065A08">
        <w:rPr>
          <w:rFonts w:ascii="Times New Roman" w:hAnsi="Times New Roman"/>
        </w:rPr>
        <w:t>podatelnu Karlovarského kraje</w:t>
      </w:r>
      <w:r w:rsidR="00B12821" w:rsidRPr="00065A08">
        <w:rPr>
          <w:rFonts w:ascii="Times New Roman" w:hAnsi="Times New Roman"/>
        </w:rPr>
        <w:t>,</w:t>
      </w:r>
      <w:r w:rsidR="00B44E76" w:rsidRPr="00065A08">
        <w:rPr>
          <w:rFonts w:ascii="Times New Roman" w:hAnsi="Times New Roman"/>
        </w:rPr>
        <w:t xml:space="preserve"> nikoliv datum podání u</w:t>
      </w:r>
      <w:r w:rsidR="003D3D80" w:rsidRPr="00065A08">
        <w:rPr>
          <w:rFonts w:ascii="Times New Roman" w:hAnsi="Times New Roman"/>
        </w:rPr>
        <w:t> </w:t>
      </w:r>
      <w:r w:rsidR="00B44E76" w:rsidRPr="00065A08">
        <w:rPr>
          <w:rFonts w:ascii="Times New Roman" w:hAnsi="Times New Roman"/>
        </w:rPr>
        <w:t>doručovací služby.</w:t>
      </w:r>
    </w:p>
    <w:p w14:paraId="656FCF8A" w14:textId="77777777" w:rsidR="00B54320" w:rsidRPr="00065A08" w:rsidRDefault="00B54320" w:rsidP="00833DAB">
      <w:pPr>
        <w:spacing w:after="0" w:line="240" w:lineRule="auto"/>
        <w:jc w:val="both"/>
        <w:rPr>
          <w:rFonts w:ascii="Times New Roman" w:hAnsi="Times New Roman"/>
        </w:rPr>
      </w:pPr>
    </w:p>
    <w:p w14:paraId="0D79DF3E" w14:textId="77777777" w:rsidR="00AB449D" w:rsidRPr="00065A08" w:rsidRDefault="00AB449D" w:rsidP="00EF3D8A">
      <w:pPr>
        <w:pStyle w:val="Odstavecseseznamem"/>
        <w:numPr>
          <w:ilvl w:val="0"/>
          <w:numId w:val="40"/>
        </w:numPr>
        <w:spacing w:after="0" w:line="240" w:lineRule="auto"/>
        <w:jc w:val="both"/>
        <w:rPr>
          <w:rFonts w:ascii="Times New Roman" w:hAnsi="Times New Roman"/>
        </w:rPr>
      </w:pPr>
      <w:r w:rsidRPr="00065A08">
        <w:rPr>
          <w:rFonts w:ascii="Times New Roman" w:hAnsi="Times New Roman"/>
        </w:rPr>
        <w:t>Povinnými přílohami k žádosti jsou:</w:t>
      </w:r>
    </w:p>
    <w:p w14:paraId="23596276" w14:textId="65E8EA8C" w:rsidR="000317D8" w:rsidRPr="00065A08" w:rsidRDefault="000317D8" w:rsidP="00BC5A14">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doklad o vlastnictví bankovního účtu žadatele,</w:t>
      </w:r>
    </w:p>
    <w:p w14:paraId="337AE250" w14:textId="41C3BCC4" w:rsidR="00C17147" w:rsidRPr="00065A08" w:rsidRDefault="00C17147" w:rsidP="00C17147">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plná moc v případě zastoupení žadatele na základě plné moci,</w:t>
      </w:r>
    </w:p>
    <w:p w14:paraId="2ED0F2F7" w14:textId="18D30533" w:rsidR="00462F30" w:rsidRPr="00065A08" w:rsidRDefault="00C17147" w:rsidP="00B444B0">
      <w:pPr>
        <w:pStyle w:val="Odstavecseseznamem"/>
        <w:numPr>
          <w:ilvl w:val="0"/>
          <w:numId w:val="6"/>
        </w:numPr>
        <w:spacing w:after="0" w:line="240" w:lineRule="auto"/>
        <w:jc w:val="both"/>
        <w:rPr>
          <w:rFonts w:ascii="Times New Roman" w:hAnsi="Times New Roman"/>
        </w:rPr>
      </w:pPr>
      <w:r w:rsidRPr="00065A08">
        <w:rPr>
          <w:rFonts w:ascii="Times New Roman" w:hAnsi="Times New Roman"/>
        </w:rPr>
        <w:t>úplný výpis z Evidence skutečných majitelů</w:t>
      </w:r>
      <w:r w:rsidRPr="00065A08">
        <w:rPr>
          <w:rStyle w:val="Znakapoznpodarou"/>
          <w:rFonts w:ascii="Times New Roman" w:hAnsi="Times New Roman"/>
        </w:rPr>
        <w:footnoteReference w:id="11"/>
      </w:r>
      <w:r w:rsidRPr="00065A08">
        <w:rPr>
          <w:rFonts w:ascii="Times New Roman" w:hAnsi="Times New Roman"/>
        </w:rPr>
        <w:t xml:space="preserve"> je-li žadatel právnickou osobou,</w:t>
      </w:r>
    </w:p>
    <w:p w14:paraId="79D55A04" w14:textId="2A21CC46" w:rsidR="00C17147" w:rsidRPr="00065A08" w:rsidRDefault="00C17147" w:rsidP="00BC5A14">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 xml:space="preserve">čestné prohlášení žadatele o podporu v režimu de </w:t>
      </w:r>
      <w:proofErr w:type="spellStart"/>
      <w:r w:rsidRPr="00065A08">
        <w:rPr>
          <w:rFonts w:ascii="Times New Roman" w:hAnsi="Times New Roman"/>
        </w:rPr>
        <w:t>minimis</w:t>
      </w:r>
      <w:proofErr w:type="spellEnd"/>
      <w:r w:rsidR="00F953BB" w:rsidRPr="00065A08">
        <w:rPr>
          <w:rFonts w:ascii="Times New Roman" w:hAnsi="Times New Roman"/>
        </w:rPr>
        <w:t xml:space="preserve"> (vzor viz příloha č. 4)</w:t>
      </w:r>
      <w:r w:rsidRPr="00065A08">
        <w:rPr>
          <w:rFonts w:ascii="Times New Roman" w:hAnsi="Times New Roman"/>
        </w:rPr>
        <w:t>,</w:t>
      </w:r>
    </w:p>
    <w:p w14:paraId="37F9E9D1" w14:textId="0962DE0E" w:rsidR="00094F62" w:rsidRPr="00065A08" w:rsidRDefault="00094CA0" w:rsidP="00094F62">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oprávnění k poskytování zdravotních služeb</w:t>
      </w:r>
      <w:r w:rsidR="00F953BB" w:rsidRPr="00065A08">
        <w:rPr>
          <w:rFonts w:ascii="Times New Roman" w:hAnsi="Times New Roman"/>
        </w:rPr>
        <w:t xml:space="preserve"> podle zákona č. 372/2011 Sb., o zdravotních službách a podmínkách jejich poskytování (zákon o zdravotních službách), ve znění pozdějších předpisů,</w:t>
      </w:r>
    </w:p>
    <w:p w14:paraId="30ED8452" w14:textId="7C364C7C" w:rsidR="000835DA" w:rsidRPr="00065A08" w:rsidRDefault="000835DA" w:rsidP="000835DA">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nájemní smlouva nebo vlastnická práva k nemovitosti, kde je umístěna ordinace či nové pracoviště</w:t>
      </w:r>
      <w:r w:rsidR="00150D18" w:rsidRPr="00065A08">
        <w:rPr>
          <w:rFonts w:ascii="Times New Roman" w:hAnsi="Times New Roman"/>
        </w:rPr>
        <w:t xml:space="preserve"> </w:t>
      </w:r>
      <w:r w:rsidR="00150D18" w:rsidRPr="00065A08">
        <w:rPr>
          <w:rFonts w:ascii="Times New Roman" w:hAnsi="Times New Roman"/>
          <w:color w:val="000000"/>
        </w:rPr>
        <w:t>(Pokud je vlastníkem prostoru ordinace či nového pracoviště obec či jiná osoba nežli žadatel, musí žadatel předložit také souhlas vlastníka s realizací rekonstrukce, modernizace či</w:t>
      </w:r>
      <w:r w:rsidR="00BA3A94">
        <w:rPr>
          <w:rFonts w:ascii="Times New Roman" w:hAnsi="Times New Roman"/>
          <w:color w:val="000000"/>
        </w:rPr>
        <w:t> </w:t>
      </w:r>
      <w:r w:rsidR="00150D18" w:rsidRPr="00065A08">
        <w:rPr>
          <w:rFonts w:ascii="Times New Roman" w:hAnsi="Times New Roman"/>
          <w:color w:val="000000"/>
        </w:rPr>
        <w:t>opravy)</w:t>
      </w:r>
      <w:r w:rsidRPr="00065A08">
        <w:rPr>
          <w:rFonts w:ascii="Times New Roman" w:hAnsi="Times New Roman"/>
        </w:rPr>
        <w:t>,</w:t>
      </w:r>
    </w:p>
    <w:p w14:paraId="428AD990" w14:textId="72D65640" w:rsidR="00444039" w:rsidRPr="00065A08" w:rsidRDefault="00B444B0" w:rsidP="00094F62">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konkrétní záměr použití dotace (tj. detailní popis</w:t>
      </w:r>
      <w:r w:rsidR="00B55C5C" w:rsidRPr="00065A08">
        <w:rPr>
          <w:rFonts w:ascii="Times New Roman" w:hAnsi="Times New Roman"/>
        </w:rPr>
        <w:t>)</w:t>
      </w:r>
      <w:r w:rsidRPr="00065A08">
        <w:rPr>
          <w:rFonts w:ascii="Times New Roman" w:hAnsi="Times New Roman"/>
        </w:rPr>
        <w:t xml:space="preserve"> s uvedením zvolených záměrů dle čl. IX. odst. 3., uvedením </w:t>
      </w:r>
      <w:r w:rsidR="0040151C" w:rsidRPr="00065A08">
        <w:rPr>
          <w:rFonts w:ascii="Times New Roman" w:hAnsi="Times New Roman"/>
        </w:rPr>
        <w:t>adresy</w:t>
      </w:r>
      <w:r w:rsidRPr="00065A08">
        <w:rPr>
          <w:rFonts w:ascii="Times New Roman" w:hAnsi="Times New Roman"/>
        </w:rPr>
        <w:t xml:space="preserve"> ordinace </w:t>
      </w:r>
      <w:r w:rsidR="003B4D97" w:rsidRPr="00065A08">
        <w:rPr>
          <w:rFonts w:ascii="Times New Roman" w:hAnsi="Times New Roman"/>
        </w:rPr>
        <w:t>zubního</w:t>
      </w:r>
      <w:r w:rsidRPr="00065A08">
        <w:rPr>
          <w:rFonts w:ascii="Times New Roman" w:hAnsi="Times New Roman"/>
        </w:rPr>
        <w:t xml:space="preserve"> lékaře</w:t>
      </w:r>
      <w:r w:rsidR="00B55C5C" w:rsidRPr="00065A08">
        <w:rPr>
          <w:rFonts w:ascii="Times New Roman" w:hAnsi="Times New Roman"/>
        </w:rPr>
        <w:t>, informacemi o</w:t>
      </w:r>
      <w:r w:rsidR="007E76D5" w:rsidRPr="00065A08">
        <w:rPr>
          <w:rFonts w:ascii="Times New Roman" w:hAnsi="Times New Roman"/>
        </w:rPr>
        <w:t> </w:t>
      </w:r>
      <w:r w:rsidR="00B55C5C" w:rsidRPr="00065A08">
        <w:rPr>
          <w:rFonts w:ascii="Times New Roman" w:hAnsi="Times New Roman"/>
        </w:rPr>
        <w:t>ordinační době</w:t>
      </w:r>
      <w:r w:rsidR="00F953BB" w:rsidRPr="00065A08">
        <w:rPr>
          <w:rFonts w:ascii="Times New Roman" w:hAnsi="Times New Roman"/>
        </w:rPr>
        <w:t xml:space="preserve"> (vzor viz příloha č. 2)</w:t>
      </w:r>
      <w:r w:rsidR="00B55C5C" w:rsidRPr="00065A08">
        <w:rPr>
          <w:rFonts w:ascii="Times New Roman" w:hAnsi="Times New Roman"/>
        </w:rPr>
        <w:t>,</w:t>
      </w:r>
    </w:p>
    <w:p w14:paraId="65BA6ABA" w14:textId="2C739E32" w:rsidR="003B4D97" w:rsidRPr="00065A08" w:rsidRDefault="003B4D97" w:rsidP="00094F62">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 xml:space="preserve">smlouvy o poskytování a úhradě zdravotních služeb minimálně se 2 zdravotními pojišťovnami, </w:t>
      </w:r>
      <w:r w:rsidR="000927BB" w:rsidRPr="00065A08">
        <w:rPr>
          <w:rFonts w:ascii="Times New Roman" w:hAnsi="Times New Roman"/>
        </w:rPr>
        <w:t>kdy jednou z těchto pojišťoven musí být Všeobecná zdravotní pojišťovna České republiky,</w:t>
      </w:r>
    </w:p>
    <w:p w14:paraId="7AE25F0B" w14:textId="3BEC363A" w:rsidR="00094CA0" w:rsidRPr="00065A08" w:rsidRDefault="00444039" w:rsidP="00094F62">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potvrzení od zdravotních pojišťoven</w:t>
      </w:r>
      <w:r w:rsidR="0069482A" w:rsidRPr="00065A08">
        <w:rPr>
          <w:rFonts w:ascii="Times New Roman" w:hAnsi="Times New Roman"/>
        </w:rPr>
        <w:t>, se kterými má žadatel uzavřeny smlouvy o úhradě zdravotních služeb,</w:t>
      </w:r>
      <w:r w:rsidRPr="00065A08">
        <w:rPr>
          <w:rFonts w:ascii="Times New Roman" w:hAnsi="Times New Roman"/>
        </w:rPr>
        <w:t xml:space="preserve"> </w:t>
      </w:r>
      <w:r w:rsidR="00B55C5C" w:rsidRPr="00065A08">
        <w:rPr>
          <w:rFonts w:ascii="Times New Roman" w:hAnsi="Times New Roman"/>
        </w:rPr>
        <w:t>o počtu registrovaných pojištěnců v době podání žádosti</w:t>
      </w:r>
      <w:r w:rsidR="0037695A" w:rsidRPr="00065A08">
        <w:rPr>
          <w:rFonts w:ascii="Times New Roman" w:hAnsi="Times New Roman"/>
        </w:rPr>
        <w:t xml:space="preserve"> </w:t>
      </w:r>
      <w:r w:rsidR="0069482A" w:rsidRPr="00065A08">
        <w:rPr>
          <w:rFonts w:ascii="Times New Roman" w:hAnsi="Times New Roman"/>
        </w:rPr>
        <w:t xml:space="preserve">– pro místo poskytování zdravotních služeb, kterého se týká dotace </w:t>
      </w:r>
      <w:r w:rsidR="0037695A" w:rsidRPr="00065A08">
        <w:rPr>
          <w:rFonts w:ascii="Times New Roman" w:hAnsi="Times New Roman"/>
        </w:rPr>
        <w:t>(potvrzení se nepředkládá v případě účelu dotace dle čl. I. písm. a)</w:t>
      </w:r>
      <w:r w:rsidR="00E063D8" w:rsidRPr="00065A08">
        <w:rPr>
          <w:rFonts w:ascii="Times New Roman" w:hAnsi="Times New Roman"/>
        </w:rPr>
        <w:t>. Údaj o počtu registrovaných pojištěnců nesmí být starší než 3 měsíce před podáním žádosti.</w:t>
      </w:r>
    </w:p>
    <w:p w14:paraId="4E3B5A2D" w14:textId="784E17BE" w:rsidR="00651B53" w:rsidRPr="00065A08" w:rsidRDefault="00651B53" w:rsidP="00094F62">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plánovaný rozpočet záměru</w:t>
      </w:r>
      <w:r w:rsidR="00F953BB" w:rsidRPr="00065A08">
        <w:rPr>
          <w:rFonts w:ascii="Times New Roman" w:hAnsi="Times New Roman"/>
        </w:rPr>
        <w:t xml:space="preserve"> (vzor viz příloha č. 3)</w:t>
      </w:r>
      <w:r w:rsidRPr="00065A08">
        <w:rPr>
          <w:rFonts w:ascii="Times New Roman" w:hAnsi="Times New Roman"/>
        </w:rPr>
        <w:t>,</w:t>
      </w:r>
    </w:p>
    <w:p w14:paraId="3A78259E" w14:textId="1BA9D435" w:rsidR="00B444B0" w:rsidRPr="00065A08" w:rsidRDefault="00094CA0" w:rsidP="00BC5A14">
      <w:pPr>
        <w:pStyle w:val="Odstavecseseznamem"/>
        <w:numPr>
          <w:ilvl w:val="0"/>
          <w:numId w:val="6"/>
        </w:numPr>
        <w:spacing w:after="0" w:line="240" w:lineRule="auto"/>
        <w:contextualSpacing w:val="0"/>
        <w:jc w:val="both"/>
        <w:rPr>
          <w:rFonts w:ascii="Times New Roman" w:hAnsi="Times New Roman"/>
        </w:rPr>
      </w:pPr>
      <w:r w:rsidRPr="00065A08">
        <w:rPr>
          <w:rFonts w:ascii="Times New Roman" w:hAnsi="Times New Roman"/>
        </w:rPr>
        <w:t xml:space="preserve">doplňující informace </w:t>
      </w:r>
      <w:r w:rsidR="00155234" w:rsidRPr="00065A08">
        <w:rPr>
          <w:rFonts w:ascii="Times New Roman" w:hAnsi="Times New Roman"/>
        </w:rPr>
        <w:t xml:space="preserve">a dokumenty </w:t>
      </w:r>
      <w:r w:rsidRPr="00065A08">
        <w:rPr>
          <w:rFonts w:ascii="Times New Roman" w:hAnsi="Times New Roman"/>
        </w:rPr>
        <w:t>k</w:t>
      </w:r>
      <w:r w:rsidR="00651B53" w:rsidRPr="00065A08">
        <w:rPr>
          <w:rFonts w:ascii="Times New Roman" w:hAnsi="Times New Roman"/>
        </w:rPr>
        <w:t> </w:t>
      </w:r>
      <w:r w:rsidRPr="00065A08">
        <w:rPr>
          <w:rFonts w:ascii="Times New Roman" w:hAnsi="Times New Roman"/>
        </w:rPr>
        <w:t>žádosti</w:t>
      </w:r>
      <w:r w:rsidR="00651B53" w:rsidRPr="00065A08">
        <w:rPr>
          <w:rFonts w:ascii="Times New Roman" w:hAnsi="Times New Roman"/>
        </w:rPr>
        <w:t xml:space="preserve"> dle účelu dotace</w:t>
      </w:r>
      <w:r w:rsidRPr="00065A08">
        <w:rPr>
          <w:rFonts w:ascii="Times New Roman" w:hAnsi="Times New Roman"/>
        </w:rPr>
        <w:t>:</w:t>
      </w:r>
    </w:p>
    <w:p w14:paraId="0509A1C6" w14:textId="5FACA7A4" w:rsidR="00651B53" w:rsidRPr="00065A08" w:rsidRDefault="00094CA0" w:rsidP="00B55C5C">
      <w:pPr>
        <w:pStyle w:val="Odstavecseseznamem"/>
        <w:numPr>
          <w:ilvl w:val="2"/>
          <w:numId w:val="18"/>
        </w:numPr>
        <w:spacing w:after="0" w:line="240" w:lineRule="auto"/>
        <w:contextualSpacing w:val="0"/>
        <w:jc w:val="both"/>
        <w:rPr>
          <w:rFonts w:ascii="Times New Roman" w:hAnsi="Times New Roman"/>
        </w:rPr>
      </w:pPr>
      <w:r w:rsidRPr="00065A08">
        <w:rPr>
          <w:rFonts w:ascii="Times New Roman" w:hAnsi="Times New Roman"/>
          <w:b/>
        </w:rPr>
        <w:t>v případě účelu dotace dle čl. I. písm. b)</w:t>
      </w:r>
      <w:r w:rsidRPr="00065A08">
        <w:rPr>
          <w:rFonts w:ascii="Times New Roman" w:hAnsi="Times New Roman"/>
        </w:rPr>
        <w:t xml:space="preserve"> </w:t>
      </w:r>
      <w:r w:rsidRPr="00065A08">
        <w:rPr>
          <w:rFonts w:ascii="Times New Roman" w:hAnsi="Times New Roman"/>
          <w:b/>
        </w:rPr>
        <w:t xml:space="preserve">– </w:t>
      </w:r>
      <w:r w:rsidR="004B141F" w:rsidRPr="00065A08">
        <w:rPr>
          <w:rFonts w:ascii="Times New Roman" w:hAnsi="Times New Roman"/>
          <w:b/>
          <w:color w:val="000000"/>
        </w:rPr>
        <w:t xml:space="preserve">obnova ordinací </w:t>
      </w:r>
      <w:r w:rsidR="003B4D97" w:rsidRPr="00065A08">
        <w:rPr>
          <w:rFonts w:ascii="Times New Roman" w:hAnsi="Times New Roman"/>
          <w:b/>
          <w:color w:val="000000"/>
        </w:rPr>
        <w:t>zubních</w:t>
      </w:r>
      <w:r w:rsidR="004B141F" w:rsidRPr="00065A08">
        <w:rPr>
          <w:rFonts w:ascii="Times New Roman" w:hAnsi="Times New Roman"/>
          <w:b/>
          <w:color w:val="000000"/>
        </w:rPr>
        <w:t xml:space="preserve"> lékařů jejich převzetím novými </w:t>
      </w:r>
      <w:r w:rsidR="003B4D97" w:rsidRPr="00065A08">
        <w:rPr>
          <w:rFonts w:ascii="Times New Roman" w:hAnsi="Times New Roman"/>
          <w:b/>
          <w:color w:val="000000"/>
        </w:rPr>
        <w:t>zubními</w:t>
      </w:r>
      <w:r w:rsidR="004B141F" w:rsidRPr="00065A08">
        <w:rPr>
          <w:rFonts w:ascii="Times New Roman" w:hAnsi="Times New Roman"/>
          <w:b/>
          <w:color w:val="000000"/>
        </w:rPr>
        <w:t xml:space="preserve"> lékaři</w:t>
      </w:r>
      <w:r w:rsidRPr="00065A08">
        <w:rPr>
          <w:rFonts w:ascii="Times New Roman" w:hAnsi="Times New Roman"/>
          <w:b/>
        </w:rPr>
        <w:t>:</w:t>
      </w:r>
    </w:p>
    <w:p w14:paraId="3FDBD77E" w14:textId="7DA8236E" w:rsidR="00651B53" w:rsidRPr="00065A08" w:rsidRDefault="00094CA0" w:rsidP="00651B53">
      <w:pPr>
        <w:pStyle w:val="Odstavecseseznamem"/>
        <w:numPr>
          <w:ilvl w:val="1"/>
          <w:numId w:val="33"/>
        </w:numPr>
        <w:spacing w:after="0" w:line="240" w:lineRule="auto"/>
        <w:contextualSpacing w:val="0"/>
        <w:jc w:val="both"/>
        <w:rPr>
          <w:rFonts w:ascii="Times New Roman" w:hAnsi="Times New Roman"/>
        </w:rPr>
      </w:pPr>
      <w:r w:rsidRPr="00065A08">
        <w:rPr>
          <w:rFonts w:ascii="Times New Roman" w:hAnsi="Times New Roman"/>
        </w:rPr>
        <w:t>specifikace původního poskytovatele zdravotních služeb (název, sídlo, IČO),</w:t>
      </w:r>
    </w:p>
    <w:p w14:paraId="1026FD66" w14:textId="4B81D2A7" w:rsidR="00651B53" w:rsidRPr="00065A08" w:rsidRDefault="00094CA0" w:rsidP="00651B53">
      <w:pPr>
        <w:pStyle w:val="Odstavecseseznamem"/>
        <w:numPr>
          <w:ilvl w:val="1"/>
          <w:numId w:val="33"/>
        </w:numPr>
        <w:spacing w:after="0" w:line="240" w:lineRule="auto"/>
        <w:contextualSpacing w:val="0"/>
        <w:jc w:val="both"/>
        <w:rPr>
          <w:rFonts w:ascii="Times New Roman" w:hAnsi="Times New Roman"/>
        </w:rPr>
      </w:pPr>
      <w:r w:rsidRPr="00065A08">
        <w:rPr>
          <w:rFonts w:ascii="Times New Roman" w:hAnsi="Times New Roman"/>
        </w:rPr>
        <w:t>způsob vstupu nového lékaře do ordinace (např. vstup do stávajícího s.r.o.</w:t>
      </w:r>
      <w:r w:rsidR="004B141F" w:rsidRPr="00065A08">
        <w:rPr>
          <w:rFonts w:ascii="Times New Roman" w:hAnsi="Times New Roman"/>
        </w:rPr>
        <w:t xml:space="preserve">, odkup novým poskytovatelem zdravotních služeb </w:t>
      </w:r>
      <w:r w:rsidRPr="00065A08">
        <w:rPr>
          <w:rFonts w:ascii="Times New Roman" w:hAnsi="Times New Roman"/>
        </w:rPr>
        <w:t>atp.),</w:t>
      </w:r>
    </w:p>
    <w:p w14:paraId="20913AE7" w14:textId="56BB6D75" w:rsidR="00444039" w:rsidRPr="00065A08" w:rsidRDefault="00B55C5C" w:rsidP="00444039">
      <w:pPr>
        <w:pStyle w:val="Odstavecseseznamem"/>
        <w:numPr>
          <w:ilvl w:val="1"/>
          <w:numId w:val="33"/>
        </w:numPr>
        <w:spacing w:after="0" w:line="240" w:lineRule="auto"/>
        <w:contextualSpacing w:val="0"/>
        <w:jc w:val="both"/>
        <w:rPr>
          <w:rFonts w:ascii="Times New Roman" w:hAnsi="Times New Roman"/>
        </w:rPr>
      </w:pPr>
      <w:r w:rsidRPr="00065A08">
        <w:rPr>
          <w:rFonts w:ascii="Times New Roman" w:hAnsi="Times New Roman"/>
        </w:rPr>
        <w:t>smlouva o přechodu obchodního podílu ve společnosti, o prodeji hmotných a nehmotných součástí ordinace (případně obdobná smlouva) a doklady o úhradě závazků plynoucích z těchto smluv</w:t>
      </w:r>
      <w:r w:rsidR="00651B53" w:rsidRPr="00065A08">
        <w:rPr>
          <w:rFonts w:ascii="Times New Roman" w:hAnsi="Times New Roman"/>
        </w:rPr>
        <w:t>,</w:t>
      </w:r>
    </w:p>
    <w:p w14:paraId="54E8B1C9" w14:textId="268F3B5F" w:rsidR="00651B53" w:rsidRPr="00065A08" w:rsidRDefault="00B55C5C" w:rsidP="00B55C5C">
      <w:pPr>
        <w:pStyle w:val="Odstavecseseznamem"/>
        <w:numPr>
          <w:ilvl w:val="2"/>
          <w:numId w:val="18"/>
        </w:numPr>
        <w:spacing w:after="0" w:line="240" w:lineRule="auto"/>
        <w:contextualSpacing w:val="0"/>
        <w:jc w:val="both"/>
        <w:rPr>
          <w:rFonts w:ascii="Times New Roman" w:hAnsi="Times New Roman"/>
        </w:rPr>
      </w:pPr>
      <w:r w:rsidRPr="00065A08">
        <w:rPr>
          <w:rFonts w:ascii="Times New Roman" w:hAnsi="Times New Roman"/>
          <w:b/>
        </w:rPr>
        <w:t>v případě účelu dotace dle čl</w:t>
      </w:r>
      <w:r w:rsidRPr="00065A08">
        <w:rPr>
          <w:rFonts w:ascii="Times New Roman" w:hAnsi="Times New Roman"/>
        </w:rPr>
        <w:t xml:space="preserve">. </w:t>
      </w:r>
      <w:r w:rsidRPr="00065A08">
        <w:rPr>
          <w:rFonts w:ascii="Times New Roman" w:hAnsi="Times New Roman"/>
          <w:b/>
        </w:rPr>
        <w:t>I. písm. c</w:t>
      </w:r>
      <w:r w:rsidR="00651B53" w:rsidRPr="00065A08">
        <w:rPr>
          <w:rFonts w:ascii="Times New Roman" w:hAnsi="Times New Roman"/>
          <w:b/>
        </w:rPr>
        <w:t xml:space="preserve">) </w:t>
      </w:r>
      <w:r w:rsidR="00651B53" w:rsidRPr="00065A08">
        <w:rPr>
          <w:rFonts w:ascii="Times New Roman" w:hAnsi="Times New Roman"/>
        </w:rPr>
        <w:t>–</w:t>
      </w:r>
      <w:r w:rsidRPr="00065A08">
        <w:rPr>
          <w:rFonts w:ascii="Times New Roman" w:hAnsi="Times New Roman"/>
        </w:rPr>
        <w:t xml:space="preserve"> </w:t>
      </w:r>
      <w:r w:rsidR="004B141F" w:rsidRPr="00065A08">
        <w:rPr>
          <w:rFonts w:ascii="Times New Roman" w:hAnsi="Times New Roman"/>
          <w:b/>
          <w:color w:val="000000"/>
        </w:rPr>
        <w:t xml:space="preserve">posílení stávajících ordinací </w:t>
      </w:r>
      <w:r w:rsidR="003B4D97" w:rsidRPr="00065A08">
        <w:rPr>
          <w:rFonts w:ascii="Times New Roman" w:hAnsi="Times New Roman"/>
          <w:b/>
          <w:color w:val="000000"/>
        </w:rPr>
        <w:t>zubních</w:t>
      </w:r>
      <w:r w:rsidR="004B141F" w:rsidRPr="00065A08">
        <w:rPr>
          <w:rFonts w:ascii="Times New Roman" w:hAnsi="Times New Roman"/>
          <w:b/>
          <w:color w:val="000000"/>
        </w:rPr>
        <w:t xml:space="preserve"> lékařů novými </w:t>
      </w:r>
      <w:r w:rsidR="003B4D97" w:rsidRPr="00065A08">
        <w:rPr>
          <w:rFonts w:ascii="Times New Roman" w:hAnsi="Times New Roman"/>
          <w:b/>
          <w:color w:val="000000"/>
        </w:rPr>
        <w:t>zubními</w:t>
      </w:r>
      <w:r w:rsidR="004B141F" w:rsidRPr="00065A08">
        <w:rPr>
          <w:rFonts w:ascii="Times New Roman" w:hAnsi="Times New Roman"/>
          <w:b/>
          <w:color w:val="000000"/>
        </w:rPr>
        <w:t xml:space="preserve"> lékaři (rozšíření kapacity ordinací </w:t>
      </w:r>
      <w:r w:rsidR="000927BB" w:rsidRPr="00065A08">
        <w:rPr>
          <w:rFonts w:ascii="Times New Roman" w:hAnsi="Times New Roman"/>
          <w:b/>
          <w:color w:val="000000"/>
        </w:rPr>
        <w:t>zubních</w:t>
      </w:r>
      <w:r w:rsidR="004B141F" w:rsidRPr="00065A08">
        <w:rPr>
          <w:rFonts w:ascii="Times New Roman" w:hAnsi="Times New Roman"/>
          <w:b/>
          <w:color w:val="000000"/>
        </w:rPr>
        <w:t xml:space="preserve"> lékařů zaměstnáním nového </w:t>
      </w:r>
      <w:r w:rsidR="000927BB" w:rsidRPr="00065A08">
        <w:rPr>
          <w:rFonts w:ascii="Times New Roman" w:hAnsi="Times New Roman"/>
          <w:b/>
          <w:color w:val="000000"/>
        </w:rPr>
        <w:t>zubního</w:t>
      </w:r>
      <w:r w:rsidR="004B141F" w:rsidRPr="00065A08">
        <w:rPr>
          <w:rFonts w:ascii="Times New Roman" w:hAnsi="Times New Roman"/>
          <w:b/>
          <w:color w:val="000000"/>
        </w:rPr>
        <w:t xml:space="preserve"> lékaře)</w:t>
      </w:r>
      <w:r w:rsidR="00094F62" w:rsidRPr="00065A08">
        <w:rPr>
          <w:rFonts w:ascii="Times New Roman" w:hAnsi="Times New Roman"/>
          <w:b/>
        </w:rPr>
        <w:t>:</w:t>
      </w:r>
    </w:p>
    <w:p w14:paraId="740BA84B" w14:textId="123EAA60" w:rsidR="007B7B80" w:rsidRPr="00065A08" w:rsidRDefault="00651B53" w:rsidP="004C519C">
      <w:pPr>
        <w:pStyle w:val="Odstavecseseznamem"/>
        <w:numPr>
          <w:ilvl w:val="0"/>
          <w:numId w:val="34"/>
        </w:numPr>
        <w:spacing w:after="0" w:line="240" w:lineRule="auto"/>
        <w:contextualSpacing w:val="0"/>
        <w:jc w:val="both"/>
        <w:rPr>
          <w:rFonts w:ascii="Times New Roman" w:hAnsi="Times New Roman"/>
        </w:rPr>
      </w:pPr>
      <w:r w:rsidRPr="00065A08">
        <w:rPr>
          <w:rFonts w:ascii="Times New Roman" w:hAnsi="Times New Roman"/>
        </w:rPr>
        <w:lastRenderedPageBreak/>
        <w:t xml:space="preserve">pracovní smlouva mezi poskytovatelem zdravotních služeb a jeho novým </w:t>
      </w:r>
      <w:r w:rsidR="004C519C" w:rsidRPr="00065A08">
        <w:rPr>
          <w:rFonts w:ascii="Times New Roman" w:hAnsi="Times New Roman"/>
        </w:rPr>
        <w:t xml:space="preserve">zaměstnancem – </w:t>
      </w:r>
      <w:r w:rsidRPr="00065A08">
        <w:rPr>
          <w:rFonts w:ascii="Times New Roman" w:hAnsi="Times New Roman"/>
        </w:rPr>
        <w:t>lékařem,</w:t>
      </w:r>
      <w:r w:rsidR="00505F46" w:rsidRPr="00065A08">
        <w:rPr>
          <w:rFonts w:ascii="Times New Roman" w:hAnsi="Times New Roman"/>
        </w:rPr>
        <w:t xml:space="preserve"> </w:t>
      </w:r>
      <w:r w:rsidRPr="00065A08">
        <w:rPr>
          <w:rFonts w:ascii="Times New Roman" w:hAnsi="Times New Roman"/>
        </w:rPr>
        <w:t>ve</w:t>
      </w:r>
      <w:r w:rsidR="00D0582B" w:rsidRPr="00065A08">
        <w:rPr>
          <w:rFonts w:ascii="Times New Roman" w:hAnsi="Times New Roman"/>
        </w:rPr>
        <w:t> </w:t>
      </w:r>
      <w:r w:rsidRPr="00065A08">
        <w:rPr>
          <w:rFonts w:ascii="Times New Roman" w:hAnsi="Times New Roman"/>
        </w:rPr>
        <w:t>které je vyznačeno místo poskytování zdravotních služeb novým lékařem</w:t>
      </w:r>
      <w:r w:rsidR="00B539CB" w:rsidRPr="00065A08">
        <w:rPr>
          <w:rFonts w:ascii="Times New Roman" w:hAnsi="Times New Roman"/>
        </w:rPr>
        <w:t>.</w:t>
      </w:r>
    </w:p>
    <w:p w14:paraId="64B73434" w14:textId="43BE1191" w:rsidR="004C519C" w:rsidRPr="00065A08" w:rsidRDefault="004C519C" w:rsidP="004C519C">
      <w:pPr>
        <w:pStyle w:val="Odstavecseseznamem"/>
        <w:numPr>
          <w:ilvl w:val="2"/>
          <w:numId w:val="18"/>
        </w:numPr>
        <w:spacing w:after="0" w:line="240" w:lineRule="auto"/>
        <w:contextualSpacing w:val="0"/>
        <w:jc w:val="both"/>
        <w:rPr>
          <w:rFonts w:ascii="Times New Roman" w:hAnsi="Times New Roman"/>
        </w:rPr>
      </w:pPr>
      <w:bookmarkStart w:id="4" w:name="_Hlk136241586"/>
      <w:r w:rsidRPr="00065A08">
        <w:rPr>
          <w:rFonts w:ascii="Times New Roman" w:hAnsi="Times New Roman"/>
          <w:b/>
        </w:rPr>
        <w:t>v případě účelu dotace dle čl. I. písm. d) –</w:t>
      </w:r>
      <w:r w:rsidRPr="00065A08">
        <w:rPr>
          <w:rFonts w:ascii="Times New Roman" w:hAnsi="Times New Roman"/>
        </w:rPr>
        <w:t xml:space="preserve"> </w:t>
      </w:r>
      <w:r w:rsidRPr="00065A08">
        <w:rPr>
          <w:rFonts w:ascii="Times New Roman" w:hAnsi="Times New Roman"/>
          <w:b/>
          <w:bCs/>
        </w:rPr>
        <w:t>vznik nov</w:t>
      </w:r>
      <w:r w:rsidR="00D863D3" w:rsidRPr="00065A08">
        <w:rPr>
          <w:rFonts w:ascii="Times New Roman" w:hAnsi="Times New Roman"/>
          <w:b/>
          <w:bCs/>
        </w:rPr>
        <w:t>ých</w:t>
      </w:r>
      <w:r w:rsidRPr="00065A08">
        <w:rPr>
          <w:rFonts w:ascii="Times New Roman" w:hAnsi="Times New Roman"/>
          <w:b/>
          <w:bCs/>
        </w:rPr>
        <w:t xml:space="preserve"> pracoviš</w:t>
      </w:r>
      <w:r w:rsidR="00D863D3" w:rsidRPr="00065A08">
        <w:rPr>
          <w:rFonts w:ascii="Times New Roman" w:hAnsi="Times New Roman"/>
          <w:b/>
          <w:bCs/>
        </w:rPr>
        <w:t>ť</w:t>
      </w:r>
      <w:r w:rsidRPr="00065A08">
        <w:rPr>
          <w:rFonts w:ascii="Times New Roman" w:hAnsi="Times New Roman"/>
          <w:b/>
          <w:bCs/>
        </w:rPr>
        <w:t xml:space="preserve"> (rozšíření místa poskytování zdravotních služeb o nové pracoviště zaměstnancem nebo navýšením úvazku stávajícího lékaře):</w:t>
      </w:r>
    </w:p>
    <w:bookmarkEnd w:id="4"/>
    <w:p w14:paraId="635A9B3C" w14:textId="195A6C05" w:rsidR="004C519C" w:rsidRPr="00065A08" w:rsidRDefault="004C519C" w:rsidP="004C519C">
      <w:pPr>
        <w:pStyle w:val="Odstavecseseznamem"/>
        <w:numPr>
          <w:ilvl w:val="0"/>
          <w:numId w:val="34"/>
        </w:numPr>
        <w:spacing w:after="0" w:line="240" w:lineRule="auto"/>
        <w:contextualSpacing w:val="0"/>
        <w:jc w:val="both"/>
        <w:rPr>
          <w:rFonts w:ascii="Times New Roman" w:hAnsi="Times New Roman"/>
        </w:rPr>
      </w:pPr>
      <w:r w:rsidRPr="00065A08">
        <w:rPr>
          <w:rFonts w:ascii="Times New Roman" w:hAnsi="Times New Roman"/>
        </w:rPr>
        <w:t>pracovní smlouva mezi poskytovatelem zdravotních služeb a jeho zaměstnancem v novém pracovišti – lékařem, ve které je uvedena pro výkon práce zaměstnance adresa nového pracoviště,</w:t>
      </w:r>
    </w:p>
    <w:p w14:paraId="26023FAA" w14:textId="77777777" w:rsidR="004C519C" w:rsidRPr="00065A08" w:rsidRDefault="004C519C" w:rsidP="004C519C">
      <w:pPr>
        <w:pStyle w:val="Odstavecseseznamem"/>
        <w:numPr>
          <w:ilvl w:val="0"/>
          <w:numId w:val="34"/>
        </w:numPr>
        <w:spacing w:after="0" w:line="240" w:lineRule="auto"/>
        <w:contextualSpacing w:val="0"/>
        <w:jc w:val="both"/>
        <w:rPr>
          <w:rFonts w:ascii="Times New Roman" w:hAnsi="Times New Roman"/>
        </w:rPr>
      </w:pPr>
      <w:r w:rsidRPr="00065A08">
        <w:rPr>
          <w:rFonts w:ascii="Times New Roman" w:hAnsi="Times New Roman"/>
        </w:rPr>
        <w:t>změna v rozhodnutí o udělení oprávnění k poskytování zdravotních služeb týkající se rozšíření o místo poskytování.</w:t>
      </w:r>
    </w:p>
    <w:p w14:paraId="091AD056" w14:textId="77777777" w:rsidR="004C519C" w:rsidRPr="00065A08" w:rsidRDefault="004C519C" w:rsidP="00BA3A94">
      <w:pPr>
        <w:pStyle w:val="Odstavecseseznamem"/>
        <w:spacing w:after="0" w:line="240" w:lineRule="auto"/>
        <w:ind w:left="0"/>
        <w:contextualSpacing w:val="0"/>
        <w:jc w:val="both"/>
        <w:rPr>
          <w:rFonts w:ascii="Times New Roman" w:hAnsi="Times New Roman"/>
        </w:rPr>
      </w:pPr>
    </w:p>
    <w:p w14:paraId="02415119" w14:textId="77777777" w:rsidR="005F360C" w:rsidRPr="00065A08" w:rsidRDefault="005F360C" w:rsidP="005F360C">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VII.</w:t>
      </w:r>
    </w:p>
    <w:p w14:paraId="1ED0D24C" w14:textId="77777777" w:rsidR="005F360C" w:rsidRPr="00065A08" w:rsidRDefault="005F360C" w:rsidP="005F360C">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Lhůta pro rozhodnutí o žádosti</w:t>
      </w:r>
      <w:r w:rsidR="007371B1" w:rsidRPr="00065A08">
        <w:rPr>
          <w:rStyle w:val="Znakapoznpodarou"/>
          <w:rFonts w:ascii="Times New Roman" w:hAnsi="Times New Roman" w:cs="Times New Roman"/>
          <w:b/>
          <w:bCs/>
          <w:color w:val="auto"/>
          <w:sz w:val="22"/>
          <w:szCs w:val="22"/>
        </w:rPr>
        <w:footnoteReference w:id="12"/>
      </w:r>
    </w:p>
    <w:p w14:paraId="4C207983" w14:textId="77777777" w:rsidR="005F360C" w:rsidRPr="00065A08" w:rsidRDefault="005F360C" w:rsidP="005F360C">
      <w:pPr>
        <w:pStyle w:val="Default"/>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 xml:space="preserve">Lhůta pro rozhodnutí o žádosti se stanovuje na </w:t>
      </w:r>
      <w:r w:rsidR="00181751" w:rsidRPr="00065A08">
        <w:rPr>
          <w:rFonts w:ascii="Times New Roman" w:hAnsi="Times New Roman" w:cs="Times New Roman"/>
          <w:color w:val="auto"/>
          <w:sz w:val="22"/>
          <w:szCs w:val="22"/>
        </w:rPr>
        <w:t>160</w:t>
      </w:r>
      <w:r w:rsidRPr="00065A08">
        <w:rPr>
          <w:rFonts w:ascii="Times New Roman" w:hAnsi="Times New Roman" w:cs="Times New Roman"/>
          <w:color w:val="auto"/>
          <w:sz w:val="22"/>
          <w:szCs w:val="22"/>
        </w:rPr>
        <w:t xml:space="preserve"> pracovních dnů ode dne přijetí elektronické žádosti v informačním systému Karlovarského kraje.</w:t>
      </w:r>
    </w:p>
    <w:p w14:paraId="14E28782" w14:textId="77777777" w:rsidR="00307CC6" w:rsidRPr="00065A08" w:rsidRDefault="00307CC6" w:rsidP="00307CC6">
      <w:pPr>
        <w:spacing w:after="0" w:line="240" w:lineRule="auto"/>
        <w:jc w:val="both"/>
        <w:rPr>
          <w:rFonts w:ascii="Times New Roman" w:hAnsi="Times New Roman"/>
        </w:rPr>
      </w:pPr>
    </w:p>
    <w:p w14:paraId="517555CD"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VI</w:t>
      </w:r>
      <w:r w:rsidR="005F360C" w:rsidRPr="00065A08">
        <w:rPr>
          <w:rFonts w:ascii="Times New Roman" w:hAnsi="Times New Roman" w:cs="Times New Roman"/>
          <w:b/>
          <w:bCs/>
          <w:color w:val="auto"/>
          <w:sz w:val="22"/>
          <w:szCs w:val="22"/>
        </w:rPr>
        <w:t>I</w:t>
      </w:r>
      <w:r w:rsidRPr="00065A08">
        <w:rPr>
          <w:rFonts w:ascii="Times New Roman" w:hAnsi="Times New Roman" w:cs="Times New Roman"/>
          <w:b/>
          <w:bCs/>
          <w:color w:val="auto"/>
          <w:sz w:val="22"/>
          <w:szCs w:val="22"/>
        </w:rPr>
        <w:t>I.</w:t>
      </w:r>
    </w:p>
    <w:p w14:paraId="1D696F91" w14:textId="77777777" w:rsidR="00F656A7" w:rsidRPr="00065A08" w:rsidRDefault="00F656A7" w:rsidP="006B6790">
      <w:pPr>
        <w:pStyle w:val="Default"/>
        <w:jc w:val="center"/>
        <w:rPr>
          <w:rFonts w:ascii="Times New Roman" w:hAnsi="Times New Roman" w:cs="Times New Roman"/>
          <w:b/>
          <w:bCs/>
          <w:color w:val="auto"/>
          <w:sz w:val="22"/>
          <w:szCs w:val="22"/>
        </w:rPr>
      </w:pPr>
      <w:r w:rsidRPr="00065A08">
        <w:rPr>
          <w:rFonts w:ascii="Times New Roman" w:hAnsi="Times New Roman" w:cs="Times New Roman"/>
          <w:b/>
          <w:bCs/>
          <w:color w:val="auto"/>
          <w:sz w:val="22"/>
          <w:szCs w:val="22"/>
        </w:rPr>
        <w:t>Kritéria pro hodnocení žádosti</w:t>
      </w:r>
      <w:r w:rsidR="00AB449D" w:rsidRPr="00065A08">
        <w:rPr>
          <w:rFonts w:ascii="Times New Roman" w:hAnsi="Times New Roman" w:cs="Times New Roman"/>
          <w:b/>
          <w:bCs/>
          <w:color w:val="auto"/>
          <w:sz w:val="22"/>
          <w:szCs w:val="22"/>
        </w:rPr>
        <w:t>, vyhodnocení žádosti</w:t>
      </w:r>
      <w:r w:rsidR="007371B1" w:rsidRPr="00065A08">
        <w:rPr>
          <w:rStyle w:val="Znakapoznpodarou"/>
          <w:rFonts w:ascii="Times New Roman" w:hAnsi="Times New Roman" w:cs="Times New Roman"/>
          <w:b/>
          <w:bCs/>
          <w:color w:val="auto"/>
          <w:sz w:val="22"/>
          <w:szCs w:val="22"/>
        </w:rPr>
        <w:footnoteReference w:id="13"/>
      </w:r>
    </w:p>
    <w:p w14:paraId="56B17827" w14:textId="57C20E43" w:rsidR="00B72D2C" w:rsidRPr="00065A08" w:rsidRDefault="00B72D2C" w:rsidP="00B72D2C">
      <w:pPr>
        <w:numPr>
          <w:ilvl w:val="0"/>
          <w:numId w:val="1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Poskytovatel dotace vyhodnotí všechny došlé žádosti z hlediska jejich úplnosti a správnosti.</w:t>
      </w:r>
    </w:p>
    <w:p w14:paraId="4AA9F682" w14:textId="77777777" w:rsidR="007F74A5" w:rsidRPr="00065A08" w:rsidRDefault="007F74A5" w:rsidP="00BA3A94">
      <w:pPr>
        <w:spacing w:after="0" w:line="240" w:lineRule="auto"/>
        <w:jc w:val="both"/>
        <w:rPr>
          <w:rFonts w:ascii="Times New Roman" w:eastAsia="Times New Roman" w:hAnsi="Times New Roman"/>
          <w:lang w:eastAsia="cs-CZ"/>
        </w:rPr>
      </w:pPr>
    </w:p>
    <w:p w14:paraId="715B5219" w14:textId="77777777" w:rsidR="00B72D2C" w:rsidRPr="00065A08" w:rsidRDefault="00B72D2C" w:rsidP="00BC5A14">
      <w:pPr>
        <w:numPr>
          <w:ilvl w:val="0"/>
          <w:numId w:val="1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065A08">
        <w:rPr>
          <w:rFonts w:ascii="Times New Roman" w:eastAsia="Times New Roman" w:hAnsi="Times New Roman"/>
          <w:lang w:eastAsia="cs-CZ"/>
        </w:rPr>
        <w:t> </w:t>
      </w:r>
      <w:r w:rsidRPr="00065A08">
        <w:rPr>
          <w:rFonts w:ascii="Times New Roman" w:eastAsia="Times New Roman" w:hAnsi="Times New Roman"/>
          <w:lang w:eastAsia="cs-CZ"/>
        </w:rPr>
        <w:t xml:space="preserve">žádost doplnil, a to nejpozději ve lhůtě do </w:t>
      </w:r>
      <w:r w:rsidR="00181751" w:rsidRPr="00065A08">
        <w:rPr>
          <w:rFonts w:ascii="Times New Roman" w:eastAsia="Times New Roman" w:hAnsi="Times New Roman"/>
          <w:lang w:eastAsia="cs-CZ"/>
        </w:rPr>
        <w:t>10</w:t>
      </w:r>
      <w:r w:rsidR="00A12F63" w:rsidRPr="00065A08">
        <w:rPr>
          <w:rFonts w:ascii="Times New Roman" w:eastAsia="Times New Roman" w:hAnsi="Times New Roman"/>
          <w:lang w:eastAsia="cs-CZ"/>
        </w:rPr>
        <w:t xml:space="preserve"> </w:t>
      </w:r>
      <w:r w:rsidRPr="00065A08">
        <w:rPr>
          <w:rFonts w:ascii="Times New Roman" w:eastAsia="Times New Roman" w:hAnsi="Times New Roman"/>
          <w:lang w:eastAsia="cs-CZ"/>
        </w:rPr>
        <w:t>pracovních dnů ode dne odeslání výzvy elektronickou poštou k odstranění vad nebo doplnění žádosti.</w:t>
      </w:r>
    </w:p>
    <w:p w14:paraId="5769726E" w14:textId="77777777" w:rsidR="00B72D2C" w:rsidRPr="00065A08" w:rsidRDefault="00B72D2C" w:rsidP="006F5263">
      <w:pPr>
        <w:spacing w:after="0" w:line="240" w:lineRule="auto"/>
        <w:rPr>
          <w:rFonts w:ascii="Times New Roman" w:eastAsia="Times New Roman" w:hAnsi="Times New Roman"/>
          <w:lang w:eastAsia="cs-CZ"/>
        </w:rPr>
      </w:pPr>
    </w:p>
    <w:p w14:paraId="0357CECA" w14:textId="77777777" w:rsidR="00B72D2C" w:rsidRPr="00065A08" w:rsidRDefault="00B72D2C" w:rsidP="00BC5A14">
      <w:pPr>
        <w:numPr>
          <w:ilvl w:val="0"/>
          <w:numId w:val="1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5AA4D347" w14:textId="77777777" w:rsidR="00B72D2C" w:rsidRPr="00065A08" w:rsidRDefault="00B72D2C" w:rsidP="00B72D2C">
      <w:pPr>
        <w:spacing w:after="0" w:line="240" w:lineRule="auto"/>
        <w:jc w:val="both"/>
        <w:rPr>
          <w:rFonts w:ascii="Times New Roman" w:eastAsia="Times New Roman" w:hAnsi="Times New Roman"/>
          <w:lang w:eastAsia="cs-CZ"/>
        </w:rPr>
      </w:pPr>
    </w:p>
    <w:p w14:paraId="004A37F8" w14:textId="6FF8B9BD" w:rsidR="00B72D2C" w:rsidRPr="00065A08" w:rsidRDefault="00D0582B" w:rsidP="00D0582B">
      <w:pPr>
        <w:numPr>
          <w:ilvl w:val="0"/>
          <w:numId w:val="1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Neúplná žádost je žádost, která po výzvě k doplnění žádosti a uplynutí lhůty pro doplnění žádosti neobsahuje všechny povinné přílohy. Žádost s vadami je žádost, která obsahuje vady po výzvě k odstranění vad a uplynutí lhůty pro odstranění vad. U neúplné žádosti nebo žádosti s vadami bude podán návrh na neposkytnutí dotace.</w:t>
      </w:r>
    </w:p>
    <w:p w14:paraId="60AD6576" w14:textId="77777777" w:rsidR="00F656A7" w:rsidRPr="00065A08" w:rsidRDefault="00F656A7" w:rsidP="006B6790">
      <w:pPr>
        <w:pStyle w:val="Default"/>
        <w:rPr>
          <w:rFonts w:ascii="Times New Roman" w:hAnsi="Times New Roman" w:cs="Times New Roman"/>
          <w:color w:val="auto"/>
          <w:sz w:val="22"/>
          <w:szCs w:val="22"/>
        </w:rPr>
      </w:pPr>
    </w:p>
    <w:p w14:paraId="771A5979"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IX.</w:t>
      </w:r>
    </w:p>
    <w:p w14:paraId="48E76F97"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Podmínky pro poskytnutí dotace</w:t>
      </w:r>
      <w:r w:rsidR="00B72D2C" w:rsidRPr="00065A08">
        <w:rPr>
          <w:rFonts w:ascii="Times New Roman" w:hAnsi="Times New Roman" w:cs="Times New Roman"/>
          <w:b/>
          <w:bCs/>
          <w:color w:val="auto"/>
          <w:sz w:val="22"/>
          <w:szCs w:val="22"/>
        </w:rPr>
        <w:t>, předmět dotace, poskytnutí dotace</w:t>
      </w:r>
      <w:r w:rsidR="007371B1" w:rsidRPr="00065A08">
        <w:rPr>
          <w:rStyle w:val="Znakapoznpodarou"/>
          <w:rFonts w:ascii="Times New Roman" w:hAnsi="Times New Roman" w:cs="Times New Roman"/>
          <w:b/>
          <w:bCs/>
          <w:color w:val="auto"/>
          <w:sz w:val="22"/>
          <w:szCs w:val="22"/>
        </w:rPr>
        <w:footnoteReference w:id="14"/>
      </w:r>
    </w:p>
    <w:p w14:paraId="71B0DEC7" w14:textId="77777777" w:rsidR="004264C8" w:rsidRPr="00065A08" w:rsidRDefault="004264C8"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Dotace poskytované v rámci tohoto programu jsou určené výlučně k naplnění shora uvedeného účelu (tj. jsou účelově určeny) a lze je použít </w:t>
      </w:r>
      <w:r w:rsidR="00181751" w:rsidRPr="00065A08">
        <w:rPr>
          <w:rFonts w:ascii="Times New Roman" w:eastAsia="Times New Roman" w:hAnsi="Times New Roman"/>
          <w:lang w:eastAsia="cs-CZ"/>
        </w:rPr>
        <w:t>na investiční a neinvestiční výdaje</w:t>
      </w:r>
      <w:r w:rsidRPr="00065A08">
        <w:rPr>
          <w:rFonts w:ascii="Times New Roman" w:eastAsia="Times New Roman" w:hAnsi="Times New Roman"/>
          <w:lang w:eastAsia="cs-CZ"/>
        </w:rPr>
        <w:t xml:space="preserve"> a podléhají finančnímu vypořádání. Poskytovatel dotace neposkytne dotaci žadatelům, kteří splňují kritéria podle Nařízení Rady (EU) č. 833/2014 ze dne 31. července 2014 o omezujících opatřeních vzhledem k činnostem Ruska destabilizujícím situaci na Ukrajině ve znění Nařízení Rady (EU) 2022/576 ze</w:t>
      </w:r>
      <w:r w:rsidR="002527AF" w:rsidRPr="00065A08">
        <w:rPr>
          <w:rFonts w:ascii="Times New Roman" w:eastAsia="Times New Roman" w:hAnsi="Times New Roman"/>
          <w:lang w:eastAsia="cs-CZ"/>
        </w:rPr>
        <w:t> </w:t>
      </w:r>
      <w:r w:rsidRPr="00065A08">
        <w:rPr>
          <w:rFonts w:ascii="Times New Roman" w:eastAsia="Times New Roman" w:hAnsi="Times New Roman"/>
          <w:lang w:eastAsia="cs-CZ"/>
        </w:rPr>
        <w:t>dne 8. dubna 2022.</w:t>
      </w:r>
    </w:p>
    <w:p w14:paraId="295F59DA" w14:textId="77777777" w:rsidR="00B72D2C" w:rsidRPr="00065A08" w:rsidRDefault="00B72D2C" w:rsidP="006B6790">
      <w:pPr>
        <w:pStyle w:val="Default"/>
        <w:jc w:val="both"/>
        <w:rPr>
          <w:rFonts w:ascii="Times New Roman" w:hAnsi="Times New Roman" w:cs="Times New Roman"/>
          <w:color w:val="auto"/>
          <w:sz w:val="22"/>
          <w:szCs w:val="22"/>
        </w:rPr>
      </w:pPr>
    </w:p>
    <w:p w14:paraId="4A06C6DA" w14:textId="77777777" w:rsidR="00B72D2C" w:rsidRPr="00065A08" w:rsidRDefault="00B72D2C"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Poskytovatel dotace poskytne dotaci jen těm žadatelům, </w:t>
      </w:r>
      <w:r w:rsidR="001168F7" w:rsidRPr="00065A08">
        <w:rPr>
          <w:rFonts w:ascii="Times New Roman" w:eastAsia="Times New Roman" w:hAnsi="Times New Roman"/>
          <w:lang w:eastAsia="cs-CZ"/>
        </w:rPr>
        <w:t>jejichž</w:t>
      </w:r>
      <w:r w:rsidRPr="00065A08">
        <w:rPr>
          <w:rFonts w:ascii="Times New Roman" w:eastAsia="Times New Roman" w:hAnsi="Times New Roman"/>
          <w:lang w:eastAsia="cs-CZ"/>
        </w:rPr>
        <w:t xml:space="preserve"> žádosti </w:t>
      </w:r>
      <w:r w:rsidR="001168F7" w:rsidRPr="00065A08">
        <w:rPr>
          <w:rFonts w:ascii="Times New Roman" w:eastAsia="Times New Roman" w:hAnsi="Times New Roman"/>
          <w:lang w:eastAsia="cs-CZ"/>
        </w:rPr>
        <w:t xml:space="preserve">jsou </w:t>
      </w:r>
      <w:r w:rsidRPr="00065A08">
        <w:rPr>
          <w:rFonts w:ascii="Times New Roman" w:eastAsia="Times New Roman" w:hAnsi="Times New Roman"/>
          <w:lang w:eastAsia="cs-CZ"/>
        </w:rPr>
        <w:t>úplné</w:t>
      </w:r>
      <w:r w:rsidR="001168F7" w:rsidRPr="00065A08">
        <w:rPr>
          <w:rFonts w:ascii="Times New Roman" w:eastAsia="Times New Roman" w:hAnsi="Times New Roman"/>
          <w:lang w:eastAsia="cs-CZ"/>
        </w:rPr>
        <w:t xml:space="preserve"> a</w:t>
      </w:r>
      <w:r w:rsidRPr="00065A08">
        <w:rPr>
          <w:rFonts w:ascii="Times New Roman" w:eastAsia="Times New Roman" w:hAnsi="Times New Roman"/>
          <w:lang w:eastAsia="cs-CZ"/>
        </w:rPr>
        <w:t xml:space="preserve"> bez vad a </w:t>
      </w:r>
      <w:r w:rsidR="001168F7" w:rsidRPr="00065A08">
        <w:rPr>
          <w:rFonts w:ascii="Times New Roman" w:eastAsia="Times New Roman" w:hAnsi="Times New Roman"/>
          <w:lang w:eastAsia="cs-CZ"/>
        </w:rPr>
        <w:t xml:space="preserve">byly podány </w:t>
      </w:r>
      <w:r w:rsidRPr="00065A08">
        <w:rPr>
          <w:rFonts w:ascii="Times New Roman" w:eastAsia="Times New Roman" w:hAnsi="Times New Roman"/>
          <w:lang w:eastAsia="cs-CZ"/>
        </w:rPr>
        <w:t>ve lhůtě stanovené pro příjem žádostí a</w:t>
      </w:r>
      <w:r w:rsidR="00025701" w:rsidRPr="00065A08">
        <w:rPr>
          <w:rFonts w:ascii="Times New Roman" w:eastAsia="Times New Roman" w:hAnsi="Times New Roman"/>
          <w:lang w:eastAsia="cs-CZ"/>
        </w:rPr>
        <w:t xml:space="preserve"> kteří</w:t>
      </w:r>
      <w:r w:rsidRPr="00065A08">
        <w:rPr>
          <w:rFonts w:ascii="Times New Roman" w:eastAsia="Times New Roman" w:hAnsi="Times New Roman"/>
          <w:lang w:eastAsia="cs-CZ"/>
        </w:rPr>
        <w:t xml:space="preserve"> splnili všechny další podmínky pro poskytnutí dotace specifikované dále v tomto článku.</w:t>
      </w:r>
    </w:p>
    <w:p w14:paraId="01077E0E" w14:textId="77777777" w:rsidR="00B72D2C" w:rsidRPr="00065A08" w:rsidRDefault="00B72D2C" w:rsidP="00B72D2C">
      <w:pPr>
        <w:spacing w:after="0" w:line="240" w:lineRule="auto"/>
        <w:jc w:val="both"/>
        <w:rPr>
          <w:rFonts w:ascii="Times New Roman" w:eastAsia="Times New Roman" w:hAnsi="Times New Roman"/>
          <w:lang w:eastAsia="cs-CZ"/>
        </w:rPr>
      </w:pPr>
    </w:p>
    <w:p w14:paraId="177B7EEF" w14:textId="77777777" w:rsidR="00181751" w:rsidRPr="00065A08" w:rsidRDefault="00181751"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Dotaci lze použít výhradně na:</w:t>
      </w:r>
    </w:p>
    <w:p w14:paraId="4E6E9C15" w14:textId="0AC3DC25" w:rsidR="00181751" w:rsidRPr="00065A08" w:rsidRDefault="00181751" w:rsidP="00F0682B">
      <w:pPr>
        <w:numPr>
          <w:ilvl w:val="0"/>
          <w:numId w:val="20"/>
        </w:numPr>
        <w:autoSpaceDE w:val="0"/>
        <w:autoSpaceDN w:val="0"/>
        <w:adjustRightInd w:val="0"/>
        <w:spacing w:after="0" w:line="240" w:lineRule="auto"/>
        <w:ind w:left="708"/>
        <w:jc w:val="both"/>
        <w:rPr>
          <w:rFonts w:ascii="Times New Roman" w:hAnsi="Times New Roman"/>
          <w:b/>
          <w:color w:val="000000"/>
        </w:rPr>
      </w:pPr>
      <w:r w:rsidRPr="00065A08">
        <w:rPr>
          <w:rFonts w:ascii="Times New Roman" w:hAnsi="Times New Roman"/>
          <w:color w:val="000000"/>
        </w:rPr>
        <w:t xml:space="preserve">úhradu </w:t>
      </w:r>
      <w:r w:rsidR="001716F7" w:rsidRPr="00065A08">
        <w:rPr>
          <w:rFonts w:ascii="Times New Roman" w:hAnsi="Times New Roman"/>
          <w:color w:val="000000"/>
        </w:rPr>
        <w:t>výdajů</w:t>
      </w:r>
      <w:r w:rsidRPr="00065A08">
        <w:rPr>
          <w:rFonts w:ascii="Times New Roman" w:hAnsi="Times New Roman"/>
          <w:color w:val="000000"/>
        </w:rPr>
        <w:t xml:space="preserve"> na vybudování nebo vybavení nové nebo stávající ordinace </w:t>
      </w:r>
      <w:r w:rsidR="000927BB" w:rsidRPr="00065A08">
        <w:rPr>
          <w:rFonts w:ascii="Times New Roman" w:hAnsi="Times New Roman"/>
          <w:color w:val="000000"/>
        </w:rPr>
        <w:t>zubního</w:t>
      </w:r>
      <w:r w:rsidR="00D70D5A" w:rsidRPr="00065A08">
        <w:rPr>
          <w:rFonts w:ascii="Times New Roman" w:hAnsi="Times New Roman"/>
          <w:color w:val="000000"/>
        </w:rPr>
        <w:t xml:space="preserve"> lékaře</w:t>
      </w:r>
      <w:r w:rsidR="00D0582B" w:rsidRPr="00065A08">
        <w:rPr>
          <w:rFonts w:ascii="Times New Roman" w:hAnsi="Times New Roman"/>
          <w:color w:val="000000"/>
        </w:rPr>
        <w:t xml:space="preserve"> </w:t>
      </w:r>
      <w:r w:rsidRPr="00065A08">
        <w:rPr>
          <w:rFonts w:ascii="Times New Roman" w:hAnsi="Times New Roman"/>
          <w:color w:val="000000"/>
        </w:rPr>
        <w:t>v rámci tohoto bodu se jedná o úhradu nákladů na:</w:t>
      </w:r>
    </w:p>
    <w:p w14:paraId="0466BF8D" w14:textId="77777777" w:rsidR="00181751" w:rsidRPr="00065A08" w:rsidRDefault="00181751" w:rsidP="00D0582B">
      <w:pPr>
        <w:pStyle w:val="Odstavecseseznamem"/>
        <w:numPr>
          <w:ilvl w:val="2"/>
          <w:numId w:val="21"/>
        </w:numPr>
        <w:spacing w:after="0" w:line="240" w:lineRule="auto"/>
        <w:contextualSpacing w:val="0"/>
        <w:jc w:val="both"/>
        <w:rPr>
          <w:rFonts w:ascii="Times New Roman" w:hAnsi="Times New Roman"/>
          <w:b/>
          <w:color w:val="000000"/>
        </w:rPr>
      </w:pPr>
      <w:r w:rsidRPr="00065A08">
        <w:rPr>
          <w:rFonts w:ascii="Times New Roman" w:hAnsi="Times New Roman"/>
          <w:color w:val="000000"/>
        </w:rPr>
        <w:t>věcné a technické vybavení včetně pořízení zdravotnického vybavení,</w:t>
      </w:r>
    </w:p>
    <w:p w14:paraId="74CF499A" w14:textId="0AE80062" w:rsidR="00181751" w:rsidRPr="00065A08" w:rsidRDefault="00181751" w:rsidP="00D0582B">
      <w:pPr>
        <w:pStyle w:val="Odstavecseseznamem"/>
        <w:numPr>
          <w:ilvl w:val="2"/>
          <w:numId w:val="21"/>
        </w:numPr>
        <w:spacing w:after="0" w:line="240" w:lineRule="auto"/>
        <w:contextualSpacing w:val="0"/>
        <w:jc w:val="both"/>
        <w:rPr>
          <w:rFonts w:ascii="Times New Roman" w:hAnsi="Times New Roman"/>
          <w:b/>
          <w:color w:val="000000"/>
        </w:rPr>
      </w:pPr>
      <w:r w:rsidRPr="00065A08">
        <w:rPr>
          <w:rFonts w:ascii="Times New Roman" w:hAnsi="Times New Roman"/>
          <w:color w:val="000000"/>
        </w:rPr>
        <w:lastRenderedPageBreak/>
        <w:t xml:space="preserve">rekonstrukce, modernizace, opravy vnitřních nebo venkovních prostor objektu ordinace </w:t>
      </w:r>
      <w:r w:rsidR="000927BB" w:rsidRPr="00065A08">
        <w:rPr>
          <w:rFonts w:ascii="Times New Roman" w:hAnsi="Times New Roman"/>
          <w:color w:val="000000"/>
        </w:rPr>
        <w:t>zubního</w:t>
      </w:r>
      <w:r w:rsidR="00D70D5A" w:rsidRPr="00065A08">
        <w:rPr>
          <w:rFonts w:ascii="Times New Roman" w:hAnsi="Times New Roman"/>
          <w:color w:val="000000"/>
        </w:rPr>
        <w:t xml:space="preserve"> lékaře</w:t>
      </w:r>
      <w:r w:rsidRPr="00065A08">
        <w:rPr>
          <w:rFonts w:ascii="Times New Roman" w:hAnsi="Times New Roman"/>
          <w:color w:val="000000"/>
        </w:rPr>
        <w:t>,</w:t>
      </w:r>
    </w:p>
    <w:p w14:paraId="4F47A0CA" w14:textId="477CA446" w:rsidR="00181751" w:rsidRPr="00065A08" w:rsidRDefault="00181751" w:rsidP="00D0582B">
      <w:pPr>
        <w:numPr>
          <w:ilvl w:val="0"/>
          <w:numId w:val="20"/>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 xml:space="preserve">nákup nemovitého majetku pro potřeby vybudování ordinace </w:t>
      </w:r>
      <w:r w:rsidR="000927BB" w:rsidRPr="00065A08">
        <w:rPr>
          <w:rFonts w:ascii="Times New Roman" w:hAnsi="Times New Roman"/>
          <w:color w:val="000000"/>
        </w:rPr>
        <w:t>zubního</w:t>
      </w:r>
      <w:r w:rsidR="00D70D5A" w:rsidRPr="00065A08">
        <w:rPr>
          <w:rFonts w:ascii="Times New Roman" w:hAnsi="Times New Roman"/>
          <w:color w:val="000000"/>
        </w:rPr>
        <w:t xml:space="preserve"> lékaře</w:t>
      </w:r>
      <w:r w:rsidRPr="00065A08">
        <w:rPr>
          <w:rFonts w:ascii="Times New Roman" w:hAnsi="Times New Roman"/>
          <w:color w:val="000000"/>
        </w:rPr>
        <w:t>,</w:t>
      </w:r>
    </w:p>
    <w:p w14:paraId="3D0D59FD" w14:textId="4F80EA07" w:rsidR="003B4786" w:rsidRPr="00065A08" w:rsidRDefault="00181751" w:rsidP="00D0582B">
      <w:pPr>
        <w:numPr>
          <w:ilvl w:val="0"/>
          <w:numId w:val="20"/>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 xml:space="preserve">úhradu provozních </w:t>
      </w:r>
      <w:r w:rsidR="001716F7" w:rsidRPr="00065A08">
        <w:rPr>
          <w:rFonts w:ascii="Times New Roman" w:hAnsi="Times New Roman"/>
          <w:color w:val="000000"/>
        </w:rPr>
        <w:t>výdajů</w:t>
      </w:r>
      <w:r w:rsidRPr="00065A08">
        <w:rPr>
          <w:rFonts w:ascii="Times New Roman" w:hAnsi="Times New Roman"/>
          <w:color w:val="000000"/>
        </w:rPr>
        <w:t xml:space="preserve"> ordinace </w:t>
      </w:r>
      <w:r w:rsidR="000927BB" w:rsidRPr="00065A08">
        <w:rPr>
          <w:rFonts w:ascii="Times New Roman" w:hAnsi="Times New Roman"/>
          <w:color w:val="000000"/>
        </w:rPr>
        <w:t>zubního</w:t>
      </w:r>
      <w:r w:rsidR="00D70D5A" w:rsidRPr="00065A08">
        <w:rPr>
          <w:rFonts w:ascii="Times New Roman" w:hAnsi="Times New Roman"/>
          <w:color w:val="000000"/>
        </w:rPr>
        <w:t xml:space="preserve"> lékaře</w:t>
      </w:r>
      <w:r w:rsidR="003B4786" w:rsidRPr="00065A08">
        <w:rPr>
          <w:rFonts w:ascii="Times New Roman" w:hAnsi="Times New Roman"/>
          <w:color w:val="000000"/>
        </w:rPr>
        <w:t>:</w:t>
      </w:r>
    </w:p>
    <w:p w14:paraId="379091AD" w14:textId="59066791" w:rsidR="001C62AA" w:rsidRPr="00065A08" w:rsidRDefault="00181751" w:rsidP="00D0582B">
      <w:pPr>
        <w:pStyle w:val="Odstavecseseznamem"/>
        <w:numPr>
          <w:ilvl w:val="2"/>
          <w:numId w:val="37"/>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 xml:space="preserve">mzdové </w:t>
      </w:r>
      <w:r w:rsidR="001C62AA" w:rsidRPr="00065A08">
        <w:rPr>
          <w:rFonts w:ascii="Times New Roman" w:hAnsi="Times New Roman"/>
          <w:color w:val="000000"/>
        </w:rPr>
        <w:t xml:space="preserve">výdaje včetně </w:t>
      </w:r>
      <w:r w:rsidR="001716F7" w:rsidRPr="00065A08">
        <w:rPr>
          <w:rFonts w:ascii="Times New Roman" w:hAnsi="Times New Roman"/>
          <w:color w:val="000000"/>
        </w:rPr>
        <w:t xml:space="preserve">souvisejících </w:t>
      </w:r>
      <w:r w:rsidR="001C62AA" w:rsidRPr="00065A08">
        <w:rPr>
          <w:rFonts w:ascii="Times New Roman" w:hAnsi="Times New Roman"/>
          <w:color w:val="000000"/>
        </w:rPr>
        <w:t xml:space="preserve">odvodů </w:t>
      </w:r>
      <w:r w:rsidR="001716F7" w:rsidRPr="00065A08">
        <w:rPr>
          <w:rFonts w:ascii="Times New Roman" w:hAnsi="Times New Roman"/>
          <w:color w:val="000000"/>
        </w:rPr>
        <w:t>sociálního a zdravotního pojištění</w:t>
      </w:r>
      <w:r w:rsidRPr="00065A08">
        <w:rPr>
          <w:rFonts w:ascii="Times New Roman" w:hAnsi="Times New Roman"/>
          <w:color w:val="000000"/>
        </w:rPr>
        <w:t>,</w:t>
      </w:r>
    </w:p>
    <w:p w14:paraId="41DA1382" w14:textId="19A4312F" w:rsidR="001C62AA" w:rsidRPr="00065A08" w:rsidRDefault="00181751" w:rsidP="00D0582B">
      <w:pPr>
        <w:pStyle w:val="Odstavecseseznamem"/>
        <w:numPr>
          <w:ilvl w:val="2"/>
          <w:numId w:val="37"/>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energie,</w:t>
      </w:r>
      <w:r w:rsidR="00D921B5" w:rsidRPr="00065A08">
        <w:rPr>
          <w:rFonts w:ascii="Times New Roman" w:hAnsi="Times New Roman"/>
          <w:color w:val="000000"/>
        </w:rPr>
        <w:t xml:space="preserve"> vodné, stočné atp.,</w:t>
      </w:r>
    </w:p>
    <w:p w14:paraId="2594D3DD" w14:textId="5435D5F4" w:rsidR="001C62AA" w:rsidRPr="00065A08" w:rsidRDefault="001C62AA" w:rsidP="00D0582B">
      <w:pPr>
        <w:pStyle w:val="Odstavecseseznamem"/>
        <w:numPr>
          <w:ilvl w:val="2"/>
          <w:numId w:val="37"/>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pronájem prostor ordinace</w:t>
      </w:r>
      <w:r w:rsidR="00D302CE" w:rsidRPr="00065A08">
        <w:rPr>
          <w:rFonts w:ascii="Times New Roman" w:hAnsi="Times New Roman"/>
          <w:color w:val="000000"/>
        </w:rPr>
        <w:t>,</w:t>
      </w:r>
    </w:p>
    <w:p w14:paraId="0B962AF8" w14:textId="33C9DBB7" w:rsidR="001C62AA" w:rsidRPr="00065A08" w:rsidRDefault="001716F7" w:rsidP="00D0582B">
      <w:pPr>
        <w:pStyle w:val="Odstavecseseznamem"/>
        <w:numPr>
          <w:ilvl w:val="2"/>
          <w:numId w:val="37"/>
        </w:numPr>
        <w:autoSpaceDE w:val="0"/>
        <w:autoSpaceDN w:val="0"/>
        <w:adjustRightInd w:val="0"/>
        <w:spacing w:after="0" w:line="240" w:lineRule="auto"/>
        <w:jc w:val="both"/>
        <w:rPr>
          <w:rFonts w:ascii="Times New Roman" w:hAnsi="Times New Roman"/>
          <w:color w:val="000000"/>
        </w:rPr>
      </w:pPr>
      <w:r w:rsidRPr="00065A08">
        <w:rPr>
          <w:rFonts w:ascii="Times New Roman" w:hAnsi="Times New Roman"/>
          <w:color w:val="000000"/>
        </w:rPr>
        <w:t>služby (úhrady telekomunikačních služeb za telefonické hovory a internet; externí účetní firma apod.)</w:t>
      </w:r>
    </w:p>
    <w:p w14:paraId="09F04B5D" w14:textId="7F196073" w:rsidR="00181751" w:rsidRPr="00065A08" w:rsidRDefault="00181751" w:rsidP="00D0582B">
      <w:pPr>
        <w:autoSpaceDE w:val="0"/>
        <w:autoSpaceDN w:val="0"/>
        <w:adjustRightInd w:val="0"/>
        <w:spacing w:after="0" w:line="240" w:lineRule="auto"/>
        <w:ind w:left="720"/>
        <w:jc w:val="both"/>
        <w:rPr>
          <w:rFonts w:ascii="Times New Roman" w:hAnsi="Times New Roman"/>
          <w:color w:val="000000"/>
        </w:rPr>
      </w:pPr>
      <w:r w:rsidRPr="00065A08">
        <w:rPr>
          <w:rFonts w:ascii="Times New Roman" w:hAnsi="Times New Roman"/>
          <w:color w:val="000000"/>
        </w:rPr>
        <w:t xml:space="preserve">V případě, že má poskytovatel zdravotních služeb na území Karlovarského kraje více míst poskytování zdravotních služeb, bude započtena pouze </w:t>
      </w:r>
      <w:r w:rsidR="00EC018D" w:rsidRPr="00065A08">
        <w:rPr>
          <w:rFonts w:ascii="Times New Roman" w:hAnsi="Times New Roman"/>
          <w:color w:val="000000"/>
        </w:rPr>
        <w:t xml:space="preserve">ta </w:t>
      </w:r>
      <w:r w:rsidRPr="00065A08">
        <w:rPr>
          <w:rFonts w:ascii="Times New Roman" w:hAnsi="Times New Roman"/>
          <w:color w:val="000000"/>
        </w:rPr>
        <w:t>část nákladů pod tímto písmenem, která se vztahuje k dotované ordinaci dle poměru ordinační doby dotované ordinace k poměru celkové ordinační doby poskytovatele zdravotních služeb v Karlovarském kraji),</w:t>
      </w:r>
    </w:p>
    <w:p w14:paraId="133947EB" w14:textId="1AC34AC9" w:rsidR="008117DE" w:rsidRPr="00065A08" w:rsidRDefault="00181751" w:rsidP="00D0582B">
      <w:pPr>
        <w:numPr>
          <w:ilvl w:val="0"/>
          <w:numId w:val="20"/>
        </w:numPr>
        <w:autoSpaceDE w:val="0"/>
        <w:autoSpaceDN w:val="0"/>
        <w:adjustRightInd w:val="0"/>
        <w:spacing w:after="0" w:line="240" w:lineRule="auto"/>
        <w:ind w:left="714" w:hanging="357"/>
        <w:jc w:val="both"/>
        <w:rPr>
          <w:rFonts w:ascii="Times New Roman" w:hAnsi="Times New Roman"/>
        </w:rPr>
      </w:pPr>
      <w:r w:rsidRPr="00065A08">
        <w:rPr>
          <w:rFonts w:ascii="Times New Roman" w:hAnsi="Times New Roman"/>
        </w:rPr>
        <w:t xml:space="preserve">na úhradu </w:t>
      </w:r>
      <w:r w:rsidR="001716F7" w:rsidRPr="00065A08">
        <w:rPr>
          <w:rFonts w:ascii="Times New Roman" w:hAnsi="Times New Roman"/>
        </w:rPr>
        <w:t>výdajů</w:t>
      </w:r>
      <w:r w:rsidRPr="00065A08">
        <w:rPr>
          <w:rFonts w:ascii="Times New Roman" w:hAnsi="Times New Roman"/>
        </w:rPr>
        <w:t xml:space="preserve"> na zakoupení podniku (převzetí stávající praxe) novým </w:t>
      </w:r>
      <w:r w:rsidR="00EC018D" w:rsidRPr="00065A08">
        <w:rPr>
          <w:rFonts w:ascii="Times New Roman" w:hAnsi="Times New Roman"/>
        </w:rPr>
        <w:t xml:space="preserve">poskytovatelem zdravotních služeb </w:t>
      </w:r>
      <w:r w:rsidR="00D70D5A" w:rsidRPr="00065A08">
        <w:rPr>
          <w:rFonts w:ascii="Times New Roman" w:hAnsi="Times New Roman"/>
        </w:rPr>
        <w:t xml:space="preserve">(novým </w:t>
      </w:r>
      <w:r w:rsidR="000927BB" w:rsidRPr="00065A08">
        <w:rPr>
          <w:rFonts w:ascii="Times New Roman" w:hAnsi="Times New Roman"/>
        </w:rPr>
        <w:t>zubním</w:t>
      </w:r>
      <w:r w:rsidR="00D70D5A" w:rsidRPr="00065A08">
        <w:rPr>
          <w:rFonts w:ascii="Times New Roman" w:hAnsi="Times New Roman"/>
        </w:rPr>
        <w:t xml:space="preserve"> lékařem)</w:t>
      </w:r>
      <w:r w:rsidRPr="00065A08">
        <w:rPr>
          <w:rFonts w:ascii="Times New Roman" w:hAnsi="Times New Roman"/>
        </w:rPr>
        <w:t>.</w:t>
      </w:r>
    </w:p>
    <w:p w14:paraId="1788C090" w14:textId="6F2D3772" w:rsidR="00181751" w:rsidRPr="00065A08" w:rsidRDefault="00181751" w:rsidP="00181751">
      <w:pPr>
        <w:autoSpaceDE w:val="0"/>
        <w:autoSpaceDN w:val="0"/>
        <w:adjustRightInd w:val="0"/>
        <w:spacing w:after="0" w:line="240" w:lineRule="auto"/>
        <w:ind w:left="357"/>
        <w:jc w:val="both"/>
        <w:rPr>
          <w:rFonts w:ascii="Times New Roman" w:hAnsi="Times New Roman"/>
          <w:color w:val="000000"/>
        </w:rPr>
      </w:pPr>
      <w:r w:rsidRPr="00065A08">
        <w:rPr>
          <w:rFonts w:ascii="Times New Roman" w:hAnsi="Times New Roman"/>
          <w:color w:val="000000"/>
        </w:rPr>
        <w:t>Kombinace výše uvedených uznatelných výdajů je přípustná za předpokladu jejího uvedení v záměru použití dotace a rozpočtu záměru, které jsou povinnými přílohami žádosti o dotaci.</w:t>
      </w:r>
    </w:p>
    <w:p w14:paraId="74502502" w14:textId="77777777" w:rsidR="003701AE" w:rsidRPr="00065A08" w:rsidRDefault="003701AE" w:rsidP="000B1DBE">
      <w:pPr>
        <w:spacing w:after="0" w:line="240" w:lineRule="auto"/>
        <w:rPr>
          <w:rFonts w:ascii="Times New Roman" w:eastAsia="Times New Roman" w:hAnsi="Times New Roman"/>
          <w:lang w:eastAsia="cs-CZ"/>
        </w:rPr>
      </w:pPr>
    </w:p>
    <w:p w14:paraId="41A8AF9E" w14:textId="77777777" w:rsidR="00B72D2C" w:rsidRPr="00065A08" w:rsidRDefault="00B72D2C"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DPH je uznatelným výdajem, pokud příjemce dotace</w:t>
      </w:r>
      <w:r w:rsidR="00975DE3" w:rsidRPr="00065A08">
        <w:rPr>
          <w:rFonts w:ascii="Times New Roman" w:eastAsia="Times New Roman" w:hAnsi="Times New Roman"/>
          <w:lang w:eastAsia="cs-CZ"/>
        </w:rPr>
        <w:t xml:space="preserve"> (dále jen „příjemce“)</w:t>
      </w:r>
      <w:r w:rsidRPr="00065A08">
        <w:rPr>
          <w:rFonts w:ascii="Times New Roman" w:eastAsia="Times New Roman" w:hAnsi="Times New Roman"/>
          <w:lang w:eastAsia="cs-CZ"/>
        </w:rPr>
        <w:t>:</w:t>
      </w:r>
    </w:p>
    <w:p w14:paraId="7F661DD5" w14:textId="77777777" w:rsidR="00B72D2C" w:rsidRPr="00065A08" w:rsidRDefault="00B72D2C" w:rsidP="00BC5A14">
      <w:pPr>
        <w:numPr>
          <w:ilvl w:val="0"/>
          <w:numId w:val="8"/>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není plátcem DPH</w:t>
      </w:r>
    </w:p>
    <w:p w14:paraId="0B9361A1" w14:textId="77777777" w:rsidR="00B72D2C" w:rsidRPr="00065A08" w:rsidRDefault="00B72D2C" w:rsidP="00BC5A14">
      <w:pPr>
        <w:numPr>
          <w:ilvl w:val="0"/>
          <w:numId w:val="8"/>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je plátcem DPH, ale dle zákona číslo 235/2004 Sb., o dani z přidané hodnoty</w:t>
      </w:r>
      <w:r w:rsidR="00501959" w:rsidRPr="00065A08">
        <w:rPr>
          <w:rFonts w:ascii="Times New Roman" w:eastAsia="Times New Roman" w:hAnsi="Times New Roman"/>
          <w:lang w:eastAsia="cs-CZ"/>
        </w:rPr>
        <w:t>,</w:t>
      </w:r>
      <w:r w:rsidRPr="00065A08">
        <w:rPr>
          <w:rFonts w:ascii="Times New Roman" w:eastAsia="Times New Roman" w:hAnsi="Times New Roman"/>
          <w:lang w:eastAsia="cs-CZ"/>
        </w:rPr>
        <w:t xml:space="preserve"> ve znění pozdějších předpisů nemá nárok na odpočet daně na vstupu.</w:t>
      </w:r>
    </w:p>
    <w:p w14:paraId="30150AAC" w14:textId="77777777" w:rsidR="00B72D2C" w:rsidRPr="00065A08" w:rsidRDefault="00B72D2C" w:rsidP="00B72D2C">
      <w:pPr>
        <w:spacing w:after="0" w:line="240" w:lineRule="auto"/>
        <w:jc w:val="both"/>
        <w:rPr>
          <w:rFonts w:ascii="Times New Roman" w:eastAsia="Arial Unicode MS" w:hAnsi="Times New Roman"/>
          <w:lang w:eastAsia="cs-CZ"/>
        </w:rPr>
      </w:pPr>
    </w:p>
    <w:p w14:paraId="32473044" w14:textId="671C6876" w:rsidR="00181751" w:rsidRPr="00065A08" w:rsidRDefault="00B72D2C" w:rsidP="00BC5A14">
      <w:pPr>
        <w:numPr>
          <w:ilvl w:val="0"/>
          <w:numId w:val="7"/>
        </w:numPr>
        <w:spacing w:after="0" w:line="240" w:lineRule="auto"/>
        <w:jc w:val="both"/>
        <w:rPr>
          <w:rFonts w:ascii="Times New Roman" w:eastAsia="Arial Unicode MS" w:hAnsi="Times New Roman"/>
          <w:lang w:eastAsia="cs-CZ"/>
        </w:rPr>
      </w:pPr>
      <w:r w:rsidRPr="00065A08">
        <w:rPr>
          <w:rFonts w:ascii="Times New Roman" w:eastAsia="Times New Roman" w:hAnsi="Times New Roman"/>
          <w:lang w:eastAsia="cs-CZ"/>
        </w:rPr>
        <w:t xml:space="preserve">Dotace se neposkytuje na </w:t>
      </w:r>
      <w:r w:rsidRPr="00065A08">
        <w:rPr>
          <w:rFonts w:ascii="Times New Roman" w:eastAsia="Arial Unicode MS" w:hAnsi="Times New Roman"/>
          <w:lang w:eastAsia="cs-CZ"/>
        </w:rPr>
        <w:t xml:space="preserve">jiné než uznatelné výdaje uvedené </w:t>
      </w:r>
      <w:r w:rsidR="00975DE3" w:rsidRPr="00065A08">
        <w:rPr>
          <w:rFonts w:ascii="Times New Roman" w:eastAsia="Arial Unicode MS" w:hAnsi="Times New Roman"/>
          <w:lang w:eastAsia="cs-CZ"/>
        </w:rPr>
        <w:t>v tomto dotačním programu</w:t>
      </w:r>
      <w:r w:rsidRPr="00065A08">
        <w:rPr>
          <w:rFonts w:ascii="Times New Roman" w:eastAsia="Arial Unicode MS" w:hAnsi="Times New Roman"/>
          <w:lang w:eastAsia="cs-CZ"/>
        </w:rPr>
        <w:t>.</w:t>
      </w:r>
      <w:r w:rsidR="00181751" w:rsidRPr="00065A08">
        <w:rPr>
          <w:rFonts w:ascii="Times New Roman" w:eastAsia="Arial Unicode MS" w:hAnsi="Times New Roman"/>
          <w:lang w:eastAsia="cs-CZ"/>
        </w:rPr>
        <w:t xml:space="preserve"> Z poskytnuté dotace nesmí </w:t>
      </w:r>
      <w:r w:rsidR="00936E41" w:rsidRPr="00065A08">
        <w:rPr>
          <w:rFonts w:ascii="Times New Roman" w:eastAsia="Arial Unicode MS" w:hAnsi="Times New Roman"/>
          <w:lang w:eastAsia="cs-CZ"/>
        </w:rPr>
        <w:t xml:space="preserve">být </w:t>
      </w:r>
      <w:r w:rsidR="00181751" w:rsidRPr="00065A08">
        <w:rPr>
          <w:rFonts w:ascii="Times New Roman" w:eastAsia="Arial Unicode MS" w:hAnsi="Times New Roman"/>
          <w:lang w:eastAsia="cs-CZ"/>
        </w:rPr>
        <w:t>hra</w:t>
      </w:r>
      <w:r w:rsidR="00936E41" w:rsidRPr="00065A08">
        <w:rPr>
          <w:rFonts w:ascii="Times New Roman" w:eastAsia="Arial Unicode MS" w:hAnsi="Times New Roman"/>
          <w:lang w:eastAsia="cs-CZ"/>
        </w:rPr>
        <w:t>zeny</w:t>
      </w:r>
      <w:r w:rsidR="00181751" w:rsidRPr="00065A08">
        <w:rPr>
          <w:rFonts w:ascii="Times New Roman" w:eastAsia="Arial Unicode MS" w:hAnsi="Times New Roman"/>
          <w:lang w:eastAsia="cs-CZ"/>
        </w:rPr>
        <w:t xml:space="preserve"> výdaje zejména na:</w:t>
      </w:r>
    </w:p>
    <w:p w14:paraId="70137AFD"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nákup nebo leasing automobilů,</w:t>
      </w:r>
    </w:p>
    <w:p w14:paraId="36623765"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členské příspěvky v mezinárodních institucích,</w:t>
      </w:r>
    </w:p>
    <w:p w14:paraId="70F3DE5A"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stravné, potraviny, občerstvení,</w:t>
      </w:r>
    </w:p>
    <w:p w14:paraId="56A61988"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reprezentaci (tj. občerstvení, pohoštění, dary, propagace a reklama příjemce dotace, honoráře),</w:t>
      </w:r>
    </w:p>
    <w:p w14:paraId="3D2E538B"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pokuty a sankce,</w:t>
      </w:r>
    </w:p>
    <w:p w14:paraId="3547CCDF"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provedení auditu,</w:t>
      </w:r>
    </w:p>
    <w:p w14:paraId="1E8B4488"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nespecifikované výdaje (tj. výdaje nerozepsané a výdaje, které nelze účetně doložit),</w:t>
      </w:r>
    </w:p>
    <w:p w14:paraId="5FD0CDC0" w14:textId="77777777" w:rsidR="00181751"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tvorbu či navýšení základního kapitálu,</w:t>
      </w:r>
    </w:p>
    <w:p w14:paraId="68722F5D" w14:textId="77777777" w:rsidR="00C302A4" w:rsidRPr="00065A08" w:rsidRDefault="00181751" w:rsidP="00BC5A14">
      <w:pPr>
        <w:numPr>
          <w:ilvl w:val="0"/>
          <w:numId w:val="22"/>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pojištění majetku.</w:t>
      </w:r>
    </w:p>
    <w:p w14:paraId="7F900335" w14:textId="77777777" w:rsidR="00C302A4" w:rsidRPr="00065A08" w:rsidRDefault="00C302A4" w:rsidP="008E3405">
      <w:pPr>
        <w:spacing w:after="0" w:line="240" w:lineRule="auto"/>
        <w:jc w:val="both"/>
        <w:rPr>
          <w:rFonts w:ascii="Times New Roman" w:eastAsia="Arial Unicode MS" w:hAnsi="Times New Roman"/>
          <w:lang w:eastAsia="cs-CZ"/>
        </w:rPr>
      </w:pPr>
    </w:p>
    <w:p w14:paraId="49B5DCDC" w14:textId="6B18839D" w:rsidR="0035166C" w:rsidRPr="00065A08" w:rsidRDefault="00B72D2C" w:rsidP="0035166C">
      <w:pPr>
        <w:numPr>
          <w:ilvl w:val="0"/>
          <w:numId w:val="7"/>
        </w:numPr>
        <w:spacing w:after="0" w:line="240" w:lineRule="auto"/>
        <w:jc w:val="both"/>
        <w:rPr>
          <w:rFonts w:ascii="Times New Roman" w:eastAsia="Arial Unicode MS" w:hAnsi="Times New Roman"/>
          <w:lang w:eastAsia="cs-CZ"/>
        </w:rPr>
      </w:pPr>
      <w:r w:rsidRPr="00065A08">
        <w:rPr>
          <w:rFonts w:ascii="Times New Roman" w:eastAsia="Arial Unicode MS" w:hAnsi="Times New Roman"/>
          <w:lang w:eastAsia="cs-CZ"/>
        </w:rPr>
        <w:t xml:space="preserve">Dotace se poskytuje na realizaci </w:t>
      </w:r>
      <w:r w:rsidR="00C302A4" w:rsidRPr="00065A08">
        <w:rPr>
          <w:rFonts w:ascii="Times New Roman" w:eastAsia="Arial Unicode MS" w:hAnsi="Times New Roman"/>
          <w:lang w:eastAsia="cs-CZ"/>
        </w:rPr>
        <w:t>záměru od 1. 1. 202</w:t>
      </w:r>
      <w:r w:rsidR="000F6169" w:rsidRPr="00065A08">
        <w:rPr>
          <w:rFonts w:ascii="Times New Roman" w:eastAsia="Arial Unicode MS" w:hAnsi="Times New Roman"/>
          <w:lang w:eastAsia="cs-CZ"/>
        </w:rPr>
        <w:t>3</w:t>
      </w:r>
      <w:r w:rsidR="00C302A4" w:rsidRPr="00065A08">
        <w:rPr>
          <w:rFonts w:ascii="Times New Roman" w:eastAsia="Arial Unicode MS" w:hAnsi="Times New Roman"/>
          <w:lang w:eastAsia="cs-CZ"/>
        </w:rPr>
        <w:t xml:space="preserve"> do 31. 12. 202</w:t>
      </w:r>
      <w:r w:rsidR="005D049D" w:rsidRPr="00065A08">
        <w:rPr>
          <w:rFonts w:ascii="Times New Roman" w:eastAsia="Arial Unicode MS" w:hAnsi="Times New Roman"/>
          <w:lang w:eastAsia="cs-CZ"/>
        </w:rPr>
        <w:t>5</w:t>
      </w:r>
      <w:r w:rsidR="00C302A4" w:rsidRPr="00065A08">
        <w:rPr>
          <w:rFonts w:ascii="Times New Roman" w:eastAsia="Arial Unicode MS" w:hAnsi="Times New Roman"/>
          <w:lang w:eastAsia="cs-CZ"/>
        </w:rPr>
        <w:t>. Doklady o realizaci záměru musí mít datum uskutečnění zdanitelného plnění od 1. 1. 202</w:t>
      </w:r>
      <w:r w:rsidR="000F6169" w:rsidRPr="00065A08">
        <w:rPr>
          <w:rFonts w:ascii="Times New Roman" w:eastAsia="Arial Unicode MS" w:hAnsi="Times New Roman"/>
          <w:lang w:eastAsia="cs-CZ"/>
        </w:rPr>
        <w:t>3</w:t>
      </w:r>
      <w:r w:rsidR="00C302A4" w:rsidRPr="00065A08">
        <w:rPr>
          <w:rFonts w:ascii="Times New Roman" w:eastAsia="Arial Unicode MS" w:hAnsi="Times New Roman"/>
          <w:lang w:eastAsia="cs-CZ"/>
        </w:rPr>
        <w:t xml:space="preserve"> do 31. 12. 202</w:t>
      </w:r>
      <w:r w:rsidR="005D049D" w:rsidRPr="00065A08">
        <w:rPr>
          <w:rFonts w:ascii="Times New Roman" w:eastAsia="Arial Unicode MS" w:hAnsi="Times New Roman"/>
          <w:lang w:eastAsia="cs-CZ"/>
        </w:rPr>
        <w:t>5</w:t>
      </w:r>
      <w:r w:rsidR="00C302A4" w:rsidRPr="00065A08">
        <w:rPr>
          <w:rFonts w:ascii="Times New Roman" w:eastAsia="Arial Unicode MS" w:hAnsi="Times New Roman"/>
          <w:lang w:eastAsia="cs-CZ"/>
        </w:rPr>
        <w:t xml:space="preserve"> a musí být uhrazeny nejpozději do 31. 12. 202</w:t>
      </w:r>
      <w:r w:rsidR="005D049D" w:rsidRPr="00065A08">
        <w:rPr>
          <w:rFonts w:ascii="Times New Roman" w:eastAsia="Arial Unicode MS" w:hAnsi="Times New Roman"/>
          <w:lang w:eastAsia="cs-CZ"/>
        </w:rPr>
        <w:t>5</w:t>
      </w:r>
      <w:r w:rsidR="00C302A4" w:rsidRPr="00065A08">
        <w:rPr>
          <w:rFonts w:ascii="Times New Roman" w:eastAsia="Arial Unicode MS" w:hAnsi="Times New Roman"/>
          <w:lang w:eastAsia="cs-CZ"/>
        </w:rPr>
        <w:t xml:space="preserve"> (datum hotovostní úhrady nebo datum uskutečnění bankovního převodu).</w:t>
      </w:r>
      <w:r w:rsidR="0035166C" w:rsidRPr="00065A08">
        <w:rPr>
          <w:rFonts w:ascii="Times New Roman" w:eastAsia="Arial Unicode MS" w:hAnsi="Times New Roman"/>
          <w:lang w:eastAsia="cs-CZ"/>
        </w:rPr>
        <w:t xml:space="preserve"> Pro bezhotovostní úhrady lze použít výlučně bankovní účet, jehož vlastníkem je žadatel. Platba z jiného bankovního účtu není přípustná.</w:t>
      </w:r>
    </w:p>
    <w:p w14:paraId="59559E26" w14:textId="77777777" w:rsidR="00B72D2C" w:rsidRPr="00065A08" w:rsidRDefault="00B72D2C" w:rsidP="00B72D2C">
      <w:pPr>
        <w:spacing w:after="0" w:line="240" w:lineRule="auto"/>
        <w:jc w:val="both"/>
        <w:rPr>
          <w:rFonts w:ascii="Times New Roman" w:eastAsia="Times New Roman" w:hAnsi="Times New Roman"/>
          <w:lang w:eastAsia="cs-CZ"/>
        </w:rPr>
      </w:pPr>
    </w:p>
    <w:p w14:paraId="44A0FAC9" w14:textId="77777777" w:rsidR="00B72D2C" w:rsidRPr="00065A08" w:rsidRDefault="00B72D2C"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6EC1C8D5" w14:textId="77777777" w:rsidR="00B72D2C" w:rsidRPr="00065A08" w:rsidRDefault="00B72D2C" w:rsidP="006F5263">
      <w:pPr>
        <w:spacing w:after="0" w:line="240" w:lineRule="auto"/>
        <w:jc w:val="both"/>
        <w:rPr>
          <w:rFonts w:ascii="Times New Roman" w:eastAsia="Times New Roman" w:hAnsi="Times New Roman"/>
          <w:lang w:eastAsia="cs-CZ"/>
        </w:rPr>
      </w:pPr>
    </w:p>
    <w:p w14:paraId="25193BA3" w14:textId="1C940577" w:rsidR="00E52F32" w:rsidRPr="00065A08" w:rsidRDefault="00C302A4" w:rsidP="00E52F32">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Žadatel musí splnit</w:t>
      </w:r>
      <w:r w:rsidR="00E831C0" w:rsidRPr="00065A08">
        <w:rPr>
          <w:rFonts w:ascii="Times New Roman" w:eastAsia="Times New Roman" w:hAnsi="Times New Roman"/>
          <w:lang w:eastAsia="cs-CZ"/>
        </w:rPr>
        <w:t xml:space="preserve"> dále uvedené podmínky v rámci shora uvedeného dotačního programu:</w:t>
      </w:r>
    </w:p>
    <w:p w14:paraId="5CE4383E" w14:textId="60E1DEAB" w:rsidR="001F0B7F" w:rsidRPr="00065A08" w:rsidRDefault="001806D5" w:rsidP="00497457">
      <w:pPr>
        <w:pStyle w:val="Default"/>
        <w:numPr>
          <w:ilvl w:val="0"/>
          <w:numId w:val="23"/>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O</w:t>
      </w:r>
      <w:r w:rsidR="00C302A4" w:rsidRPr="00065A08">
        <w:rPr>
          <w:rFonts w:ascii="Times New Roman" w:hAnsi="Times New Roman" w:cs="Times New Roman"/>
          <w:color w:val="auto"/>
          <w:sz w:val="22"/>
          <w:szCs w:val="22"/>
        </w:rPr>
        <w:t>rdinace</w:t>
      </w:r>
      <w:r w:rsidR="0010719A" w:rsidRPr="00065A08">
        <w:rPr>
          <w:rFonts w:ascii="Times New Roman" w:hAnsi="Times New Roman" w:cs="Times New Roman"/>
          <w:color w:val="auto"/>
          <w:sz w:val="22"/>
          <w:szCs w:val="22"/>
        </w:rPr>
        <w:t xml:space="preserve"> </w:t>
      </w:r>
      <w:r w:rsidRPr="00065A08">
        <w:rPr>
          <w:rFonts w:ascii="Times New Roman" w:hAnsi="Times New Roman" w:cs="Times New Roman"/>
          <w:color w:val="auto"/>
          <w:sz w:val="22"/>
          <w:szCs w:val="22"/>
        </w:rPr>
        <w:t xml:space="preserve">v oboru </w:t>
      </w:r>
      <w:r w:rsidR="00E503FB" w:rsidRPr="00065A08">
        <w:rPr>
          <w:rFonts w:ascii="Times New Roman" w:hAnsi="Times New Roman" w:cs="Times New Roman"/>
          <w:color w:val="auto"/>
          <w:sz w:val="22"/>
          <w:szCs w:val="22"/>
        </w:rPr>
        <w:t>zubní</w:t>
      </w:r>
      <w:r w:rsidRPr="00065A08">
        <w:rPr>
          <w:rFonts w:ascii="Times New Roman" w:hAnsi="Times New Roman" w:cs="Times New Roman"/>
          <w:color w:val="auto"/>
          <w:sz w:val="22"/>
          <w:szCs w:val="22"/>
        </w:rPr>
        <w:t xml:space="preserve"> lékařství</w:t>
      </w:r>
      <w:r w:rsidRPr="00065A08">
        <w:rPr>
          <w:rFonts w:ascii="Times New Roman" w:hAnsi="Times New Roman" w:cs="Times New Roman"/>
          <w:b/>
          <w:color w:val="auto"/>
          <w:sz w:val="22"/>
          <w:szCs w:val="22"/>
        </w:rPr>
        <w:t xml:space="preserve"> </w:t>
      </w:r>
      <w:r w:rsidR="0010719A" w:rsidRPr="00065A08">
        <w:rPr>
          <w:rFonts w:ascii="Times New Roman" w:hAnsi="Times New Roman" w:cs="Times New Roman"/>
          <w:color w:val="auto"/>
          <w:sz w:val="22"/>
          <w:szCs w:val="22"/>
        </w:rPr>
        <w:t>(místo poskytování zdravotních služeb)</w:t>
      </w:r>
      <w:r w:rsidR="00C302A4" w:rsidRPr="00065A08">
        <w:rPr>
          <w:rFonts w:ascii="Times New Roman" w:hAnsi="Times New Roman" w:cs="Times New Roman"/>
          <w:color w:val="auto"/>
          <w:sz w:val="22"/>
          <w:szCs w:val="22"/>
        </w:rPr>
        <w:t xml:space="preserve"> musí:</w:t>
      </w:r>
    </w:p>
    <w:p w14:paraId="143DEB3F" w14:textId="45BFD953" w:rsidR="001806D5" w:rsidRPr="00065A08" w:rsidRDefault="00497457" w:rsidP="00497457">
      <w:pPr>
        <w:pStyle w:val="Default"/>
        <w:numPr>
          <w:ilvl w:val="2"/>
          <w:numId w:val="24"/>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mít minimální ordinační dobu 30 hodin týdně. Uvedený rozsah ordinační doby v</w:t>
      </w:r>
      <w:r w:rsidR="00A33333" w:rsidRPr="00065A08">
        <w:rPr>
          <w:rFonts w:ascii="Times New Roman" w:hAnsi="Times New Roman" w:cs="Times New Roman"/>
          <w:color w:val="auto"/>
          <w:sz w:val="22"/>
          <w:szCs w:val="22"/>
        </w:rPr>
        <w:t> </w:t>
      </w:r>
      <w:r w:rsidRPr="00065A08">
        <w:rPr>
          <w:rFonts w:ascii="Times New Roman" w:hAnsi="Times New Roman" w:cs="Times New Roman"/>
          <w:color w:val="auto"/>
          <w:sz w:val="22"/>
          <w:szCs w:val="22"/>
        </w:rPr>
        <w:t>Karlovarském kraji nelze splnit jiným lékařem pracujícím na jiném místě poskytování zdravotních služeb pod stejným poskytovatelem zdravotních služeb.</w:t>
      </w:r>
    </w:p>
    <w:p w14:paraId="10BC7C4C" w14:textId="57186FB2" w:rsidR="00C302A4" w:rsidRPr="00065A08" w:rsidRDefault="00C302A4" w:rsidP="00BC5A14">
      <w:pPr>
        <w:pStyle w:val="Default"/>
        <w:numPr>
          <w:ilvl w:val="2"/>
          <w:numId w:val="24"/>
        </w:numPr>
        <w:jc w:val="both"/>
        <w:rPr>
          <w:rFonts w:ascii="Times New Roman" w:hAnsi="Times New Roman" w:cs="Times New Roman"/>
          <w:color w:val="auto"/>
          <w:sz w:val="22"/>
          <w:szCs w:val="22"/>
        </w:rPr>
      </w:pPr>
      <w:r w:rsidRPr="00065A08">
        <w:rPr>
          <w:rFonts w:ascii="Times New Roman" w:hAnsi="Times New Roman" w:cs="Times New Roman"/>
          <w:i/>
          <w:color w:val="auto"/>
          <w:sz w:val="22"/>
          <w:szCs w:val="22"/>
        </w:rPr>
        <w:t xml:space="preserve">v případě účelu čl. I. písm. a) </w:t>
      </w:r>
      <w:r w:rsidRPr="00065A08">
        <w:rPr>
          <w:rFonts w:ascii="Times New Roman" w:hAnsi="Times New Roman" w:cs="Times New Roman"/>
          <w:i/>
          <w:sz w:val="22"/>
          <w:szCs w:val="22"/>
        </w:rPr>
        <w:t xml:space="preserve">– vznik a vybudování nových ordinací </w:t>
      </w:r>
      <w:r w:rsidR="00497457" w:rsidRPr="00065A08">
        <w:rPr>
          <w:rFonts w:ascii="Times New Roman" w:hAnsi="Times New Roman" w:cs="Times New Roman"/>
          <w:i/>
          <w:sz w:val="22"/>
          <w:szCs w:val="22"/>
        </w:rPr>
        <w:t>zubních</w:t>
      </w:r>
      <w:r w:rsidR="00402754" w:rsidRPr="00065A08">
        <w:rPr>
          <w:rFonts w:ascii="Times New Roman" w:hAnsi="Times New Roman" w:cs="Times New Roman"/>
          <w:i/>
          <w:sz w:val="22"/>
          <w:szCs w:val="22"/>
        </w:rPr>
        <w:t xml:space="preserve"> </w:t>
      </w:r>
      <w:r w:rsidRPr="00065A08">
        <w:rPr>
          <w:rFonts w:ascii="Times New Roman" w:hAnsi="Times New Roman" w:cs="Times New Roman"/>
          <w:i/>
          <w:sz w:val="22"/>
          <w:szCs w:val="22"/>
        </w:rPr>
        <w:t>lékařů</w:t>
      </w:r>
      <w:r w:rsidRPr="00065A08">
        <w:rPr>
          <w:rFonts w:ascii="Times New Roman" w:hAnsi="Times New Roman" w:cs="Times New Roman"/>
          <w:sz w:val="22"/>
          <w:szCs w:val="22"/>
        </w:rPr>
        <w:t xml:space="preserve"> </w:t>
      </w:r>
      <w:r w:rsidR="006B0C6F" w:rsidRPr="00065A08">
        <w:rPr>
          <w:rFonts w:ascii="Times New Roman" w:hAnsi="Times New Roman" w:cs="Times New Roman"/>
          <w:sz w:val="22"/>
          <w:szCs w:val="22"/>
        </w:rPr>
        <w:t xml:space="preserve">– </w:t>
      </w:r>
      <w:r w:rsidR="0061708F" w:rsidRPr="00065A08">
        <w:rPr>
          <w:rFonts w:ascii="Times New Roman" w:hAnsi="Times New Roman" w:cs="Times New Roman"/>
          <w:sz w:val="22"/>
          <w:szCs w:val="22"/>
        </w:rPr>
        <w:t xml:space="preserve">mít </w:t>
      </w:r>
      <w:r w:rsidRPr="00065A08">
        <w:rPr>
          <w:rFonts w:ascii="Times New Roman" w:hAnsi="Times New Roman" w:cs="Times New Roman"/>
          <w:color w:val="auto"/>
          <w:sz w:val="22"/>
          <w:szCs w:val="22"/>
        </w:rPr>
        <w:t xml:space="preserve">maximálně do </w:t>
      </w:r>
      <w:r w:rsidR="00522738" w:rsidRPr="00065A08">
        <w:rPr>
          <w:rFonts w:ascii="Times New Roman" w:hAnsi="Times New Roman" w:cs="Times New Roman"/>
          <w:color w:val="auto"/>
          <w:sz w:val="22"/>
          <w:szCs w:val="22"/>
        </w:rPr>
        <w:t>2 let</w:t>
      </w:r>
      <w:r w:rsidRPr="00065A08">
        <w:rPr>
          <w:rFonts w:ascii="Times New Roman" w:hAnsi="Times New Roman" w:cs="Times New Roman"/>
          <w:color w:val="auto"/>
          <w:sz w:val="22"/>
          <w:szCs w:val="22"/>
        </w:rPr>
        <w:t xml:space="preserve"> od doby poskytnutí dotace minimálně </w:t>
      </w:r>
      <w:r w:rsidR="002F1939" w:rsidRPr="00065A08">
        <w:rPr>
          <w:rFonts w:ascii="Times New Roman" w:hAnsi="Times New Roman" w:cs="Times New Roman"/>
          <w:color w:val="auto"/>
          <w:sz w:val="22"/>
          <w:szCs w:val="22"/>
        </w:rPr>
        <w:t>8</w:t>
      </w:r>
      <w:r w:rsidRPr="00065A08">
        <w:rPr>
          <w:rFonts w:ascii="Times New Roman" w:hAnsi="Times New Roman" w:cs="Times New Roman"/>
          <w:color w:val="auto"/>
          <w:sz w:val="22"/>
          <w:szCs w:val="22"/>
        </w:rPr>
        <w:t>00 registrovaných pojištěnců</w:t>
      </w:r>
      <w:r w:rsidR="00EE59F9" w:rsidRPr="00065A08">
        <w:rPr>
          <w:rFonts w:ascii="Times New Roman" w:hAnsi="Times New Roman" w:cs="Times New Roman"/>
          <w:color w:val="auto"/>
          <w:sz w:val="22"/>
          <w:szCs w:val="22"/>
        </w:rPr>
        <w:t xml:space="preserve">, </w:t>
      </w:r>
      <w:r w:rsidR="00EE5B6B" w:rsidRPr="00065A08">
        <w:rPr>
          <w:rFonts w:ascii="Times New Roman" w:hAnsi="Times New Roman" w:cs="Times New Roman"/>
          <w:color w:val="auto"/>
          <w:sz w:val="22"/>
          <w:szCs w:val="22"/>
        </w:rPr>
        <w:t>a</w:t>
      </w:r>
      <w:r w:rsidR="002F1939" w:rsidRPr="00065A08">
        <w:rPr>
          <w:rFonts w:ascii="Times New Roman" w:hAnsi="Times New Roman" w:cs="Times New Roman"/>
          <w:color w:val="auto"/>
          <w:sz w:val="22"/>
          <w:szCs w:val="22"/>
        </w:rPr>
        <w:t> </w:t>
      </w:r>
      <w:r w:rsidR="00EE5B6B" w:rsidRPr="00065A08">
        <w:rPr>
          <w:rFonts w:ascii="Times New Roman" w:hAnsi="Times New Roman" w:cs="Times New Roman"/>
          <w:color w:val="auto"/>
          <w:sz w:val="22"/>
          <w:szCs w:val="22"/>
        </w:rPr>
        <w:t>toto prokazatelně doložit potvrzením od zdravotních pojišťoven.</w:t>
      </w:r>
    </w:p>
    <w:p w14:paraId="29F9233D" w14:textId="7FE48A7D" w:rsidR="00C302A4" w:rsidRPr="00065A08" w:rsidRDefault="00C302A4" w:rsidP="00BC5A14">
      <w:pPr>
        <w:pStyle w:val="Default"/>
        <w:numPr>
          <w:ilvl w:val="2"/>
          <w:numId w:val="24"/>
        </w:numPr>
        <w:jc w:val="both"/>
        <w:rPr>
          <w:rFonts w:ascii="Times New Roman" w:hAnsi="Times New Roman" w:cs="Times New Roman"/>
          <w:color w:val="auto"/>
          <w:sz w:val="22"/>
          <w:szCs w:val="22"/>
        </w:rPr>
      </w:pPr>
      <w:r w:rsidRPr="00065A08">
        <w:rPr>
          <w:rFonts w:ascii="Times New Roman" w:hAnsi="Times New Roman" w:cs="Times New Roman"/>
          <w:i/>
          <w:color w:val="auto"/>
          <w:sz w:val="22"/>
          <w:szCs w:val="22"/>
        </w:rPr>
        <w:t xml:space="preserve">v případě účelu čl. I. písm. b) </w:t>
      </w:r>
      <w:r w:rsidRPr="00065A08">
        <w:rPr>
          <w:rFonts w:ascii="Times New Roman" w:hAnsi="Times New Roman" w:cs="Times New Roman"/>
          <w:i/>
          <w:sz w:val="22"/>
          <w:szCs w:val="22"/>
        </w:rPr>
        <w:t xml:space="preserve">– </w:t>
      </w:r>
      <w:r w:rsidR="003A7516" w:rsidRPr="00065A08">
        <w:rPr>
          <w:rFonts w:ascii="Times New Roman" w:hAnsi="Times New Roman" w:cs="Times New Roman"/>
          <w:i/>
          <w:sz w:val="22"/>
          <w:szCs w:val="22"/>
        </w:rPr>
        <w:t xml:space="preserve">obnova ordinací </w:t>
      </w:r>
      <w:r w:rsidR="00497457" w:rsidRPr="00065A08">
        <w:rPr>
          <w:rFonts w:ascii="Times New Roman" w:hAnsi="Times New Roman" w:cs="Times New Roman"/>
          <w:i/>
          <w:sz w:val="22"/>
          <w:szCs w:val="22"/>
        </w:rPr>
        <w:t>zubních</w:t>
      </w:r>
      <w:r w:rsidR="003A7516" w:rsidRPr="00065A08">
        <w:rPr>
          <w:rFonts w:ascii="Times New Roman" w:hAnsi="Times New Roman" w:cs="Times New Roman"/>
          <w:i/>
          <w:sz w:val="22"/>
          <w:szCs w:val="22"/>
        </w:rPr>
        <w:t xml:space="preserve"> lékařů jejich převzetím novými </w:t>
      </w:r>
      <w:r w:rsidR="00497457" w:rsidRPr="00065A08">
        <w:rPr>
          <w:rFonts w:ascii="Times New Roman" w:hAnsi="Times New Roman" w:cs="Times New Roman"/>
          <w:i/>
          <w:sz w:val="22"/>
          <w:szCs w:val="22"/>
        </w:rPr>
        <w:t>zubními</w:t>
      </w:r>
      <w:r w:rsidR="003A7516" w:rsidRPr="00065A08">
        <w:rPr>
          <w:rFonts w:ascii="Times New Roman" w:hAnsi="Times New Roman" w:cs="Times New Roman"/>
          <w:i/>
          <w:sz w:val="22"/>
          <w:szCs w:val="22"/>
        </w:rPr>
        <w:t xml:space="preserve"> lékaři</w:t>
      </w:r>
      <w:r w:rsidR="00E20C6E" w:rsidRPr="00065A08">
        <w:rPr>
          <w:rFonts w:ascii="Times New Roman" w:hAnsi="Times New Roman" w:cs="Times New Roman"/>
          <w:sz w:val="22"/>
          <w:szCs w:val="22"/>
        </w:rPr>
        <w:t xml:space="preserve"> </w:t>
      </w:r>
      <w:r w:rsidRPr="00065A08">
        <w:rPr>
          <w:rFonts w:ascii="Times New Roman" w:hAnsi="Times New Roman" w:cs="Times New Roman"/>
          <w:sz w:val="22"/>
          <w:szCs w:val="22"/>
        </w:rPr>
        <w:t xml:space="preserve">– </w:t>
      </w:r>
      <w:r w:rsidR="0061708F" w:rsidRPr="00065A08">
        <w:rPr>
          <w:rFonts w:ascii="Times New Roman" w:hAnsi="Times New Roman" w:cs="Times New Roman"/>
          <w:sz w:val="22"/>
          <w:szCs w:val="22"/>
        </w:rPr>
        <w:t xml:space="preserve">mít </w:t>
      </w:r>
      <w:r w:rsidRPr="00065A08">
        <w:rPr>
          <w:rFonts w:ascii="Times New Roman" w:hAnsi="Times New Roman" w:cs="Times New Roman"/>
          <w:color w:val="auto"/>
          <w:sz w:val="22"/>
          <w:szCs w:val="22"/>
        </w:rPr>
        <w:t xml:space="preserve">v době podání žádosti minimálně </w:t>
      </w:r>
      <w:r w:rsidR="002F1939" w:rsidRPr="00065A08">
        <w:rPr>
          <w:rFonts w:ascii="Times New Roman" w:hAnsi="Times New Roman" w:cs="Times New Roman"/>
          <w:color w:val="auto"/>
          <w:sz w:val="22"/>
          <w:szCs w:val="22"/>
        </w:rPr>
        <w:t>8</w:t>
      </w:r>
      <w:r w:rsidRPr="00065A08">
        <w:rPr>
          <w:rFonts w:ascii="Times New Roman" w:hAnsi="Times New Roman" w:cs="Times New Roman"/>
          <w:color w:val="auto"/>
          <w:sz w:val="22"/>
          <w:szCs w:val="22"/>
        </w:rPr>
        <w:t>00 registrovaných pojištěnců,</w:t>
      </w:r>
      <w:r w:rsidR="00EE5B6B" w:rsidRPr="00065A08">
        <w:rPr>
          <w:rFonts w:ascii="Times New Roman" w:hAnsi="Times New Roman" w:cs="Times New Roman"/>
          <w:color w:val="auto"/>
          <w:sz w:val="22"/>
          <w:szCs w:val="22"/>
        </w:rPr>
        <w:t xml:space="preserve"> a toto prokazatelně doložit potvrzením od zdravotních pojišťoven.</w:t>
      </w:r>
    </w:p>
    <w:p w14:paraId="5D5385A0" w14:textId="3CD40C60" w:rsidR="00BA3E99" w:rsidRPr="00065A08" w:rsidRDefault="0010719A" w:rsidP="0061708F">
      <w:pPr>
        <w:pStyle w:val="Default"/>
        <w:numPr>
          <w:ilvl w:val="2"/>
          <w:numId w:val="24"/>
        </w:numPr>
        <w:jc w:val="both"/>
        <w:rPr>
          <w:rFonts w:ascii="Times New Roman" w:hAnsi="Times New Roman" w:cs="Times New Roman"/>
          <w:color w:val="auto"/>
          <w:sz w:val="22"/>
          <w:szCs w:val="22"/>
        </w:rPr>
      </w:pPr>
      <w:r w:rsidRPr="00065A08">
        <w:rPr>
          <w:rFonts w:ascii="Times New Roman" w:hAnsi="Times New Roman" w:cs="Times New Roman"/>
          <w:i/>
          <w:color w:val="auto"/>
          <w:sz w:val="22"/>
          <w:szCs w:val="22"/>
        </w:rPr>
        <w:lastRenderedPageBreak/>
        <w:t>v případě účelu čl</w:t>
      </w:r>
      <w:r w:rsidR="0086610D" w:rsidRPr="00065A08">
        <w:rPr>
          <w:rFonts w:ascii="Times New Roman" w:hAnsi="Times New Roman" w:cs="Times New Roman"/>
          <w:i/>
          <w:color w:val="auto"/>
          <w:sz w:val="22"/>
          <w:szCs w:val="22"/>
        </w:rPr>
        <w:t>.</w:t>
      </w:r>
      <w:r w:rsidRPr="00065A08">
        <w:rPr>
          <w:rFonts w:ascii="Times New Roman" w:hAnsi="Times New Roman" w:cs="Times New Roman"/>
          <w:i/>
          <w:color w:val="auto"/>
          <w:sz w:val="22"/>
          <w:szCs w:val="22"/>
        </w:rPr>
        <w:t xml:space="preserve"> I. písm</w:t>
      </w:r>
      <w:r w:rsidR="0086610D" w:rsidRPr="00065A08">
        <w:rPr>
          <w:rFonts w:ascii="Times New Roman" w:hAnsi="Times New Roman" w:cs="Times New Roman"/>
          <w:i/>
          <w:color w:val="auto"/>
          <w:sz w:val="22"/>
          <w:szCs w:val="22"/>
        </w:rPr>
        <w:t>.</w:t>
      </w:r>
      <w:r w:rsidRPr="00065A08">
        <w:rPr>
          <w:rFonts w:ascii="Times New Roman" w:hAnsi="Times New Roman" w:cs="Times New Roman"/>
          <w:i/>
          <w:color w:val="auto"/>
          <w:sz w:val="22"/>
          <w:szCs w:val="22"/>
        </w:rPr>
        <w:t xml:space="preserve"> c) – </w:t>
      </w:r>
      <w:r w:rsidR="003A7516" w:rsidRPr="00065A08">
        <w:rPr>
          <w:rFonts w:ascii="Times New Roman" w:hAnsi="Times New Roman" w:cs="Times New Roman"/>
          <w:i/>
          <w:color w:val="auto"/>
          <w:sz w:val="22"/>
          <w:szCs w:val="22"/>
        </w:rPr>
        <w:t xml:space="preserve">posílení stávajících ordinací </w:t>
      </w:r>
      <w:r w:rsidR="00497457" w:rsidRPr="00065A08">
        <w:rPr>
          <w:rFonts w:ascii="Times New Roman" w:hAnsi="Times New Roman" w:cs="Times New Roman"/>
          <w:i/>
          <w:color w:val="auto"/>
          <w:sz w:val="22"/>
          <w:szCs w:val="22"/>
        </w:rPr>
        <w:t>zubních</w:t>
      </w:r>
      <w:r w:rsidR="003A7516" w:rsidRPr="00065A08">
        <w:rPr>
          <w:rFonts w:ascii="Times New Roman" w:hAnsi="Times New Roman" w:cs="Times New Roman"/>
          <w:i/>
          <w:color w:val="auto"/>
          <w:sz w:val="22"/>
          <w:szCs w:val="22"/>
        </w:rPr>
        <w:t xml:space="preserve"> lékařů novými </w:t>
      </w:r>
      <w:r w:rsidR="00497457" w:rsidRPr="00065A08">
        <w:rPr>
          <w:rFonts w:ascii="Times New Roman" w:hAnsi="Times New Roman" w:cs="Times New Roman"/>
          <w:i/>
          <w:color w:val="auto"/>
          <w:sz w:val="22"/>
          <w:szCs w:val="22"/>
        </w:rPr>
        <w:t>zubními</w:t>
      </w:r>
      <w:r w:rsidR="003A7516" w:rsidRPr="00065A08">
        <w:rPr>
          <w:rFonts w:ascii="Times New Roman" w:hAnsi="Times New Roman" w:cs="Times New Roman"/>
          <w:i/>
          <w:color w:val="auto"/>
          <w:sz w:val="22"/>
          <w:szCs w:val="22"/>
        </w:rPr>
        <w:t xml:space="preserve"> lékaři (rozšíření kapacity ordinací </w:t>
      </w:r>
      <w:r w:rsidR="00497457" w:rsidRPr="00065A08">
        <w:rPr>
          <w:rFonts w:ascii="Times New Roman" w:hAnsi="Times New Roman" w:cs="Times New Roman"/>
          <w:i/>
          <w:color w:val="auto"/>
          <w:sz w:val="22"/>
          <w:szCs w:val="22"/>
        </w:rPr>
        <w:t>zubních</w:t>
      </w:r>
      <w:r w:rsidR="003A7516" w:rsidRPr="00065A08">
        <w:rPr>
          <w:rFonts w:ascii="Times New Roman" w:hAnsi="Times New Roman" w:cs="Times New Roman"/>
          <w:i/>
          <w:color w:val="auto"/>
          <w:sz w:val="22"/>
          <w:szCs w:val="22"/>
        </w:rPr>
        <w:t xml:space="preserve"> lékařů zaměstnáním nového </w:t>
      </w:r>
      <w:r w:rsidR="00497457" w:rsidRPr="00065A08">
        <w:rPr>
          <w:rFonts w:ascii="Times New Roman" w:hAnsi="Times New Roman" w:cs="Times New Roman"/>
          <w:i/>
          <w:color w:val="auto"/>
          <w:sz w:val="22"/>
          <w:szCs w:val="22"/>
        </w:rPr>
        <w:t>zubního</w:t>
      </w:r>
      <w:r w:rsidR="003A7516" w:rsidRPr="00065A08">
        <w:rPr>
          <w:rFonts w:ascii="Times New Roman" w:hAnsi="Times New Roman" w:cs="Times New Roman"/>
          <w:i/>
          <w:color w:val="auto"/>
          <w:sz w:val="22"/>
          <w:szCs w:val="22"/>
        </w:rPr>
        <w:t xml:space="preserve"> lékaře)</w:t>
      </w:r>
      <w:r w:rsidR="003A7516" w:rsidRPr="00065A08">
        <w:rPr>
          <w:rFonts w:ascii="Times New Roman" w:hAnsi="Times New Roman" w:cs="Times New Roman"/>
          <w:b/>
          <w:i/>
          <w:color w:val="auto"/>
          <w:sz w:val="22"/>
          <w:szCs w:val="22"/>
        </w:rPr>
        <w:t xml:space="preserve"> </w:t>
      </w:r>
      <w:r w:rsidR="0061708F" w:rsidRPr="00065A08">
        <w:rPr>
          <w:rFonts w:ascii="Times New Roman" w:hAnsi="Times New Roman" w:cs="Times New Roman"/>
          <w:color w:val="auto"/>
          <w:sz w:val="22"/>
          <w:szCs w:val="22"/>
        </w:rPr>
        <w:t xml:space="preserve">– </w:t>
      </w:r>
    </w:p>
    <w:p w14:paraId="1CBDBCEB" w14:textId="58016AFD" w:rsidR="0093689F" w:rsidRPr="00065A08" w:rsidRDefault="00F11E18" w:rsidP="0093689F">
      <w:pPr>
        <w:pStyle w:val="Default"/>
        <w:numPr>
          <w:ilvl w:val="3"/>
          <w:numId w:val="24"/>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mít v době podání žádosti minimálně 800 registrovaných pojištěnců</w:t>
      </w:r>
      <w:r w:rsidR="00440D14" w:rsidRPr="00065A08">
        <w:rPr>
          <w:rFonts w:ascii="Times New Roman" w:hAnsi="Times New Roman" w:cs="Times New Roman"/>
          <w:color w:val="auto"/>
          <w:sz w:val="22"/>
          <w:szCs w:val="22"/>
        </w:rPr>
        <w:t xml:space="preserve"> v podporovaném místě poskytování zdravotních služeb (podporovaným místem poskytování zdravotních služeb se rozumí místo poskytování zdravotních služeb, na které je žádána finanční podpora z tohoto dotačního programu)</w:t>
      </w:r>
      <w:r w:rsidRPr="00065A08">
        <w:rPr>
          <w:rFonts w:ascii="Times New Roman" w:hAnsi="Times New Roman" w:cs="Times New Roman"/>
          <w:color w:val="auto"/>
          <w:sz w:val="22"/>
          <w:szCs w:val="22"/>
        </w:rPr>
        <w:t>, a toto prokazatelně doložit potvrzením od</w:t>
      </w:r>
      <w:r w:rsidR="00AF0EF9">
        <w:rPr>
          <w:rFonts w:ascii="Times New Roman" w:hAnsi="Times New Roman" w:cs="Times New Roman"/>
          <w:color w:val="auto"/>
          <w:sz w:val="22"/>
          <w:szCs w:val="22"/>
        </w:rPr>
        <w:t> </w:t>
      </w:r>
      <w:r w:rsidRPr="00065A08">
        <w:rPr>
          <w:rFonts w:ascii="Times New Roman" w:hAnsi="Times New Roman" w:cs="Times New Roman"/>
          <w:color w:val="auto"/>
          <w:sz w:val="22"/>
          <w:szCs w:val="22"/>
        </w:rPr>
        <w:t>zdravotních pojišťoven,</w:t>
      </w:r>
    </w:p>
    <w:p w14:paraId="6E555EA9" w14:textId="70DB12E9" w:rsidR="00BA3E99" w:rsidRPr="00065A08" w:rsidRDefault="0010719A" w:rsidP="00BA3E99">
      <w:pPr>
        <w:pStyle w:val="Default"/>
        <w:numPr>
          <w:ilvl w:val="3"/>
          <w:numId w:val="24"/>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navýš</w:t>
      </w:r>
      <w:r w:rsidR="003A7D69" w:rsidRPr="00065A08">
        <w:rPr>
          <w:rFonts w:ascii="Times New Roman" w:hAnsi="Times New Roman" w:cs="Times New Roman"/>
          <w:color w:val="auto"/>
          <w:sz w:val="22"/>
          <w:szCs w:val="22"/>
        </w:rPr>
        <w:t>it</w:t>
      </w:r>
      <w:r w:rsidRPr="00065A08">
        <w:rPr>
          <w:rFonts w:ascii="Times New Roman" w:hAnsi="Times New Roman" w:cs="Times New Roman"/>
          <w:color w:val="auto"/>
          <w:sz w:val="22"/>
          <w:szCs w:val="22"/>
        </w:rPr>
        <w:t xml:space="preserve"> počet registr</w:t>
      </w:r>
      <w:r w:rsidR="00186F04" w:rsidRPr="00065A08">
        <w:rPr>
          <w:rFonts w:ascii="Times New Roman" w:hAnsi="Times New Roman" w:cs="Times New Roman"/>
          <w:color w:val="auto"/>
          <w:sz w:val="22"/>
          <w:szCs w:val="22"/>
        </w:rPr>
        <w:t>ovaných</w:t>
      </w:r>
      <w:r w:rsidRPr="00065A08">
        <w:rPr>
          <w:rFonts w:ascii="Times New Roman" w:hAnsi="Times New Roman" w:cs="Times New Roman"/>
          <w:color w:val="auto"/>
          <w:sz w:val="22"/>
          <w:szCs w:val="22"/>
        </w:rPr>
        <w:t xml:space="preserve"> pojištěnců o </w:t>
      </w:r>
      <w:r w:rsidR="00522738" w:rsidRPr="00065A08">
        <w:rPr>
          <w:rFonts w:ascii="Times New Roman" w:hAnsi="Times New Roman" w:cs="Times New Roman"/>
          <w:color w:val="auto"/>
          <w:sz w:val="22"/>
          <w:szCs w:val="22"/>
        </w:rPr>
        <w:t>minimálně 800</w:t>
      </w:r>
      <w:r w:rsidR="00BA3E99" w:rsidRPr="00065A08">
        <w:rPr>
          <w:rFonts w:ascii="Times New Roman" w:hAnsi="Times New Roman" w:cs="Times New Roman"/>
          <w:color w:val="auto"/>
          <w:sz w:val="22"/>
          <w:szCs w:val="22"/>
        </w:rPr>
        <w:t xml:space="preserve"> </w:t>
      </w:r>
      <w:r w:rsidR="000B4AE7" w:rsidRPr="00065A08">
        <w:rPr>
          <w:rFonts w:ascii="Times New Roman" w:hAnsi="Times New Roman" w:cs="Times New Roman"/>
          <w:color w:val="auto"/>
          <w:sz w:val="22"/>
          <w:szCs w:val="22"/>
        </w:rPr>
        <w:t xml:space="preserve">osob </w:t>
      </w:r>
      <w:r w:rsidR="001F10AD" w:rsidRPr="00065A08">
        <w:rPr>
          <w:rFonts w:ascii="Times New Roman" w:hAnsi="Times New Roman" w:cs="Times New Roman"/>
          <w:color w:val="auto"/>
          <w:sz w:val="22"/>
          <w:szCs w:val="22"/>
        </w:rPr>
        <w:t xml:space="preserve">(pro každého nového lékaře zaměstnance, pro jehož pracovní místo je dotace žádána) </w:t>
      </w:r>
      <w:r w:rsidR="00440D14" w:rsidRPr="00065A08">
        <w:rPr>
          <w:rFonts w:ascii="Times New Roman" w:hAnsi="Times New Roman" w:cs="Times New Roman"/>
          <w:color w:val="auto"/>
          <w:sz w:val="22"/>
          <w:szCs w:val="22"/>
        </w:rPr>
        <w:t>v podporovaném místě poskytování zdravotních služeb</w:t>
      </w:r>
      <w:r w:rsidR="00BA3E99" w:rsidRPr="00065A08">
        <w:rPr>
          <w:rFonts w:ascii="Times New Roman" w:hAnsi="Times New Roman" w:cs="Times New Roman"/>
          <w:color w:val="auto"/>
          <w:sz w:val="22"/>
          <w:szCs w:val="22"/>
        </w:rPr>
        <w:t xml:space="preserve"> </w:t>
      </w:r>
      <w:r w:rsidRPr="00065A08">
        <w:rPr>
          <w:rFonts w:ascii="Times New Roman" w:hAnsi="Times New Roman" w:cs="Times New Roman"/>
          <w:color w:val="auto"/>
          <w:sz w:val="22"/>
          <w:szCs w:val="22"/>
        </w:rPr>
        <w:t xml:space="preserve">oproti době před </w:t>
      </w:r>
      <w:r w:rsidR="00440D14" w:rsidRPr="00065A08">
        <w:rPr>
          <w:rFonts w:ascii="Times New Roman" w:hAnsi="Times New Roman" w:cs="Times New Roman"/>
          <w:color w:val="auto"/>
          <w:sz w:val="22"/>
          <w:szCs w:val="22"/>
        </w:rPr>
        <w:t>podáním žádosti</w:t>
      </w:r>
      <w:r w:rsidR="000B4AE7" w:rsidRPr="00065A08">
        <w:rPr>
          <w:rFonts w:ascii="Times New Roman" w:hAnsi="Times New Roman" w:cs="Times New Roman"/>
          <w:color w:val="auto"/>
          <w:sz w:val="22"/>
          <w:szCs w:val="22"/>
        </w:rPr>
        <w:t xml:space="preserve">, a to </w:t>
      </w:r>
      <w:r w:rsidR="00093644" w:rsidRPr="00065A08">
        <w:rPr>
          <w:rFonts w:ascii="Times New Roman" w:hAnsi="Times New Roman" w:cs="Times New Roman"/>
          <w:color w:val="auto"/>
          <w:sz w:val="22"/>
          <w:szCs w:val="22"/>
        </w:rPr>
        <w:t xml:space="preserve">maximálně </w:t>
      </w:r>
      <w:r w:rsidR="000B4AE7" w:rsidRPr="00065A08">
        <w:rPr>
          <w:rFonts w:ascii="Times New Roman" w:hAnsi="Times New Roman" w:cs="Times New Roman"/>
          <w:color w:val="auto"/>
          <w:sz w:val="22"/>
          <w:szCs w:val="22"/>
        </w:rPr>
        <w:t>do</w:t>
      </w:r>
      <w:r w:rsidR="00AF0EF9">
        <w:rPr>
          <w:rFonts w:ascii="Times New Roman" w:hAnsi="Times New Roman" w:cs="Times New Roman"/>
          <w:color w:val="auto"/>
          <w:sz w:val="22"/>
          <w:szCs w:val="22"/>
        </w:rPr>
        <w:t> </w:t>
      </w:r>
      <w:r w:rsidR="000B4AE7" w:rsidRPr="00065A08">
        <w:rPr>
          <w:rFonts w:ascii="Times New Roman" w:hAnsi="Times New Roman" w:cs="Times New Roman"/>
          <w:color w:val="auto"/>
          <w:sz w:val="22"/>
          <w:szCs w:val="22"/>
        </w:rPr>
        <w:t xml:space="preserve">doby </w:t>
      </w:r>
      <w:r w:rsidR="00522738" w:rsidRPr="00065A08">
        <w:rPr>
          <w:rFonts w:ascii="Times New Roman" w:hAnsi="Times New Roman" w:cs="Times New Roman"/>
          <w:color w:val="auto"/>
          <w:sz w:val="22"/>
          <w:szCs w:val="22"/>
        </w:rPr>
        <w:t>2 let</w:t>
      </w:r>
      <w:r w:rsidR="000B4AE7" w:rsidRPr="00065A08">
        <w:rPr>
          <w:rFonts w:ascii="Times New Roman" w:hAnsi="Times New Roman" w:cs="Times New Roman"/>
          <w:color w:val="auto"/>
          <w:sz w:val="22"/>
          <w:szCs w:val="22"/>
        </w:rPr>
        <w:t xml:space="preserve"> od </w:t>
      </w:r>
      <w:r w:rsidR="00440D14" w:rsidRPr="00065A08">
        <w:rPr>
          <w:rFonts w:ascii="Times New Roman" w:hAnsi="Times New Roman" w:cs="Times New Roman"/>
          <w:color w:val="auto"/>
          <w:sz w:val="22"/>
          <w:szCs w:val="22"/>
        </w:rPr>
        <w:t>doby poskytnutí dotace</w:t>
      </w:r>
      <w:r w:rsidR="00046191" w:rsidRPr="00065A08">
        <w:rPr>
          <w:rFonts w:ascii="Times New Roman" w:hAnsi="Times New Roman" w:cs="Times New Roman"/>
          <w:color w:val="auto"/>
          <w:sz w:val="22"/>
          <w:szCs w:val="22"/>
        </w:rPr>
        <w:t>.</w:t>
      </w:r>
    </w:p>
    <w:p w14:paraId="452EBB6F" w14:textId="176731BD" w:rsidR="00107D4A" w:rsidRPr="00065A08" w:rsidRDefault="00107D4A" w:rsidP="004316E0">
      <w:pPr>
        <w:pStyle w:val="Default"/>
        <w:numPr>
          <w:ilvl w:val="3"/>
          <w:numId w:val="24"/>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Výjimka z tohoto ustanovení může být uplatněna pouze v případě, že místo poskytování zdravotních služeb, na které je v souvislosti s nástupem nového lékaře žádána dotace, doloží OI, že</w:t>
      </w:r>
      <w:r w:rsidR="0035166C" w:rsidRPr="00065A08">
        <w:rPr>
          <w:rFonts w:ascii="Times New Roman" w:hAnsi="Times New Roman" w:cs="Times New Roman"/>
          <w:color w:val="auto"/>
          <w:sz w:val="22"/>
          <w:szCs w:val="22"/>
        </w:rPr>
        <w:t> </w:t>
      </w:r>
      <w:r w:rsidRPr="00065A08">
        <w:rPr>
          <w:rFonts w:ascii="Times New Roman" w:hAnsi="Times New Roman" w:cs="Times New Roman"/>
          <w:color w:val="auto"/>
          <w:sz w:val="22"/>
          <w:szCs w:val="22"/>
        </w:rPr>
        <w:t xml:space="preserve">stávající lékař tohoto místa poskytování zdravotních služeb ukončil pracovní </w:t>
      </w:r>
      <w:r w:rsidR="00A46F96" w:rsidRPr="00065A08">
        <w:rPr>
          <w:rFonts w:ascii="Times New Roman" w:hAnsi="Times New Roman" w:cs="Times New Roman"/>
          <w:color w:val="auto"/>
          <w:sz w:val="22"/>
          <w:szCs w:val="22"/>
        </w:rPr>
        <w:t>poměr,</w:t>
      </w:r>
      <w:r w:rsidRPr="00065A08">
        <w:rPr>
          <w:rFonts w:ascii="Times New Roman" w:hAnsi="Times New Roman" w:cs="Times New Roman"/>
          <w:color w:val="auto"/>
          <w:sz w:val="22"/>
          <w:szCs w:val="22"/>
        </w:rPr>
        <w:t xml:space="preserve"> resp. přestal vykonávat zdravotní služby. V tomto případě se nemusí navyšovat počet registr</w:t>
      </w:r>
      <w:r w:rsidR="00241682" w:rsidRPr="00065A08">
        <w:rPr>
          <w:rFonts w:ascii="Times New Roman" w:hAnsi="Times New Roman" w:cs="Times New Roman"/>
          <w:color w:val="auto"/>
          <w:sz w:val="22"/>
          <w:szCs w:val="22"/>
        </w:rPr>
        <w:t>ovaných</w:t>
      </w:r>
      <w:r w:rsidRPr="00065A08">
        <w:rPr>
          <w:rFonts w:ascii="Times New Roman" w:hAnsi="Times New Roman" w:cs="Times New Roman"/>
          <w:color w:val="auto"/>
          <w:sz w:val="22"/>
          <w:szCs w:val="22"/>
        </w:rPr>
        <w:t xml:space="preserve"> p</w:t>
      </w:r>
      <w:r w:rsidR="001D4D3A" w:rsidRPr="00065A08">
        <w:rPr>
          <w:rFonts w:ascii="Times New Roman" w:hAnsi="Times New Roman" w:cs="Times New Roman"/>
          <w:color w:val="auto"/>
          <w:sz w:val="22"/>
          <w:szCs w:val="22"/>
        </w:rPr>
        <w:t>ojištěnců</w:t>
      </w:r>
      <w:r w:rsidRPr="00065A08">
        <w:rPr>
          <w:rFonts w:ascii="Times New Roman" w:hAnsi="Times New Roman" w:cs="Times New Roman"/>
          <w:color w:val="auto"/>
          <w:sz w:val="22"/>
          <w:szCs w:val="22"/>
        </w:rPr>
        <w:t>, ale poskytovatel zdravotních služeb musí do 1</w:t>
      </w:r>
      <w:r w:rsidR="00BA3E99" w:rsidRPr="00065A08">
        <w:rPr>
          <w:rFonts w:ascii="Times New Roman" w:hAnsi="Times New Roman" w:cs="Times New Roman"/>
          <w:color w:val="auto"/>
          <w:sz w:val="22"/>
          <w:szCs w:val="22"/>
        </w:rPr>
        <w:t> </w:t>
      </w:r>
      <w:r w:rsidRPr="00065A08">
        <w:rPr>
          <w:rFonts w:ascii="Times New Roman" w:hAnsi="Times New Roman" w:cs="Times New Roman"/>
          <w:color w:val="auto"/>
          <w:sz w:val="22"/>
          <w:szCs w:val="22"/>
        </w:rPr>
        <w:t>rok</w:t>
      </w:r>
      <w:r w:rsidR="00A36ADC" w:rsidRPr="00065A08">
        <w:rPr>
          <w:rFonts w:ascii="Times New Roman" w:hAnsi="Times New Roman" w:cs="Times New Roman"/>
          <w:color w:val="auto"/>
          <w:sz w:val="22"/>
          <w:szCs w:val="22"/>
        </w:rPr>
        <w:t>u</w:t>
      </w:r>
      <w:r w:rsidRPr="00065A08">
        <w:rPr>
          <w:rFonts w:ascii="Times New Roman" w:hAnsi="Times New Roman" w:cs="Times New Roman"/>
          <w:color w:val="auto"/>
          <w:sz w:val="22"/>
          <w:szCs w:val="22"/>
        </w:rPr>
        <w:t xml:space="preserve"> od nástupu nového lékaře </w:t>
      </w:r>
      <w:r w:rsidR="00EE5B6B" w:rsidRPr="00065A08">
        <w:rPr>
          <w:rFonts w:ascii="Times New Roman" w:hAnsi="Times New Roman" w:cs="Times New Roman"/>
          <w:color w:val="auto"/>
          <w:sz w:val="22"/>
          <w:szCs w:val="22"/>
        </w:rPr>
        <w:t xml:space="preserve">prokazatelně </w:t>
      </w:r>
      <w:r w:rsidRPr="00065A08">
        <w:rPr>
          <w:rFonts w:ascii="Times New Roman" w:hAnsi="Times New Roman" w:cs="Times New Roman"/>
          <w:color w:val="auto"/>
          <w:sz w:val="22"/>
          <w:szCs w:val="22"/>
        </w:rPr>
        <w:t>doložit</w:t>
      </w:r>
      <w:r w:rsidR="00EE5B6B" w:rsidRPr="00065A08">
        <w:rPr>
          <w:rFonts w:ascii="Times New Roman" w:hAnsi="Times New Roman" w:cs="Times New Roman"/>
          <w:color w:val="auto"/>
          <w:sz w:val="22"/>
          <w:szCs w:val="22"/>
        </w:rPr>
        <w:t xml:space="preserve"> potvrzením od zdravotních pojišťoven</w:t>
      </w:r>
      <w:r w:rsidRPr="00065A08">
        <w:rPr>
          <w:rFonts w:ascii="Times New Roman" w:hAnsi="Times New Roman" w:cs="Times New Roman"/>
          <w:color w:val="auto"/>
          <w:sz w:val="22"/>
          <w:szCs w:val="22"/>
        </w:rPr>
        <w:t>, že v daném místě poskytování zdravotních služeb neklesl počet registr</w:t>
      </w:r>
      <w:r w:rsidR="001F7B79" w:rsidRPr="00065A08">
        <w:rPr>
          <w:rFonts w:ascii="Times New Roman" w:hAnsi="Times New Roman" w:cs="Times New Roman"/>
          <w:color w:val="auto"/>
          <w:sz w:val="22"/>
          <w:szCs w:val="22"/>
        </w:rPr>
        <w:t>ovaných</w:t>
      </w:r>
      <w:r w:rsidRPr="00065A08">
        <w:rPr>
          <w:rFonts w:ascii="Times New Roman" w:hAnsi="Times New Roman" w:cs="Times New Roman"/>
          <w:color w:val="auto"/>
          <w:sz w:val="22"/>
          <w:szCs w:val="22"/>
        </w:rPr>
        <w:t xml:space="preserve"> pojištěnců pod hranici, před o</w:t>
      </w:r>
      <w:r w:rsidR="00522738" w:rsidRPr="00065A08">
        <w:rPr>
          <w:rFonts w:ascii="Times New Roman" w:hAnsi="Times New Roman" w:cs="Times New Roman"/>
          <w:color w:val="auto"/>
          <w:sz w:val="22"/>
          <w:szCs w:val="22"/>
        </w:rPr>
        <w:t>d</w:t>
      </w:r>
      <w:r w:rsidRPr="00065A08">
        <w:rPr>
          <w:rFonts w:ascii="Times New Roman" w:hAnsi="Times New Roman" w:cs="Times New Roman"/>
          <w:color w:val="auto"/>
          <w:sz w:val="22"/>
          <w:szCs w:val="22"/>
        </w:rPr>
        <w:t>chodem lékaře. Tedy nový lékař musí v tomto případě minimálně převzít pacienty za</w:t>
      </w:r>
      <w:r w:rsidR="0035166C" w:rsidRPr="00065A08">
        <w:rPr>
          <w:rFonts w:ascii="Times New Roman" w:hAnsi="Times New Roman" w:cs="Times New Roman"/>
          <w:color w:val="auto"/>
          <w:sz w:val="22"/>
          <w:szCs w:val="22"/>
        </w:rPr>
        <w:t> </w:t>
      </w:r>
      <w:r w:rsidRPr="00065A08">
        <w:rPr>
          <w:rFonts w:ascii="Times New Roman" w:hAnsi="Times New Roman" w:cs="Times New Roman"/>
          <w:color w:val="auto"/>
          <w:sz w:val="22"/>
          <w:szCs w:val="22"/>
        </w:rPr>
        <w:t>odchozího lékaře.</w:t>
      </w:r>
    </w:p>
    <w:p w14:paraId="118BE8B2" w14:textId="04439819" w:rsidR="00046191" w:rsidRPr="00065A08" w:rsidRDefault="00046191" w:rsidP="00046191">
      <w:pPr>
        <w:pStyle w:val="Odstavecseseznamem"/>
        <w:numPr>
          <w:ilvl w:val="2"/>
          <w:numId w:val="24"/>
        </w:numPr>
        <w:jc w:val="both"/>
        <w:rPr>
          <w:rFonts w:ascii="Times New Roman" w:hAnsi="Times New Roman"/>
          <w:i/>
        </w:rPr>
      </w:pPr>
      <w:r w:rsidRPr="00065A08">
        <w:rPr>
          <w:rFonts w:ascii="Times New Roman" w:hAnsi="Times New Roman"/>
          <w:i/>
        </w:rPr>
        <w:t>v případě účelu čl. I. písm. d) – vznik nov</w:t>
      </w:r>
      <w:r w:rsidR="000156AF" w:rsidRPr="00065A08">
        <w:rPr>
          <w:rFonts w:ascii="Times New Roman" w:hAnsi="Times New Roman"/>
          <w:i/>
        </w:rPr>
        <w:t>ých</w:t>
      </w:r>
      <w:r w:rsidRPr="00065A08">
        <w:rPr>
          <w:rFonts w:ascii="Times New Roman" w:hAnsi="Times New Roman"/>
          <w:i/>
        </w:rPr>
        <w:t xml:space="preserve"> pracoviš</w:t>
      </w:r>
      <w:r w:rsidR="000156AF" w:rsidRPr="00065A08">
        <w:rPr>
          <w:rFonts w:ascii="Times New Roman" w:hAnsi="Times New Roman"/>
          <w:i/>
        </w:rPr>
        <w:t>ť</w:t>
      </w:r>
      <w:r w:rsidRPr="00065A08">
        <w:rPr>
          <w:rFonts w:ascii="Times New Roman" w:hAnsi="Times New Roman"/>
          <w:i/>
        </w:rPr>
        <w:t xml:space="preserve"> (rozšíření místa poskytování zdravotních služeb o nové pracoviště zaměstnancem nebo navýšením úvazku stávajícího lékaře) </w:t>
      </w:r>
      <w:r w:rsidRPr="00065A08">
        <w:rPr>
          <w:rFonts w:ascii="Times New Roman" w:hAnsi="Times New Roman"/>
        </w:rPr>
        <w:t>–</w:t>
      </w:r>
    </w:p>
    <w:p w14:paraId="3F6AB22E" w14:textId="77777777" w:rsidR="00046191" w:rsidRPr="00065A08" w:rsidRDefault="00046191" w:rsidP="00AF0EF9">
      <w:pPr>
        <w:pStyle w:val="Odstavecseseznamem"/>
        <w:numPr>
          <w:ilvl w:val="3"/>
          <w:numId w:val="24"/>
        </w:numPr>
        <w:spacing w:after="0" w:line="240" w:lineRule="auto"/>
        <w:ind w:left="1434" w:hanging="357"/>
        <w:jc w:val="both"/>
        <w:rPr>
          <w:rFonts w:ascii="Times New Roman" w:hAnsi="Times New Roman"/>
          <w:i/>
        </w:rPr>
      </w:pPr>
      <w:r w:rsidRPr="00065A08">
        <w:rPr>
          <w:rFonts w:ascii="Times New Roman" w:hAnsi="Times New Roman"/>
        </w:rPr>
        <w:t>mít v době podání žádosti minimálně 800 registrovaných pojištěnců, a toto prokazatelně doložit potvrzením od zdravotních pojišťoven,</w:t>
      </w:r>
    </w:p>
    <w:p w14:paraId="3CA43480" w14:textId="445A7A48" w:rsidR="000B4AE7" w:rsidRPr="00065A08" w:rsidRDefault="00046191" w:rsidP="00AF0EF9">
      <w:pPr>
        <w:pStyle w:val="Odstavecseseznamem"/>
        <w:numPr>
          <w:ilvl w:val="3"/>
          <w:numId w:val="24"/>
        </w:numPr>
        <w:spacing w:after="0" w:line="240" w:lineRule="auto"/>
        <w:ind w:left="1434" w:hanging="357"/>
        <w:jc w:val="both"/>
        <w:rPr>
          <w:rFonts w:ascii="Times New Roman" w:hAnsi="Times New Roman"/>
          <w:i/>
        </w:rPr>
      </w:pPr>
      <w:r w:rsidRPr="00065A08">
        <w:rPr>
          <w:rFonts w:ascii="Times New Roman" w:hAnsi="Times New Roman"/>
        </w:rPr>
        <w:t>v nově zřízeném pracovišti mít maximálně do 2 let od doby poskytnutí dotace minimálně 800 registrovaných pojištěnců s tím, že ve stávajícím pracovišti nesmí klesnout počet registrovaných pojištěnců pod hranici 800 osob, a toto prokazatelně doložit potvrzením od zdravotních pojišťoven</w:t>
      </w:r>
      <w:r w:rsidR="0004447D" w:rsidRPr="00065A08">
        <w:rPr>
          <w:rFonts w:ascii="Times New Roman" w:hAnsi="Times New Roman"/>
        </w:rPr>
        <w:t>.</w:t>
      </w:r>
    </w:p>
    <w:p w14:paraId="5971B07E" w14:textId="7562AEB8" w:rsidR="00C302A4" w:rsidRPr="00065A08" w:rsidRDefault="00996A4F" w:rsidP="00C042DF">
      <w:pPr>
        <w:pStyle w:val="Default"/>
        <w:numPr>
          <w:ilvl w:val="0"/>
          <w:numId w:val="23"/>
        </w:numPr>
        <w:jc w:val="both"/>
        <w:rPr>
          <w:rFonts w:ascii="Times New Roman" w:hAnsi="Times New Roman" w:cs="Times New Roman"/>
          <w:color w:val="auto"/>
          <w:sz w:val="22"/>
          <w:szCs w:val="22"/>
        </w:rPr>
      </w:pPr>
      <w:r w:rsidRPr="00065A08">
        <w:rPr>
          <w:rFonts w:ascii="Times New Roman" w:hAnsi="Times New Roman" w:cs="Times New Roman"/>
          <w:color w:val="auto"/>
          <w:sz w:val="22"/>
          <w:szCs w:val="22"/>
        </w:rPr>
        <w:t xml:space="preserve">Podpořená ordinace </w:t>
      </w:r>
      <w:r w:rsidR="00497457" w:rsidRPr="00065A08">
        <w:rPr>
          <w:rFonts w:ascii="Times New Roman" w:hAnsi="Times New Roman" w:cs="Times New Roman"/>
          <w:color w:val="auto"/>
          <w:sz w:val="22"/>
          <w:szCs w:val="22"/>
        </w:rPr>
        <w:t>zubního</w:t>
      </w:r>
      <w:r w:rsidR="00091DA2" w:rsidRPr="00065A08">
        <w:rPr>
          <w:rFonts w:ascii="Times New Roman" w:hAnsi="Times New Roman" w:cs="Times New Roman"/>
          <w:color w:val="auto"/>
          <w:sz w:val="22"/>
          <w:szCs w:val="22"/>
        </w:rPr>
        <w:t xml:space="preserve"> lékaře musí v obci poskytovat zdravotní služby minimálně po</w:t>
      </w:r>
      <w:r w:rsidR="0035166C" w:rsidRPr="00065A08">
        <w:rPr>
          <w:rFonts w:ascii="Times New Roman" w:hAnsi="Times New Roman" w:cs="Times New Roman"/>
          <w:color w:val="auto"/>
          <w:sz w:val="22"/>
          <w:szCs w:val="22"/>
        </w:rPr>
        <w:t> </w:t>
      </w:r>
      <w:r w:rsidR="00091DA2" w:rsidRPr="00065A08">
        <w:rPr>
          <w:rFonts w:ascii="Times New Roman" w:hAnsi="Times New Roman" w:cs="Times New Roman"/>
          <w:color w:val="auto"/>
          <w:sz w:val="22"/>
          <w:szCs w:val="22"/>
        </w:rPr>
        <w:t>dobu 4 let od doby poskytnutí dotace</w:t>
      </w:r>
      <w:r w:rsidR="004E7887" w:rsidRPr="00065A08">
        <w:rPr>
          <w:rFonts w:ascii="Times New Roman" w:hAnsi="Times New Roman" w:cs="Times New Roman"/>
          <w:color w:val="auto"/>
          <w:sz w:val="22"/>
          <w:szCs w:val="22"/>
        </w:rPr>
        <w:t xml:space="preserve"> s výše uvedenou ordinační dobou</w:t>
      </w:r>
      <w:r w:rsidR="00091DA2" w:rsidRPr="00065A08">
        <w:rPr>
          <w:rFonts w:ascii="Times New Roman" w:hAnsi="Times New Roman" w:cs="Times New Roman"/>
          <w:color w:val="auto"/>
          <w:sz w:val="22"/>
          <w:szCs w:val="22"/>
        </w:rPr>
        <w:t xml:space="preserve">. </w:t>
      </w:r>
      <w:r w:rsidR="00C042DF" w:rsidRPr="00065A08">
        <w:rPr>
          <w:rFonts w:ascii="Times New Roman" w:hAnsi="Times New Roman" w:cs="Times New Roman"/>
          <w:color w:val="auto"/>
          <w:sz w:val="22"/>
          <w:szCs w:val="22"/>
        </w:rPr>
        <w:t>Žadatel</w:t>
      </w:r>
      <w:r w:rsidR="00C302A4" w:rsidRPr="00065A08">
        <w:rPr>
          <w:rFonts w:ascii="Times New Roman" w:hAnsi="Times New Roman" w:cs="Times New Roman"/>
          <w:color w:val="auto"/>
          <w:sz w:val="22"/>
          <w:szCs w:val="22"/>
        </w:rPr>
        <w:t xml:space="preserve"> musí </w:t>
      </w:r>
      <w:r w:rsidR="00C042DF" w:rsidRPr="00065A08">
        <w:rPr>
          <w:rFonts w:ascii="Times New Roman" w:hAnsi="Times New Roman" w:cs="Times New Roman"/>
          <w:color w:val="auto"/>
          <w:sz w:val="22"/>
          <w:szCs w:val="22"/>
        </w:rPr>
        <w:t>do 30 dnů po uplynutí každého roku od</w:t>
      </w:r>
      <w:r w:rsidR="0035166C" w:rsidRPr="00065A08">
        <w:rPr>
          <w:rFonts w:ascii="Times New Roman" w:hAnsi="Times New Roman" w:cs="Times New Roman"/>
          <w:color w:val="auto"/>
          <w:sz w:val="22"/>
          <w:szCs w:val="22"/>
        </w:rPr>
        <w:t> </w:t>
      </w:r>
      <w:r w:rsidR="00C042DF" w:rsidRPr="00065A08">
        <w:rPr>
          <w:rFonts w:ascii="Times New Roman" w:hAnsi="Times New Roman" w:cs="Times New Roman"/>
          <w:color w:val="auto"/>
          <w:sz w:val="22"/>
          <w:szCs w:val="22"/>
        </w:rPr>
        <w:t xml:space="preserve">doby poskytnutí dotace po dobu 4 let </w:t>
      </w:r>
      <w:r w:rsidR="00C302A4" w:rsidRPr="00065A08">
        <w:rPr>
          <w:rFonts w:ascii="Times New Roman" w:hAnsi="Times New Roman" w:cs="Times New Roman"/>
          <w:color w:val="auto"/>
          <w:sz w:val="22"/>
          <w:szCs w:val="22"/>
        </w:rPr>
        <w:t>do</w:t>
      </w:r>
      <w:r w:rsidR="00091DA2" w:rsidRPr="00065A08">
        <w:rPr>
          <w:rFonts w:ascii="Times New Roman" w:hAnsi="Times New Roman" w:cs="Times New Roman"/>
          <w:color w:val="auto"/>
          <w:sz w:val="22"/>
          <w:szCs w:val="22"/>
        </w:rPr>
        <w:t>ložit</w:t>
      </w:r>
      <w:r w:rsidR="004E7887" w:rsidRPr="00065A08">
        <w:rPr>
          <w:rFonts w:ascii="Times New Roman" w:hAnsi="Times New Roman" w:cs="Times New Roman"/>
          <w:color w:val="auto"/>
          <w:sz w:val="22"/>
          <w:szCs w:val="22"/>
        </w:rPr>
        <w:t xml:space="preserve"> OI</w:t>
      </w:r>
      <w:r w:rsidR="00C302A4" w:rsidRPr="00065A08">
        <w:rPr>
          <w:rFonts w:ascii="Times New Roman" w:hAnsi="Times New Roman" w:cs="Times New Roman"/>
          <w:color w:val="auto"/>
          <w:sz w:val="22"/>
          <w:szCs w:val="22"/>
        </w:rPr>
        <w:t xml:space="preserve">, že podpořená ordinace </w:t>
      </w:r>
      <w:r w:rsidR="00497457" w:rsidRPr="00065A08">
        <w:rPr>
          <w:rFonts w:ascii="Times New Roman" w:hAnsi="Times New Roman" w:cs="Times New Roman"/>
          <w:color w:val="auto"/>
          <w:sz w:val="22"/>
          <w:szCs w:val="22"/>
        </w:rPr>
        <w:t>zubního</w:t>
      </w:r>
      <w:r w:rsidR="00C042DF" w:rsidRPr="00065A08">
        <w:rPr>
          <w:rFonts w:ascii="Times New Roman" w:hAnsi="Times New Roman" w:cs="Times New Roman"/>
          <w:color w:val="auto"/>
          <w:sz w:val="22"/>
          <w:szCs w:val="22"/>
        </w:rPr>
        <w:t xml:space="preserve"> lékaře</w:t>
      </w:r>
      <w:r w:rsidR="00C302A4" w:rsidRPr="00065A08">
        <w:rPr>
          <w:rFonts w:ascii="Times New Roman" w:hAnsi="Times New Roman" w:cs="Times New Roman"/>
          <w:color w:val="auto"/>
          <w:sz w:val="22"/>
          <w:szCs w:val="22"/>
        </w:rPr>
        <w:t xml:space="preserve"> v obci </w:t>
      </w:r>
      <w:r w:rsidR="00C042DF" w:rsidRPr="00065A08">
        <w:rPr>
          <w:rFonts w:ascii="Times New Roman" w:hAnsi="Times New Roman" w:cs="Times New Roman"/>
          <w:color w:val="auto"/>
          <w:sz w:val="22"/>
          <w:szCs w:val="22"/>
        </w:rPr>
        <w:t>poskytovala zdravotní služby</w:t>
      </w:r>
      <w:r w:rsidR="00C302A4" w:rsidRPr="00065A08">
        <w:rPr>
          <w:rFonts w:ascii="Times New Roman" w:hAnsi="Times New Roman" w:cs="Times New Roman"/>
          <w:color w:val="auto"/>
          <w:sz w:val="22"/>
          <w:szCs w:val="22"/>
        </w:rPr>
        <w:t>. Do vázací doby 4 let se nepočítá doba mateřské či</w:t>
      </w:r>
      <w:r w:rsidR="0035166C" w:rsidRPr="00065A08">
        <w:rPr>
          <w:rFonts w:ascii="Times New Roman" w:hAnsi="Times New Roman" w:cs="Times New Roman"/>
          <w:color w:val="auto"/>
          <w:sz w:val="22"/>
          <w:szCs w:val="22"/>
        </w:rPr>
        <w:t> </w:t>
      </w:r>
      <w:r w:rsidR="00C302A4" w:rsidRPr="00065A08">
        <w:rPr>
          <w:rFonts w:ascii="Times New Roman" w:hAnsi="Times New Roman" w:cs="Times New Roman"/>
          <w:color w:val="auto"/>
          <w:sz w:val="22"/>
          <w:szCs w:val="22"/>
        </w:rPr>
        <w:t>rodičovské dovolené a dlouhodobé nepřetržité pracovní neschopnosti nad 6</w:t>
      </w:r>
      <w:r w:rsidR="004E7887" w:rsidRPr="00065A08">
        <w:rPr>
          <w:rFonts w:ascii="Times New Roman" w:hAnsi="Times New Roman" w:cs="Times New Roman"/>
          <w:color w:val="auto"/>
          <w:sz w:val="22"/>
          <w:szCs w:val="22"/>
        </w:rPr>
        <w:t> </w:t>
      </w:r>
      <w:r w:rsidR="00C302A4" w:rsidRPr="00065A08">
        <w:rPr>
          <w:rFonts w:ascii="Times New Roman" w:hAnsi="Times New Roman" w:cs="Times New Roman"/>
          <w:color w:val="auto"/>
          <w:sz w:val="22"/>
          <w:szCs w:val="22"/>
        </w:rPr>
        <w:t>měsíců. O tuto dobu se vázací doba prodlužuje.</w:t>
      </w:r>
    </w:p>
    <w:p w14:paraId="65310EE4" w14:textId="34EA94C5" w:rsidR="007F74A5" w:rsidRPr="00065A08" w:rsidRDefault="007F74A5" w:rsidP="007F74A5">
      <w:pPr>
        <w:pStyle w:val="Odstavecseseznamem"/>
        <w:numPr>
          <w:ilvl w:val="0"/>
          <w:numId w:val="23"/>
        </w:numPr>
        <w:spacing w:after="0" w:line="240" w:lineRule="auto"/>
        <w:ind w:left="714" w:hanging="357"/>
        <w:jc w:val="both"/>
        <w:rPr>
          <w:rFonts w:ascii="Times New Roman" w:hAnsi="Times New Roman"/>
        </w:rPr>
      </w:pPr>
      <w:r w:rsidRPr="00065A08">
        <w:rPr>
          <w:rFonts w:ascii="Times New Roman" w:hAnsi="Times New Roman"/>
        </w:rPr>
        <w:t>Žadatel je povinen účastnit se na žádost Karlovarského kraje výkonu pohotovostní služby v oboru zubní lékařství, kterou zajišťuje Karlovarský kraj na svém území, a to po dobu minimálně 4 let od doby poskytnutí dotace, v rozsahu minimálně 10 hodin ročně. K počtu realizovaných služeb pohotovostní služby v oboru zubní lékařství je žadatel povinen doložit OI potvrzení od provozovatele pohotovostní služby v oboru zubní lékařství, a to vždy do 30 dnů po uplynutí dalšího roku provozu ordinace od doby poskytnutí dotace.</w:t>
      </w:r>
    </w:p>
    <w:p w14:paraId="798CB08E" w14:textId="2A7C6E3B" w:rsidR="00C302A4" w:rsidRPr="00065A08" w:rsidRDefault="00C302A4" w:rsidP="00C042DF">
      <w:pPr>
        <w:pStyle w:val="Odstavecseseznamem"/>
        <w:numPr>
          <w:ilvl w:val="0"/>
          <w:numId w:val="23"/>
        </w:numPr>
        <w:spacing w:after="0" w:line="240" w:lineRule="auto"/>
        <w:jc w:val="both"/>
        <w:rPr>
          <w:rFonts w:ascii="Times New Roman" w:eastAsia="Times New Roman" w:hAnsi="Times New Roman"/>
          <w:lang w:eastAsia="cs-CZ"/>
        </w:rPr>
      </w:pPr>
      <w:r w:rsidRPr="00065A08">
        <w:rPr>
          <w:rFonts w:ascii="Times New Roman" w:hAnsi="Times New Roman"/>
        </w:rPr>
        <w:t xml:space="preserve">Případy, kdy </w:t>
      </w:r>
      <w:r w:rsidR="00497457" w:rsidRPr="00065A08">
        <w:rPr>
          <w:rFonts w:ascii="Times New Roman" w:hAnsi="Times New Roman"/>
        </w:rPr>
        <w:t>zubní</w:t>
      </w:r>
      <w:r w:rsidR="00C042DF" w:rsidRPr="00065A08">
        <w:rPr>
          <w:rFonts w:ascii="Times New Roman" w:hAnsi="Times New Roman"/>
        </w:rPr>
        <w:t xml:space="preserve"> </w:t>
      </w:r>
      <w:r w:rsidRPr="00065A08">
        <w:rPr>
          <w:rFonts w:ascii="Times New Roman" w:hAnsi="Times New Roman"/>
        </w:rPr>
        <w:t>lékař již před podáním žádosti o dotaci poskytoval zdravotní služby v Karlovarském kraji (v jiné obci na území kraje, u jiného poskytovatele zdravotních služeb na</w:t>
      </w:r>
      <w:r w:rsidR="0035166C" w:rsidRPr="00065A08">
        <w:rPr>
          <w:rFonts w:ascii="Times New Roman" w:hAnsi="Times New Roman"/>
        </w:rPr>
        <w:t> </w:t>
      </w:r>
      <w:r w:rsidRPr="00065A08">
        <w:rPr>
          <w:rFonts w:ascii="Times New Roman" w:hAnsi="Times New Roman"/>
        </w:rPr>
        <w:t>území kraje</w:t>
      </w:r>
      <w:r w:rsidR="009E7691" w:rsidRPr="00065A08">
        <w:rPr>
          <w:rFonts w:ascii="Times New Roman" w:hAnsi="Times New Roman"/>
        </w:rPr>
        <w:t xml:space="preserve"> jako zaměstnanec</w:t>
      </w:r>
      <w:r w:rsidRPr="00065A08">
        <w:rPr>
          <w:rFonts w:ascii="Times New Roman" w:hAnsi="Times New Roman"/>
        </w:rPr>
        <w:t>, příp. ukončená činnost ordinace a její následné zprovoznění</w:t>
      </w:r>
      <w:r w:rsidR="00497457" w:rsidRPr="00065A08">
        <w:rPr>
          <w:rFonts w:ascii="Times New Roman" w:hAnsi="Times New Roman"/>
        </w:rPr>
        <w:t>),</w:t>
      </w:r>
      <w:r w:rsidR="000D6C24" w:rsidRPr="00065A08">
        <w:rPr>
          <w:rFonts w:ascii="Times New Roman" w:hAnsi="Times New Roman"/>
        </w:rPr>
        <w:t xml:space="preserve"> </w:t>
      </w:r>
      <w:r w:rsidR="00497457" w:rsidRPr="00065A08">
        <w:rPr>
          <w:rFonts w:ascii="Times New Roman" w:hAnsi="Times New Roman"/>
        </w:rPr>
        <w:t>budou</w:t>
      </w:r>
      <w:r w:rsidRPr="00065A08">
        <w:rPr>
          <w:rFonts w:ascii="Times New Roman" w:hAnsi="Times New Roman"/>
        </w:rPr>
        <w:t xml:space="preserve"> posuzovány orgány kraje individuálně, aby se nejednalo o podporu záměrného přesouvání kapacit mezi obcemi za účelem získání dotace nebo aby nedošlo k nechtěnému omezování zdravotní péče u jiného poskytovatele zdravotních služeb.</w:t>
      </w:r>
      <w:r w:rsidR="00135CAE" w:rsidRPr="00065A08">
        <w:rPr>
          <w:rFonts w:ascii="Times New Roman" w:hAnsi="Times New Roman"/>
        </w:rPr>
        <w:t xml:space="preserve"> </w:t>
      </w:r>
      <w:r w:rsidRPr="00065A08">
        <w:rPr>
          <w:rFonts w:ascii="Times New Roman" w:hAnsi="Times New Roman"/>
        </w:rPr>
        <w:t>Uvedená situace může být důvodem pro neposkytnutí dotace</w:t>
      </w:r>
      <w:r w:rsidRPr="00065A08">
        <w:rPr>
          <w:rFonts w:ascii="Times New Roman" w:eastAsia="Times New Roman" w:hAnsi="Times New Roman"/>
          <w:lang w:eastAsia="cs-CZ"/>
        </w:rPr>
        <w:t>.</w:t>
      </w:r>
    </w:p>
    <w:p w14:paraId="22785188" w14:textId="5AD03AD9" w:rsidR="00E52F32" w:rsidRPr="00065A08" w:rsidRDefault="0077006B" w:rsidP="00A24E00">
      <w:pPr>
        <w:pStyle w:val="Odstavecseseznamem"/>
        <w:numPr>
          <w:ilvl w:val="0"/>
          <w:numId w:val="23"/>
        </w:numPr>
        <w:spacing w:after="0" w:line="240" w:lineRule="auto"/>
        <w:jc w:val="both"/>
        <w:rPr>
          <w:rFonts w:ascii="Times New Roman" w:hAnsi="Times New Roman"/>
        </w:rPr>
      </w:pPr>
      <w:r w:rsidRPr="00065A08">
        <w:rPr>
          <w:rFonts w:ascii="Times New Roman" w:hAnsi="Times New Roman"/>
        </w:rPr>
        <w:t>Žadatel</w:t>
      </w:r>
      <w:r w:rsidR="00C302A4" w:rsidRPr="00065A08">
        <w:rPr>
          <w:rFonts w:ascii="Times New Roman" w:hAnsi="Times New Roman"/>
        </w:rPr>
        <w:t xml:space="preserve"> musí OI předložit v případě žádosti o dotaci na účel dle čl. I. písm. a) </w:t>
      </w:r>
      <w:r w:rsidR="004E7887" w:rsidRPr="00065A08">
        <w:rPr>
          <w:rFonts w:ascii="Times New Roman" w:hAnsi="Times New Roman"/>
        </w:rPr>
        <w:t xml:space="preserve">vznik a vybudování nových ordinací zubních lékařů – </w:t>
      </w:r>
      <w:r w:rsidR="00C302A4" w:rsidRPr="00065A08">
        <w:rPr>
          <w:rFonts w:ascii="Times New Roman" w:hAnsi="Times New Roman"/>
        </w:rPr>
        <w:t>nejdéle do</w:t>
      </w:r>
      <w:r w:rsidR="002527AF" w:rsidRPr="00065A08">
        <w:rPr>
          <w:rFonts w:ascii="Times New Roman" w:hAnsi="Times New Roman"/>
        </w:rPr>
        <w:t> </w:t>
      </w:r>
      <w:r w:rsidR="00197474" w:rsidRPr="00065A08">
        <w:rPr>
          <w:rFonts w:ascii="Times New Roman" w:hAnsi="Times New Roman"/>
        </w:rPr>
        <w:t xml:space="preserve">30 dnů </w:t>
      </w:r>
      <w:r w:rsidR="002E2DB2" w:rsidRPr="00065A08">
        <w:rPr>
          <w:rFonts w:ascii="Times New Roman" w:hAnsi="Times New Roman"/>
        </w:rPr>
        <w:t>po</w:t>
      </w:r>
      <w:r w:rsidR="00197474" w:rsidRPr="00065A08">
        <w:rPr>
          <w:rFonts w:ascii="Times New Roman" w:hAnsi="Times New Roman"/>
        </w:rPr>
        <w:t xml:space="preserve"> uplynutí </w:t>
      </w:r>
      <w:r w:rsidR="003D121D" w:rsidRPr="00065A08">
        <w:rPr>
          <w:rFonts w:ascii="Times New Roman" w:hAnsi="Times New Roman"/>
        </w:rPr>
        <w:t>2 let</w:t>
      </w:r>
      <w:r w:rsidR="00C302A4" w:rsidRPr="00065A08">
        <w:rPr>
          <w:rFonts w:ascii="Times New Roman" w:hAnsi="Times New Roman"/>
        </w:rPr>
        <w:t xml:space="preserve"> od doby poskytnutí dotace potvrzení </w:t>
      </w:r>
      <w:r w:rsidR="00C6300E" w:rsidRPr="00065A08">
        <w:rPr>
          <w:rFonts w:ascii="Times New Roman" w:hAnsi="Times New Roman"/>
        </w:rPr>
        <w:t xml:space="preserve">od zdravotních pojišťoven </w:t>
      </w:r>
      <w:r w:rsidR="00C302A4" w:rsidRPr="00065A08">
        <w:rPr>
          <w:rFonts w:ascii="Times New Roman" w:hAnsi="Times New Roman"/>
        </w:rPr>
        <w:t xml:space="preserve">dokládající </w:t>
      </w:r>
      <w:r w:rsidR="00C6300E" w:rsidRPr="00065A08">
        <w:rPr>
          <w:rFonts w:ascii="Times New Roman" w:hAnsi="Times New Roman"/>
        </w:rPr>
        <w:t xml:space="preserve">prokazatelné </w:t>
      </w:r>
      <w:r w:rsidR="00C302A4" w:rsidRPr="00065A08">
        <w:rPr>
          <w:rFonts w:ascii="Times New Roman" w:hAnsi="Times New Roman"/>
        </w:rPr>
        <w:t xml:space="preserve">splnění dosažení minimálního počtu registrovaných pojištěnců ordinace dle </w:t>
      </w:r>
      <w:r w:rsidR="009B43AA" w:rsidRPr="00065A08">
        <w:rPr>
          <w:rFonts w:ascii="Times New Roman" w:hAnsi="Times New Roman"/>
        </w:rPr>
        <w:t xml:space="preserve">čl. IX. odst. 8 </w:t>
      </w:r>
      <w:r w:rsidR="00C302A4" w:rsidRPr="00065A08">
        <w:rPr>
          <w:rFonts w:ascii="Times New Roman" w:hAnsi="Times New Roman"/>
        </w:rPr>
        <w:t xml:space="preserve">písm. a) </w:t>
      </w:r>
      <w:r w:rsidR="00842807" w:rsidRPr="00065A08">
        <w:rPr>
          <w:rFonts w:ascii="Times New Roman" w:hAnsi="Times New Roman"/>
        </w:rPr>
        <w:t xml:space="preserve">bodu </w:t>
      </w:r>
      <w:proofErr w:type="spellStart"/>
      <w:r w:rsidR="00842807" w:rsidRPr="00065A08">
        <w:rPr>
          <w:rFonts w:ascii="Times New Roman" w:hAnsi="Times New Roman"/>
        </w:rPr>
        <w:t>ii</w:t>
      </w:r>
      <w:proofErr w:type="spellEnd"/>
      <w:r w:rsidR="00842807" w:rsidRPr="00065A08">
        <w:rPr>
          <w:rFonts w:ascii="Times New Roman" w:hAnsi="Times New Roman"/>
        </w:rPr>
        <w:t>)</w:t>
      </w:r>
      <w:r w:rsidR="00C302A4" w:rsidRPr="00065A08">
        <w:rPr>
          <w:rFonts w:ascii="Times New Roman" w:hAnsi="Times New Roman"/>
        </w:rPr>
        <w:t>.</w:t>
      </w:r>
    </w:p>
    <w:p w14:paraId="294480EE" w14:textId="72897869" w:rsidR="008D577B" w:rsidRPr="00065A08" w:rsidRDefault="00AA2F8A" w:rsidP="00C042DF">
      <w:pPr>
        <w:pStyle w:val="Odstavecseseznamem"/>
        <w:numPr>
          <w:ilvl w:val="0"/>
          <w:numId w:val="23"/>
        </w:numPr>
        <w:spacing w:after="0" w:line="240" w:lineRule="auto"/>
        <w:jc w:val="both"/>
        <w:rPr>
          <w:rFonts w:ascii="Times New Roman" w:hAnsi="Times New Roman"/>
        </w:rPr>
      </w:pPr>
      <w:r w:rsidRPr="00065A08">
        <w:rPr>
          <w:rFonts w:ascii="Times New Roman" w:hAnsi="Times New Roman"/>
        </w:rPr>
        <w:t>Žadatel</w:t>
      </w:r>
      <w:r w:rsidR="008D577B" w:rsidRPr="00065A08">
        <w:rPr>
          <w:rFonts w:ascii="Times New Roman" w:hAnsi="Times New Roman"/>
        </w:rPr>
        <w:t xml:space="preserve"> musí OI předložit v případě žádosti o dotaci na účel dle čl. I. písm. c) </w:t>
      </w:r>
      <w:r w:rsidR="004E7887" w:rsidRPr="00065A08">
        <w:rPr>
          <w:rFonts w:ascii="Times New Roman" w:hAnsi="Times New Roman"/>
        </w:rPr>
        <w:t xml:space="preserve">posílení stávajících ordinací zubních lékařů novými zubními lékaři (rozšíření kapacity ordinací zubních lékařů </w:t>
      </w:r>
      <w:r w:rsidR="004E7887" w:rsidRPr="00065A08">
        <w:rPr>
          <w:rFonts w:ascii="Times New Roman" w:hAnsi="Times New Roman"/>
        </w:rPr>
        <w:lastRenderedPageBreak/>
        <w:t xml:space="preserve">zaměstnáním nového zubního lékaře) – </w:t>
      </w:r>
      <w:r w:rsidR="008D577B" w:rsidRPr="00065A08">
        <w:rPr>
          <w:rFonts w:ascii="Times New Roman" w:hAnsi="Times New Roman"/>
        </w:rPr>
        <w:t>nejdéle do </w:t>
      </w:r>
      <w:r w:rsidR="001D7FF3" w:rsidRPr="00065A08">
        <w:rPr>
          <w:rFonts w:ascii="Times New Roman" w:hAnsi="Times New Roman"/>
        </w:rPr>
        <w:t xml:space="preserve">30 dnů </w:t>
      </w:r>
      <w:r w:rsidR="002E2DB2" w:rsidRPr="00065A08">
        <w:rPr>
          <w:rFonts w:ascii="Times New Roman" w:hAnsi="Times New Roman"/>
        </w:rPr>
        <w:t>po</w:t>
      </w:r>
      <w:r w:rsidR="00842807" w:rsidRPr="00065A08">
        <w:rPr>
          <w:rFonts w:ascii="Times New Roman" w:hAnsi="Times New Roman"/>
        </w:rPr>
        <w:t xml:space="preserve"> uplynutí </w:t>
      </w:r>
      <w:r w:rsidR="003D121D" w:rsidRPr="00065A08">
        <w:rPr>
          <w:rFonts w:ascii="Times New Roman" w:hAnsi="Times New Roman"/>
        </w:rPr>
        <w:t>2 let</w:t>
      </w:r>
      <w:r w:rsidR="008D577B" w:rsidRPr="00065A08">
        <w:rPr>
          <w:rFonts w:ascii="Times New Roman" w:hAnsi="Times New Roman"/>
        </w:rPr>
        <w:t xml:space="preserve"> od doby </w:t>
      </w:r>
      <w:r w:rsidR="00BE7A8C" w:rsidRPr="00065A08">
        <w:rPr>
          <w:rFonts w:ascii="Times New Roman" w:hAnsi="Times New Roman"/>
        </w:rPr>
        <w:t>poskytnutí dotace</w:t>
      </w:r>
      <w:r w:rsidR="008D577B" w:rsidRPr="00065A08">
        <w:rPr>
          <w:rFonts w:ascii="Times New Roman" w:hAnsi="Times New Roman"/>
        </w:rPr>
        <w:t xml:space="preserve"> potvrzení </w:t>
      </w:r>
      <w:r w:rsidR="00BE7A8C" w:rsidRPr="00065A08">
        <w:rPr>
          <w:rFonts w:ascii="Times New Roman" w:hAnsi="Times New Roman"/>
        </w:rPr>
        <w:t xml:space="preserve">od zdravotních pojišťoven </w:t>
      </w:r>
      <w:r w:rsidR="008D577B" w:rsidRPr="00065A08">
        <w:rPr>
          <w:rFonts w:ascii="Times New Roman" w:hAnsi="Times New Roman"/>
        </w:rPr>
        <w:t xml:space="preserve">dokládající splnění navýšení počtu registrovaných pojištěnců ordinace </w:t>
      </w:r>
      <w:r w:rsidRPr="00065A08">
        <w:rPr>
          <w:rFonts w:ascii="Times New Roman" w:hAnsi="Times New Roman"/>
        </w:rPr>
        <w:t>dle</w:t>
      </w:r>
      <w:r w:rsidR="009B43AA" w:rsidRPr="00065A08">
        <w:rPr>
          <w:rFonts w:ascii="Times New Roman" w:hAnsi="Times New Roman"/>
        </w:rPr>
        <w:t xml:space="preserve"> čl. IX. odst. 8</w:t>
      </w:r>
      <w:r w:rsidRPr="00065A08">
        <w:rPr>
          <w:rFonts w:ascii="Times New Roman" w:hAnsi="Times New Roman"/>
        </w:rPr>
        <w:t xml:space="preserve"> </w:t>
      </w:r>
      <w:r w:rsidR="00842807" w:rsidRPr="00065A08">
        <w:rPr>
          <w:rFonts w:ascii="Times New Roman" w:hAnsi="Times New Roman"/>
        </w:rPr>
        <w:t xml:space="preserve">písm. a) bodu </w:t>
      </w:r>
      <w:proofErr w:type="spellStart"/>
      <w:r w:rsidR="007D4C79" w:rsidRPr="00065A08">
        <w:rPr>
          <w:rFonts w:ascii="Times New Roman" w:hAnsi="Times New Roman"/>
        </w:rPr>
        <w:t>i</w:t>
      </w:r>
      <w:r w:rsidR="00842807" w:rsidRPr="00065A08">
        <w:rPr>
          <w:rFonts w:ascii="Times New Roman" w:hAnsi="Times New Roman"/>
        </w:rPr>
        <w:t>v</w:t>
      </w:r>
      <w:proofErr w:type="spellEnd"/>
      <w:r w:rsidR="00842807" w:rsidRPr="00065A08">
        <w:rPr>
          <w:rFonts w:ascii="Times New Roman" w:hAnsi="Times New Roman"/>
        </w:rPr>
        <w:t>).</w:t>
      </w:r>
    </w:p>
    <w:p w14:paraId="3AC497A0" w14:textId="1BE1D817" w:rsidR="002F194F" w:rsidRPr="00065A08" w:rsidRDefault="002F194F" w:rsidP="002F194F">
      <w:pPr>
        <w:pStyle w:val="Odstavecseseznamem"/>
        <w:numPr>
          <w:ilvl w:val="0"/>
          <w:numId w:val="23"/>
        </w:numPr>
        <w:spacing w:after="0" w:line="240" w:lineRule="auto"/>
        <w:jc w:val="both"/>
        <w:rPr>
          <w:rFonts w:ascii="Times New Roman" w:hAnsi="Times New Roman"/>
        </w:rPr>
      </w:pPr>
      <w:r w:rsidRPr="00065A08">
        <w:rPr>
          <w:rFonts w:ascii="Times New Roman" w:hAnsi="Times New Roman"/>
        </w:rPr>
        <w:t>Žadatel musí OI předložit v případě žádosti o dotaci na účel dle čl. I. písm. d) vznik nov</w:t>
      </w:r>
      <w:r w:rsidR="004D184F" w:rsidRPr="00065A08">
        <w:rPr>
          <w:rFonts w:ascii="Times New Roman" w:hAnsi="Times New Roman"/>
        </w:rPr>
        <w:t>ých</w:t>
      </w:r>
      <w:r w:rsidRPr="00065A08">
        <w:rPr>
          <w:rFonts w:ascii="Times New Roman" w:hAnsi="Times New Roman"/>
        </w:rPr>
        <w:t xml:space="preserve"> pracoviš</w:t>
      </w:r>
      <w:r w:rsidR="004D184F" w:rsidRPr="00065A08">
        <w:rPr>
          <w:rFonts w:ascii="Times New Roman" w:hAnsi="Times New Roman"/>
        </w:rPr>
        <w:t>ť</w:t>
      </w:r>
      <w:r w:rsidRPr="00065A08">
        <w:rPr>
          <w:rFonts w:ascii="Times New Roman" w:hAnsi="Times New Roman"/>
        </w:rPr>
        <w:t xml:space="preserve"> (rozšíření místa poskytování zdravotních služeb o nové pracoviště zaměstnancem nebo navýšením úvazku stávajícího lékaře) – nejdéle do 30 dnů po uplynutí 2 let od doby poskytnutí dotace potvrzení od zdravotních pojišťoven dokládající prokazatelné splnění dosažení minimálního počtu registrovaných pojištěnců v novém pracovišti a nepoklesnutí minimálního počtu registrovaných pojištěnců ve stávajícím pracovišti dle </w:t>
      </w:r>
      <w:r w:rsidR="009B43AA" w:rsidRPr="00065A08">
        <w:rPr>
          <w:rFonts w:ascii="Times New Roman" w:hAnsi="Times New Roman"/>
        </w:rPr>
        <w:t xml:space="preserve">čl. IX. odst. 8 </w:t>
      </w:r>
      <w:r w:rsidRPr="00065A08">
        <w:rPr>
          <w:rFonts w:ascii="Times New Roman" w:hAnsi="Times New Roman"/>
        </w:rPr>
        <w:t>písm. a) bodu v).</w:t>
      </w:r>
    </w:p>
    <w:p w14:paraId="3C6CC5C4" w14:textId="7B806577" w:rsidR="00BC4BE7" w:rsidRPr="00065A08" w:rsidRDefault="00BC4BE7" w:rsidP="00BC4BE7">
      <w:pPr>
        <w:pStyle w:val="Odstavecseseznamem"/>
        <w:numPr>
          <w:ilvl w:val="0"/>
          <w:numId w:val="23"/>
        </w:numPr>
        <w:autoSpaceDE w:val="0"/>
        <w:autoSpaceDN w:val="0"/>
        <w:adjustRightInd w:val="0"/>
        <w:spacing w:after="0" w:line="240" w:lineRule="auto"/>
        <w:jc w:val="both"/>
        <w:rPr>
          <w:rFonts w:ascii="Times New Roman" w:hAnsi="Times New Roman"/>
        </w:rPr>
      </w:pPr>
      <w:r w:rsidRPr="00065A08">
        <w:rPr>
          <w:rFonts w:ascii="Times New Roman" w:hAnsi="Times New Roman"/>
          <w:color w:val="000000"/>
        </w:rPr>
        <w:t xml:space="preserve">V případě podání žádosti </w:t>
      </w:r>
      <w:r w:rsidR="00D97096" w:rsidRPr="00065A08">
        <w:rPr>
          <w:rFonts w:ascii="Times New Roman" w:hAnsi="Times New Roman"/>
          <w:color w:val="000000"/>
        </w:rPr>
        <w:t>na</w:t>
      </w:r>
      <w:r w:rsidRPr="00065A08">
        <w:rPr>
          <w:rFonts w:ascii="Times New Roman" w:hAnsi="Times New Roman"/>
          <w:color w:val="000000"/>
        </w:rPr>
        <w:t xml:space="preserve"> účel</w:t>
      </w:r>
      <w:r w:rsidR="00D97096" w:rsidRPr="00065A08">
        <w:rPr>
          <w:rFonts w:ascii="Times New Roman" w:hAnsi="Times New Roman"/>
          <w:color w:val="000000"/>
        </w:rPr>
        <w:t xml:space="preserve"> dle čl.</w:t>
      </w:r>
      <w:r w:rsidRPr="00065A08">
        <w:rPr>
          <w:rFonts w:ascii="Times New Roman" w:hAnsi="Times New Roman"/>
          <w:color w:val="000000"/>
        </w:rPr>
        <w:t xml:space="preserve"> I. písm. c) - posílení stávajících ordinací </w:t>
      </w:r>
      <w:r w:rsidR="007D4C79" w:rsidRPr="00065A08">
        <w:rPr>
          <w:rFonts w:ascii="Times New Roman" w:hAnsi="Times New Roman"/>
          <w:color w:val="000000"/>
        </w:rPr>
        <w:t>zubních</w:t>
      </w:r>
      <w:r w:rsidRPr="00065A08">
        <w:rPr>
          <w:rFonts w:ascii="Times New Roman" w:hAnsi="Times New Roman"/>
          <w:color w:val="000000"/>
        </w:rPr>
        <w:t xml:space="preserve"> lékařů novými lékaři</w:t>
      </w:r>
      <w:r w:rsidR="002F194F" w:rsidRPr="00065A08">
        <w:rPr>
          <w:rFonts w:ascii="Times New Roman" w:hAnsi="Times New Roman"/>
          <w:color w:val="000000"/>
        </w:rPr>
        <w:t xml:space="preserve"> </w:t>
      </w:r>
      <w:r w:rsidR="002F194F" w:rsidRPr="00065A08">
        <w:rPr>
          <w:rFonts w:ascii="Times New Roman" w:hAnsi="Times New Roman"/>
        </w:rPr>
        <w:t>(rozšíření kapacity ordinací zubních lékařů zaměstnáním nového zubního lékaře)</w:t>
      </w:r>
      <w:r w:rsidRPr="00065A08">
        <w:rPr>
          <w:rFonts w:ascii="Times New Roman" w:hAnsi="Times New Roman"/>
          <w:color w:val="000000"/>
        </w:rPr>
        <w:t xml:space="preserve">, musí nový </w:t>
      </w:r>
      <w:r w:rsidR="007D4C79" w:rsidRPr="00065A08">
        <w:rPr>
          <w:rFonts w:ascii="Times New Roman" w:hAnsi="Times New Roman"/>
          <w:color w:val="000000"/>
        </w:rPr>
        <w:t>zubní</w:t>
      </w:r>
      <w:r w:rsidRPr="00065A08">
        <w:rPr>
          <w:rFonts w:ascii="Times New Roman" w:hAnsi="Times New Roman"/>
          <w:color w:val="000000"/>
        </w:rPr>
        <w:t xml:space="preserve"> lékař k poskytovateli zdravotních služeb nastoupit v roce podání žádosti.</w:t>
      </w:r>
    </w:p>
    <w:p w14:paraId="24D01B3B" w14:textId="77777777" w:rsidR="00B72D2C" w:rsidRPr="00065A08" w:rsidRDefault="00B72D2C" w:rsidP="006F5263">
      <w:pPr>
        <w:spacing w:after="0" w:line="240" w:lineRule="auto"/>
        <w:jc w:val="both"/>
        <w:rPr>
          <w:rFonts w:ascii="Times New Roman" w:eastAsia="Times New Roman" w:hAnsi="Times New Roman"/>
          <w:lang w:eastAsia="cs-CZ"/>
        </w:rPr>
      </w:pPr>
    </w:p>
    <w:p w14:paraId="5EB1612D" w14:textId="77777777" w:rsidR="00B72D2C" w:rsidRPr="00065A08" w:rsidRDefault="00B72D2C" w:rsidP="00BC5A14">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O rozhodnutí příslušného orgánu Karlovarského kraje bude žadatel vyrozuměn nejpozději do</w:t>
      </w:r>
      <w:r w:rsidR="000E10B1" w:rsidRPr="00065A08">
        <w:rPr>
          <w:rFonts w:ascii="Times New Roman" w:eastAsia="Times New Roman" w:hAnsi="Times New Roman"/>
          <w:lang w:eastAsia="cs-CZ"/>
        </w:rPr>
        <w:t> </w:t>
      </w:r>
      <w:r w:rsidRPr="00065A08">
        <w:rPr>
          <w:rFonts w:ascii="Times New Roman" w:eastAsia="Times New Roman" w:hAnsi="Times New Roman"/>
          <w:lang w:eastAsia="cs-CZ"/>
        </w:rPr>
        <w:t>15</w:t>
      </w:r>
      <w:r w:rsidR="000E10B1" w:rsidRPr="00065A08">
        <w:rPr>
          <w:rFonts w:ascii="Times New Roman" w:eastAsia="Times New Roman" w:hAnsi="Times New Roman"/>
          <w:lang w:eastAsia="cs-CZ"/>
        </w:rPr>
        <w:t> </w:t>
      </w:r>
      <w:r w:rsidRPr="00065A08">
        <w:rPr>
          <w:rFonts w:ascii="Times New Roman" w:eastAsia="Times New Roman" w:hAnsi="Times New Roman"/>
          <w:lang w:eastAsia="cs-CZ"/>
        </w:rPr>
        <w:t>pracovních dnů ode dne zveřejnění ověřeného usnesení na portálu Karlovarského kraje.</w:t>
      </w:r>
    </w:p>
    <w:p w14:paraId="55E9E4C5" w14:textId="77777777" w:rsidR="00BC5A14" w:rsidRPr="00065A08" w:rsidRDefault="00BC5A14" w:rsidP="00BC5A14">
      <w:pPr>
        <w:spacing w:after="0" w:line="240" w:lineRule="auto"/>
        <w:jc w:val="both"/>
        <w:rPr>
          <w:rFonts w:ascii="Times New Roman" w:eastAsia="Times New Roman" w:hAnsi="Times New Roman"/>
          <w:lang w:eastAsia="cs-CZ"/>
        </w:rPr>
      </w:pPr>
    </w:p>
    <w:p w14:paraId="148B8EA1" w14:textId="7F874D0B" w:rsidR="004D29A9" w:rsidRPr="00065A08" w:rsidRDefault="00BC5A14" w:rsidP="00532752">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Pokud </w:t>
      </w:r>
      <w:r w:rsidR="00532752" w:rsidRPr="00065A08">
        <w:rPr>
          <w:rFonts w:ascii="Times New Roman" w:eastAsia="Times New Roman" w:hAnsi="Times New Roman"/>
          <w:lang w:eastAsia="cs-CZ"/>
        </w:rPr>
        <w:t>žadatel</w:t>
      </w:r>
      <w:r w:rsidRPr="00065A08">
        <w:rPr>
          <w:rFonts w:ascii="Times New Roman" w:eastAsia="Times New Roman" w:hAnsi="Times New Roman"/>
          <w:lang w:eastAsia="cs-CZ"/>
        </w:rPr>
        <w:t xml:space="preserve"> </w:t>
      </w:r>
      <w:r w:rsidRPr="00065A08">
        <w:rPr>
          <w:rFonts w:ascii="Times New Roman" w:hAnsi="Times New Roman"/>
        </w:rPr>
        <w:t xml:space="preserve">v případě žádosti o dotaci na účel dle čl. I. písm. a) </w:t>
      </w:r>
      <w:r w:rsidR="00664DE0" w:rsidRPr="00065A08">
        <w:rPr>
          <w:rFonts w:ascii="Times New Roman" w:hAnsi="Times New Roman"/>
        </w:rPr>
        <w:t xml:space="preserve">vznik a vybudování nových ordinací zubních lékařů </w:t>
      </w:r>
      <w:r w:rsidRPr="00065A08">
        <w:rPr>
          <w:rFonts w:ascii="Times New Roman" w:eastAsia="Times New Roman" w:hAnsi="Times New Roman"/>
          <w:lang w:eastAsia="cs-CZ"/>
        </w:rPr>
        <w:t>nesplní povinnost dle</w:t>
      </w:r>
      <w:r w:rsidR="00292E4E" w:rsidRPr="00065A08">
        <w:rPr>
          <w:rFonts w:ascii="Times New Roman" w:eastAsia="Times New Roman" w:hAnsi="Times New Roman"/>
          <w:lang w:eastAsia="cs-CZ"/>
        </w:rPr>
        <w:t> </w:t>
      </w:r>
      <w:r w:rsidRPr="00065A08">
        <w:rPr>
          <w:rFonts w:ascii="Times New Roman" w:eastAsia="Times New Roman" w:hAnsi="Times New Roman"/>
          <w:lang w:eastAsia="cs-CZ"/>
        </w:rPr>
        <w:t xml:space="preserve">tohoto čl. odst. </w:t>
      </w:r>
      <w:r w:rsidR="00BC4BE7" w:rsidRPr="00065A08">
        <w:rPr>
          <w:rFonts w:ascii="Times New Roman" w:eastAsia="Times New Roman" w:hAnsi="Times New Roman"/>
          <w:lang w:eastAsia="cs-CZ"/>
        </w:rPr>
        <w:t>8</w:t>
      </w:r>
      <w:r w:rsidRPr="00065A08">
        <w:rPr>
          <w:rFonts w:ascii="Times New Roman" w:eastAsia="Times New Roman" w:hAnsi="Times New Roman"/>
          <w:lang w:eastAsia="cs-CZ"/>
        </w:rPr>
        <w:t xml:space="preserve">. písm. </w:t>
      </w:r>
      <w:r w:rsidR="00361B8B" w:rsidRPr="00065A08">
        <w:rPr>
          <w:rFonts w:ascii="Times New Roman" w:eastAsia="Times New Roman" w:hAnsi="Times New Roman"/>
          <w:lang w:eastAsia="cs-CZ"/>
        </w:rPr>
        <w:t>e</w:t>
      </w:r>
      <w:r w:rsidRPr="00065A08">
        <w:rPr>
          <w:rFonts w:ascii="Times New Roman" w:eastAsia="Times New Roman" w:hAnsi="Times New Roman"/>
          <w:lang w:eastAsia="cs-CZ"/>
        </w:rPr>
        <w:t xml:space="preserve">) – doložení potvrzení </w:t>
      </w:r>
      <w:r w:rsidR="0041250E" w:rsidRPr="00065A08">
        <w:rPr>
          <w:rFonts w:ascii="Times New Roman" w:eastAsia="Times New Roman" w:hAnsi="Times New Roman"/>
          <w:lang w:eastAsia="cs-CZ"/>
        </w:rPr>
        <w:t>od</w:t>
      </w:r>
      <w:r w:rsidR="00643871">
        <w:rPr>
          <w:rFonts w:ascii="Times New Roman" w:eastAsia="Times New Roman" w:hAnsi="Times New Roman"/>
          <w:lang w:eastAsia="cs-CZ"/>
        </w:rPr>
        <w:t> </w:t>
      </w:r>
      <w:r w:rsidR="0041250E" w:rsidRPr="00065A08">
        <w:rPr>
          <w:rFonts w:ascii="Times New Roman" w:eastAsia="Times New Roman" w:hAnsi="Times New Roman"/>
          <w:lang w:eastAsia="cs-CZ"/>
        </w:rPr>
        <w:t xml:space="preserve">zdravotních pojišťoven </w:t>
      </w:r>
      <w:r w:rsidRPr="00065A08">
        <w:rPr>
          <w:rFonts w:ascii="Times New Roman" w:eastAsia="Times New Roman" w:hAnsi="Times New Roman"/>
          <w:lang w:eastAsia="cs-CZ"/>
        </w:rPr>
        <w:t xml:space="preserve">dokládající splnění dosažení minimálního počtu registrovaných pojištěnců do </w:t>
      </w:r>
      <w:r w:rsidR="007A0F19" w:rsidRPr="00065A08">
        <w:rPr>
          <w:rFonts w:ascii="Times New Roman" w:eastAsia="Times New Roman" w:hAnsi="Times New Roman"/>
          <w:lang w:eastAsia="cs-CZ"/>
        </w:rPr>
        <w:t xml:space="preserve">30 dnů </w:t>
      </w:r>
      <w:r w:rsidR="002E2DB2" w:rsidRPr="00065A08">
        <w:rPr>
          <w:rFonts w:ascii="Times New Roman" w:eastAsia="Times New Roman" w:hAnsi="Times New Roman"/>
          <w:lang w:eastAsia="cs-CZ"/>
        </w:rPr>
        <w:t>po</w:t>
      </w:r>
      <w:r w:rsidR="007A0F19" w:rsidRPr="00065A08">
        <w:rPr>
          <w:rFonts w:ascii="Times New Roman" w:eastAsia="Times New Roman" w:hAnsi="Times New Roman"/>
          <w:lang w:eastAsia="cs-CZ"/>
        </w:rPr>
        <w:t xml:space="preserve"> uplynutí </w:t>
      </w:r>
      <w:r w:rsidR="00522738" w:rsidRPr="00065A08">
        <w:rPr>
          <w:rFonts w:ascii="Times New Roman" w:eastAsia="Times New Roman" w:hAnsi="Times New Roman"/>
          <w:lang w:eastAsia="cs-CZ"/>
        </w:rPr>
        <w:t>2</w:t>
      </w:r>
      <w:r w:rsidR="00664DE0" w:rsidRPr="00065A08">
        <w:rPr>
          <w:rFonts w:ascii="Times New Roman" w:eastAsia="Times New Roman" w:hAnsi="Times New Roman"/>
          <w:lang w:eastAsia="cs-CZ"/>
        </w:rPr>
        <w:t> </w:t>
      </w:r>
      <w:r w:rsidR="00522738" w:rsidRPr="00065A08">
        <w:rPr>
          <w:rFonts w:ascii="Times New Roman" w:eastAsia="Times New Roman" w:hAnsi="Times New Roman"/>
          <w:lang w:eastAsia="cs-CZ"/>
        </w:rPr>
        <w:t>let</w:t>
      </w:r>
      <w:r w:rsidRPr="00065A08">
        <w:rPr>
          <w:rFonts w:ascii="Times New Roman" w:eastAsia="Times New Roman" w:hAnsi="Times New Roman"/>
          <w:lang w:eastAsia="cs-CZ"/>
        </w:rPr>
        <w:t xml:space="preserve"> od doby poskytnutí dotace</w:t>
      </w:r>
      <w:r w:rsidR="0041250E" w:rsidRPr="00065A08">
        <w:rPr>
          <w:rFonts w:ascii="Times New Roman" w:eastAsia="Times New Roman" w:hAnsi="Times New Roman"/>
          <w:lang w:eastAsia="cs-CZ"/>
        </w:rPr>
        <w:t xml:space="preserve">, </w:t>
      </w:r>
      <w:r w:rsidRPr="00065A08">
        <w:rPr>
          <w:rFonts w:ascii="Times New Roman" w:eastAsia="Times New Roman" w:hAnsi="Times New Roman"/>
          <w:lang w:eastAsia="cs-CZ"/>
        </w:rPr>
        <w:t xml:space="preserve">je </w:t>
      </w:r>
      <w:r w:rsidR="007A0F19" w:rsidRPr="00065A08">
        <w:rPr>
          <w:rFonts w:ascii="Times New Roman" w:eastAsia="Times New Roman" w:hAnsi="Times New Roman"/>
          <w:lang w:eastAsia="cs-CZ"/>
        </w:rPr>
        <w:t>žadatel</w:t>
      </w:r>
      <w:r w:rsidRPr="00065A08">
        <w:rPr>
          <w:rFonts w:ascii="Times New Roman" w:eastAsia="Times New Roman" w:hAnsi="Times New Roman"/>
          <w:lang w:eastAsia="cs-CZ"/>
        </w:rPr>
        <w:t xml:space="preserve"> povin</w:t>
      </w:r>
      <w:r w:rsidR="007A0F19" w:rsidRPr="00065A08">
        <w:rPr>
          <w:rFonts w:ascii="Times New Roman" w:eastAsia="Times New Roman" w:hAnsi="Times New Roman"/>
          <w:lang w:eastAsia="cs-CZ"/>
        </w:rPr>
        <w:t>en</w:t>
      </w:r>
      <w:r w:rsidRPr="00065A08">
        <w:rPr>
          <w:rFonts w:ascii="Times New Roman" w:eastAsia="Times New Roman" w:hAnsi="Times New Roman"/>
          <w:lang w:eastAsia="cs-CZ"/>
        </w:rPr>
        <w:t xml:space="preserve"> vrátit dotaci na</w:t>
      </w:r>
      <w:r w:rsidR="008E3405" w:rsidRPr="00065A08">
        <w:rPr>
          <w:rFonts w:ascii="Times New Roman" w:eastAsia="Times New Roman" w:hAnsi="Times New Roman"/>
          <w:lang w:eastAsia="cs-CZ"/>
        </w:rPr>
        <w:t> </w:t>
      </w:r>
      <w:r w:rsidRPr="00065A08">
        <w:rPr>
          <w:rFonts w:ascii="Times New Roman" w:eastAsia="Times New Roman" w:hAnsi="Times New Roman"/>
          <w:lang w:eastAsia="cs-CZ"/>
        </w:rPr>
        <w:t xml:space="preserve">bankovní účet Karlovarského kraje do 20 pracovních dnů </w:t>
      </w:r>
      <w:r w:rsidR="002E2DB2" w:rsidRPr="00065A08">
        <w:rPr>
          <w:rFonts w:ascii="Times New Roman" w:eastAsia="Times New Roman" w:hAnsi="Times New Roman"/>
          <w:lang w:eastAsia="cs-CZ"/>
        </w:rPr>
        <w:t>po</w:t>
      </w:r>
      <w:r w:rsidRPr="00065A08">
        <w:rPr>
          <w:rFonts w:ascii="Times New Roman" w:eastAsia="Times New Roman" w:hAnsi="Times New Roman"/>
          <w:lang w:eastAsia="cs-CZ"/>
        </w:rPr>
        <w:t xml:space="preserve"> uplynutí lhůty ke splnění této povinnosti</w:t>
      </w:r>
      <w:r w:rsidR="004D29A9" w:rsidRPr="00065A08">
        <w:rPr>
          <w:rFonts w:ascii="Times New Roman" w:eastAsia="Times New Roman" w:hAnsi="Times New Roman"/>
          <w:lang w:eastAsia="cs-CZ"/>
        </w:rPr>
        <w:t>, a to ve výši:</w:t>
      </w:r>
    </w:p>
    <w:p w14:paraId="04D768D3" w14:textId="1A641636" w:rsidR="00C43A30" w:rsidRPr="00065A08" w:rsidRDefault="004D29A9" w:rsidP="0040007C">
      <w:pPr>
        <w:pStyle w:val="Odstavecseseznamem"/>
        <w:numPr>
          <w:ilvl w:val="1"/>
          <w:numId w:val="41"/>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celé </w:t>
      </w:r>
      <w:r w:rsidR="0040007C" w:rsidRPr="00065A08">
        <w:rPr>
          <w:rFonts w:ascii="Times New Roman" w:eastAsia="Times New Roman" w:hAnsi="Times New Roman"/>
          <w:lang w:eastAsia="cs-CZ"/>
        </w:rPr>
        <w:t xml:space="preserve">částky </w:t>
      </w:r>
      <w:r w:rsidRPr="00065A08">
        <w:rPr>
          <w:rFonts w:ascii="Times New Roman" w:eastAsia="Times New Roman" w:hAnsi="Times New Roman"/>
          <w:lang w:eastAsia="cs-CZ"/>
        </w:rPr>
        <w:t xml:space="preserve">vyplacené dotace </w:t>
      </w:r>
      <w:r w:rsidR="0040007C" w:rsidRPr="00065A08">
        <w:rPr>
          <w:rFonts w:ascii="Times New Roman" w:eastAsia="Times New Roman" w:hAnsi="Times New Roman"/>
          <w:lang w:eastAsia="cs-CZ"/>
        </w:rPr>
        <w:t xml:space="preserve">– v případě doložení počtu registrovaných pojištěnců od 1 </w:t>
      </w:r>
      <w:r w:rsidRPr="00065A08">
        <w:rPr>
          <w:rFonts w:ascii="Times New Roman" w:eastAsia="Times New Roman" w:hAnsi="Times New Roman"/>
          <w:lang w:eastAsia="cs-CZ"/>
        </w:rPr>
        <w:t>do 499 osob</w:t>
      </w:r>
      <w:r w:rsidR="0040007C" w:rsidRPr="00065A08">
        <w:rPr>
          <w:rFonts w:ascii="Times New Roman" w:eastAsia="Times New Roman" w:hAnsi="Times New Roman"/>
          <w:lang w:eastAsia="cs-CZ"/>
        </w:rPr>
        <w:t>,</w:t>
      </w:r>
    </w:p>
    <w:p w14:paraId="56FF8FFE" w14:textId="2675937F" w:rsidR="0040007C" w:rsidRPr="00065A08" w:rsidRDefault="0040007C" w:rsidP="0040007C">
      <w:pPr>
        <w:pStyle w:val="Odstavecseseznamem"/>
        <w:numPr>
          <w:ilvl w:val="1"/>
          <w:numId w:val="41"/>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50 % částky vyplacené dotace – v případě doložení počtu registrovaných pojištěnců od 500 do</w:t>
      </w:r>
      <w:r w:rsidR="00643871">
        <w:rPr>
          <w:rFonts w:ascii="Times New Roman" w:eastAsia="Times New Roman" w:hAnsi="Times New Roman"/>
          <w:lang w:eastAsia="cs-CZ"/>
        </w:rPr>
        <w:t> </w:t>
      </w:r>
      <w:r w:rsidRPr="00065A08">
        <w:rPr>
          <w:rFonts w:ascii="Times New Roman" w:eastAsia="Times New Roman" w:hAnsi="Times New Roman"/>
          <w:lang w:eastAsia="cs-CZ"/>
        </w:rPr>
        <w:t>699 osob,</w:t>
      </w:r>
    </w:p>
    <w:p w14:paraId="272CC658" w14:textId="5D01BC21" w:rsidR="0040007C" w:rsidRPr="00065A08" w:rsidRDefault="0040007C" w:rsidP="0040007C">
      <w:pPr>
        <w:pStyle w:val="Odstavecseseznamem"/>
        <w:numPr>
          <w:ilvl w:val="1"/>
          <w:numId w:val="41"/>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10 % částky vyplacené dotace – v případě doložení počtu registrovaných pojištěnců od 700 do</w:t>
      </w:r>
      <w:r w:rsidR="00643871">
        <w:rPr>
          <w:rFonts w:ascii="Times New Roman" w:eastAsia="Times New Roman" w:hAnsi="Times New Roman"/>
          <w:lang w:eastAsia="cs-CZ"/>
        </w:rPr>
        <w:t> </w:t>
      </w:r>
      <w:r w:rsidRPr="00065A08">
        <w:rPr>
          <w:rFonts w:ascii="Times New Roman" w:eastAsia="Times New Roman" w:hAnsi="Times New Roman"/>
          <w:lang w:eastAsia="cs-CZ"/>
        </w:rPr>
        <w:t>799 osob</w:t>
      </w:r>
      <w:r w:rsidR="00BE7B5C" w:rsidRPr="00065A08">
        <w:rPr>
          <w:rFonts w:ascii="Times New Roman" w:eastAsia="Times New Roman" w:hAnsi="Times New Roman"/>
          <w:lang w:eastAsia="cs-CZ"/>
        </w:rPr>
        <w:t>.</w:t>
      </w:r>
    </w:p>
    <w:p w14:paraId="03C73EC5" w14:textId="77777777" w:rsidR="00532752" w:rsidRPr="00065A08" w:rsidRDefault="00532752" w:rsidP="00532752">
      <w:pPr>
        <w:spacing w:after="0" w:line="240" w:lineRule="auto"/>
        <w:jc w:val="both"/>
        <w:rPr>
          <w:rFonts w:ascii="Times New Roman" w:eastAsia="Times New Roman" w:hAnsi="Times New Roman"/>
          <w:lang w:eastAsia="cs-CZ"/>
        </w:rPr>
      </w:pPr>
    </w:p>
    <w:p w14:paraId="5BC8E3D5" w14:textId="0CC084D6" w:rsidR="0040007C" w:rsidRPr="00065A08" w:rsidRDefault="00C43A30" w:rsidP="0040007C">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Pokud </w:t>
      </w:r>
      <w:r w:rsidR="007A0F19" w:rsidRPr="00065A08">
        <w:rPr>
          <w:rFonts w:ascii="Times New Roman" w:eastAsia="Times New Roman" w:hAnsi="Times New Roman"/>
          <w:lang w:eastAsia="cs-CZ"/>
        </w:rPr>
        <w:t>žadatel</w:t>
      </w:r>
      <w:r w:rsidRPr="00065A08">
        <w:rPr>
          <w:rFonts w:ascii="Times New Roman" w:eastAsia="Times New Roman" w:hAnsi="Times New Roman"/>
          <w:lang w:eastAsia="cs-CZ"/>
        </w:rPr>
        <w:t xml:space="preserve"> </w:t>
      </w:r>
      <w:r w:rsidRPr="00065A08">
        <w:rPr>
          <w:rFonts w:ascii="Times New Roman" w:hAnsi="Times New Roman"/>
        </w:rPr>
        <w:t xml:space="preserve">v případě žádosti o dotaci na účel dle čl. I. písm. c) </w:t>
      </w:r>
      <w:r w:rsidR="00664DE0" w:rsidRPr="00065A08">
        <w:rPr>
          <w:rFonts w:ascii="Times New Roman" w:hAnsi="Times New Roman"/>
        </w:rPr>
        <w:t xml:space="preserve">posílení stávajících ordinací zubních lékařů novými zubními lékaři (rozšíření kapacity ordinací zubních lékařů zaměstnáním nového zubního lékaře) </w:t>
      </w:r>
      <w:r w:rsidRPr="00065A08">
        <w:rPr>
          <w:rFonts w:ascii="Times New Roman" w:eastAsia="Times New Roman" w:hAnsi="Times New Roman"/>
          <w:lang w:eastAsia="cs-CZ"/>
        </w:rPr>
        <w:t>nesplní povinnost dle</w:t>
      </w:r>
      <w:r w:rsidR="00292E4E" w:rsidRPr="00065A08">
        <w:rPr>
          <w:rFonts w:ascii="Times New Roman" w:eastAsia="Times New Roman" w:hAnsi="Times New Roman"/>
          <w:lang w:eastAsia="cs-CZ"/>
        </w:rPr>
        <w:t> </w:t>
      </w:r>
      <w:r w:rsidRPr="00065A08">
        <w:rPr>
          <w:rFonts w:ascii="Times New Roman" w:eastAsia="Times New Roman" w:hAnsi="Times New Roman"/>
          <w:lang w:eastAsia="cs-CZ"/>
        </w:rPr>
        <w:t xml:space="preserve">tohoto čl. odst. </w:t>
      </w:r>
      <w:r w:rsidR="00BC4BE7" w:rsidRPr="00065A08">
        <w:rPr>
          <w:rFonts w:ascii="Times New Roman" w:eastAsia="Times New Roman" w:hAnsi="Times New Roman"/>
          <w:lang w:eastAsia="cs-CZ"/>
        </w:rPr>
        <w:t>8</w:t>
      </w:r>
      <w:r w:rsidRPr="00065A08">
        <w:rPr>
          <w:rFonts w:ascii="Times New Roman" w:eastAsia="Times New Roman" w:hAnsi="Times New Roman"/>
          <w:lang w:eastAsia="cs-CZ"/>
        </w:rPr>
        <w:t xml:space="preserve">. písm. </w:t>
      </w:r>
      <w:r w:rsidR="004A0E94" w:rsidRPr="00065A08">
        <w:rPr>
          <w:rFonts w:ascii="Times New Roman" w:eastAsia="Times New Roman" w:hAnsi="Times New Roman"/>
          <w:lang w:eastAsia="cs-CZ"/>
        </w:rPr>
        <w:t>f</w:t>
      </w:r>
      <w:r w:rsidRPr="00065A08">
        <w:rPr>
          <w:rFonts w:ascii="Times New Roman" w:eastAsia="Times New Roman" w:hAnsi="Times New Roman"/>
          <w:lang w:eastAsia="cs-CZ"/>
        </w:rPr>
        <w:t xml:space="preserve">) – doložení potvrzení </w:t>
      </w:r>
      <w:r w:rsidR="0041250E" w:rsidRPr="00065A08">
        <w:rPr>
          <w:rFonts w:ascii="Times New Roman" w:eastAsia="Times New Roman" w:hAnsi="Times New Roman"/>
          <w:lang w:eastAsia="cs-CZ"/>
        </w:rPr>
        <w:t>od</w:t>
      </w:r>
      <w:bookmarkStart w:id="5" w:name="_Hlk160625401"/>
      <w:r w:rsidR="00643871">
        <w:rPr>
          <w:rFonts w:ascii="Times New Roman" w:eastAsia="Times New Roman" w:hAnsi="Times New Roman"/>
          <w:lang w:eastAsia="cs-CZ"/>
        </w:rPr>
        <w:t> </w:t>
      </w:r>
      <w:r w:rsidR="0041250E" w:rsidRPr="00065A08">
        <w:rPr>
          <w:rFonts w:ascii="Times New Roman" w:eastAsia="Times New Roman" w:hAnsi="Times New Roman"/>
          <w:lang w:eastAsia="cs-CZ"/>
        </w:rPr>
        <w:t xml:space="preserve">zdravotních pojišťoven </w:t>
      </w:r>
      <w:r w:rsidRPr="00065A08">
        <w:rPr>
          <w:rFonts w:ascii="Times New Roman" w:eastAsia="Times New Roman" w:hAnsi="Times New Roman"/>
          <w:lang w:eastAsia="cs-CZ"/>
        </w:rPr>
        <w:t xml:space="preserve">dokládající </w:t>
      </w:r>
      <w:bookmarkEnd w:id="5"/>
      <w:r w:rsidRPr="00065A08">
        <w:rPr>
          <w:rFonts w:ascii="Times New Roman" w:eastAsia="Times New Roman" w:hAnsi="Times New Roman"/>
          <w:lang w:eastAsia="cs-CZ"/>
        </w:rPr>
        <w:t xml:space="preserve">splnění navýšení počtu registrovaných pojištěnců </w:t>
      </w:r>
      <w:r w:rsidR="00443686" w:rsidRPr="00065A08">
        <w:rPr>
          <w:rFonts w:ascii="Times New Roman" w:eastAsia="Times New Roman" w:hAnsi="Times New Roman"/>
          <w:lang w:eastAsia="cs-CZ"/>
        </w:rPr>
        <w:t>(pro</w:t>
      </w:r>
      <w:r w:rsidR="00643871">
        <w:rPr>
          <w:rFonts w:ascii="Times New Roman" w:eastAsia="Times New Roman" w:hAnsi="Times New Roman"/>
          <w:lang w:eastAsia="cs-CZ"/>
        </w:rPr>
        <w:t> </w:t>
      </w:r>
      <w:r w:rsidR="00443686" w:rsidRPr="00065A08">
        <w:rPr>
          <w:rFonts w:ascii="Times New Roman" w:eastAsia="Times New Roman" w:hAnsi="Times New Roman"/>
          <w:lang w:eastAsia="cs-CZ"/>
        </w:rPr>
        <w:t xml:space="preserve">každého nového lékaře, pro jehož pracovní místo je dotace žádána) </w:t>
      </w:r>
      <w:r w:rsidRPr="00065A08">
        <w:rPr>
          <w:rFonts w:ascii="Times New Roman" w:eastAsia="Times New Roman" w:hAnsi="Times New Roman"/>
          <w:lang w:eastAsia="cs-CZ"/>
        </w:rPr>
        <w:t xml:space="preserve">do </w:t>
      </w:r>
      <w:r w:rsidR="007A0F19" w:rsidRPr="00065A08">
        <w:rPr>
          <w:rFonts w:ascii="Times New Roman" w:eastAsia="Times New Roman" w:hAnsi="Times New Roman"/>
          <w:lang w:eastAsia="cs-CZ"/>
        </w:rPr>
        <w:t xml:space="preserve">30 dnů </w:t>
      </w:r>
      <w:r w:rsidR="002E2DB2" w:rsidRPr="00065A08">
        <w:rPr>
          <w:rFonts w:ascii="Times New Roman" w:eastAsia="Times New Roman" w:hAnsi="Times New Roman"/>
          <w:lang w:eastAsia="cs-CZ"/>
        </w:rPr>
        <w:t>po</w:t>
      </w:r>
      <w:r w:rsidR="007A0F19" w:rsidRPr="00065A08">
        <w:rPr>
          <w:rFonts w:ascii="Times New Roman" w:eastAsia="Times New Roman" w:hAnsi="Times New Roman"/>
          <w:lang w:eastAsia="cs-CZ"/>
        </w:rPr>
        <w:t xml:space="preserve"> uplynutí </w:t>
      </w:r>
      <w:r w:rsidR="00522738" w:rsidRPr="00065A08">
        <w:rPr>
          <w:rFonts w:ascii="Times New Roman" w:eastAsia="Times New Roman" w:hAnsi="Times New Roman"/>
          <w:lang w:eastAsia="cs-CZ"/>
        </w:rPr>
        <w:t>2 let</w:t>
      </w:r>
      <w:r w:rsidRPr="00065A08">
        <w:rPr>
          <w:rFonts w:ascii="Times New Roman" w:eastAsia="Times New Roman" w:hAnsi="Times New Roman"/>
          <w:lang w:eastAsia="cs-CZ"/>
        </w:rPr>
        <w:t xml:space="preserve"> od doby </w:t>
      </w:r>
      <w:r w:rsidR="0041250E" w:rsidRPr="00065A08">
        <w:rPr>
          <w:rFonts w:ascii="Times New Roman" w:eastAsia="Times New Roman" w:hAnsi="Times New Roman"/>
          <w:lang w:eastAsia="cs-CZ"/>
        </w:rPr>
        <w:t>poskytnutí dotace</w:t>
      </w:r>
      <w:r w:rsidR="000D278D" w:rsidRPr="00065A08">
        <w:rPr>
          <w:rFonts w:ascii="Times New Roman" w:eastAsia="Times New Roman" w:hAnsi="Times New Roman"/>
          <w:lang w:eastAsia="cs-CZ"/>
        </w:rPr>
        <w:t>, je žadatel povinen vrátit dotaci na bankovní účet Karlovarského kraje do 20 pracovních dnů po uplynutí lhůty ke splnění této povinnosti</w:t>
      </w:r>
      <w:r w:rsidR="0040007C" w:rsidRPr="00065A08">
        <w:rPr>
          <w:rFonts w:ascii="Times New Roman" w:eastAsia="Times New Roman" w:hAnsi="Times New Roman"/>
          <w:lang w:eastAsia="cs-CZ"/>
        </w:rPr>
        <w:t>, a to ve výši:</w:t>
      </w:r>
    </w:p>
    <w:p w14:paraId="44D93B8B" w14:textId="43969AF4" w:rsidR="0040007C" w:rsidRPr="00065A08" w:rsidRDefault="0040007C" w:rsidP="0040007C">
      <w:pPr>
        <w:pStyle w:val="Odstavecseseznamem"/>
        <w:numPr>
          <w:ilvl w:val="1"/>
          <w:numId w:val="42"/>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celé částky vyplacené dotace – </w:t>
      </w:r>
      <w:r w:rsidR="00BA7CCA" w:rsidRPr="00065A08">
        <w:rPr>
          <w:rFonts w:ascii="Times New Roman" w:eastAsia="Times New Roman" w:hAnsi="Times New Roman"/>
          <w:lang w:eastAsia="cs-CZ"/>
        </w:rPr>
        <w:t xml:space="preserve">v případě </w:t>
      </w:r>
      <w:r w:rsidRPr="00065A08">
        <w:rPr>
          <w:rFonts w:ascii="Times New Roman" w:eastAsia="Times New Roman" w:hAnsi="Times New Roman"/>
          <w:lang w:eastAsia="cs-CZ"/>
        </w:rPr>
        <w:t xml:space="preserve">doložení </w:t>
      </w:r>
      <w:r w:rsidR="00BA7CCA" w:rsidRPr="00065A08">
        <w:rPr>
          <w:rFonts w:ascii="Times New Roman" w:eastAsia="Times New Roman" w:hAnsi="Times New Roman"/>
          <w:lang w:eastAsia="cs-CZ"/>
        </w:rPr>
        <w:t xml:space="preserve">navýšení </w:t>
      </w:r>
      <w:r w:rsidRPr="00065A08">
        <w:rPr>
          <w:rFonts w:ascii="Times New Roman" w:eastAsia="Times New Roman" w:hAnsi="Times New Roman"/>
          <w:lang w:eastAsia="cs-CZ"/>
        </w:rPr>
        <w:t xml:space="preserve">počtu registrovaných pojištěnců </w:t>
      </w:r>
      <w:r w:rsidR="00BA7CCA" w:rsidRPr="00065A08">
        <w:rPr>
          <w:rFonts w:ascii="Times New Roman" w:eastAsia="Times New Roman" w:hAnsi="Times New Roman"/>
          <w:lang w:eastAsia="cs-CZ"/>
        </w:rPr>
        <w:t>od</w:t>
      </w:r>
      <w:r w:rsidR="00643871">
        <w:rPr>
          <w:rFonts w:ascii="Times New Roman" w:eastAsia="Times New Roman" w:hAnsi="Times New Roman"/>
          <w:lang w:eastAsia="cs-CZ"/>
        </w:rPr>
        <w:t> </w:t>
      </w:r>
      <w:r w:rsidR="00BA7CCA" w:rsidRPr="00065A08">
        <w:rPr>
          <w:rFonts w:ascii="Times New Roman" w:eastAsia="Times New Roman" w:hAnsi="Times New Roman"/>
          <w:lang w:eastAsia="cs-CZ"/>
        </w:rPr>
        <w:t xml:space="preserve">1 </w:t>
      </w:r>
      <w:r w:rsidRPr="00065A08">
        <w:rPr>
          <w:rFonts w:ascii="Times New Roman" w:eastAsia="Times New Roman" w:hAnsi="Times New Roman"/>
          <w:lang w:eastAsia="cs-CZ"/>
        </w:rPr>
        <w:t>do 499 osob</w:t>
      </w:r>
      <w:r w:rsidR="003D1BD9" w:rsidRPr="00065A08">
        <w:rPr>
          <w:rFonts w:ascii="Times New Roman" w:eastAsia="Times New Roman" w:hAnsi="Times New Roman"/>
          <w:lang w:eastAsia="cs-CZ"/>
        </w:rPr>
        <w:t>,</w:t>
      </w:r>
    </w:p>
    <w:p w14:paraId="5CCE232E" w14:textId="25CCFEA2" w:rsidR="0040007C" w:rsidRPr="00065A08" w:rsidRDefault="0040007C" w:rsidP="0040007C">
      <w:pPr>
        <w:pStyle w:val="Odstavecseseznamem"/>
        <w:numPr>
          <w:ilvl w:val="1"/>
          <w:numId w:val="42"/>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50 % částky vyplacené dotace – v případě doložení</w:t>
      </w:r>
      <w:r w:rsidR="00BA7CCA" w:rsidRPr="00065A08">
        <w:rPr>
          <w:rFonts w:ascii="Times New Roman" w:eastAsia="Times New Roman" w:hAnsi="Times New Roman"/>
          <w:lang w:eastAsia="cs-CZ"/>
        </w:rPr>
        <w:t xml:space="preserve"> navýšení</w:t>
      </w:r>
      <w:r w:rsidRPr="00065A08">
        <w:rPr>
          <w:rFonts w:ascii="Times New Roman" w:eastAsia="Times New Roman" w:hAnsi="Times New Roman"/>
          <w:lang w:eastAsia="cs-CZ"/>
        </w:rPr>
        <w:t xml:space="preserve"> počtu registrovaných pojištěnců od 500 do 699 osob,</w:t>
      </w:r>
    </w:p>
    <w:p w14:paraId="6B2873D3" w14:textId="3FED1D0C" w:rsidR="0040007C" w:rsidRPr="00065A08" w:rsidRDefault="0040007C" w:rsidP="0040007C">
      <w:pPr>
        <w:pStyle w:val="Odstavecseseznamem"/>
        <w:numPr>
          <w:ilvl w:val="1"/>
          <w:numId w:val="42"/>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10 % částky vyplacené dotace – v případě doložení </w:t>
      </w:r>
      <w:r w:rsidR="00BA7CCA" w:rsidRPr="00065A08">
        <w:rPr>
          <w:rFonts w:ascii="Times New Roman" w:eastAsia="Times New Roman" w:hAnsi="Times New Roman"/>
          <w:lang w:eastAsia="cs-CZ"/>
        </w:rPr>
        <w:t xml:space="preserve">navýšení </w:t>
      </w:r>
      <w:r w:rsidRPr="00065A08">
        <w:rPr>
          <w:rFonts w:ascii="Times New Roman" w:eastAsia="Times New Roman" w:hAnsi="Times New Roman"/>
          <w:lang w:eastAsia="cs-CZ"/>
        </w:rPr>
        <w:t>počtu registrovaných pojištěnců od 700 do 799 osob</w:t>
      </w:r>
      <w:r w:rsidR="00BE7B5C" w:rsidRPr="00065A08">
        <w:rPr>
          <w:rFonts w:ascii="Times New Roman" w:eastAsia="Times New Roman" w:hAnsi="Times New Roman"/>
          <w:lang w:eastAsia="cs-CZ"/>
        </w:rPr>
        <w:t>.</w:t>
      </w:r>
    </w:p>
    <w:p w14:paraId="10C54949" w14:textId="77777777" w:rsidR="000D278D" w:rsidRPr="00065A08" w:rsidRDefault="000D278D" w:rsidP="000D278D">
      <w:pPr>
        <w:spacing w:after="0" w:line="240" w:lineRule="auto"/>
        <w:jc w:val="both"/>
        <w:rPr>
          <w:rFonts w:ascii="Times New Roman" w:eastAsia="Times New Roman" w:hAnsi="Times New Roman"/>
          <w:lang w:eastAsia="cs-CZ"/>
        </w:rPr>
      </w:pPr>
    </w:p>
    <w:p w14:paraId="170B2E7B" w14:textId="0DCF069D" w:rsidR="00282D81" w:rsidRPr="00065A08" w:rsidRDefault="000D278D" w:rsidP="00282D81">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Pokud žadatel </w:t>
      </w:r>
      <w:r w:rsidRPr="00065A08">
        <w:rPr>
          <w:rFonts w:ascii="Times New Roman" w:hAnsi="Times New Roman"/>
        </w:rPr>
        <w:t>v případě žádosti o dotaci na účel dle čl. I. písm. d) vznik nov</w:t>
      </w:r>
      <w:r w:rsidR="004D184F" w:rsidRPr="00065A08">
        <w:rPr>
          <w:rFonts w:ascii="Times New Roman" w:hAnsi="Times New Roman"/>
        </w:rPr>
        <w:t>ých</w:t>
      </w:r>
      <w:r w:rsidRPr="00065A08">
        <w:rPr>
          <w:rFonts w:ascii="Times New Roman" w:hAnsi="Times New Roman"/>
        </w:rPr>
        <w:t xml:space="preserve"> pracoviš</w:t>
      </w:r>
      <w:r w:rsidR="004D184F" w:rsidRPr="00065A08">
        <w:rPr>
          <w:rFonts w:ascii="Times New Roman" w:hAnsi="Times New Roman"/>
        </w:rPr>
        <w:t>ť</w:t>
      </w:r>
      <w:r w:rsidRPr="00065A08">
        <w:rPr>
          <w:rFonts w:ascii="Times New Roman" w:hAnsi="Times New Roman"/>
        </w:rPr>
        <w:t xml:space="preserve"> (rozšíření místa poskytování zdravotních služeb o nové pracoviště zaměstnancem nebo navýšením úvazku stávajícího lékaře) </w:t>
      </w:r>
      <w:r w:rsidRPr="00065A08">
        <w:rPr>
          <w:rFonts w:ascii="Times New Roman" w:eastAsia="Times New Roman" w:hAnsi="Times New Roman"/>
          <w:lang w:eastAsia="cs-CZ"/>
        </w:rPr>
        <w:t xml:space="preserve">nesplní povinnost dle tohoto čl. odst. 8. písm. </w:t>
      </w:r>
      <w:r w:rsidR="004A0E94" w:rsidRPr="00065A08">
        <w:rPr>
          <w:rFonts w:ascii="Times New Roman" w:eastAsia="Times New Roman" w:hAnsi="Times New Roman"/>
          <w:lang w:eastAsia="cs-CZ"/>
        </w:rPr>
        <w:t>g</w:t>
      </w:r>
      <w:r w:rsidRPr="00065A08">
        <w:rPr>
          <w:rFonts w:ascii="Times New Roman" w:eastAsia="Times New Roman" w:hAnsi="Times New Roman"/>
          <w:lang w:eastAsia="cs-CZ"/>
        </w:rPr>
        <w:t xml:space="preserve">) – doložení potvrzení </w:t>
      </w:r>
      <w:r w:rsidR="0041250E" w:rsidRPr="00065A08">
        <w:rPr>
          <w:rFonts w:ascii="Times New Roman" w:eastAsia="Times New Roman" w:hAnsi="Times New Roman"/>
          <w:lang w:eastAsia="cs-CZ"/>
        </w:rPr>
        <w:t>od</w:t>
      </w:r>
      <w:r w:rsidR="00643871">
        <w:rPr>
          <w:rFonts w:ascii="Times New Roman" w:eastAsia="Times New Roman" w:hAnsi="Times New Roman"/>
          <w:lang w:eastAsia="cs-CZ"/>
        </w:rPr>
        <w:t> </w:t>
      </w:r>
      <w:r w:rsidR="0041250E" w:rsidRPr="00065A08">
        <w:rPr>
          <w:rFonts w:ascii="Times New Roman" w:eastAsia="Times New Roman" w:hAnsi="Times New Roman"/>
          <w:lang w:eastAsia="cs-CZ"/>
        </w:rPr>
        <w:t xml:space="preserve">zdravotních pojišťoven </w:t>
      </w:r>
      <w:r w:rsidRPr="00065A08">
        <w:rPr>
          <w:rFonts w:ascii="Times New Roman" w:eastAsia="Times New Roman" w:hAnsi="Times New Roman"/>
          <w:lang w:eastAsia="cs-CZ"/>
        </w:rPr>
        <w:t xml:space="preserve">dokládající splnění dosažení minimálního počtu registrovaných pojištěnců v novém pracovišti a </w:t>
      </w:r>
      <w:r w:rsidR="00B72590" w:rsidRPr="00065A08">
        <w:rPr>
          <w:rFonts w:ascii="Times New Roman" w:eastAsia="Times New Roman" w:hAnsi="Times New Roman"/>
          <w:lang w:eastAsia="cs-CZ"/>
        </w:rPr>
        <w:t xml:space="preserve">zároveň </w:t>
      </w:r>
      <w:r w:rsidRPr="00065A08">
        <w:rPr>
          <w:rFonts w:ascii="Times New Roman" w:eastAsia="Times New Roman" w:hAnsi="Times New Roman"/>
          <w:lang w:eastAsia="cs-CZ"/>
        </w:rPr>
        <w:t>nepoklesnutí minimálního počtu registrovaných pojištěnců ve stávajícím pracovišti do 30 dnů po uplynutí 2 let od doby poskytnutí dotace, je žadatel povinen vrátit dotaci na bankovní účet Karlovarského kraje do 20 pracovních dnů po uplynutí lhůty ke</w:t>
      </w:r>
      <w:r w:rsidR="00643871">
        <w:rPr>
          <w:rFonts w:ascii="Times New Roman" w:eastAsia="Times New Roman" w:hAnsi="Times New Roman"/>
          <w:lang w:eastAsia="cs-CZ"/>
        </w:rPr>
        <w:t> </w:t>
      </w:r>
      <w:r w:rsidRPr="00065A08">
        <w:rPr>
          <w:rFonts w:ascii="Times New Roman" w:eastAsia="Times New Roman" w:hAnsi="Times New Roman"/>
          <w:lang w:eastAsia="cs-CZ"/>
        </w:rPr>
        <w:t>splnění této povinnosti</w:t>
      </w:r>
      <w:r w:rsidR="00282D81" w:rsidRPr="00065A08">
        <w:rPr>
          <w:rFonts w:ascii="Times New Roman" w:eastAsia="Times New Roman" w:hAnsi="Times New Roman"/>
          <w:lang w:eastAsia="cs-CZ"/>
        </w:rPr>
        <w:t>, a to ve výši:</w:t>
      </w:r>
    </w:p>
    <w:p w14:paraId="2302D65D" w14:textId="6B9CBD97" w:rsidR="00282D81" w:rsidRPr="00065A08" w:rsidRDefault="00282D81" w:rsidP="00282D81">
      <w:pPr>
        <w:pStyle w:val="Odstavecseseznamem"/>
        <w:numPr>
          <w:ilvl w:val="1"/>
          <w:numId w:val="43"/>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celé částky vyplacené dotace – v případě doložení počtu registrovaných pojištěnců </w:t>
      </w:r>
      <w:r w:rsidR="00BE7B5C" w:rsidRPr="00065A08">
        <w:rPr>
          <w:rFonts w:ascii="Times New Roman" w:eastAsia="Times New Roman" w:hAnsi="Times New Roman"/>
          <w:lang w:eastAsia="cs-CZ"/>
        </w:rPr>
        <w:t xml:space="preserve">v novém pracovišti </w:t>
      </w:r>
      <w:r w:rsidRPr="00065A08">
        <w:rPr>
          <w:rFonts w:ascii="Times New Roman" w:eastAsia="Times New Roman" w:hAnsi="Times New Roman"/>
          <w:lang w:eastAsia="cs-CZ"/>
        </w:rPr>
        <w:t>od 1 do 499 osob</w:t>
      </w:r>
      <w:r w:rsidR="00940435" w:rsidRPr="00065A08">
        <w:rPr>
          <w:rFonts w:ascii="Times New Roman" w:eastAsia="Times New Roman" w:hAnsi="Times New Roman"/>
          <w:lang w:eastAsia="cs-CZ"/>
        </w:rPr>
        <w:t xml:space="preserve"> </w:t>
      </w:r>
      <w:r w:rsidR="003D1BD9" w:rsidRPr="00065A08">
        <w:rPr>
          <w:rFonts w:ascii="Times New Roman" w:eastAsia="Times New Roman" w:hAnsi="Times New Roman"/>
          <w:lang w:eastAsia="cs-CZ"/>
        </w:rPr>
        <w:t>či do</w:t>
      </w:r>
      <w:r w:rsidR="00975D81" w:rsidRPr="00065A08">
        <w:rPr>
          <w:rFonts w:ascii="Times New Roman" w:eastAsia="Times New Roman" w:hAnsi="Times New Roman"/>
          <w:lang w:eastAsia="cs-CZ"/>
        </w:rPr>
        <w:t>jde ke</w:t>
      </w:r>
      <w:r w:rsidR="003D1BD9" w:rsidRPr="00065A08">
        <w:rPr>
          <w:rFonts w:ascii="Times New Roman" w:eastAsia="Times New Roman" w:hAnsi="Times New Roman"/>
          <w:lang w:eastAsia="cs-CZ"/>
        </w:rPr>
        <w:t xml:space="preserve"> snížení počtu registrovaných pojištěnců stávajícího pracoviště pod hranici 800 osob,</w:t>
      </w:r>
    </w:p>
    <w:p w14:paraId="3EE671AC" w14:textId="0D4BE7E0" w:rsidR="00282D81" w:rsidRPr="00065A08" w:rsidRDefault="00282D81" w:rsidP="00282D81">
      <w:pPr>
        <w:pStyle w:val="Odstavecseseznamem"/>
        <w:numPr>
          <w:ilvl w:val="1"/>
          <w:numId w:val="43"/>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lastRenderedPageBreak/>
        <w:t xml:space="preserve">50 % částky vyplacené dotace – v případě doložení počtu registrovaných pojištěnců </w:t>
      </w:r>
      <w:r w:rsidR="00BE7B5C" w:rsidRPr="00065A08">
        <w:rPr>
          <w:rFonts w:ascii="Times New Roman" w:eastAsia="Times New Roman" w:hAnsi="Times New Roman"/>
          <w:lang w:eastAsia="cs-CZ"/>
        </w:rPr>
        <w:t xml:space="preserve">v novém pracovišti </w:t>
      </w:r>
      <w:r w:rsidRPr="00065A08">
        <w:rPr>
          <w:rFonts w:ascii="Times New Roman" w:eastAsia="Times New Roman" w:hAnsi="Times New Roman"/>
          <w:lang w:eastAsia="cs-CZ"/>
        </w:rPr>
        <w:t>od 500 do 699 osob,</w:t>
      </w:r>
    </w:p>
    <w:p w14:paraId="2C252FCB" w14:textId="06803D37" w:rsidR="000D278D" w:rsidRPr="00065A08" w:rsidRDefault="00282D81" w:rsidP="00BE7B5C">
      <w:pPr>
        <w:pStyle w:val="Odstavecseseznamem"/>
        <w:numPr>
          <w:ilvl w:val="1"/>
          <w:numId w:val="43"/>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10 % částky vyplacené dotace – v případě doložení počtu registrovaných pojištěnců </w:t>
      </w:r>
      <w:r w:rsidR="00BE7B5C" w:rsidRPr="00065A08">
        <w:rPr>
          <w:rFonts w:ascii="Times New Roman" w:eastAsia="Times New Roman" w:hAnsi="Times New Roman"/>
          <w:lang w:eastAsia="cs-CZ"/>
        </w:rPr>
        <w:t xml:space="preserve">v novém pracovišti </w:t>
      </w:r>
      <w:r w:rsidRPr="00065A08">
        <w:rPr>
          <w:rFonts w:ascii="Times New Roman" w:eastAsia="Times New Roman" w:hAnsi="Times New Roman"/>
          <w:lang w:eastAsia="cs-CZ"/>
        </w:rPr>
        <w:t>od 700 do 799 osob</w:t>
      </w:r>
      <w:r w:rsidR="00BE7B5C" w:rsidRPr="00065A08">
        <w:rPr>
          <w:rFonts w:ascii="Times New Roman" w:eastAsia="Times New Roman" w:hAnsi="Times New Roman"/>
          <w:lang w:eastAsia="cs-CZ"/>
        </w:rPr>
        <w:t>.</w:t>
      </w:r>
    </w:p>
    <w:p w14:paraId="5A48046B" w14:textId="77777777" w:rsidR="000D278D" w:rsidRPr="00065A08" w:rsidRDefault="000D278D" w:rsidP="000D278D">
      <w:pPr>
        <w:spacing w:after="0" w:line="240" w:lineRule="auto"/>
        <w:jc w:val="both"/>
        <w:rPr>
          <w:rFonts w:ascii="Times New Roman" w:eastAsia="Times New Roman" w:hAnsi="Times New Roman"/>
          <w:lang w:eastAsia="cs-CZ"/>
        </w:rPr>
      </w:pPr>
    </w:p>
    <w:p w14:paraId="56DD0FB6" w14:textId="311FF42E" w:rsidR="00C43A30" w:rsidRPr="00065A08" w:rsidRDefault="00252D41" w:rsidP="00C43A30">
      <w:pPr>
        <w:numPr>
          <w:ilvl w:val="0"/>
          <w:numId w:val="7"/>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Pokud žadatel </w:t>
      </w:r>
      <w:r w:rsidR="004511DB" w:rsidRPr="00065A08">
        <w:rPr>
          <w:rFonts w:ascii="Times New Roman" w:eastAsia="Times New Roman" w:hAnsi="Times New Roman"/>
          <w:lang w:eastAsia="cs-CZ"/>
        </w:rPr>
        <w:t>v případě odchodu stávajícího lékaře</w:t>
      </w:r>
      <w:r w:rsidR="000A382E" w:rsidRPr="00065A08">
        <w:rPr>
          <w:rFonts w:ascii="Times New Roman" w:eastAsia="Times New Roman" w:hAnsi="Times New Roman"/>
          <w:lang w:eastAsia="cs-CZ"/>
        </w:rPr>
        <w:t xml:space="preserve"> </w:t>
      </w:r>
      <w:r w:rsidRPr="00065A08">
        <w:rPr>
          <w:rFonts w:ascii="Times New Roman" w:eastAsia="Times New Roman" w:hAnsi="Times New Roman"/>
          <w:lang w:eastAsia="cs-CZ"/>
        </w:rPr>
        <w:t xml:space="preserve">nesplní povinnost </w:t>
      </w:r>
      <w:r w:rsidR="000A382E" w:rsidRPr="00065A08">
        <w:rPr>
          <w:rFonts w:ascii="Times New Roman" w:eastAsia="Times New Roman" w:hAnsi="Times New Roman"/>
          <w:lang w:eastAsia="cs-CZ"/>
        </w:rPr>
        <w:t>doložení nepoklesnutí počtu registr</w:t>
      </w:r>
      <w:r w:rsidRPr="00065A08">
        <w:rPr>
          <w:rFonts w:ascii="Times New Roman" w:eastAsia="Times New Roman" w:hAnsi="Times New Roman"/>
          <w:lang w:eastAsia="cs-CZ"/>
        </w:rPr>
        <w:t>ovaných pojištěnců</w:t>
      </w:r>
      <w:r w:rsidR="000A382E" w:rsidRPr="00065A08">
        <w:rPr>
          <w:rFonts w:ascii="Times New Roman" w:eastAsia="Times New Roman" w:hAnsi="Times New Roman"/>
          <w:lang w:eastAsia="cs-CZ"/>
        </w:rPr>
        <w:t xml:space="preserve"> viz </w:t>
      </w:r>
      <w:r w:rsidR="007A0F19" w:rsidRPr="00065A08">
        <w:rPr>
          <w:rFonts w:ascii="Times New Roman" w:eastAsia="Times New Roman" w:hAnsi="Times New Roman"/>
          <w:lang w:eastAsia="cs-CZ"/>
        </w:rPr>
        <w:t>výjimk</w:t>
      </w:r>
      <w:r w:rsidRPr="00065A08">
        <w:rPr>
          <w:rFonts w:ascii="Times New Roman" w:eastAsia="Times New Roman" w:hAnsi="Times New Roman"/>
          <w:lang w:eastAsia="cs-CZ"/>
        </w:rPr>
        <w:t>a</w:t>
      </w:r>
      <w:r w:rsidR="000A382E" w:rsidRPr="00065A08">
        <w:rPr>
          <w:rFonts w:ascii="Times New Roman" w:eastAsia="Times New Roman" w:hAnsi="Times New Roman"/>
          <w:lang w:eastAsia="cs-CZ"/>
        </w:rPr>
        <w:t xml:space="preserve"> citovan</w:t>
      </w:r>
      <w:r w:rsidRPr="00065A08">
        <w:rPr>
          <w:rFonts w:ascii="Times New Roman" w:eastAsia="Times New Roman" w:hAnsi="Times New Roman"/>
          <w:lang w:eastAsia="cs-CZ"/>
        </w:rPr>
        <w:t>á</w:t>
      </w:r>
      <w:r w:rsidR="000A382E" w:rsidRPr="00065A08">
        <w:rPr>
          <w:rFonts w:ascii="Times New Roman" w:eastAsia="Times New Roman" w:hAnsi="Times New Roman"/>
          <w:lang w:eastAsia="cs-CZ"/>
        </w:rPr>
        <w:t xml:space="preserve"> v</w:t>
      </w:r>
      <w:r w:rsidR="007A0F19" w:rsidRPr="00065A08">
        <w:rPr>
          <w:rFonts w:ascii="Times New Roman" w:eastAsia="Times New Roman" w:hAnsi="Times New Roman"/>
          <w:lang w:eastAsia="cs-CZ"/>
        </w:rPr>
        <w:t xml:space="preserve"> tomto </w:t>
      </w:r>
      <w:r w:rsidR="000A382E" w:rsidRPr="00065A08">
        <w:rPr>
          <w:rFonts w:ascii="Times New Roman" w:eastAsia="Times New Roman" w:hAnsi="Times New Roman"/>
          <w:lang w:eastAsia="cs-CZ"/>
        </w:rPr>
        <w:t xml:space="preserve">čl. </w:t>
      </w:r>
      <w:r w:rsidR="007A0F19" w:rsidRPr="00065A08">
        <w:rPr>
          <w:rFonts w:ascii="Times New Roman" w:eastAsia="Times New Roman" w:hAnsi="Times New Roman"/>
          <w:lang w:eastAsia="cs-CZ"/>
        </w:rPr>
        <w:t xml:space="preserve">odst. </w:t>
      </w:r>
      <w:r w:rsidR="00BC4BE7" w:rsidRPr="00065A08">
        <w:rPr>
          <w:rFonts w:ascii="Times New Roman" w:eastAsia="Times New Roman" w:hAnsi="Times New Roman"/>
          <w:lang w:eastAsia="cs-CZ"/>
        </w:rPr>
        <w:t>8.</w:t>
      </w:r>
      <w:r w:rsidR="007A0F19" w:rsidRPr="00065A08">
        <w:rPr>
          <w:rFonts w:ascii="Times New Roman" w:eastAsia="Times New Roman" w:hAnsi="Times New Roman"/>
          <w:lang w:eastAsia="cs-CZ"/>
        </w:rPr>
        <w:t xml:space="preserve"> písm. a</w:t>
      </w:r>
      <w:r w:rsidR="000A382E" w:rsidRPr="00065A08">
        <w:rPr>
          <w:rFonts w:ascii="Times New Roman" w:eastAsia="Times New Roman" w:hAnsi="Times New Roman"/>
          <w:lang w:eastAsia="cs-CZ"/>
        </w:rPr>
        <w:t>)</w:t>
      </w:r>
      <w:r w:rsidR="007A0F19" w:rsidRPr="00065A08">
        <w:rPr>
          <w:rFonts w:ascii="Times New Roman" w:eastAsia="Times New Roman" w:hAnsi="Times New Roman"/>
          <w:lang w:eastAsia="cs-CZ"/>
        </w:rPr>
        <w:t xml:space="preserve"> bod </w:t>
      </w:r>
      <w:proofErr w:type="spellStart"/>
      <w:r w:rsidR="007D4C79" w:rsidRPr="00065A08">
        <w:rPr>
          <w:rFonts w:ascii="Times New Roman" w:eastAsia="Times New Roman" w:hAnsi="Times New Roman"/>
          <w:lang w:eastAsia="cs-CZ"/>
        </w:rPr>
        <w:t>i</w:t>
      </w:r>
      <w:r w:rsidR="007A0F19" w:rsidRPr="00065A08">
        <w:rPr>
          <w:rFonts w:ascii="Times New Roman" w:eastAsia="Times New Roman" w:hAnsi="Times New Roman"/>
          <w:lang w:eastAsia="cs-CZ"/>
        </w:rPr>
        <w:t>v</w:t>
      </w:r>
      <w:proofErr w:type="spellEnd"/>
      <w:r w:rsidR="007A0F19" w:rsidRPr="00065A08">
        <w:rPr>
          <w:rFonts w:ascii="Times New Roman" w:eastAsia="Times New Roman" w:hAnsi="Times New Roman"/>
          <w:lang w:eastAsia="cs-CZ"/>
        </w:rPr>
        <w:t>)</w:t>
      </w:r>
      <w:r w:rsidR="00C43A30" w:rsidRPr="00065A08">
        <w:rPr>
          <w:rFonts w:ascii="Times New Roman" w:eastAsia="Times New Roman" w:hAnsi="Times New Roman"/>
          <w:lang w:eastAsia="cs-CZ"/>
        </w:rPr>
        <w:t xml:space="preserve">, je </w:t>
      </w:r>
      <w:r w:rsidR="007A0F19" w:rsidRPr="00065A08">
        <w:rPr>
          <w:rFonts w:ascii="Times New Roman" w:eastAsia="Times New Roman" w:hAnsi="Times New Roman"/>
          <w:lang w:eastAsia="cs-CZ"/>
        </w:rPr>
        <w:t>žadatel</w:t>
      </w:r>
      <w:r w:rsidR="00C43A30" w:rsidRPr="00065A08">
        <w:rPr>
          <w:rFonts w:ascii="Times New Roman" w:eastAsia="Times New Roman" w:hAnsi="Times New Roman"/>
          <w:lang w:eastAsia="cs-CZ"/>
        </w:rPr>
        <w:t xml:space="preserve"> povin</w:t>
      </w:r>
      <w:r w:rsidR="007A0F19" w:rsidRPr="00065A08">
        <w:rPr>
          <w:rFonts w:ascii="Times New Roman" w:eastAsia="Times New Roman" w:hAnsi="Times New Roman"/>
          <w:lang w:eastAsia="cs-CZ"/>
        </w:rPr>
        <w:t>en</w:t>
      </w:r>
      <w:r w:rsidR="00C43A30" w:rsidRPr="00065A08">
        <w:rPr>
          <w:rFonts w:ascii="Times New Roman" w:eastAsia="Times New Roman" w:hAnsi="Times New Roman"/>
          <w:lang w:eastAsia="cs-CZ"/>
        </w:rPr>
        <w:t xml:space="preserve"> vrátit dotaci na bankovní účet Karlovarského kraje do 20 pracovních dnů </w:t>
      </w:r>
      <w:r w:rsidR="002E2DB2" w:rsidRPr="00065A08">
        <w:rPr>
          <w:rFonts w:ascii="Times New Roman" w:eastAsia="Times New Roman" w:hAnsi="Times New Roman"/>
          <w:lang w:eastAsia="cs-CZ"/>
        </w:rPr>
        <w:t>po</w:t>
      </w:r>
      <w:r w:rsidR="00C43A30" w:rsidRPr="00065A08">
        <w:rPr>
          <w:rFonts w:ascii="Times New Roman" w:eastAsia="Times New Roman" w:hAnsi="Times New Roman"/>
          <w:lang w:eastAsia="cs-CZ"/>
        </w:rPr>
        <w:t xml:space="preserve"> uplynutí lhůty ke splnění této povinnosti.</w:t>
      </w:r>
    </w:p>
    <w:p w14:paraId="53AABA17" w14:textId="77777777" w:rsidR="00BC5A14" w:rsidRPr="00065A08" w:rsidRDefault="00BC5A14" w:rsidP="00BC5A14">
      <w:pPr>
        <w:spacing w:after="0" w:line="240" w:lineRule="auto"/>
        <w:jc w:val="both"/>
        <w:rPr>
          <w:rFonts w:ascii="Times New Roman" w:eastAsia="Times New Roman" w:hAnsi="Times New Roman"/>
          <w:lang w:eastAsia="cs-CZ"/>
        </w:rPr>
      </w:pPr>
    </w:p>
    <w:p w14:paraId="5E1EB067" w14:textId="5A6F2419" w:rsidR="006D120D" w:rsidRPr="00065A08" w:rsidRDefault="00BC5A14" w:rsidP="00532752">
      <w:pPr>
        <w:numPr>
          <w:ilvl w:val="0"/>
          <w:numId w:val="7"/>
        </w:numPr>
        <w:spacing w:after="0" w:line="240" w:lineRule="auto"/>
        <w:ind w:left="357" w:hanging="357"/>
        <w:jc w:val="both"/>
        <w:rPr>
          <w:rFonts w:ascii="Times New Roman" w:eastAsia="Times New Roman" w:hAnsi="Times New Roman"/>
          <w:lang w:eastAsia="cs-CZ"/>
        </w:rPr>
      </w:pPr>
      <w:r w:rsidRPr="00065A08">
        <w:rPr>
          <w:rFonts w:ascii="Times New Roman" w:eastAsia="Times New Roman" w:hAnsi="Times New Roman"/>
          <w:lang w:eastAsia="cs-CZ"/>
        </w:rPr>
        <w:t xml:space="preserve">Pokud </w:t>
      </w:r>
      <w:r w:rsidR="00EE31B3" w:rsidRPr="00065A08">
        <w:rPr>
          <w:rFonts w:ascii="Times New Roman" w:eastAsia="Times New Roman" w:hAnsi="Times New Roman"/>
          <w:lang w:eastAsia="cs-CZ"/>
        </w:rPr>
        <w:t>žadatel</w:t>
      </w:r>
      <w:r w:rsidRPr="00065A08">
        <w:rPr>
          <w:rFonts w:ascii="Times New Roman" w:eastAsia="Times New Roman" w:hAnsi="Times New Roman"/>
          <w:lang w:eastAsia="cs-CZ"/>
        </w:rPr>
        <w:t xml:space="preserve"> každoročně neprokáže splnění povinnosti dle tohoto čl. odst. </w:t>
      </w:r>
      <w:r w:rsidR="00BC4BE7" w:rsidRPr="00065A08">
        <w:rPr>
          <w:rFonts w:ascii="Times New Roman" w:eastAsia="Times New Roman" w:hAnsi="Times New Roman"/>
          <w:lang w:eastAsia="cs-CZ"/>
        </w:rPr>
        <w:t>8</w:t>
      </w:r>
      <w:r w:rsidRPr="00065A08">
        <w:rPr>
          <w:rFonts w:ascii="Times New Roman" w:eastAsia="Times New Roman" w:hAnsi="Times New Roman"/>
          <w:lang w:eastAsia="cs-CZ"/>
        </w:rPr>
        <w:t xml:space="preserve">. písm. </w:t>
      </w:r>
      <w:r w:rsidR="007D4C79" w:rsidRPr="00065A08">
        <w:rPr>
          <w:rFonts w:ascii="Times New Roman" w:eastAsia="Times New Roman" w:hAnsi="Times New Roman"/>
          <w:lang w:eastAsia="cs-CZ"/>
        </w:rPr>
        <w:t>b</w:t>
      </w:r>
      <w:r w:rsidRPr="00065A08">
        <w:rPr>
          <w:rFonts w:ascii="Times New Roman" w:eastAsia="Times New Roman" w:hAnsi="Times New Roman"/>
          <w:lang w:eastAsia="cs-CZ"/>
        </w:rPr>
        <w:t xml:space="preserve">) – fungování ordinace </w:t>
      </w:r>
      <w:r w:rsidR="007D4C79" w:rsidRPr="00065A08">
        <w:rPr>
          <w:rFonts w:ascii="Times New Roman" w:eastAsia="Times New Roman" w:hAnsi="Times New Roman"/>
          <w:lang w:eastAsia="cs-CZ"/>
        </w:rPr>
        <w:t>zubního</w:t>
      </w:r>
      <w:r w:rsidR="00A270E2" w:rsidRPr="00065A08">
        <w:rPr>
          <w:rFonts w:ascii="Times New Roman" w:eastAsia="Times New Roman" w:hAnsi="Times New Roman"/>
          <w:lang w:eastAsia="cs-CZ"/>
        </w:rPr>
        <w:t xml:space="preserve"> lékaře</w:t>
      </w:r>
      <w:r w:rsidRPr="00065A08">
        <w:rPr>
          <w:rFonts w:ascii="Times New Roman" w:eastAsia="Times New Roman" w:hAnsi="Times New Roman"/>
          <w:lang w:eastAsia="cs-CZ"/>
        </w:rPr>
        <w:t xml:space="preserve"> </w:t>
      </w:r>
      <w:r w:rsidR="00252D41" w:rsidRPr="00065A08">
        <w:rPr>
          <w:rFonts w:ascii="Times New Roman" w:eastAsia="Times New Roman" w:hAnsi="Times New Roman"/>
          <w:lang w:eastAsia="cs-CZ"/>
        </w:rPr>
        <w:t xml:space="preserve">ve stanovené minimální ordinační době </w:t>
      </w:r>
      <w:r w:rsidRPr="00065A08">
        <w:rPr>
          <w:rFonts w:ascii="Times New Roman" w:eastAsia="Times New Roman" w:hAnsi="Times New Roman"/>
          <w:lang w:eastAsia="cs-CZ"/>
        </w:rPr>
        <w:t>po dobu minimálně 4 let</w:t>
      </w:r>
      <w:r w:rsidR="00A270E2" w:rsidRPr="00065A08">
        <w:rPr>
          <w:rFonts w:ascii="Times New Roman" w:eastAsia="Times New Roman" w:hAnsi="Times New Roman"/>
          <w:lang w:eastAsia="cs-CZ"/>
        </w:rPr>
        <w:t xml:space="preserve"> od doby poskytnutí dotace</w:t>
      </w:r>
      <w:r w:rsidRPr="00065A08">
        <w:rPr>
          <w:rFonts w:ascii="Times New Roman" w:eastAsia="Times New Roman" w:hAnsi="Times New Roman"/>
          <w:lang w:eastAsia="cs-CZ"/>
        </w:rPr>
        <w:t xml:space="preserve">, je </w:t>
      </w:r>
      <w:r w:rsidR="00A270E2" w:rsidRPr="00065A08">
        <w:rPr>
          <w:rFonts w:ascii="Times New Roman" w:eastAsia="Times New Roman" w:hAnsi="Times New Roman"/>
          <w:lang w:eastAsia="cs-CZ"/>
        </w:rPr>
        <w:t>žadatel</w:t>
      </w:r>
      <w:r w:rsidRPr="00065A08">
        <w:rPr>
          <w:rFonts w:ascii="Times New Roman" w:eastAsia="Times New Roman" w:hAnsi="Times New Roman"/>
          <w:lang w:eastAsia="cs-CZ"/>
        </w:rPr>
        <w:t xml:space="preserve"> povin</w:t>
      </w:r>
      <w:r w:rsidR="00A270E2" w:rsidRPr="00065A08">
        <w:rPr>
          <w:rFonts w:ascii="Times New Roman" w:eastAsia="Times New Roman" w:hAnsi="Times New Roman"/>
          <w:lang w:eastAsia="cs-CZ"/>
        </w:rPr>
        <w:t>en</w:t>
      </w:r>
      <w:r w:rsidRPr="00065A08">
        <w:rPr>
          <w:rFonts w:ascii="Times New Roman" w:eastAsia="Times New Roman" w:hAnsi="Times New Roman"/>
          <w:lang w:eastAsia="cs-CZ"/>
        </w:rPr>
        <w:t xml:space="preserve"> vrátit Karlovarskému kraji poměrnou část dotace do 20 pracovních dnů od výzvy Karlovarského kraje k vrácení dotace.</w:t>
      </w:r>
    </w:p>
    <w:p w14:paraId="74C8C33F" w14:textId="77777777" w:rsidR="00674021" w:rsidRPr="00065A08" w:rsidRDefault="00674021" w:rsidP="00674021">
      <w:pPr>
        <w:spacing w:after="0" w:line="240" w:lineRule="auto"/>
        <w:jc w:val="both"/>
        <w:rPr>
          <w:rFonts w:ascii="Times New Roman" w:eastAsia="Times New Roman" w:hAnsi="Times New Roman"/>
          <w:lang w:eastAsia="cs-CZ"/>
        </w:rPr>
      </w:pPr>
    </w:p>
    <w:p w14:paraId="14DC171B" w14:textId="77222BEF" w:rsidR="00674021" w:rsidRPr="00065A08" w:rsidRDefault="00674021" w:rsidP="00674021">
      <w:pPr>
        <w:numPr>
          <w:ilvl w:val="0"/>
          <w:numId w:val="7"/>
        </w:numPr>
        <w:spacing w:after="0" w:line="240" w:lineRule="auto"/>
        <w:ind w:left="357" w:hanging="357"/>
        <w:jc w:val="both"/>
        <w:rPr>
          <w:rFonts w:ascii="Times New Roman" w:eastAsia="Times New Roman" w:hAnsi="Times New Roman"/>
          <w:lang w:eastAsia="cs-CZ"/>
        </w:rPr>
      </w:pPr>
      <w:r w:rsidRPr="00065A08">
        <w:rPr>
          <w:rFonts w:ascii="Times New Roman" w:eastAsia="Times New Roman" w:hAnsi="Times New Roman"/>
          <w:lang w:eastAsia="cs-CZ"/>
        </w:rPr>
        <w:t>Pokud žadatel každoročně neprokáže splnění povinnosti účastnit se na žádost Karlovarského kraje pohotovostní služby v oboru zubní lékařství ve stanoveném rozsahu dle tohoto čl. odst. 8. písm. c), je povinen uhradit Karlovarskému kraji částku ve výši 40 000 Kč do 20 pracovních dnů po uplynutí lhůty ke splnění povinnosti prokázání závazku.</w:t>
      </w:r>
    </w:p>
    <w:p w14:paraId="74FC672F" w14:textId="77777777" w:rsidR="005E46E1" w:rsidRPr="00065A08" w:rsidRDefault="005E46E1" w:rsidP="005E46E1">
      <w:pPr>
        <w:spacing w:after="0" w:line="240" w:lineRule="auto"/>
        <w:ind w:left="357"/>
        <w:jc w:val="both"/>
        <w:rPr>
          <w:rFonts w:ascii="Times New Roman" w:eastAsia="Times New Roman" w:hAnsi="Times New Roman"/>
          <w:lang w:eastAsia="cs-CZ"/>
        </w:rPr>
      </w:pPr>
    </w:p>
    <w:p w14:paraId="30DD43B0" w14:textId="6265E766" w:rsidR="005E46E1" w:rsidRPr="00065A08" w:rsidRDefault="005E46E1" w:rsidP="00674021">
      <w:pPr>
        <w:numPr>
          <w:ilvl w:val="0"/>
          <w:numId w:val="7"/>
        </w:numPr>
        <w:spacing w:after="0" w:line="240" w:lineRule="auto"/>
        <w:ind w:left="357" w:hanging="357"/>
        <w:jc w:val="both"/>
        <w:rPr>
          <w:rFonts w:ascii="Times New Roman" w:eastAsia="Times New Roman" w:hAnsi="Times New Roman"/>
          <w:lang w:eastAsia="cs-CZ"/>
        </w:rPr>
      </w:pPr>
      <w:r w:rsidRPr="00065A08">
        <w:rPr>
          <w:rFonts w:ascii="Times New Roman" w:eastAsia="Times New Roman" w:hAnsi="Times New Roman"/>
          <w:lang w:eastAsia="cs-CZ"/>
        </w:rPr>
        <w:t xml:space="preserve">Pokud žadatel nedoloží potvrzení </w:t>
      </w:r>
      <w:r w:rsidR="00A20427" w:rsidRPr="00065A08">
        <w:rPr>
          <w:rFonts w:ascii="Times New Roman" w:eastAsia="Times New Roman" w:hAnsi="Times New Roman"/>
          <w:lang w:eastAsia="cs-CZ"/>
        </w:rPr>
        <w:t xml:space="preserve">od zdravotních pojišťoven dokládající </w:t>
      </w:r>
      <w:r w:rsidRPr="00065A08">
        <w:rPr>
          <w:rFonts w:ascii="Times New Roman" w:eastAsia="Times New Roman" w:hAnsi="Times New Roman"/>
          <w:lang w:eastAsia="cs-CZ"/>
        </w:rPr>
        <w:t xml:space="preserve">počty </w:t>
      </w:r>
      <w:r w:rsidR="00A20427" w:rsidRPr="00065A08">
        <w:rPr>
          <w:rFonts w:ascii="Times New Roman" w:eastAsia="Times New Roman" w:hAnsi="Times New Roman"/>
          <w:lang w:eastAsia="cs-CZ"/>
        </w:rPr>
        <w:t xml:space="preserve">registrovaných </w:t>
      </w:r>
      <w:r w:rsidRPr="00065A08">
        <w:rPr>
          <w:rFonts w:ascii="Times New Roman" w:eastAsia="Times New Roman" w:hAnsi="Times New Roman"/>
          <w:lang w:eastAsia="cs-CZ"/>
        </w:rPr>
        <w:t xml:space="preserve">pojištěnců ani na výzvu </w:t>
      </w:r>
      <w:r w:rsidR="00A20427" w:rsidRPr="00065A08">
        <w:rPr>
          <w:rFonts w:ascii="Times New Roman" w:eastAsia="Times New Roman" w:hAnsi="Times New Roman"/>
          <w:lang w:eastAsia="cs-CZ"/>
        </w:rPr>
        <w:t>OI</w:t>
      </w:r>
      <w:r w:rsidRPr="00065A08">
        <w:rPr>
          <w:rFonts w:ascii="Times New Roman" w:eastAsia="Times New Roman" w:hAnsi="Times New Roman"/>
          <w:lang w:eastAsia="cs-CZ"/>
        </w:rPr>
        <w:t xml:space="preserve">, přistupuje se k němu tak, </w:t>
      </w:r>
      <w:r w:rsidR="00A20427" w:rsidRPr="00065A08">
        <w:rPr>
          <w:rFonts w:ascii="Times New Roman" w:eastAsia="Times New Roman" w:hAnsi="Times New Roman"/>
          <w:lang w:eastAsia="cs-CZ"/>
        </w:rPr>
        <w:t>že</w:t>
      </w:r>
      <w:r w:rsidRPr="00065A08">
        <w:rPr>
          <w:rFonts w:ascii="Times New Roman" w:eastAsia="Times New Roman" w:hAnsi="Times New Roman"/>
          <w:lang w:eastAsia="cs-CZ"/>
        </w:rPr>
        <w:t xml:space="preserve"> nesplnil povinnost zaregistrovat </w:t>
      </w:r>
      <w:r w:rsidR="00065A08" w:rsidRPr="00065A08">
        <w:rPr>
          <w:rFonts w:ascii="Times New Roman" w:eastAsia="Times New Roman" w:hAnsi="Times New Roman"/>
          <w:lang w:eastAsia="cs-CZ"/>
        </w:rPr>
        <w:t>minimální počet</w:t>
      </w:r>
      <w:r w:rsidRPr="00065A08">
        <w:rPr>
          <w:rFonts w:ascii="Times New Roman" w:eastAsia="Times New Roman" w:hAnsi="Times New Roman"/>
          <w:lang w:eastAsia="cs-CZ"/>
        </w:rPr>
        <w:t xml:space="preserve"> pojištěnců </w:t>
      </w:r>
      <w:r w:rsidR="002F26FA">
        <w:rPr>
          <w:rFonts w:ascii="Times New Roman" w:eastAsia="Times New Roman" w:hAnsi="Times New Roman"/>
          <w:lang w:eastAsia="cs-CZ"/>
        </w:rPr>
        <w:t xml:space="preserve">dle čl. </w:t>
      </w:r>
      <w:r w:rsidR="002F26FA" w:rsidRPr="00065A08">
        <w:rPr>
          <w:rFonts w:ascii="Times New Roman" w:hAnsi="Times New Roman"/>
        </w:rPr>
        <w:t xml:space="preserve">IX. odst. 8 písm. a) bodu </w:t>
      </w:r>
      <w:proofErr w:type="spellStart"/>
      <w:r w:rsidR="002F26FA" w:rsidRPr="00065A08">
        <w:rPr>
          <w:rFonts w:ascii="Times New Roman" w:hAnsi="Times New Roman"/>
        </w:rPr>
        <w:t>ii</w:t>
      </w:r>
      <w:proofErr w:type="spellEnd"/>
      <w:r w:rsidR="002F26FA" w:rsidRPr="00065A08">
        <w:rPr>
          <w:rFonts w:ascii="Times New Roman" w:hAnsi="Times New Roman"/>
        </w:rPr>
        <w:t>)</w:t>
      </w:r>
      <w:r w:rsidR="002F26FA">
        <w:rPr>
          <w:rFonts w:ascii="Times New Roman" w:hAnsi="Times New Roman"/>
        </w:rPr>
        <w:t xml:space="preserve">, </w:t>
      </w:r>
      <w:proofErr w:type="spellStart"/>
      <w:r w:rsidR="008B5D5C">
        <w:rPr>
          <w:rFonts w:ascii="Times New Roman" w:hAnsi="Times New Roman"/>
        </w:rPr>
        <w:t>iv</w:t>
      </w:r>
      <w:proofErr w:type="spellEnd"/>
      <w:r w:rsidR="008B5D5C">
        <w:rPr>
          <w:rFonts w:ascii="Times New Roman" w:hAnsi="Times New Roman"/>
        </w:rPr>
        <w:t>) a v)</w:t>
      </w:r>
      <w:r w:rsidR="002F26FA">
        <w:rPr>
          <w:rFonts w:ascii="Times New Roman" w:eastAsia="Times New Roman" w:hAnsi="Times New Roman"/>
          <w:lang w:eastAsia="cs-CZ"/>
        </w:rPr>
        <w:t xml:space="preserve"> </w:t>
      </w:r>
      <w:r w:rsidR="00A20427" w:rsidRPr="00065A08">
        <w:rPr>
          <w:rFonts w:ascii="Times New Roman" w:eastAsia="Times New Roman" w:hAnsi="Times New Roman"/>
          <w:lang w:eastAsia="cs-CZ"/>
        </w:rPr>
        <w:t xml:space="preserve">a je povinen vrátit </w:t>
      </w:r>
      <w:r w:rsidR="00065A08" w:rsidRPr="00065A08">
        <w:rPr>
          <w:rFonts w:ascii="Times New Roman" w:eastAsia="Times New Roman" w:hAnsi="Times New Roman"/>
          <w:lang w:eastAsia="cs-CZ"/>
        </w:rPr>
        <w:t>celou částku vyplacené dotace do 20 pracovních dnů od výzvy Karlovarského kraje k vrácení dotace.</w:t>
      </w:r>
    </w:p>
    <w:p w14:paraId="35FB4A42" w14:textId="77777777" w:rsidR="007B77E7" w:rsidRPr="00065A08" w:rsidRDefault="007B77E7" w:rsidP="006B6790">
      <w:pPr>
        <w:pStyle w:val="Default"/>
        <w:rPr>
          <w:rFonts w:ascii="Times New Roman" w:hAnsi="Times New Roman" w:cs="Times New Roman"/>
          <w:color w:val="auto"/>
          <w:sz w:val="22"/>
          <w:szCs w:val="22"/>
        </w:rPr>
      </w:pPr>
    </w:p>
    <w:p w14:paraId="6E942903" w14:textId="77777777" w:rsidR="00F656A7" w:rsidRPr="00065A08" w:rsidRDefault="00F656A7" w:rsidP="006B6790">
      <w:pPr>
        <w:pStyle w:val="Default"/>
        <w:jc w:val="center"/>
        <w:rPr>
          <w:rFonts w:ascii="Times New Roman" w:hAnsi="Times New Roman" w:cs="Times New Roman"/>
          <w:color w:val="auto"/>
          <w:sz w:val="22"/>
          <w:szCs w:val="22"/>
        </w:rPr>
      </w:pPr>
      <w:r w:rsidRPr="00065A08">
        <w:rPr>
          <w:rFonts w:ascii="Times New Roman" w:hAnsi="Times New Roman" w:cs="Times New Roman"/>
          <w:b/>
          <w:bCs/>
          <w:color w:val="auto"/>
          <w:sz w:val="22"/>
          <w:szCs w:val="22"/>
        </w:rPr>
        <w:t>Čl. X.</w:t>
      </w:r>
    </w:p>
    <w:p w14:paraId="44F65B5D" w14:textId="77777777" w:rsidR="00F656A7" w:rsidRPr="00065A08" w:rsidRDefault="00F656A7" w:rsidP="006B6790">
      <w:pPr>
        <w:pStyle w:val="Default"/>
        <w:jc w:val="center"/>
        <w:rPr>
          <w:rFonts w:ascii="Times New Roman" w:hAnsi="Times New Roman" w:cs="Times New Roman"/>
          <w:b/>
          <w:bCs/>
          <w:color w:val="auto"/>
          <w:sz w:val="22"/>
          <w:szCs w:val="22"/>
        </w:rPr>
      </w:pPr>
      <w:r w:rsidRPr="00065A08">
        <w:rPr>
          <w:rFonts w:ascii="Times New Roman" w:hAnsi="Times New Roman" w:cs="Times New Roman"/>
          <w:b/>
          <w:bCs/>
          <w:color w:val="auto"/>
          <w:sz w:val="22"/>
          <w:szCs w:val="22"/>
        </w:rPr>
        <w:t xml:space="preserve">Vzor </w:t>
      </w:r>
      <w:r w:rsidR="00D01A6E" w:rsidRPr="00065A08">
        <w:rPr>
          <w:rFonts w:ascii="Times New Roman" w:hAnsi="Times New Roman" w:cs="Times New Roman"/>
          <w:b/>
          <w:bCs/>
          <w:color w:val="auto"/>
          <w:sz w:val="22"/>
          <w:szCs w:val="22"/>
        </w:rPr>
        <w:t>žádosti,</w:t>
      </w:r>
      <w:r w:rsidR="00E55968" w:rsidRPr="00065A08">
        <w:rPr>
          <w:rFonts w:ascii="Times New Roman" w:hAnsi="Times New Roman" w:cs="Times New Roman"/>
          <w:b/>
          <w:bCs/>
          <w:color w:val="auto"/>
          <w:sz w:val="22"/>
          <w:szCs w:val="22"/>
        </w:rPr>
        <w:t xml:space="preserve"> </w:t>
      </w:r>
      <w:r w:rsidRPr="00065A08">
        <w:rPr>
          <w:rFonts w:ascii="Times New Roman" w:hAnsi="Times New Roman" w:cs="Times New Roman"/>
          <w:b/>
          <w:bCs/>
          <w:color w:val="auto"/>
          <w:sz w:val="22"/>
          <w:szCs w:val="22"/>
        </w:rPr>
        <w:t>příloh k</w:t>
      </w:r>
      <w:r w:rsidR="00D01A6E" w:rsidRPr="00065A08">
        <w:rPr>
          <w:rFonts w:ascii="Times New Roman" w:hAnsi="Times New Roman" w:cs="Times New Roman"/>
          <w:b/>
          <w:bCs/>
          <w:color w:val="auto"/>
          <w:sz w:val="22"/>
          <w:szCs w:val="22"/>
        </w:rPr>
        <w:t> </w:t>
      </w:r>
      <w:r w:rsidRPr="00065A08">
        <w:rPr>
          <w:rFonts w:ascii="Times New Roman" w:hAnsi="Times New Roman" w:cs="Times New Roman"/>
          <w:b/>
          <w:bCs/>
          <w:color w:val="auto"/>
          <w:sz w:val="22"/>
          <w:szCs w:val="22"/>
        </w:rPr>
        <w:t>žádosti</w:t>
      </w:r>
      <w:r w:rsidR="00D01A6E" w:rsidRPr="00065A08">
        <w:rPr>
          <w:rFonts w:ascii="Times New Roman" w:hAnsi="Times New Roman" w:cs="Times New Roman"/>
          <w:b/>
          <w:bCs/>
          <w:color w:val="auto"/>
          <w:sz w:val="22"/>
          <w:szCs w:val="22"/>
        </w:rPr>
        <w:t xml:space="preserve"> a ostatních dokumentů</w:t>
      </w:r>
      <w:r w:rsidR="007371B1" w:rsidRPr="00065A08">
        <w:rPr>
          <w:rStyle w:val="Znakapoznpodarou"/>
          <w:rFonts w:ascii="Times New Roman" w:hAnsi="Times New Roman" w:cs="Times New Roman"/>
          <w:b/>
          <w:bCs/>
          <w:color w:val="auto"/>
          <w:sz w:val="22"/>
          <w:szCs w:val="22"/>
        </w:rPr>
        <w:footnoteReference w:id="15"/>
      </w:r>
    </w:p>
    <w:p w14:paraId="3A1BE19E" w14:textId="77777777" w:rsidR="00F656A7" w:rsidRPr="00065A08" w:rsidRDefault="00F656A7" w:rsidP="00BC5A14">
      <w:pPr>
        <w:pStyle w:val="Odstavecseseznamem"/>
        <w:numPr>
          <w:ilvl w:val="0"/>
          <w:numId w:val="2"/>
        </w:numPr>
        <w:spacing w:after="0" w:line="240" w:lineRule="auto"/>
        <w:ind w:left="426" w:hanging="426"/>
        <w:contextualSpacing w:val="0"/>
        <w:jc w:val="both"/>
        <w:rPr>
          <w:rFonts w:ascii="Times New Roman" w:hAnsi="Times New Roman"/>
        </w:rPr>
      </w:pPr>
      <w:r w:rsidRPr="00065A08">
        <w:rPr>
          <w:rFonts w:ascii="Times New Roman" w:hAnsi="Times New Roman"/>
        </w:rPr>
        <w:t xml:space="preserve">Vzor </w:t>
      </w:r>
      <w:r w:rsidR="00172624" w:rsidRPr="00065A08">
        <w:rPr>
          <w:rFonts w:ascii="Times New Roman" w:hAnsi="Times New Roman"/>
        </w:rPr>
        <w:t>žádosti</w:t>
      </w:r>
      <w:r w:rsidR="005D61C5" w:rsidRPr="00065A08">
        <w:rPr>
          <w:rFonts w:ascii="Times New Roman" w:hAnsi="Times New Roman"/>
        </w:rPr>
        <w:t>,</w:t>
      </w:r>
      <w:r w:rsidR="00D01A6E" w:rsidRPr="00065A08">
        <w:rPr>
          <w:rFonts w:ascii="Times New Roman" w:hAnsi="Times New Roman"/>
        </w:rPr>
        <w:t xml:space="preserve"> resp. nevyplněnou elektronickou žádost má žadatel k dispozici v dotačním portálu Karlovarského kraje. Vzor</w:t>
      </w:r>
      <w:r w:rsidR="00164422" w:rsidRPr="00065A08">
        <w:rPr>
          <w:rFonts w:ascii="Times New Roman" w:hAnsi="Times New Roman"/>
        </w:rPr>
        <w:t>y</w:t>
      </w:r>
      <w:r w:rsidR="00172624" w:rsidRPr="00065A08">
        <w:rPr>
          <w:rFonts w:ascii="Times New Roman" w:hAnsi="Times New Roman"/>
        </w:rPr>
        <w:t xml:space="preserve"> </w:t>
      </w:r>
      <w:r w:rsidR="0018179B" w:rsidRPr="00065A08">
        <w:rPr>
          <w:rFonts w:ascii="Times New Roman" w:hAnsi="Times New Roman"/>
        </w:rPr>
        <w:t>příloh k</w:t>
      </w:r>
      <w:r w:rsidR="00FA7F15" w:rsidRPr="00065A08">
        <w:rPr>
          <w:rFonts w:ascii="Times New Roman" w:hAnsi="Times New Roman"/>
        </w:rPr>
        <w:t> </w:t>
      </w:r>
      <w:r w:rsidR="0018179B" w:rsidRPr="00065A08">
        <w:rPr>
          <w:rFonts w:ascii="Times New Roman" w:hAnsi="Times New Roman"/>
        </w:rPr>
        <w:t>žádosti</w:t>
      </w:r>
      <w:r w:rsidR="00FA7F15" w:rsidRPr="00065A08">
        <w:rPr>
          <w:rFonts w:ascii="Times New Roman" w:hAnsi="Times New Roman"/>
        </w:rPr>
        <w:t xml:space="preserve"> </w:t>
      </w:r>
      <w:r w:rsidR="00B412E0" w:rsidRPr="00065A08">
        <w:rPr>
          <w:rFonts w:ascii="Times New Roman" w:hAnsi="Times New Roman"/>
        </w:rPr>
        <w:t>j</w:t>
      </w:r>
      <w:r w:rsidR="00D01A6E" w:rsidRPr="00065A08">
        <w:rPr>
          <w:rFonts w:ascii="Times New Roman" w:hAnsi="Times New Roman"/>
        </w:rPr>
        <w:t xml:space="preserve">sou </w:t>
      </w:r>
      <w:r w:rsidR="003E2C92" w:rsidRPr="00065A08">
        <w:rPr>
          <w:rFonts w:ascii="Times New Roman" w:hAnsi="Times New Roman"/>
        </w:rPr>
        <w:t xml:space="preserve">součástí tohoto </w:t>
      </w:r>
      <w:r w:rsidR="00AD111B" w:rsidRPr="00065A08">
        <w:rPr>
          <w:rFonts w:ascii="Times New Roman" w:hAnsi="Times New Roman"/>
        </w:rPr>
        <w:t>dokumentu</w:t>
      </w:r>
      <w:r w:rsidR="003E2C92" w:rsidRPr="00065A08">
        <w:rPr>
          <w:rFonts w:ascii="Times New Roman" w:hAnsi="Times New Roman"/>
        </w:rPr>
        <w:t>.</w:t>
      </w:r>
    </w:p>
    <w:p w14:paraId="5AAB3447" w14:textId="77777777" w:rsidR="00F656A7" w:rsidRPr="00065A08" w:rsidRDefault="00F656A7" w:rsidP="006B6790">
      <w:pPr>
        <w:pStyle w:val="Default"/>
        <w:rPr>
          <w:rFonts w:ascii="Times New Roman" w:hAnsi="Times New Roman" w:cs="Times New Roman"/>
          <w:color w:val="auto"/>
          <w:sz w:val="22"/>
          <w:szCs w:val="22"/>
        </w:rPr>
      </w:pPr>
    </w:p>
    <w:p w14:paraId="75016560" w14:textId="77777777" w:rsidR="00B81444" w:rsidRPr="00065A08" w:rsidRDefault="003E2C92" w:rsidP="00BC5A14">
      <w:pPr>
        <w:pStyle w:val="Odstavecseseznamem"/>
        <w:numPr>
          <w:ilvl w:val="0"/>
          <w:numId w:val="2"/>
        </w:numPr>
        <w:spacing w:after="0" w:line="240" w:lineRule="auto"/>
        <w:ind w:left="426" w:hanging="426"/>
        <w:contextualSpacing w:val="0"/>
        <w:jc w:val="both"/>
        <w:rPr>
          <w:rFonts w:ascii="Times New Roman" w:eastAsia="Times New Roman" w:hAnsi="Times New Roman"/>
          <w:b/>
          <w:lang w:eastAsia="cs-CZ"/>
        </w:rPr>
      </w:pPr>
      <w:r w:rsidRPr="00065A08">
        <w:rPr>
          <w:rFonts w:ascii="Times New Roman" w:hAnsi="Times New Roman"/>
        </w:rPr>
        <w:t>D</w:t>
      </w:r>
      <w:r w:rsidR="0014774B" w:rsidRPr="00065A08">
        <w:rPr>
          <w:rFonts w:ascii="Times New Roman" w:hAnsi="Times New Roman"/>
        </w:rPr>
        <w:t xml:space="preserve">otační program je k dispozici </w:t>
      </w:r>
      <w:r w:rsidR="009812E9" w:rsidRPr="00065A08">
        <w:rPr>
          <w:rFonts w:ascii="Times New Roman" w:hAnsi="Times New Roman"/>
        </w:rPr>
        <w:t xml:space="preserve">v listinné podobě </w:t>
      </w:r>
      <w:r w:rsidR="0014774B" w:rsidRPr="00065A08">
        <w:rPr>
          <w:rFonts w:ascii="Times New Roman" w:hAnsi="Times New Roman"/>
        </w:rPr>
        <w:t xml:space="preserve">na </w:t>
      </w:r>
      <w:r w:rsidR="00641E00" w:rsidRPr="00065A08">
        <w:rPr>
          <w:rFonts w:ascii="Times New Roman" w:hAnsi="Times New Roman"/>
        </w:rPr>
        <w:t>OI</w:t>
      </w:r>
      <w:r w:rsidR="006A302D" w:rsidRPr="00065A08">
        <w:rPr>
          <w:rFonts w:ascii="Times New Roman" w:eastAsia="Times New Roman" w:hAnsi="Times New Roman"/>
          <w:lang w:eastAsia="cs-CZ"/>
        </w:rPr>
        <w:t xml:space="preserve"> </w:t>
      </w:r>
      <w:r w:rsidR="009812E9" w:rsidRPr="00065A08">
        <w:rPr>
          <w:rFonts w:ascii="Times New Roman" w:hAnsi="Times New Roman"/>
        </w:rPr>
        <w:t>a</w:t>
      </w:r>
      <w:r w:rsidR="0014774B" w:rsidRPr="00065A08">
        <w:rPr>
          <w:rFonts w:ascii="Times New Roman" w:hAnsi="Times New Roman"/>
        </w:rPr>
        <w:t xml:space="preserve"> v elektronické podobě na internetových stránkách </w:t>
      </w:r>
      <w:r w:rsidR="005A0924" w:rsidRPr="00065A08">
        <w:rPr>
          <w:rFonts w:ascii="Times New Roman" w:hAnsi="Times New Roman"/>
        </w:rPr>
        <w:t xml:space="preserve">Karlovarského </w:t>
      </w:r>
      <w:r w:rsidR="0014774B" w:rsidRPr="00065A08">
        <w:rPr>
          <w:rFonts w:ascii="Times New Roman" w:hAnsi="Times New Roman"/>
        </w:rPr>
        <w:t xml:space="preserve">kraje </w:t>
      </w:r>
      <w:hyperlink r:id="rId13" w:history="1">
        <w:r w:rsidR="0031162D" w:rsidRPr="00065A08">
          <w:rPr>
            <w:rStyle w:val="Hypertextovodkaz"/>
            <w:rFonts w:ascii="Times New Roman" w:hAnsi="Times New Roman"/>
          </w:rPr>
          <w:t>http://www.kr-karlovarsky.cz/dotace/Stranky/Prehled-dotace.aspx</w:t>
        </w:r>
      </w:hyperlink>
      <w:r w:rsidR="0014774B" w:rsidRPr="00065A08">
        <w:rPr>
          <w:rFonts w:ascii="Times New Roman" w:hAnsi="Times New Roman"/>
          <w:u w:val="single"/>
        </w:rPr>
        <w:t>.</w:t>
      </w:r>
    </w:p>
    <w:p w14:paraId="4FFC0F3E" w14:textId="77777777" w:rsidR="00C4592E" w:rsidRPr="00065A08" w:rsidRDefault="00C4592E" w:rsidP="00B81444">
      <w:pPr>
        <w:spacing w:after="0" w:line="240" w:lineRule="auto"/>
        <w:rPr>
          <w:rFonts w:ascii="Times New Roman" w:eastAsia="Times New Roman" w:hAnsi="Times New Roman"/>
          <w:bCs/>
          <w:lang w:eastAsia="cs-CZ"/>
        </w:rPr>
      </w:pPr>
    </w:p>
    <w:p w14:paraId="449D7D9A" w14:textId="77777777" w:rsidR="00B72D2C" w:rsidRPr="00065A08" w:rsidRDefault="00B72D2C" w:rsidP="00B81444">
      <w:pPr>
        <w:pStyle w:val="Odstavecseseznamem"/>
        <w:spacing w:after="0" w:line="240" w:lineRule="auto"/>
        <w:ind w:left="426"/>
        <w:contextualSpacing w:val="0"/>
        <w:jc w:val="center"/>
        <w:rPr>
          <w:rFonts w:ascii="Times New Roman" w:eastAsia="Times New Roman" w:hAnsi="Times New Roman"/>
          <w:b/>
          <w:lang w:eastAsia="cs-CZ"/>
        </w:rPr>
      </w:pPr>
      <w:r w:rsidRPr="00065A08">
        <w:rPr>
          <w:rFonts w:ascii="Times New Roman" w:eastAsia="Times New Roman" w:hAnsi="Times New Roman"/>
          <w:b/>
          <w:lang w:eastAsia="cs-CZ"/>
        </w:rPr>
        <w:t>Čl. XI.</w:t>
      </w:r>
    </w:p>
    <w:p w14:paraId="68E85DE6" w14:textId="77777777" w:rsidR="00B72D2C" w:rsidRPr="00065A08" w:rsidRDefault="00B72D2C" w:rsidP="00B72D2C">
      <w:pPr>
        <w:spacing w:after="0" w:line="240" w:lineRule="auto"/>
        <w:jc w:val="center"/>
        <w:rPr>
          <w:rFonts w:ascii="Times New Roman" w:eastAsia="Times New Roman" w:hAnsi="Times New Roman"/>
          <w:b/>
          <w:lang w:eastAsia="cs-CZ"/>
        </w:rPr>
      </w:pPr>
      <w:r w:rsidRPr="00065A08">
        <w:rPr>
          <w:rFonts w:ascii="Times New Roman" w:eastAsia="Times New Roman" w:hAnsi="Times New Roman"/>
          <w:b/>
          <w:lang w:eastAsia="cs-CZ"/>
        </w:rPr>
        <w:t>Použití, kontrola a finanční vypořádání poskytnuté dotace</w:t>
      </w:r>
    </w:p>
    <w:p w14:paraId="35674268" w14:textId="77777777" w:rsidR="00B72D2C" w:rsidRPr="00065A08" w:rsidRDefault="00B72D2C" w:rsidP="00BC5A14">
      <w:pPr>
        <w:numPr>
          <w:ilvl w:val="0"/>
          <w:numId w:val="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Finanční prostředky poskytnuté formou dotace musí být použity v souladu s uzavřenou veřejnoprávn</w:t>
      </w:r>
      <w:r w:rsidR="00080CF2" w:rsidRPr="00065A08">
        <w:rPr>
          <w:rFonts w:ascii="Times New Roman" w:eastAsia="Times New Roman" w:hAnsi="Times New Roman"/>
          <w:lang w:eastAsia="cs-CZ"/>
        </w:rPr>
        <w:t>í smlouvou o poskytnutí dotace.</w:t>
      </w:r>
    </w:p>
    <w:p w14:paraId="556B614D" w14:textId="77777777" w:rsidR="00B72D2C" w:rsidRPr="00065A08" w:rsidRDefault="00B72D2C" w:rsidP="006F5263">
      <w:pPr>
        <w:spacing w:after="0" w:line="240" w:lineRule="auto"/>
        <w:rPr>
          <w:rFonts w:ascii="Times New Roman" w:eastAsia="Times New Roman" w:hAnsi="Times New Roman"/>
          <w:lang w:eastAsia="cs-CZ"/>
        </w:rPr>
      </w:pPr>
    </w:p>
    <w:p w14:paraId="1380B8CB" w14:textId="77777777" w:rsidR="00B72D2C" w:rsidRPr="00065A08" w:rsidRDefault="00025701" w:rsidP="00BC5A14">
      <w:pPr>
        <w:numPr>
          <w:ilvl w:val="0"/>
          <w:numId w:val="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Kontrolu dle </w:t>
      </w:r>
      <w:r w:rsidR="00B72D2C" w:rsidRPr="00065A08">
        <w:rPr>
          <w:rFonts w:ascii="Times New Roman" w:eastAsia="Times New Roman" w:hAnsi="Times New Roman"/>
          <w:lang w:eastAsia="cs-CZ"/>
        </w:rPr>
        <w:t>zákona číslo 320/2001 Sb., o finanční kontrole ve veřejné správě a o změně některých zákonů (zákon o finanční kontrole)</w:t>
      </w:r>
      <w:r w:rsidR="00C46CBB" w:rsidRPr="00065A08">
        <w:rPr>
          <w:rFonts w:ascii="Times New Roman" w:eastAsia="Times New Roman" w:hAnsi="Times New Roman"/>
          <w:lang w:eastAsia="cs-CZ"/>
        </w:rPr>
        <w:t>,</w:t>
      </w:r>
      <w:r w:rsidR="00B72D2C" w:rsidRPr="00065A08">
        <w:rPr>
          <w:rFonts w:ascii="Times New Roman" w:eastAsia="Times New Roman" w:hAnsi="Times New Roman"/>
          <w:lang w:eastAsia="cs-CZ"/>
        </w:rPr>
        <w:t xml:space="preserve"> ve znění pozdějších předpisů a zákona číslo 255/2012 Sb., o</w:t>
      </w:r>
      <w:r w:rsidR="003C39FB" w:rsidRPr="00065A08">
        <w:rPr>
          <w:rFonts w:ascii="Times New Roman" w:eastAsia="Times New Roman" w:hAnsi="Times New Roman"/>
          <w:lang w:eastAsia="cs-CZ"/>
        </w:rPr>
        <w:t> </w:t>
      </w:r>
      <w:r w:rsidR="00B72D2C" w:rsidRPr="00065A08">
        <w:rPr>
          <w:rFonts w:ascii="Times New Roman" w:eastAsia="Times New Roman" w:hAnsi="Times New Roman"/>
          <w:lang w:eastAsia="cs-CZ"/>
        </w:rPr>
        <w:t>kontrole (kontrolní řád)</w:t>
      </w:r>
      <w:r w:rsidR="00C46CBB" w:rsidRPr="00065A08">
        <w:rPr>
          <w:rFonts w:ascii="Times New Roman" w:eastAsia="Times New Roman" w:hAnsi="Times New Roman"/>
          <w:lang w:eastAsia="cs-CZ"/>
        </w:rPr>
        <w:t>,</w:t>
      </w:r>
      <w:r w:rsidR="00CE3A62" w:rsidRPr="00065A08">
        <w:rPr>
          <w:rFonts w:ascii="Times New Roman" w:eastAsia="Times New Roman" w:hAnsi="Times New Roman"/>
          <w:lang w:eastAsia="cs-CZ"/>
        </w:rPr>
        <w:t xml:space="preserve"> </w:t>
      </w:r>
      <w:r w:rsidR="00B72D2C" w:rsidRPr="00065A08">
        <w:rPr>
          <w:rFonts w:ascii="Times New Roman" w:eastAsia="Times New Roman" w:hAnsi="Times New Roman"/>
          <w:lang w:eastAsia="cs-CZ"/>
        </w:rPr>
        <w:t xml:space="preserve">ve znění pozdějších předpisů vykonávají </w:t>
      </w:r>
      <w:r w:rsidR="00EB5FDA" w:rsidRPr="00065A08">
        <w:rPr>
          <w:rFonts w:ascii="Times New Roman" w:eastAsia="Times New Roman" w:hAnsi="Times New Roman"/>
          <w:lang w:eastAsia="cs-CZ"/>
        </w:rPr>
        <w:t xml:space="preserve">mj. </w:t>
      </w:r>
      <w:r w:rsidR="00B72D2C" w:rsidRPr="00065A08">
        <w:rPr>
          <w:rFonts w:ascii="Times New Roman" w:eastAsia="Times New Roman" w:hAnsi="Times New Roman"/>
          <w:lang w:eastAsia="cs-CZ"/>
        </w:rPr>
        <w:t xml:space="preserve">pověření zaměstnanci a členové příslušných kontrolních orgánů </w:t>
      </w:r>
      <w:r w:rsidR="002D2585" w:rsidRPr="00065A08">
        <w:rPr>
          <w:rFonts w:ascii="Times New Roman" w:eastAsia="Times New Roman" w:hAnsi="Times New Roman"/>
          <w:lang w:eastAsia="cs-CZ"/>
        </w:rPr>
        <w:t xml:space="preserve">Karlovarského </w:t>
      </w:r>
      <w:r w:rsidR="00B72D2C" w:rsidRPr="00065A08">
        <w:rPr>
          <w:rFonts w:ascii="Times New Roman" w:eastAsia="Times New Roman" w:hAnsi="Times New Roman"/>
          <w:lang w:eastAsia="cs-CZ"/>
        </w:rPr>
        <w:t>kraje.</w:t>
      </w:r>
    </w:p>
    <w:p w14:paraId="4C3DF3DA" w14:textId="77777777" w:rsidR="006F5263" w:rsidRPr="00065A08" w:rsidRDefault="006F5263" w:rsidP="006F5263">
      <w:pPr>
        <w:spacing w:after="0" w:line="240" w:lineRule="auto"/>
        <w:jc w:val="both"/>
        <w:rPr>
          <w:rFonts w:ascii="Times New Roman" w:eastAsia="Times New Roman" w:hAnsi="Times New Roman"/>
          <w:strike/>
          <w:lang w:eastAsia="cs-CZ"/>
        </w:rPr>
      </w:pPr>
    </w:p>
    <w:p w14:paraId="7FC0BD32" w14:textId="7F0BBBF7" w:rsidR="00B72D2C" w:rsidRPr="00065A08" w:rsidRDefault="00B72D2C" w:rsidP="00BC5A14">
      <w:pPr>
        <w:numPr>
          <w:ilvl w:val="0"/>
          <w:numId w:val="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t xml:space="preserve">Příjemce je povinen provést a předložit </w:t>
      </w:r>
      <w:r w:rsidR="00641E00" w:rsidRPr="00065A08">
        <w:rPr>
          <w:rFonts w:ascii="Times New Roman" w:eastAsia="Times New Roman" w:hAnsi="Times New Roman"/>
          <w:lang w:eastAsia="cs-CZ"/>
        </w:rPr>
        <w:t>OI</w:t>
      </w:r>
      <w:r w:rsidRPr="00065A08">
        <w:rPr>
          <w:rFonts w:ascii="Times New Roman" w:eastAsia="Times New Roman" w:hAnsi="Times New Roman"/>
          <w:lang w:eastAsia="cs-CZ"/>
        </w:rPr>
        <w:t xml:space="preserve"> finanční vypořádání dotace nejpozději do termínu stanoveného ve veřejnoprávní smlouvě o poskytnutí dotace</w:t>
      </w:r>
      <w:r w:rsidRPr="00065A08">
        <w:rPr>
          <w:rFonts w:ascii="Times New Roman" w:eastAsia="Times New Roman" w:hAnsi="Times New Roman"/>
          <w:bCs/>
          <w:iCs/>
          <w:lang w:eastAsia="cs-CZ"/>
        </w:rPr>
        <w:t xml:space="preserve">. </w:t>
      </w:r>
      <w:r w:rsidR="00641E00" w:rsidRPr="00065A08">
        <w:rPr>
          <w:rFonts w:ascii="Times New Roman" w:eastAsia="Times New Roman" w:hAnsi="Times New Roman"/>
          <w:bCs/>
          <w:iCs/>
          <w:lang w:eastAsia="cs-CZ"/>
        </w:rPr>
        <w:t xml:space="preserve">Příjemce je povinen předložit ve shodném termínu také závěrečnou zprávu o zhodnocení záměru. </w:t>
      </w:r>
      <w:r w:rsidRPr="00065A08">
        <w:rPr>
          <w:rFonts w:ascii="Times New Roman" w:eastAsia="Times New Roman" w:hAnsi="Times New Roman"/>
          <w:bCs/>
          <w:iCs/>
          <w:lang w:eastAsia="cs-CZ"/>
        </w:rPr>
        <w:t>O</w:t>
      </w:r>
      <w:r w:rsidR="00641E00" w:rsidRPr="00065A08">
        <w:rPr>
          <w:rFonts w:ascii="Times New Roman" w:eastAsia="Times New Roman" w:hAnsi="Times New Roman"/>
          <w:bCs/>
          <w:iCs/>
          <w:lang w:eastAsia="cs-CZ"/>
        </w:rPr>
        <w:t>I</w:t>
      </w:r>
      <w:r w:rsidRPr="00065A08">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065A08">
        <w:rPr>
          <w:rFonts w:ascii="Times New Roman" w:eastAsia="Times New Roman" w:hAnsi="Times New Roman"/>
          <w:bCs/>
          <w:iCs/>
          <w:lang w:eastAsia="cs-CZ"/>
        </w:rPr>
        <w:t>o</w:t>
      </w:r>
      <w:r w:rsidRPr="00065A08">
        <w:rPr>
          <w:rFonts w:ascii="Times New Roman" w:eastAsia="Times New Roman" w:hAnsi="Times New Roman"/>
          <w:bCs/>
          <w:iCs/>
          <w:lang w:eastAsia="cs-CZ"/>
        </w:rPr>
        <w:t xml:space="preserve"> </w:t>
      </w:r>
      <w:r w:rsidR="00EF132E" w:rsidRPr="00065A08">
        <w:rPr>
          <w:rFonts w:ascii="Times New Roman" w:eastAsia="Times New Roman" w:hAnsi="Times New Roman"/>
          <w:bCs/>
          <w:iCs/>
          <w:lang w:eastAsia="cs-CZ"/>
        </w:rPr>
        <w:t>potvrzení</w:t>
      </w:r>
      <w:r w:rsidRPr="00065A08">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0036ED05" w14:textId="77777777" w:rsidR="005B179B" w:rsidRPr="00065A08" w:rsidRDefault="005B179B" w:rsidP="005B179B">
      <w:pPr>
        <w:spacing w:after="0" w:line="240" w:lineRule="auto"/>
        <w:jc w:val="both"/>
        <w:rPr>
          <w:rFonts w:ascii="Times New Roman" w:eastAsia="Times New Roman" w:hAnsi="Times New Roman"/>
          <w:lang w:eastAsia="cs-CZ"/>
        </w:rPr>
      </w:pPr>
    </w:p>
    <w:p w14:paraId="4D102296" w14:textId="28D0A3F7" w:rsidR="005B179B" w:rsidRPr="00065A08" w:rsidRDefault="005B179B" w:rsidP="005B179B">
      <w:pPr>
        <w:numPr>
          <w:ilvl w:val="0"/>
          <w:numId w:val="9"/>
        </w:numPr>
        <w:spacing w:after="0" w:line="240" w:lineRule="auto"/>
        <w:jc w:val="both"/>
        <w:rPr>
          <w:rFonts w:ascii="Times New Roman" w:eastAsia="Times New Roman" w:hAnsi="Times New Roman"/>
          <w:lang w:eastAsia="cs-CZ"/>
        </w:rPr>
      </w:pPr>
      <w:r w:rsidRPr="00065A08">
        <w:rPr>
          <w:rFonts w:ascii="Times New Roman" w:eastAsia="Times New Roman" w:hAnsi="Times New Roman"/>
          <w:lang w:eastAsia="cs-CZ"/>
        </w:rPr>
        <w:lastRenderedPageBreak/>
        <w:t>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O</w:t>
      </w:r>
      <w:r w:rsidR="00DD2554" w:rsidRPr="00065A08">
        <w:rPr>
          <w:rFonts w:ascii="Times New Roman" w:eastAsia="Times New Roman" w:hAnsi="Times New Roman"/>
          <w:lang w:eastAsia="cs-CZ"/>
        </w:rPr>
        <w:t>I</w:t>
      </w:r>
      <w:r w:rsidRPr="00065A08">
        <w:rPr>
          <w:rFonts w:ascii="Times New Roman" w:eastAsia="Times New Roman" w:hAnsi="Times New Roman"/>
          <w:lang w:eastAsia="cs-CZ"/>
        </w:rPr>
        <w:t>. Pro tento účel příjemce použije formulář Avízo, který je součástí formuláře Finanční vypořádání.</w:t>
      </w:r>
    </w:p>
    <w:p w14:paraId="2027208D" w14:textId="77777777" w:rsidR="007D3CC1" w:rsidRPr="00065A08" w:rsidRDefault="007D3CC1" w:rsidP="006B6790">
      <w:pPr>
        <w:spacing w:after="0" w:line="240" w:lineRule="auto"/>
        <w:rPr>
          <w:rFonts w:ascii="Times New Roman" w:eastAsia="Times New Roman" w:hAnsi="Times New Roman"/>
          <w:bCs/>
          <w:iCs/>
          <w:lang w:eastAsia="cs-CZ"/>
        </w:rPr>
      </w:pPr>
    </w:p>
    <w:p w14:paraId="18187E97" w14:textId="77777777" w:rsidR="00660751" w:rsidRPr="00065A08" w:rsidRDefault="00660751" w:rsidP="00660751">
      <w:pPr>
        <w:spacing w:after="0" w:line="240" w:lineRule="auto"/>
        <w:jc w:val="center"/>
        <w:rPr>
          <w:rFonts w:ascii="Times New Roman" w:hAnsi="Times New Roman"/>
          <w:b/>
        </w:rPr>
      </w:pPr>
      <w:r w:rsidRPr="00065A08">
        <w:rPr>
          <w:rFonts w:ascii="Times New Roman" w:hAnsi="Times New Roman"/>
          <w:b/>
        </w:rPr>
        <w:t>Čl. XII.</w:t>
      </w:r>
    </w:p>
    <w:p w14:paraId="7EBD37A0" w14:textId="77777777" w:rsidR="00660751" w:rsidRPr="00065A08" w:rsidRDefault="00660751" w:rsidP="00660751">
      <w:pPr>
        <w:spacing w:after="0" w:line="240" w:lineRule="auto"/>
        <w:jc w:val="center"/>
        <w:rPr>
          <w:rFonts w:ascii="Times New Roman" w:hAnsi="Times New Roman"/>
          <w:b/>
        </w:rPr>
      </w:pPr>
      <w:r w:rsidRPr="00065A08">
        <w:rPr>
          <w:rFonts w:ascii="Times New Roman" w:hAnsi="Times New Roman"/>
          <w:b/>
        </w:rPr>
        <w:t>Závěrečná a přechodná ustanovení</w:t>
      </w:r>
    </w:p>
    <w:p w14:paraId="3C0BEDFC" w14:textId="77777777" w:rsidR="00660751" w:rsidRPr="00065A08" w:rsidRDefault="00660751" w:rsidP="00BC5A14">
      <w:pPr>
        <w:numPr>
          <w:ilvl w:val="0"/>
          <w:numId w:val="1"/>
        </w:numPr>
        <w:spacing w:after="0" w:line="240" w:lineRule="auto"/>
        <w:ind w:left="426" w:hanging="426"/>
        <w:jc w:val="both"/>
        <w:rPr>
          <w:rFonts w:ascii="Times New Roman" w:hAnsi="Times New Roman"/>
        </w:rPr>
      </w:pPr>
      <w:r w:rsidRPr="00065A08">
        <w:rPr>
          <w:rFonts w:ascii="Times New Roman" w:hAnsi="Times New Roman"/>
        </w:rPr>
        <w:t xml:space="preserve">V případě dlouhodobých činností nebo opakovaných akcí nevzniká uzavřením </w:t>
      </w:r>
      <w:r w:rsidR="00164422" w:rsidRPr="00065A08">
        <w:rPr>
          <w:rFonts w:ascii="Times New Roman" w:hAnsi="Times New Roman"/>
        </w:rPr>
        <w:t xml:space="preserve">veřejnoprávní </w:t>
      </w:r>
      <w:r w:rsidRPr="00065A08">
        <w:rPr>
          <w:rFonts w:ascii="Times New Roman" w:hAnsi="Times New Roman"/>
        </w:rPr>
        <w:t>smlouvy</w:t>
      </w:r>
      <w:r w:rsidR="00164422" w:rsidRPr="00065A08">
        <w:rPr>
          <w:rFonts w:ascii="Times New Roman" w:hAnsi="Times New Roman"/>
        </w:rPr>
        <w:t xml:space="preserve"> o poskytnutí dotace</w:t>
      </w:r>
      <w:r w:rsidRPr="00065A08">
        <w:rPr>
          <w:rFonts w:ascii="Times New Roman" w:hAnsi="Times New Roman"/>
        </w:rPr>
        <w:t xml:space="preserve"> automatický nárok na poskytnutí dotace v následujících letech</w:t>
      </w:r>
      <w:r w:rsidR="00442F76" w:rsidRPr="00065A08">
        <w:rPr>
          <w:rStyle w:val="Znakapoznpodarou"/>
          <w:rFonts w:ascii="Times New Roman" w:hAnsi="Times New Roman"/>
          <w:strike/>
        </w:rPr>
        <w:footnoteReference w:id="16"/>
      </w:r>
      <w:r w:rsidRPr="00065A08">
        <w:rPr>
          <w:rFonts w:ascii="Times New Roman" w:hAnsi="Times New Roman"/>
        </w:rPr>
        <w:t>.</w:t>
      </w:r>
    </w:p>
    <w:p w14:paraId="30B5B5F0" w14:textId="77777777" w:rsidR="00660751" w:rsidRPr="00065A08" w:rsidRDefault="00660751" w:rsidP="00660751">
      <w:pPr>
        <w:spacing w:after="0" w:line="240" w:lineRule="auto"/>
        <w:jc w:val="both"/>
        <w:rPr>
          <w:rFonts w:ascii="Times New Roman" w:hAnsi="Times New Roman"/>
        </w:rPr>
      </w:pPr>
    </w:p>
    <w:p w14:paraId="4611866A" w14:textId="3419B80A" w:rsidR="00660751" w:rsidRPr="00065A08" w:rsidRDefault="00660751" w:rsidP="00BC5A14">
      <w:pPr>
        <w:numPr>
          <w:ilvl w:val="0"/>
          <w:numId w:val="1"/>
        </w:numPr>
        <w:spacing w:after="0" w:line="240" w:lineRule="auto"/>
        <w:ind w:left="426" w:hanging="426"/>
        <w:jc w:val="both"/>
        <w:rPr>
          <w:rFonts w:ascii="Times New Roman" w:hAnsi="Times New Roman"/>
        </w:rPr>
      </w:pPr>
      <w:r w:rsidRPr="00065A08">
        <w:rPr>
          <w:rFonts w:ascii="Times New Roman" w:hAnsi="Times New Roman"/>
        </w:rPr>
        <w:t xml:space="preserve">Dotační program se přijímá pro období od 1. 1. </w:t>
      </w:r>
      <w:r w:rsidR="004E76C4" w:rsidRPr="00065A08">
        <w:rPr>
          <w:rFonts w:ascii="Times New Roman" w:hAnsi="Times New Roman"/>
        </w:rPr>
        <w:t>202</w:t>
      </w:r>
      <w:r w:rsidR="00DD2554" w:rsidRPr="00065A08">
        <w:rPr>
          <w:rFonts w:ascii="Times New Roman" w:hAnsi="Times New Roman"/>
        </w:rPr>
        <w:t>3</w:t>
      </w:r>
      <w:r w:rsidRPr="00065A08">
        <w:rPr>
          <w:rFonts w:ascii="Times New Roman" w:hAnsi="Times New Roman"/>
        </w:rPr>
        <w:t>.</w:t>
      </w:r>
    </w:p>
    <w:p w14:paraId="295E5C43" w14:textId="77777777" w:rsidR="00660751" w:rsidRPr="00065A08" w:rsidRDefault="00660751" w:rsidP="00660751">
      <w:pPr>
        <w:spacing w:after="0" w:line="240" w:lineRule="auto"/>
        <w:jc w:val="both"/>
        <w:rPr>
          <w:rFonts w:ascii="Times New Roman" w:hAnsi="Times New Roman"/>
        </w:rPr>
      </w:pPr>
    </w:p>
    <w:p w14:paraId="24064252" w14:textId="68AE1A71" w:rsidR="00660751" w:rsidRPr="00065A08" w:rsidRDefault="00660751" w:rsidP="00821147">
      <w:pPr>
        <w:numPr>
          <w:ilvl w:val="0"/>
          <w:numId w:val="1"/>
        </w:numPr>
        <w:spacing w:after="0" w:line="240" w:lineRule="auto"/>
        <w:ind w:left="426" w:hanging="426"/>
        <w:jc w:val="both"/>
        <w:rPr>
          <w:rFonts w:ascii="Times New Roman" w:hAnsi="Times New Roman"/>
        </w:rPr>
      </w:pPr>
      <w:r w:rsidRPr="00065A08">
        <w:rPr>
          <w:rFonts w:ascii="Times New Roman" w:hAnsi="Times New Roman"/>
        </w:rPr>
        <w:t>Dotační program byl schválen usnesením zastupitelstva kraje</w:t>
      </w:r>
      <w:r w:rsidR="00DF78CD" w:rsidRPr="00065A08">
        <w:rPr>
          <w:rFonts w:ascii="Times New Roman" w:hAnsi="Times New Roman"/>
        </w:rPr>
        <w:t xml:space="preserve"> číslo</w:t>
      </w:r>
      <w:r w:rsidR="004E76C4" w:rsidRPr="00065A08">
        <w:rPr>
          <w:rFonts w:ascii="Times New Roman" w:hAnsi="Times New Roman"/>
        </w:rPr>
        <w:t xml:space="preserve"> </w:t>
      </w:r>
      <w:r w:rsidR="009317F8" w:rsidRPr="009317F8">
        <w:rPr>
          <w:rFonts w:ascii="Times New Roman" w:hAnsi="Times New Roman"/>
        </w:rPr>
        <w:t>ZK 114/04/24</w:t>
      </w:r>
      <w:r w:rsidR="00CB7725" w:rsidRPr="00643871">
        <w:rPr>
          <w:rFonts w:ascii="Times New Roman" w:hAnsi="Times New Roman"/>
        </w:rPr>
        <w:t xml:space="preserve">, ze dne </w:t>
      </w:r>
      <w:r w:rsidR="000F6169" w:rsidRPr="00643871">
        <w:rPr>
          <w:rFonts w:ascii="Times New Roman" w:hAnsi="Times New Roman"/>
        </w:rPr>
        <w:t>22</w:t>
      </w:r>
      <w:r w:rsidR="002E0235" w:rsidRPr="00643871">
        <w:rPr>
          <w:rFonts w:ascii="Times New Roman" w:hAnsi="Times New Roman"/>
        </w:rPr>
        <w:t>.</w:t>
      </w:r>
      <w:r w:rsidR="00643871" w:rsidRPr="00643871">
        <w:rPr>
          <w:rFonts w:ascii="Times New Roman" w:hAnsi="Times New Roman"/>
        </w:rPr>
        <w:t> </w:t>
      </w:r>
      <w:r w:rsidR="000F6169" w:rsidRPr="00643871">
        <w:rPr>
          <w:rFonts w:ascii="Times New Roman" w:hAnsi="Times New Roman"/>
        </w:rPr>
        <w:t>4</w:t>
      </w:r>
      <w:r w:rsidR="00CB7725" w:rsidRPr="00643871">
        <w:rPr>
          <w:rFonts w:ascii="Times New Roman" w:hAnsi="Times New Roman"/>
        </w:rPr>
        <w:t>. 202</w:t>
      </w:r>
      <w:r w:rsidR="000F6169" w:rsidRPr="00643871">
        <w:rPr>
          <w:rFonts w:ascii="Times New Roman" w:hAnsi="Times New Roman"/>
        </w:rPr>
        <w:t>4</w:t>
      </w:r>
      <w:r w:rsidR="007B77E7" w:rsidRPr="00643871">
        <w:rPr>
          <w:rFonts w:ascii="Times New Roman" w:hAnsi="Times New Roman"/>
        </w:rPr>
        <w:t>.</w:t>
      </w:r>
      <w:r w:rsidR="00080CF2" w:rsidRPr="00065A08">
        <w:rPr>
          <w:rFonts w:ascii="Times New Roman" w:hAnsi="Times New Roman"/>
        </w:rPr>
        <w:t xml:space="preserve"> </w:t>
      </w:r>
      <w:r w:rsidR="007B77E7" w:rsidRPr="00065A08">
        <w:rPr>
          <w:rFonts w:ascii="Times New Roman" w:hAnsi="Times New Roman"/>
        </w:rPr>
        <w:t>S</w:t>
      </w:r>
      <w:r w:rsidR="00080CF2" w:rsidRPr="00065A08">
        <w:rPr>
          <w:rFonts w:ascii="Times New Roman" w:hAnsi="Times New Roman"/>
        </w:rPr>
        <w:t xml:space="preserve">oučasně se ruší </w:t>
      </w:r>
      <w:r w:rsidR="00CB7725" w:rsidRPr="00065A08">
        <w:rPr>
          <w:rFonts w:ascii="Times New Roman" w:hAnsi="Times New Roman"/>
        </w:rPr>
        <w:t xml:space="preserve">Program pro poskytování dotací z rozpočtu Karlovarského kraje </w:t>
      </w:r>
      <w:r w:rsidR="000F6169" w:rsidRPr="00065A08">
        <w:rPr>
          <w:rFonts w:ascii="Times New Roman" w:hAnsi="Times New Roman"/>
        </w:rPr>
        <w:t xml:space="preserve">na podporu </w:t>
      </w:r>
      <w:r w:rsidR="00CB7725" w:rsidRPr="00065A08">
        <w:rPr>
          <w:rFonts w:ascii="Times New Roman" w:hAnsi="Times New Roman"/>
        </w:rPr>
        <w:t>vzniku</w:t>
      </w:r>
      <w:r w:rsidR="000F6169" w:rsidRPr="00065A08">
        <w:rPr>
          <w:rFonts w:ascii="Times New Roman" w:hAnsi="Times New Roman"/>
        </w:rPr>
        <w:t xml:space="preserve"> a rozšíření </w:t>
      </w:r>
      <w:r w:rsidR="00CB7725" w:rsidRPr="00065A08">
        <w:rPr>
          <w:rFonts w:ascii="Times New Roman" w:hAnsi="Times New Roman"/>
        </w:rPr>
        <w:t>ordinací zubních lékařů</w:t>
      </w:r>
      <w:r w:rsidR="00080CF2" w:rsidRPr="00065A08">
        <w:rPr>
          <w:rFonts w:ascii="Times New Roman" w:hAnsi="Times New Roman"/>
        </w:rPr>
        <w:t>, schválený usnesením zastupitelstva kraje číslo</w:t>
      </w:r>
      <w:r w:rsidR="004E76C4" w:rsidRPr="00065A08">
        <w:rPr>
          <w:rFonts w:ascii="Times New Roman" w:hAnsi="Times New Roman"/>
        </w:rPr>
        <w:t xml:space="preserve"> </w:t>
      </w:r>
      <w:r w:rsidR="000F6169" w:rsidRPr="00065A08">
        <w:rPr>
          <w:rFonts w:ascii="Times New Roman" w:hAnsi="Times New Roman"/>
        </w:rPr>
        <w:t>ZK 283/06/23 dne 19. 6. 2023</w:t>
      </w:r>
      <w:r w:rsidR="005270A8" w:rsidRPr="00065A08">
        <w:rPr>
          <w:rFonts w:ascii="Times New Roman" w:hAnsi="Times New Roman"/>
        </w:rPr>
        <w:t>, uplynutím</w:t>
      </w:r>
      <w:r w:rsidR="008E3405" w:rsidRPr="00065A08">
        <w:rPr>
          <w:rFonts w:ascii="Times New Roman" w:hAnsi="Times New Roman"/>
        </w:rPr>
        <w:t xml:space="preserve"> dne </w:t>
      </w:r>
      <w:r w:rsidR="00DF3D6C" w:rsidRPr="00065A08">
        <w:rPr>
          <w:rFonts w:ascii="Times New Roman" w:hAnsi="Times New Roman"/>
        </w:rPr>
        <w:t>2</w:t>
      </w:r>
      <w:r w:rsidR="000F6169" w:rsidRPr="00065A08">
        <w:rPr>
          <w:rFonts w:ascii="Times New Roman" w:hAnsi="Times New Roman"/>
        </w:rPr>
        <w:t>7</w:t>
      </w:r>
      <w:r w:rsidR="00CB7725" w:rsidRPr="00065A08">
        <w:rPr>
          <w:rFonts w:ascii="Times New Roman" w:hAnsi="Times New Roman"/>
        </w:rPr>
        <w:t xml:space="preserve">. </w:t>
      </w:r>
      <w:r w:rsidR="000F6169" w:rsidRPr="00065A08">
        <w:rPr>
          <w:rFonts w:ascii="Times New Roman" w:hAnsi="Times New Roman"/>
        </w:rPr>
        <w:t>5</w:t>
      </w:r>
      <w:r w:rsidR="00CB7725" w:rsidRPr="00065A08">
        <w:rPr>
          <w:rFonts w:ascii="Times New Roman" w:hAnsi="Times New Roman"/>
        </w:rPr>
        <w:t>. 202</w:t>
      </w:r>
      <w:r w:rsidR="000F6169" w:rsidRPr="00065A08">
        <w:rPr>
          <w:rFonts w:ascii="Times New Roman" w:hAnsi="Times New Roman"/>
        </w:rPr>
        <w:t>4</w:t>
      </w:r>
      <w:r w:rsidR="00CB7725" w:rsidRPr="00065A08">
        <w:rPr>
          <w:rFonts w:ascii="Times New Roman" w:hAnsi="Times New Roman"/>
        </w:rPr>
        <w:t xml:space="preserve"> a</w:t>
      </w:r>
      <w:r w:rsidR="00D0581A" w:rsidRPr="00065A08">
        <w:rPr>
          <w:rFonts w:ascii="Times New Roman" w:hAnsi="Times New Roman"/>
        </w:rPr>
        <w:t> </w:t>
      </w:r>
      <w:r w:rsidR="00CB7725" w:rsidRPr="00065A08">
        <w:rPr>
          <w:rFonts w:ascii="Times New Roman" w:hAnsi="Times New Roman"/>
        </w:rPr>
        <w:t xml:space="preserve">ukončuje </w:t>
      </w:r>
      <w:r w:rsidR="007B77E7" w:rsidRPr="00065A08">
        <w:rPr>
          <w:rFonts w:ascii="Times New Roman" w:hAnsi="Times New Roman"/>
        </w:rPr>
        <w:t xml:space="preserve">se </w:t>
      </w:r>
      <w:r w:rsidR="00CB7725" w:rsidRPr="00065A08">
        <w:rPr>
          <w:rFonts w:ascii="Times New Roman" w:hAnsi="Times New Roman"/>
        </w:rPr>
        <w:t>příjem žádostí z tohoto dotačního programu.</w:t>
      </w:r>
    </w:p>
    <w:p w14:paraId="1F2AFE4F" w14:textId="77777777" w:rsidR="00CB7725" w:rsidRPr="00065A08" w:rsidRDefault="00CB7725" w:rsidP="00F0682B">
      <w:pPr>
        <w:spacing w:after="0" w:line="240" w:lineRule="auto"/>
        <w:jc w:val="both"/>
        <w:rPr>
          <w:rFonts w:ascii="Times New Roman" w:hAnsi="Times New Roman"/>
        </w:rPr>
      </w:pPr>
    </w:p>
    <w:p w14:paraId="4F6AF138" w14:textId="77777777" w:rsidR="00660751" w:rsidRPr="00065A08" w:rsidRDefault="00660751" w:rsidP="00BC5A14">
      <w:pPr>
        <w:numPr>
          <w:ilvl w:val="0"/>
          <w:numId w:val="1"/>
        </w:numPr>
        <w:spacing w:after="0" w:line="240" w:lineRule="auto"/>
        <w:ind w:left="426" w:hanging="426"/>
        <w:jc w:val="both"/>
        <w:rPr>
          <w:rFonts w:ascii="Times New Roman" w:hAnsi="Times New Roman"/>
        </w:rPr>
      </w:pPr>
      <w:r w:rsidRPr="00065A08">
        <w:rPr>
          <w:rFonts w:ascii="Times New Roman" w:hAnsi="Times New Roman"/>
        </w:rPr>
        <w:t>Dotační program nabývá účinnosti dnem schválení.</w:t>
      </w:r>
    </w:p>
    <w:p w14:paraId="54B4C6FC" w14:textId="77777777" w:rsidR="00660751" w:rsidRPr="00065A08" w:rsidRDefault="00660751" w:rsidP="00080CF2">
      <w:pPr>
        <w:spacing w:after="0" w:line="240" w:lineRule="auto"/>
        <w:jc w:val="both"/>
        <w:rPr>
          <w:rFonts w:ascii="Times New Roman" w:hAnsi="Times New Roman"/>
        </w:rPr>
      </w:pPr>
    </w:p>
    <w:p w14:paraId="3642A2FD" w14:textId="77777777" w:rsidR="004E7A42" w:rsidRPr="00065A08" w:rsidRDefault="004E7A42" w:rsidP="00BC5A14">
      <w:pPr>
        <w:numPr>
          <w:ilvl w:val="0"/>
          <w:numId w:val="1"/>
        </w:numPr>
        <w:spacing w:after="0" w:line="240" w:lineRule="auto"/>
        <w:ind w:left="426" w:hanging="426"/>
        <w:jc w:val="both"/>
        <w:rPr>
          <w:rFonts w:ascii="Times New Roman" w:hAnsi="Times New Roman"/>
        </w:rPr>
      </w:pPr>
      <w:r w:rsidRPr="00065A08">
        <w:rPr>
          <w:rFonts w:ascii="Times New Roman" w:hAnsi="Times New Roman"/>
        </w:rPr>
        <w:t xml:space="preserve">Na příjemce dotace, kteří obdrželi dotaci před vyhlášením tohoto dotačního programu, se vztahují práva a povinnosti, které vyplývají z dotačního programu </w:t>
      </w:r>
      <w:r w:rsidR="00786DA4" w:rsidRPr="00065A08">
        <w:rPr>
          <w:rFonts w:ascii="Times New Roman" w:hAnsi="Times New Roman"/>
        </w:rPr>
        <w:t>účinného před vyhlášením tohoto dotačního programu.</w:t>
      </w:r>
    </w:p>
    <w:p w14:paraId="35739DE6" w14:textId="77777777" w:rsidR="0012008F" w:rsidRPr="00065A08" w:rsidRDefault="0012008F" w:rsidP="00F0682B">
      <w:pPr>
        <w:spacing w:after="0" w:line="240" w:lineRule="auto"/>
        <w:jc w:val="both"/>
        <w:rPr>
          <w:rFonts w:ascii="Times New Roman" w:hAnsi="Times New Roman"/>
        </w:rPr>
      </w:pPr>
    </w:p>
    <w:p w14:paraId="2F7D602A" w14:textId="6D73FBB8" w:rsidR="0012008F" w:rsidRPr="00065A08" w:rsidRDefault="0012008F" w:rsidP="0012008F">
      <w:pPr>
        <w:numPr>
          <w:ilvl w:val="0"/>
          <w:numId w:val="1"/>
        </w:numPr>
        <w:spacing w:after="0" w:line="240" w:lineRule="auto"/>
        <w:ind w:left="426" w:hanging="426"/>
        <w:jc w:val="both"/>
        <w:rPr>
          <w:rFonts w:ascii="Times New Roman" w:hAnsi="Times New Roman"/>
        </w:rPr>
      </w:pPr>
      <w:r w:rsidRPr="00065A08">
        <w:rPr>
          <w:rFonts w:ascii="Times New Roman" w:hAnsi="Times New Roman"/>
          <w:iCs/>
        </w:rPr>
        <w:t xml:space="preserve">Zastupitelstvo Karlovarského kraje usnesením číslo </w:t>
      </w:r>
      <w:r w:rsidR="00902AF0" w:rsidRPr="00902AF0">
        <w:rPr>
          <w:rFonts w:ascii="Times New Roman" w:hAnsi="Times New Roman"/>
        </w:rPr>
        <w:t>ZK 114/04/24</w:t>
      </w:r>
      <w:bookmarkStart w:id="6" w:name="_GoBack"/>
      <w:bookmarkEnd w:id="6"/>
      <w:r w:rsidRPr="00643871">
        <w:rPr>
          <w:rFonts w:ascii="Times New Roman" w:hAnsi="Times New Roman"/>
        </w:rPr>
        <w:t xml:space="preserve">, ze dne </w:t>
      </w:r>
      <w:r w:rsidR="000A72F5" w:rsidRPr="00643871">
        <w:rPr>
          <w:rFonts w:ascii="Times New Roman" w:hAnsi="Times New Roman"/>
        </w:rPr>
        <w:t>22</w:t>
      </w:r>
      <w:r w:rsidR="002E0235" w:rsidRPr="00643871">
        <w:rPr>
          <w:rFonts w:ascii="Times New Roman" w:hAnsi="Times New Roman"/>
        </w:rPr>
        <w:t xml:space="preserve">. </w:t>
      </w:r>
      <w:r w:rsidR="000A72F5" w:rsidRPr="00643871">
        <w:rPr>
          <w:rFonts w:ascii="Times New Roman" w:hAnsi="Times New Roman"/>
        </w:rPr>
        <w:t>4</w:t>
      </w:r>
      <w:r w:rsidRPr="00643871">
        <w:rPr>
          <w:rFonts w:ascii="Times New Roman" w:hAnsi="Times New Roman"/>
        </w:rPr>
        <w:t>. 202</w:t>
      </w:r>
      <w:r w:rsidR="000A72F5" w:rsidRPr="00643871">
        <w:rPr>
          <w:rFonts w:ascii="Times New Roman" w:hAnsi="Times New Roman"/>
        </w:rPr>
        <w:t>4</w:t>
      </w:r>
      <w:r w:rsidRPr="00065A08">
        <w:rPr>
          <w:rFonts w:ascii="Times New Roman" w:hAnsi="Times New Roman"/>
        </w:rPr>
        <w:t xml:space="preserve"> </w:t>
      </w:r>
      <w:r w:rsidRPr="00065A08">
        <w:rPr>
          <w:rFonts w:ascii="Times New Roman" w:hAnsi="Times New Roman"/>
          <w:iCs/>
        </w:rPr>
        <w:t>zmocňuje Radu Karlovarského kraje k případnému navýšení finančních prostředků dotačního programu v případě převisu požadovaných finančních prostředků ve způsobilých žádostech nad schválenou alokací dotačního programu.</w:t>
      </w:r>
    </w:p>
    <w:p w14:paraId="58E89A66" w14:textId="77777777" w:rsidR="00C4592E" w:rsidRPr="00065A08" w:rsidRDefault="00C4592E" w:rsidP="006B6790">
      <w:pPr>
        <w:spacing w:after="0" w:line="240" w:lineRule="auto"/>
        <w:rPr>
          <w:rFonts w:ascii="Times New Roman" w:hAnsi="Times New Roman"/>
        </w:rPr>
      </w:pPr>
    </w:p>
    <w:p w14:paraId="38F8DA14" w14:textId="77777777" w:rsidR="00C4592E" w:rsidRPr="00643871" w:rsidRDefault="00C4592E" w:rsidP="006B6790">
      <w:pPr>
        <w:spacing w:after="0" w:line="240" w:lineRule="auto"/>
        <w:rPr>
          <w:rFonts w:ascii="Times New Roman" w:hAnsi="Times New Roman"/>
        </w:rPr>
      </w:pPr>
    </w:p>
    <w:p w14:paraId="1BBFC43D" w14:textId="3FBFB7BE" w:rsidR="003644C1" w:rsidRPr="00065A08" w:rsidRDefault="003644C1" w:rsidP="006B6790">
      <w:pPr>
        <w:spacing w:after="0" w:line="240" w:lineRule="auto"/>
        <w:rPr>
          <w:rFonts w:ascii="Times New Roman" w:hAnsi="Times New Roman"/>
          <w:b/>
        </w:rPr>
      </w:pPr>
      <w:r w:rsidRPr="00065A08">
        <w:rPr>
          <w:rFonts w:ascii="Times New Roman" w:hAnsi="Times New Roman"/>
          <w:b/>
        </w:rPr>
        <w:t>Přílohy:</w:t>
      </w:r>
    </w:p>
    <w:p w14:paraId="26D81827" w14:textId="77777777" w:rsidR="00616F58" w:rsidRPr="00065A08" w:rsidRDefault="00616F58" w:rsidP="00F8564A">
      <w:pPr>
        <w:pStyle w:val="Default"/>
        <w:rPr>
          <w:rFonts w:ascii="Times New Roman" w:hAnsi="Times New Roman" w:cs="Times New Roman"/>
          <w:sz w:val="22"/>
          <w:szCs w:val="22"/>
        </w:rPr>
      </w:pPr>
    </w:p>
    <w:p w14:paraId="23991A99" w14:textId="77777777" w:rsidR="0012008F" w:rsidRPr="00065A08" w:rsidRDefault="0012008F" w:rsidP="0012008F">
      <w:pPr>
        <w:pStyle w:val="Odstavecseseznamem"/>
        <w:numPr>
          <w:ilvl w:val="0"/>
          <w:numId w:val="3"/>
        </w:numPr>
        <w:spacing w:after="0" w:line="240" w:lineRule="auto"/>
        <w:jc w:val="both"/>
        <w:rPr>
          <w:rFonts w:ascii="Times New Roman" w:hAnsi="Times New Roman"/>
        </w:rPr>
      </w:pPr>
      <w:r w:rsidRPr="00065A08">
        <w:rPr>
          <w:rFonts w:ascii="Times New Roman" w:hAnsi="Times New Roman"/>
        </w:rPr>
        <w:t>Vzor žádosti o dotaci</w:t>
      </w:r>
    </w:p>
    <w:p w14:paraId="3E25C5C3" w14:textId="3A080B84" w:rsidR="003236B7" w:rsidRPr="00065A08" w:rsidRDefault="003236B7" w:rsidP="0012008F">
      <w:pPr>
        <w:pStyle w:val="Odstavecseseznamem"/>
        <w:numPr>
          <w:ilvl w:val="0"/>
          <w:numId w:val="3"/>
        </w:numPr>
        <w:spacing w:after="0" w:line="240" w:lineRule="auto"/>
        <w:jc w:val="both"/>
        <w:rPr>
          <w:rFonts w:ascii="Times New Roman" w:hAnsi="Times New Roman"/>
        </w:rPr>
      </w:pPr>
      <w:r w:rsidRPr="00065A08">
        <w:rPr>
          <w:rFonts w:ascii="Times New Roman" w:hAnsi="Times New Roman"/>
        </w:rPr>
        <w:t>Záměr použití dotace</w:t>
      </w:r>
    </w:p>
    <w:p w14:paraId="57906E16" w14:textId="61650E28" w:rsidR="00521B6A" w:rsidRPr="00065A08" w:rsidRDefault="00521B6A" w:rsidP="00521B6A">
      <w:pPr>
        <w:pStyle w:val="Odstavecseseznamem"/>
        <w:numPr>
          <w:ilvl w:val="0"/>
          <w:numId w:val="3"/>
        </w:numPr>
        <w:spacing w:after="0" w:line="240" w:lineRule="auto"/>
        <w:jc w:val="both"/>
        <w:rPr>
          <w:rFonts w:ascii="Times New Roman" w:hAnsi="Times New Roman"/>
        </w:rPr>
      </w:pPr>
      <w:r w:rsidRPr="00065A08">
        <w:rPr>
          <w:rFonts w:ascii="Times New Roman" w:hAnsi="Times New Roman"/>
        </w:rPr>
        <w:t>Rozpočet záměru</w:t>
      </w:r>
    </w:p>
    <w:p w14:paraId="602F2D45" w14:textId="56A2BB56" w:rsidR="004B141F" w:rsidRPr="00065A08" w:rsidRDefault="004B141F" w:rsidP="0012008F">
      <w:pPr>
        <w:pStyle w:val="Odstavecseseznamem"/>
        <w:numPr>
          <w:ilvl w:val="0"/>
          <w:numId w:val="3"/>
        </w:numPr>
        <w:spacing w:after="0" w:line="240" w:lineRule="auto"/>
        <w:jc w:val="both"/>
        <w:rPr>
          <w:rFonts w:ascii="Times New Roman" w:hAnsi="Times New Roman"/>
        </w:rPr>
      </w:pPr>
      <w:r w:rsidRPr="00065A08">
        <w:rPr>
          <w:rFonts w:ascii="Times New Roman" w:hAnsi="Times New Roman"/>
        </w:rPr>
        <w:t xml:space="preserve">Čestné prohlášení žadatele o podporu v režimu de </w:t>
      </w:r>
      <w:proofErr w:type="spellStart"/>
      <w:r w:rsidRPr="00065A08">
        <w:rPr>
          <w:rFonts w:ascii="Times New Roman" w:hAnsi="Times New Roman"/>
        </w:rPr>
        <w:t>minimis</w:t>
      </w:r>
      <w:proofErr w:type="spellEnd"/>
    </w:p>
    <w:p w14:paraId="749BEFAD" w14:textId="5F77C1AC" w:rsidR="003236B7" w:rsidRPr="00065A08" w:rsidRDefault="003236B7" w:rsidP="003236B7">
      <w:pPr>
        <w:pStyle w:val="Odstavecseseznamem"/>
        <w:numPr>
          <w:ilvl w:val="0"/>
          <w:numId w:val="3"/>
        </w:numPr>
        <w:spacing w:after="0" w:line="240" w:lineRule="auto"/>
        <w:jc w:val="both"/>
        <w:rPr>
          <w:rFonts w:ascii="Times New Roman" w:hAnsi="Times New Roman"/>
        </w:rPr>
      </w:pPr>
      <w:r w:rsidRPr="00065A08">
        <w:rPr>
          <w:rFonts w:ascii="Times New Roman" w:hAnsi="Times New Roman"/>
        </w:rPr>
        <w:t>Vzor závěrečn</w:t>
      </w:r>
      <w:r w:rsidR="000A09D1" w:rsidRPr="00065A08">
        <w:rPr>
          <w:rFonts w:ascii="Times New Roman" w:hAnsi="Times New Roman"/>
        </w:rPr>
        <w:t>é</w:t>
      </w:r>
      <w:r w:rsidRPr="00065A08">
        <w:rPr>
          <w:rFonts w:ascii="Times New Roman" w:hAnsi="Times New Roman"/>
        </w:rPr>
        <w:t xml:space="preserve"> zpráv</w:t>
      </w:r>
      <w:r w:rsidR="000A09D1" w:rsidRPr="00065A08">
        <w:rPr>
          <w:rFonts w:ascii="Times New Roman" w:hAnsi="Times New Roman"/>
        </w:rPr>
        <w:t>y</w:t>
      </w:r>
      <w:r w:rsidRPr="00065A08">
        <w:rPr>
          <w:rFonts w:ascii="Times New Roman" w:hAnsi="Times New Roman"/>
        </w:rPr>
        <w:t xml:space="preserve"> o zhodnocení záměru</w:t>
      </w:r>
    </w:p>
    <w:p w14:paraId="3BF9AE2E" w14:textId="77777777" w:rsidR="003236B7" w:rsidRPr="0012008F" w:rsidRDefault="003236B7" w:rsidP="00643871">
      <w:pPr>
        <w:pStyle w:val="Odstavecseseznamem"/>
        <w:spacing w:after="0" w:line="240" w:lineRule="auto"/>
        <w:ind w:left="0"/>
        <w:jc w:val="both"/>
        <w:rPr>
          <w:rFonts w:ascii="Times New Roman" w:hAnsi="Times New Roman"/>
        </w:rPr>
      </w:pPr>
    </w:p>
    <w:sectPr w:rsidR="003236B7" w:rsidRPr="0012008F" w:rsidSect="0055294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DF360" w16cex:dateUtc="2023-05-04T07:03:00Z"/>
  <w16cex:commentExtensible w16cex:durableId="27FDFA21" w16cex:dateUtc="2023-05-04T07:32:00Z"/>
  <w16cex:commentExtensible w16cex:durableId="27FDF326" w16cex:dateUtc="2023-05-04T07:02:00Z"/>
  <w16cex:commentExtensible w16cex:durableId="27FB5FAC" w16cex:dateUtc="2023-05-02T08:08:00Z"/>
  <w16cex:commentExtensible w16cex:durableId="27FDF3E9" w16cex:dateUtc="2023-05-04T07:05:00Z"/>
  <w16cex:commentExtensible w16cex:durableId="27FB6028" w16cex:dateUtc="2023-05-02T08:10:00Z"/>
  <w16cex:commentExtensible w16cex:durableId="27FB6221" w16cex:dateUtc="2023-05-02T08:19:00Z"/>
  <w16cex:commentExtensible w16cex:durableId="27FB62B9" w16cex:dateUtc="2023-05-02T08:21:00Z"/>
  <w16cex:commentExtensible w16cex:durableId="27FDFBF0" w16cex:dateUtc="2023-05-04T07:40:00Z"/>
  <w16cex:commentExtensible w16cex:durableId="27FDFCC3" w16cex:dateUtc="2023-05-04T07:43:00Z"/>
  <w16cex:commentExtensible w16cex:durableId="27FB6621" w16cex:dateUtc="2023-05-02T08:36:00Z"/>
  <w16cex:commentExtensible w16cex:durableId="27FDF48A" w16cex:dateUtc="2023-05-04T07:08:00Z"/>
  <w16cex:commentExtensible w16cex:durableId="27FB6945" w16cex:dateUtc="2023-05-02T08:49:00Z"/>
  <w16cex:commentExtensible w16cex:durableId="27FB6987" w16cex:dateUtc="2023-05-02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2435" w14:textId="77777777" w:rsidR="00D72F9E" w:rsidRDefault="00D72F9E" w:rsidP="00552944">
      <w:pPr>
        <w:spacing w:after="0" w:line="240" w:lineRule="auto"/>
      </w:pPr>
      <w:r>
        <w:separator/>
      </w:r>
    </w:p>
  </w:endnote>
  <w:endnote w:type="continuationSeparator" w:id="0">
    <w:p w14:paraId="18977D15" w14:textId="77777777" w:rsidR="00D72F9E" w:rsidRDefault="00D72F9E" w:rsidP="00552944">
      <w:pPr>
        <w:spacing w:after="0" w:line="240" w:lineRule="auto"/>
      </w:pPr>
      <w:r>
        <w:continuationSeparator/>
      </w:r>
    </w:p>
  </w:endnote>
  <w:endnote w:type="continuationNotice" w:id="1">
    <w:p w14:paraId="34DDE4FD" w14:textId="77777777" w:rsidR="00D72F9E" w:rsidRDefault="00D72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727070"/>
      <w:docPartObj>
        <w:docPartGallery w:val="Page Numbers (Bottom of Page)"/>
        <w:docPartUnique/>
      </w:docPartObj>
    </w:sdtPr>
    <w:sdtEndPr/>
    <w:sdtContent>
      <w:p w14:paraId="2A2C77CA" w14:textId="77777777" w:rsidR="00821147" w:rsidRDefault="00821147">
        <w:pPr>
          <w:pStyle w:val="Zpat"/>
          <w:jc w:val="center"/>
        </w:pPr>
        <w:r>
          <w:fldChar w:fldCharType="begin"/>
        </w:r>
        <w:r>
          <w:instrText>PAGE   \* MERGEFORMAT</w:instrText>
        </w:r>
        <w:r>
          <w:fldChar w:fldCharType="separate"/>
        </w:r>
        <w:r>
          <w:rPr>
            <w:noProof/>
          </w:rPr>
          <w:t>9</w:t>
        </w:r>
        <w:r>
          <w:fldChar w:fldCharType="end"/>
        </w:r>
      </w:p>
    </w:sdtContent>
  </w:sdt>
  <w:p w14:paraId="06FC58F4" w14:textId="77777777" w:rsidR="00821147" w:rsidRPr="00C302A4" w:rsidRDefault="00821147" w:rsidP="00C302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821147" w14:paraId="7EEA3A5B" w14:textId="77777777" w:rsidTr="5489244B">
      <w:tc>
        <w:tcPr>
          <w:tcW w:w="3020" w:type="dxa"/>
        </w:tcPr>
        <w:p w14:paraId="55A4A176" w14:textId="77777777" w:rsidR="00821147" w:rsidRDefault="00821147" w:rsidP="5489244B">
          <w:pPr>
            <w:pStyle w:val="Zhlav"/>
            <w:ind w:left="-115"/>
          </w:pPr>
        </w:p>
      </w:tc>
      <w:tc>
        <w:tcPr>
          <w:tcW w:w="3020" w:type="dxa"/>
        </w:tcPr>
        <w:p w14:paraId="27D31ECF" w14:textId="77777777" w:rsidR="00821147" w:rsidRDefault="00821147" w:rsidP="5489244B">
          <w:pPr>
            <w:pStyle w:val="Zhlav"/>
            <w:jc w:val="center"/>
          </w:pPr>
        </w:p>
      </w:tc>
      <w:tc>
        <w:tcPr>
          <w:tcW w:w="3020" w:type="dxa"/>
        </w:tcPr>
        <w:p w14:paraId="6951B719" w14:textId="77777777" w:rsidR="00821147" w:rsidRDefault="00821147" w:rsidP="5489244B">
          <w:pPr>
            <w:pStyle w:val="Zhlav"/>
            <w:ind w:right="-115"/>
            <w:jc w:val="right"/>
          </w:pPr>
        </w:p>
      </w:tc>
    </w:tr>
  </w:tbl>
  <w:p w14:paraId="7ACDB40F" w14:textId="77777777" w:rsidR="00821147" w:rsidRDefault="00821147"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F6E5" w14:textId="77777777" w:rsidR="00D72F9E" w:rsidRDefault="00D72F9E" w:rsidP="00552944">
      <w:pPr>
        <w:spacing w:after="0" w:line="240" w:lineRule="auto"/>
      </w:pPr>
      <w:r>
        <w:separator/>
      </w:r>
    </w:p>
  </w:footnote>
  <w:footnote w:type="continuationSeparator" w:id="0">
    <w:p w14:paraId="07EE38B3" w14:textId="77777777" w:rsidR="00D72F9E" w:rsidRDefault="00D72F9E" w:rsidP="00552944">
      <w:pPr>
        <w:spacing w:after="0" w:line="240" w:lineRule="auto"/>
      </w:pPr>
      <w:r>
        <w:continuationSeparator/>
      </w:r>
    </w:p>
  </w:footnote>
  <w:footnote w:type="continuationNotice" w:id="1">
    <w:p w14:paraId="3751B194" w14:textId="77777777" w:rsidR="00D72F9E" w:rsidRDefault="00D72F9E">
      <w:pPr>
        <w:spacing w:after="0" w:line="240" w:lineRule="auto"/>
      </w:pPr>
    </w:p>
  </w:footnote>
  <w:footnote w:id="2">
    <w:p w14:paraId="56BFED31" w14:textId="77777777" w:rsidR="00821147" w:rsidRPr="007371B1" w:rsidRDefault="00821147"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Pr>
          <w:rFonts w:ascii="Times New Roman" w:hAnsi="Times New Roman"/>
        </w:rPr>
        <w:t>, o</w:t>
      </w:r>
      <w:r w:rsidRPr="007371B1">
        <w:rPr>
          <w:rFonts w:ascii="Times New Roman" w:hAnsi="Times New Roman"/>
        </w:rPr>
        <w:t xml:space="preserve"> rozpočtových pravidlech územních rozpočtů</w:t>
      </w:r>
      <w:r>
        <w:rPr>
          <w:rFonts w:ascii="Times New Roman" w:hAnsi="Times New Roman"/>
        </w:rPr>
        <w:t>,</w:t>
      </w:r>
      <w:r w:rsidRPr="007371B1">
        <w:rPr>
          <w:rFonts w:ascii="Times New Roman" w:hAnsi="Times New Roman"/>
        </w:rPr>
        <w:t xml:space="preserve"> ve znění pozdějších předpisů</w:t>
      </w:r>
    </w:p>
  </w:footnote>
  <w:footnote w:id="3">
    <w:p w14:paraId="1BFB5C07"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15062940"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28693246"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66BA7FD8" w14:textId="77777777" w:rsidR="00821147" w:rsidRPr="00D72F10" w:rsidRDefault="00821147"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1BC76833" w14:textId="77777777" w:rsidR="00821147" w:rsidRPr="00D72F10" w:rsidRDefault="00821147"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4BF52120" w14:textId="77777777" w:rsidR="00821147" w:rsidRPr="00D72F10" w:rsidRDefault="00821147"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 § 6 odst. 1 zákona č. 297/2016 Sb., o službách vytvářejících důvěru pro elektronické transakce</w:t>
      </w:r>
      <w:r>
        <w:rPr>
          <w:rFonts w:ascii="Times New Roman" w:hAnsi="Times New Roman"/>
        </w:rPr>
        <w:t>,</w:t>
      </w:r>
      <w:r w:rsidRPr="00D72F10">
        <w:rPr>
          <w:rFonts w:ascii="Times New Roman" w:hAnsi="Times New Roman"/>
        </w:rPr>
        <w:t xml:space="preserve"> ve znění pozdějších předpisů</w:t>
      </w:r>
    </w:p>
  </w:footnote>
  <w:footnote w:id="9">
    <w:p w14:paraId="1604B619" w14:textId="77777777" w:rsidR="00821147" w:rsidRPr="00D72F10" w:rsidRDefault="00821147"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4DCA9F05" w14:textId="77777777" w:rsidR="00821147" w:rsidRDefault="00821147"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302DBEC6" w14:textId="77777777" w:rsidR="00C17147" w:rsidRDefault="00C17147" w:rsidP="00C17147">
      <w:pPr>
        <w:pStyle w:val="Textpoznpodarou"/>
        <w:spacing w:after="0" w:line="240" w:lineRule="auto"/>
        <w:rPr>
          <w:rFonts w:ascii="Times New Roman" w:hAnsi="Times New Roman"/>
        </w:rPr>
      </w:pPr>
      <w:r>
        <w:rPr>
          <w:rStyle w:val="Znakapoznpodarou"/>
          <w:rFonts w:ascii="Times New Roman" w:hAnsi="Times New Roman"/>
        </w:rPr>
        <w:footnoteRef/>
      </w:r>
      <w:r>
        <w:rPr>
          <w:rFonts w:ascii="Times New Roman" w:hAnsi="Times New Roman"/>
        </w:rPr>
        <w:t xml:space="preserve"> § 10a odst. 3 písm. f) bod 3. zákona č. 250/2000 Sb.</w:t>
      </w:r>
    </w:p>
    <w:p w14:paraId="65FC88C5" w14:textId="77777777" w:rsidR="00C17147" w:rsidRDefault="00C17147" w:rsidP="00C17147">
      <w:pPr>
        <w:pStyle w:val="Textpoznpodarou"/>
        <w:spacing w:after="0" w:line="240" w:lineRule="auto"/>
        <w:rPr>
          <w:rFonts w:ascii="Times New Roman" w:hAnsi="Times New Roman"/>
        </w:rPr>
      </w:pPr>
      <w:r>
        <w:rPr>
          <w:rFonts w:ascii="Times New Roman" w:hAnsi="Times New Roman"/>
        </w:rPr>
        <w:t xml:space="preserve">    zákon č. 37/2021 Sb., o evidenci skutečných majitelů, ve znění pozdějších předpisů</w:t>
      </w:r>
    </w:p>
  </w:footnote>
  <w:footnote w:id="12">
    <w:p w14:paraId="714356A9"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3">
    <w:p w14:paraId="3F60750D"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4">
    <w:p w14:paraId="72773DAD"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5">
    <w:p w14:paraId="6385FA66" w14:textId="77777777" w:rsidR="00821147" w:rsidRPr="007371B1" w:rsidRDefault="00821147"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6">
    <w:p w14:paraId="25E41244" w14:textId="77777777" w:rsidR="00821147" w:rsidRPr="00146189" w:rsidRDefault="00821147"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821147" w14:paraId="53B7E9AA" w14:textId="77777777" w:rsidTr="5489244B">
      <w:tc>
        <w:tcPr>
          <w:tcW w:w="3020" w:type="dxa"/>
        </w:tcPr>
        <w:p w14:paraId="17405B29" w14:textId="77777777" w:rsidR="00821147" w:rsidRDefault="00821147" w:rsidP="5489244B">
          <w:pPr>
            <w:pStyle w:val="Zhlav"/>
            <w:ind w:left="-115"/>
          </w:pPr>
        </w:p>
      </w:tc>
      <w:tc>
        <w:tcPr>
          <w:tcW w:w="3020" w:type="dxa"/>
        </w:tcPr>
        <w:p w14:paraId="1AF602A6" w14:textId="77777777" w:rsidR="00821147" w:rsidRDefault="00821147" w:rsidP="5489244B">
          <w:pPr>
            <w:pStyle w:val="Zhlav"/>
            <w:jc w:val="center"/>
          </w:pPr>
        </w:p>
      </w:tc>
      <w:tc>
        <w:tcPr>
          <w:tcW w:w="3020" w:type="dxa"/>
        </w:tcPr>
        <w:p w14:paraId="6AD04A1B" w14:textId="77777777" w:rsidR="00821147" w:rsidRDefault="00821147" w:rsidP="5489244B">
          <w:pPr>
            <w:pStyle w:val="Zhlav"/>
            <w:ind w:right="-115"/>
            <w:jc w:val="right"/>
          </w:pPr>
        </w:p>
      </w:tc>
    </w:tr>
  </w:tbl>
  <w:p w14:paraId="518C0256" w14:textId="77777777" w:rsidR="00821147" w:rsidRDefault="00821147"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E8C9" w14:textId="77777777" w:rsidR="00821147" w:rsidRPr="0057304C" w:rsidRDefault="00821147"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358B646D" wp14:editId="3F988396">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6D4A0AD0" w14:textId="77777777" w:rsidR="00821147" w:rsidRDefault="00821147" w:rsidP="00552944">
                          <w:r w:rsidRPr="00A261B0">
                            <w:rPr>
                              <w:noProof/>
                              <w:lang w:eastAsia="cs-CZ"/>
                            </w:rPr>
                            <w:drawing>
                              <wp:inline distT="0" distB="0" distL="0" distR="0" wp14:anchorId="4E7A4C55" wp14:editId="44CF3F4E">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646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6D4A0AD0" w14:textId="77777777" w:rsidR="00821147" w:rsidRDefault="00821147" w:rsidP="00552944">
                    <w:r w:rsidRPr="00A261B0">
                      <w:rPr>
                        <w:noProof/>
                        <w:lang w:eastAsia="cs-CZ"/>
                      </w:rPr>
                      <w:drawing>
                        <wp:inline distT="0" distB="0" distL="0" distR="0" wp14:anchorId="4E7A4C55" wp14:editId="44CF3F4E">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57304C">
      <w:rPr>
        <w:caps/>
      </w:rPr>
      <w:t>KARLOVARSKÝ KRAJ</w:t>
    </w:r>
  </w:p>
  <w:p w14:paraId="2EF22FB4" w14:textId="77777777" w:rsidR="00821147" w:rsidRPr="0057304C" w:rsidRDefault="00821147"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 kraje</w:t>
    </w:r>
  </w:p>
  <w:p w14:paraId="1C1CC736" w14:textId="77777777" w:rsidR="00821147" w:rsidRPr="00552944" w:rsidRDefault="00821147"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58FCF119" wp14:editId="7ABA439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5E6EDC" id="Přímá spojnice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D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6313B2"/>
    <w:multiLevelType w:val="hybridMultilevel"/>
    <w:tmpl w:val="D6C4AA3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354F"/>
    <w:multiLevelType w:val="hybridMultilevel"/>
    <w:tmpl w:val="CC52E18A"/>
    <w:lvl w:ilvl="0" w:tplc="2F649E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875667"/>
    <w:multiLevelType w:val="multilevel"/>
    <w:tmpl w:val="A3020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432711"/>
    <w:multiLevelType w:val="multilevel"/>
    <w:tmpl w:val="3F667B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10649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7A5AD7"/>
    <w:multiLevelType w:val="hybridMultilevel"/>
    <w:tmpl w:val="6922B7C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4E0A7C"/>
    <w:multiLevelType w:val="multilevel"/>
    <w:tmpl w:val="F842A354"/>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B42A31"/>
    <w:multiLevelType w:val="hybridMultilevel"/>
    <w:tmpl w:val="E8E6708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8F79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347C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D24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2A29D9"/>
    <w:multiLevelType w:val="hybridMultilevel"/>
    <w:tmpl w:val="151A0414"/>
    <w:lvl w:ilvl="0" w:tplc="6AAE3206">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FA3A82"/>
    <w:multiLevelType w:val="multilevel"/>
    <w:tmpl w:val="CB24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1560C3"/>
    <w:multiLevelType w:val="hybridMultilevel"/>
    <w:tmpl w:val="8AC413FE"/>
    <w:lvl w:ilvl="0" w:tplc="6C3A7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A1133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9045311"/>
    <w:multiLevelType w:val="hybridMultilevel"/>
    <w:tmpl w:val="63E26B66"/>
    <w:lvl w:ilvl="0" w:tplc="04050017">
      <w:start w:val="1"/>
      <w:numFmt w:val="lowerLetter"/>
      <w:lvlText w:val="%1)"/>
      <w:lvlJc w:val="left"/>
      <w:pPr>
        <w:ind w:left="720" w:hanging="360"/>
      </w:pPr>
      <w:rPr>
        <w:rFonts w:hint="default"/>
      </w:rPr>
    </w:lvl>
    <w:lvl w:ilvl="1" w:tplc="E0247D98">
      <w:start w:val="35"/>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C72432"/>
    <w:multiLevelType w:val="hybridMultilevel"/>
    <w:tmpl w:val="D6C4AA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F3EB5"/>
    <w:multiLevelType w:val="hybridMultilevel"/>
    <w:tmpl w:val="AB149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BA5CA9"/>
    <w:multiLevelType w:val="hybridMultilevel"/>
    <w:tmpl w:val="0A3279EE"/>
    <w:lvl w:ilvl="0" w:tplc="39DACB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5E25C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D93AD8"/>
    <w:multiLevelType w:val="hybridMultilevel"/>
    <w:tmpl w:val="35DEE15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7EA4183"/>
    <w:multiLevelType w:val="hybridMultilevel"/>
    <w:tmpl w:val="032AA0A6"/>
    <w:lvl w:ilvl="0" w:tplc="AED47DAA">
      <w:start w:val="1"/>
      <w:numFmt w:val="lowerLetter"/>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722A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A876D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0A227F"/>
    <w:multiLevelType w:val="hybridMultilevel"/>
    <w:tmpl w:val="48241D84"/>
    <w:lvl w:ilvl="0" w:tplc="F162DA9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AB968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89020A"/>
    <w:multiLevelType w:val="multilevel"/>
    <w:tmpl w:val="A3020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AD6EF1"/>
    <w:multiLevelType w:val="hybridMultilevel"/>
    <w:tmpl w:val="94AE4860"/>
    <w:lvl w:ilvl="0" w:tplc="F162DA94">
      <w:start w:val="1"/>
      <w:numFmt w:val="bullet"/>
      <w:lvlText w:val=""/>
      <w:lvlJc w:val="left"/>
      <w:pPr>
        <w:ind w:left="1800" w:hanging="360"/>
      </w:pPr>
      <w:rPr>
        <w:rFonts w:ascii="Symbol" w:hAnsi="Symbol" w:hint="default"/>
      </w:rPr>
    </w:lvl>
    <w:lvl w:ilvl="1" w:tplc="F162DA9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510C93"/>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0"/>
  </w:num>
  <w:num w:numId="2">
    <w:abstractNumId w:val="5"/>
  </w:num>
  <w:num w:numId="3">
    <w:abstractNumId w:val="2"/>
  </w:num>
  <w:num w:numId="4">
    <w:abstractNumId w:val="28"/>
  </w:num>
  <w:num w:numId="5">
    <w:abstractNumId w:val="34"/>
  </w:num>
  <w:num w:numId="6">
    <w:abstractNumId w:val="26"/>
  </w:num>
  <w:num w:numId="7">
    <w:abstractNumId w:val="11"/>
  </w:num>
  <w:num w:numId="8">
    <w:abstractNumId w:val="4"/>
  </w:num>
  <w:num w:numId="9">
    <w:abstractNumId w:val="23"/>
  </w:num>
  <w:num w:numId="10">
    <w:abstractNumId w:val="3"/>
  </w:num>
  <w:num w:numId="11">
    <w:abstractNumId w:val="15"/>
  </w:num>
  <w:num w:numId="12">
    <w:abstractNumId w:val="16"/>
  </w:num>
  <w:num w:numId="13">
    <w:abstractNumId w:val="18"/>
  </w:num>
  <w:num w:numId="14">
    <w:abstractNumId w:val="32"/>
  </w:num>
  <w:num w:numId="15">
    <w:abstractNumId w:val="9"/>
  </w:num>
  <w:num w:numId="16">
    <w:abstractNumId w:val="1"/>
  </w:num>
  <w:num w:numId="17">
    <w:abstractNumId w:val="37"/>
  </w:num>
  <w:num w:numId="18">
    <w:abstractNumId w:val="38"/>
  </w:num>
  <w:num w:numId="19">
    <w:abstractNumId w:val="31"/>
  </w:num>
  <w:num w:numId="20">
    <w:abstractNumId w:val="20"/>
  </w:num>
  <w:num w:numId="21">
    <w:abstractNumId w:val="19"/>
  </w:num>
  <w:num w:numId="22">
    <w:abstractNumId w:val="27"/>
  </w:num>
  <w:num w:numId="23">
    <w:abstractNumId w:val="24"/>
  </w:num>
  <w:num w:numId="24">
    <w:abstractNumId w:val="7"/>
  </w:num>
  <w:num w:numId="25">
    <w:abstractNumId w:val="12"/>
  </w:num>
  <w:num w:numId="26">
    <w:abstractNumId w:val="10"/>
  </w:num>
  <w:num w:numId="27">
    <w:abstractNumId w:val="21"/>
  </w:num>
  <w:num w:numId="28">
    <w:abstractNumId w:val="17"/>
  </w:num>
  <w:num w:numId="29">
    <w:abstractNumId w:val="1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9"/>
  </w:num>
  <w:num w:numId="34">
    <w:abstractNumId w:val="36"/>
  </w:num>
  <w:num w:numId="35">
    <w:abstractNumId w:val="35"/>
  </w:num>
  <w:num w:numId="3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2"/>
  </w:num>
  <w:num w:numId="39">
    <w:abstractNumId w:val="25"/>
  </w:num>
  <w:num w:numId="40">
    <w:abstractNumId w:val="40"/>
  </w:num>
  <w:num w:numId="41">
    <w:abstractNumId w:val="29"/>
  </w:num>
  <w:num w:numId="42">
    <w:abstractNumId w:val="8"/>
  </w:num>
  <w:num w:numId="4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5B2"/>
    <w:rsid w:val="00001CC5"/>
    <w:rsid w:val="00004DEB"/>
    <w:rsid w:val="00006D2A"/>
    <w:rsid w:val="000138D5"/>
    <w:rsid w:val="000156AF"/>
    <w:rsid w:val="00024EC6"/>
    <w:rsid w:val="00025701"/>
    <w:rsid w:val="000317D8"/>
    <w:rsid w:val="00037D27"/>
    <w:rsid w:val="00037E02"/>
    <w:rsid w:val="00041B01"/>
    <w:rsid w:val="00041EB5"/>
    <w:rsid w:val="0004447D"/>
    <w:rsid w:val="00044616"/>
    <w:rsid w:val="00045C4B"/>
    <w:rsid w:val="00046191"/>
    <w:rsid w:val="00052B48"/>
    <w:rsid w:val="00065A08"/>
    <w:rsid w:val="00074608"/>
    <w:rsid w:val="0008001E"/>
    <w:rsid w:val="00080CF2"/>
    <w:rsid w:val="000835DA"/>
    <w:rsid w:val="00083E33"/>
    <w:rsid w:val="00085E0D"/>
    <w:rsid w:val="00086E29"/>
    <w:rsid w:val="00090F1D"/>
    <w:rsid w:val="00091DA2"/>
    <w:rsid w:val="000927BB"/>
    <w:rsid w:val="00093644"/>
    <w:rsid w:val="00094B9B"/>
    <w:rsid w:val="00094CA0"/>
    <w:rsid w:val="00094F62"/>
    <w:rsid w:val="000951B2"/>
    <w:rsid w:val="00095A85"/>
    <w:rsid w:val="00095BAF"/>
    <w:rsid w:val="00095BDB"/>
    <w:rsid w:val="00096758"/>
    <w:rsid w:val="000A09D1"/>
    <w:rsid w:val="000A1A1E"/>
    <w:rsid w:val="000A382E"/>
    <w:rsid w:val="000A6EB8"/>
    <w:rsid w:val="000A72F5"/>
    <w:rsid w:val="000B1DBE"/>
    <w:rsid w:val="000B4AE7"/>
    <w:rsid w:val="000B650D"/>
    <w:rsid w:val="000C0886"/>
    <w:rsid w:val="000C3ED7"/>
    <w:rsid w:val="000C534C"/>
    <w:rsid w:val="000D278D"/>
    <w:rsid w:val="000D3F3E"/>
    <w:rsid w:val="000D5DA1"/>
    <w:rsid w:val="000D6C24"/>
    <w:rsid w:val="000E10B1"/>
    <w:rsid w:val="000F6169"/>
    <w:rsid w:val="000F76C5"/>
    <w:rsid w:val="001036D7"/>
    <w:rsid w:val="00106236"/>
    <w:rsid w:val="0010719A"/>
    <w:rsid w:val="00107D4A"/>
    <w:rsid w:val="00115265"/>
    <w:rsid w:val="001166CF"/>
    <w:rsid w:val="001168F7"/>
    <w:rsid w:val="001169F1"/>
    <w:rsid w:val="0012008F"/>
    <w:rsid w:val="0012274D"/>
    <w:rsid w:val="00125902"/>
    <w:rsid w:val="00125D2C"/>
    <w:rsid w:val="00135CAE"/>
    <w:rsid w:val="0014297F"/>
    <w:rsid w:val="00146189"/>
    <w:rsid w:val="0014774B"/>
    <w:rsid w:val="00150C2B"/>
    <w:rsid w:val="00150D18"/>
    <w:rsid w:val="001532A7"/>
    <w:rsid w:val="00155234"/>
    <w:rsid w:val="00164422"/>
    <w:rsid w:val="001657F4"/>
    <w:rsid w:val="001716F7"/>
    <w:rsid w:val="00172624"/>
    <w:rsid w:val="0017747E"/>
    <w:rsid w:val="00177D63"/>
    <w:rsid w:val="001806D5"/>
    <w:rsid w:val="00180EBB"/>
    <w:rsid w:val="00181751"/>
    <w:rsid w:val="0018179B"/>
    <w:rsid w:val="00182B5B"/>
    <w:rsid w:val="00186F04"/>
    <w:rsid w:val="00190E20"/>
    <w:rsid w:val="001954B8"/>
    <w:rsid w:val="00197474"/>
    <w:rsid w:val="001A0571"/>
    <w:rsid w:val="001A1390"/>
    <w:rsid w:val="001A1B97"/>
    <w:rsid w:val="001A34CB"/>
    <w:rsid w:val="001B120D"/>
    <w:rsid w:val="001B2F84"/>
    <w:rsid w:val="001C2606"/>
    <w:rsid w:val="001C3F8D"/>
    <w:rsid w:val="001C62AA"/>
    <w:rsid w:val="001C68DC"/>
    <w:rsid w:val="001D4D3A"/>
    <w:rsid w:val="001D52B6"/>
    <w:rsid w:val="001D6AB4"/>
    <w:rsid w:val="001D7FF3"/>
    <w:rsid w:val="001E619A"/>
    <w:rsid w:val="001F0B7F"/>
    <w:rsid w:val="001F10AD"/>
    <w:rsid w:val="001F2073"/>
    <w:rsid w:val="001F28FF"/>
    <w:rsid w:val="001F2BEB"/>
    <w:rsid w:val="001F5831"/>
    <w:rsid w:val="001F7B79"/>
    <w:rsid w:val="002021F6"/>
    <w:rsid w:val="0020759B"/>
    <w:rsid w:val="00211CDF"/>
    <w:rsid w:val="00212E7A"/>
    <w:rsid w:val="00213634"/>
    <w:rsid w:val="00213DFD"/>
    <w:rsid w:val="002154C9"/>
    <w:rsid w:val="002177D4"/>
    <w:rsid w:val="00222977"/>
    <w:rsid w:val="00226AB5"/>
    <w:rsid w:val="00226BF9"/>
    <w:rsid w:val="00226EF2"/>
    <w:rsid w:val="0023330E"/>
    <w:rsid w:val="00241682"/>
    <w:rsid w:val="0024319A"/>
    <w:rsid w:val="002468CD"/>
    <w:rsid w:val="002527AF"/>
    <w:rsid w:val="00252BC0"/>
    <w:rsid w:val="00252D41"/>
    <w:rsid w:val="00257AA8"/>
    <w:rsid w:val="00257B15"/>
    <w:rsid w:val="00262F9B"/>
    <w:rsid w:val="002704B6"/>
    <w:rsid w:val="00270623"/>
    <w:rsid w:val="0027767E"/>
    <w:rsid w:val="002811EC"/>
    <w:rsid w:val="00282D81"/>
    <w:rsid w:val="0028752C"/>
    <w:rsid w:val="00287EC1"/>
    <w:rsid w:val="002923B5"/>
    <w:rsid w:val="00292E4E"/>
    <w:rsid w:val="002950D0"/>
    <w:rsid w:val="00295DDA"/>
    <w:rsid w:val="002A3C1E"/>
    <w:rsid w:val="002A74C7"/>
    <w:rsid w:val="002B1ADE"/>
    <w:rsid w:val="002B6BDF"/>
    <w:rsid w:val="002B730D"/>
    <w:rsid w:val="002C09BA"/>
    <w:rsid w:val="002C3153"/>
    <w:rsid w:val="002C7A15"/>
    <w:rsid w:val="002D0AE3"/>
    <w:rsid w:val="002D2585"/>
    <w:rsid w:val="002E0235"/>
    <w:rsid w:val="002E1030"/>
    <w:rsid w:val="002E1A25"/>
    <w:rsid w:val="002E2DB2"/>
    <w:rsid w:val="002E4DF0"/>
    <w:rsid w:val="002F1939"/>
    <w:rsid w:val="002F194F"/>
    <w:rsid w:val="002F26FA"/>
    <w:rsid w:val="002F3C03"/>
    <w:rsid w:val="002F5753"/>
    <w:rsid w:val="00304745"/>
    <w:rsid w:val="00304A21"/>
    <w:rsid w:val="00306F63"/>
    <w:rsid w:val="00307C24"/>
    <w:rsid w:val="00307CC6"/>
    <w:rsid w:val="0031162D"/>
    <w:rsid w:val="0031660D"/>
    <w:rsid w:val="003233AA"/>
    <w:rsid w:val="003236B7"/>
    <w:rsid w:val="00333CA7"/>
    <w:rsid w:val="003348DE"/>
    <w:rsid w:val="003375F5"/>
    <w:rsid w:val="0035166C"/>
    <w:rsid w:val="00354883"/>
    <w:rsid w:val="00355563"/>
    <w:rsid w:val="00357FC4"/>
    <w:rsid w:val="00361B8B"/>
    <w:rsid w:val="003633DC"/>
    <w:rsid w:val="00363600"/>
    <w:rsid w:val="003644C1"/>
    <w:rsid w:val="00364906"/>
    <w:rsid w:val="003674E4"/>
    <w:rsid w:val="003701AE"/>
    <w:rsid w:val="00373C7B"/>
    <w:rsid w:val="0037695A"/>
    <w:rsid w:val="00381554"/>
    <w:rsid w:val="00385F9A"/>
    <w:rsid w:val="00392E03"/>
    <w:rsid w:val="003A167E"/>
    <w:rsid w:val="003A3C25"/>
    <w:rsid w:val="003A5B38"/>
    <w:rsid w:val="003A6A04"/>
    <w:rsid w:val="003A7516"/>
    <w:rsid w:val="003A7D69"/>
    <w:rsid w:val="003B1350"/>
    <w:rsid w:val="003B20D6"/>
    <w:rsid w:val="003B4786"/>
    <w:rsid w:val="003B4D97"/>
    <w:rsid w:val="003B4E2C"/>
    <w:rsid w:val="003B771F"/>
    <w:rsid w:val="003C06AF"/>
    <w:rsid w:val="003C39FB"/>
    <w:rsid w:val="003D121D"/>
    <w:rsid w:val="003D1BD9"/>
    <w:rsid w:val="003D3D80"/>
    <w:rsid w:val="003D76A1"/>
    <w:rsid w:val="003E2C92"/>
    <w:rsid w:val="003E384F"/>
    <w:rsid w:val="003E3D4E"/>
    <w:rsid w:val="003F060F"/>
    <w:rsid w:val="003F1F81"/>
    <w:rsid w:val="003F516A"/>
    <w:rsid w:val="0040007C"/>
    <w:rsid w:val="0040151C"/>
    <w:rsid w:val="0040174F"/>
    <w:rsid w:val="00402754"/>
    <w:rsid w:val="00403E79"/>
    <w:rsid w:val="00406A3B"/>
    <w:rsid w:val="004077BD"/>
    <w:rsid w:val="00411BE6"/>
    <w:rsid w:val="0041250E"/>
    <w:rsid w:val="00415254"/>
    <w:rsid w:val="004264C8"/>
    <w:rsid w:val="004316E0"/>
    <w:rsid w:val="00431FB4"/>
    <w:rsid w:val="00440D14"/>
    <w:rsid w:val="00441BE7"/>
    <w:rsid w:val="00442F76"/>
    <w:rsid w:val="004430BF"/>
    <w:rsid w:val="00443686"/>
    <w:rsid w:val="00444039"/>
    <w:rsid w:val="004508A6"/>
    <w:rsid w:val="004511DB"/>
    <w:rsid w:val="00454B82"/>
    <w:rsid w:val="004571A0"/>
    <w:rsid w:val="0046166D"/>
    <w:rsid w:val="00462F30"/>
    <w:rsid w:val="00476646"/>
    <w:rsid w:val="00481E9F"/>
    <w:rsid w:val="00483812"/>
    <w:rsid w:val="004872D3"/>
    <w:rsid w:val="004879D9"/>
    <w:rsid w:val="0049105A"/>
    <w:rsid w:val="004960D8"/>
    <w:rsid w:val="00497457"/>
    <w:rsid w:val="004A0E94"/>
    <w:rsid w:val="004A22D5"/>
    <w:rsid w:val="004A2C32"/>
    <w:rsid w:val="004A72CA"/>
    <w:rsid w:val="004A7F6A"/>
    <w:rsid w:val="004B141F"/>
    <w:rsid w:val="004B30C3"/>
    <w:rsid w:val="004B3273"/>
    <w:rsid w:val="004B391F"/>
    <w:rsid w:val="004B47E6"/>
    <w:rsid w:val="004B47E8"/>
    <w:rsid w:val="004C2576"/>
    <w:rsid w:val="004C4F58"/>
    <w:rsid w:val="004C519C"/>
    <w:rsid w:val="004C5794"/>
    <w:rsid w:val="004C6421"/>
    <w:rsid w:val="004D184F"/>
    <w:rsid w:val="004D29A9"/>
    <w:rsid w:val="004E2142"/>
    <w:rsid w:val="004E76C4"/>
    <w:rsid w:val="004E7887"/>
    <w:rsid w:val="004E7A42"/>
    <w:rsid w:val="004E7CB2"/>
    <w:rsid w:val="004F1C29"/>
    <w:rsid w:val="00501959"/>
    <w:rsid w:val="00505F46"/>
    <w:rsid w:val="005116D7"/>
    <w:rsid w:val="00514038"/>
    <w:rsid w:val="0051410A"/>
    <w:rsid w:val="00515C1A"/>
    <w:rsid w:val="005161C0"/>
    <w:rsid w:val="00521B6A"/>
    <w:rsid w:val="00522738"/>
    <w:rsid w:val="00525469"/>
    <w:rsid w:val="005270A8"/>
    <w:rsid w:val="00530EFF"/>
    <w:rsid w:val="00532752"/>
    <w:rsid w:val="00542E51"/>
    <w:rsid w:val="005445E5"/>
    <w:rsid w:val="00544D1C"/>
    <w:rsid w:val="00552944"/>
    <w:rsid w:val="00553CE1"/>
    <w:rsid w:val="005637C7"/>
    <w:rsid w:val="00573CCC"/>
    <w:rsid w:val="00575608"/>
    <w:rsid w:val="00577AB3"/>
    <w:rsid w:val="005812DF"/>
    <w:rsid w:val="00584BDB"/>
    <w:rsid w:val="005859B0"/>
    <w:rsid w:val="00585F4B"/>
    <w:rsid w:val="005868BC"/>
    <w:rsid w:val="005873F5"/>
    <w:rsid w:val="00590833"/>
    <w:rsid w:val="00590A54"/>
    <w:rsid w:val="00591557"/>
    <w:rsid w:val="00594E80"/>
    <w:rsid w:val="005A0924"/>
    <w:rsid w:val="005A477C"/>
    <w:rsid w:val="005B051E"/>
    <w:rsid w:val="005B13F1"/>
    <w:rsid w:val="005B179B"/>
    <w:rsid w:val="005B2D1B"/>
    <w:rsid w:val="005B430C"/>
    <w:rsid w:val="005B7E5F"/>
    <w:rsid w:val="005C418E"/>
    <w:rsid w:val="005C6886"/>
    <w:rsid w:val="005C7A9C"/>
    <w:rsid w:val="005D049D"/>
    <w:rsid w:val="005D301D"/>
    <w:rsid w:val="005D59F6"/>
    <w:rsid w:val="005D61C5"/>
    <w:rsid w:val="005E3DBC"/>
    <w:rsid w:val="005E46E1"/>
    <w:rsid w:val="005E5AE5"/>
    <w:rsid w:val="005E5F93"/>
    <w:rsid w:val="005E6F43"/>
    <w:rsid w:val="005F2214"/>
    <w:rsid w:val="005F360C"/>
    <w:rsid w:val="005F64FB"/>
    <w:rsid w:val="005F6D71"/>
    <w:rsid w:val="0060765C"/>
    <w:rsid w:val="00607910"/>
    <w:rsid w:val="00610324"/>
    <w:rsid w:val="00611AC4"/>
    <w:rsid w:val="00611B3D"/>
    <w:rsid w:val="006140F8"/>
    <w:rsid w:val="00616EAF"/>
    <w:rsid w:val="00616F58"/>
    <w:rsid w:val="0061708F"/>
    <w:rsid w:val="00620003"/>
    <w:rsid w:val="00620395"/>
    <w:rsid w:val="00635A2F"/>
    <w:rsid w:val="00636813"/>
    <w:rsid w:val="00641E00"/>
    <w:rsid w:val="00643871"/>
    <w:rsid w:val="00651B53"/>
    <w:rsid w:val="00651B80"/>
    <w:rsid w:val="006539BC"/>
    <w:rsid w:val="006602C9"/>
    <w:rsid w:val="00660751"/>
    <w:rsid w:val="00660E02"/>
    <w:rsid w:val="0066226A"/>
    <w:rsid w:val="00662C76"/>
    <w:rsid w:val="00664DE0"/>
    <w:rsid w:val="00674021"/>
    <w:rsid w:val="00675178"/>
    <w:rsid w:val="00675BB7"/>
    <w:rsid w:val="006807B3"/>
    <w:rsid w:val="006829F7"/>
    <w:rsid w:val="006859B1"/>
    <w:rsid w:val="006870D9"/>
    <w:rsid w:val="0068788A"/>
    <w:rsid w:val="0069482A"/>
    <w:rsid w:val="006A12FD"/>
    <w:rsid w:val="006A1413"/>
    <w:rsid w:val="006A185A"/>
    <w:rsid w:val="006A1F5A"/>
    <w:rsid w:val="006A22C2"/>
    <w:rsid w:val="006A302D"/>
    <w:rsid w:val="006A3599"/>
    <w:rsid w:val="006A663D"/>
    <w:rsid w:val="006B0BCA"/>
    <w:rsid w:val="006B0C6F"/>
    <w:rsid w:val="006B6790"/>
    <w:rsid w:val="006B67BB"/>
    <w:rsid w:val="006B7835"/>
    <w:rsid w:val="006B7D36"/>
    <w:rsid w:val="006C2326"/>
    <w:rsid w:val="006C42BD"/>
    <w:rsid w:val="006C4DF8"/>
    <w:rsid w:val="006D120D"/>
    <w:rsid w:val="006D1F08"/>
    <w:rsid w:val="006E208A"/>
    <w:rsid w:val="006E77AB"/>
    <w:rsid w:val="006F5167"/>
    <w:rsid w:val="006F5263"/>
    <w:rsid w:val="006F6E7A"/>
    <w:rsid w:val="0070146D"/>
    <w:rsid w:val="007117DA"/>
    <w:rsid w:val="007156D4"/>
    <w:rsid w:val="0072180E"/>
    <w:rsid w:val="007246E2"/>
    <w:rsid w:val="00724FE1"/>
    <w:rsid w:val="007316C9"/>
    <w:rsid w:val="007328D2"/>
    <w:rsid w:val="00734E4E"/>
    <w:rsid w:val="00736127"/>
    <w:rsid w:val="0073685D"/>
    <w:rsid w:val="007371B1"/>
    <w:rsid w:val="00742A0A"/>
    <w:rsid w:val="0074338A"/>
    <w:rsid w:val="00752931"/>
    <w:rsid w:val="007600E1"/>
    <w:rsid w:val="00764E32"/>
    <w:rsid w:val="0076620A"/>
    <w:rsid w:val="007672D9"/>
    <w:rsid w:val="0076764E"/>
    <w:rsid w:val="0077006B"/>
    <w:rsid w:val="00774073"/>
    <w:rsid w:val="00775058"/>
    <w:rsid w:val="00775E38"/>
    <w:rsid w:val="0077609E"/>
    <w:rsid w:val="007776D2"/>
    <w:rsid w:val="007826F4"/>
    <w:rsid w:val="0078588E"/>
    <w:rsid w:val="00786DA4"/>
    <w:rsid w:val="0079334A"/>
    <w:rsid w:val="0079436A"/>
    <w:rsid w:val="007A0F19"/>
    <w:rsid w:val="007A5B1F"/>
    <w:rsid w:val="007B58EB"/>
    <w:rsid w:val="007B60C8"/>
    <w:rsid w:val="007B7583"/>
    <w:rsid w:val="007B77E7"/>
    <w:rsid w:val="007B7B80"/>
    <w:rsid w:val="007C35D5"/>
    <w:rsid w:val="007D3CC1"/>
    <w:rsid w:val="007D4C79"/>
    <w:rsid w:val="007D7F14"/>
    <w:rsid w:val="007E00F4"/>
    <w:rsid w:val="007E0269"/>
    <w:rsid w:val="007E76D5"/>
    <w:rsid w:val="007F02F8"/>
    <w:rsid w:val="007F1560"/>
    <w:rsid w:val="007F74A5"/>
    <w:rsid w:val="008031B0"/>
    <w:rsid w:val="00804F55"/>
    <w:rsid w:val="008054A9"/>
    <w:rsid w:val="008061F7"/>
    <w:rsid w:val="008117DE"/>
    <w:rsid w:val="008119AA"/>
    <w:rsid w:val="0081433C"/>
    <w:rsid w:val="00821147"/>
    <w:rsid w:val="00825029"/>
    <w:rsid w:val="00830482"/>
    <w:rsid w:val="00833DAB"/>
    <w:rsid w:val="00834BAB"/>
    <w:rsid w:val="0083756E"/>
    <w:rsid w:val="00842807"/>
    <w:rsid w:val="00853F88"/>
    <w:rsid w:val="00854F33"/>
    <w:rsid w:val="008611A8"/>
    <w:rsid w:val="00862E24"/>
    <w:rsid w:val="008631BE"/>
    <w:rsid w:val="00864A4B"/>
    <w:rsid w:val="0086610D"/>
    <w:rsid w:val="00873464"/>
    <w:rsid w:val="0087434E"/>
    <w:rsid w:val="00884C52"/>
    <w:rsid w:val="008A04AC"/>
    <w:rsid w:val="008A05A5"/>
    <w:rsid w:val="008A065F"/>
    <w:rsid w:val="008B2E11"/>
    <w:rsid w:val="008B3F56"/>
    <w:rsid w:val="008B5200"/>
    <w:rsid w:val="008B5D5C"/>
    <w:rsid w:val="008B64C9"/>
    <w:rsid w:val="008B700D"/>
    <w:rsid w:val="008D1830"/>
    <w:rsid w:val="008D1EDC"/>
    <w:rsid w:val="008D3D7D"/>
    <w:rsid w:val="008D577B"/>
    <w:rsid w:val="008D7831"/>
    <w:rsid w:val="008E0066"/>
    <w:rsid w:val="008E0FA0"/>
    <w:rsid w:val="008E3405"/>
    <w:rsid w:val="008E4BC5"/>
    <w:rsid w:val="00900347"/>
    <w:rsid w:val="00902AF0"/>
    <w:rsid w:val="00906ED0"/>
    <w:rsid w:val="0091214C"/>
    <w:rsid w:val="00912286"/>
    <w:rsid w:val="00914C0E"/>
    <w:rsid w:val="009169ED"/>
    <w:rsid w:val="00922704"/>
    <w:rsid w:val="009317F8"/>
    <w:rsid w:val="009326FB"/>
    <w:rsid w:val="00935D7E"/>
    <w:rsid w:val="0093689F"/>
    <w:rsid w:val="00936E41"/>
    <w:rsid w:val="00940435"/>
    <w:rsid w:val="009457BE"/>
    <w:rsid w:val="00945DCD"/>
    <w:rsid w:val="00952D1C"/>
    <w:rsid w:val="00953DEA"/>
    <w:rsid w:val="00955969"/>
    <w:rsid w:val="00960CA8"/>
    <w:rsid w:val="0096304F"/>
    <w:rsid w:val="00966CBF"/>
    <w:rsid w:val="0097214C"/>
    <w:rsid w:val="00973A93"/>
    <w:rsid w:val="00974593"/>
    <w:rsid w:val="00975D81"/>
    <w:rsid w:val="00975DE3"/>
    <w:rsid w:val="00976538"/>
    <w:rsid w:val="009812E9"/>
    <w:rsid w:val="0098183A"/>
    <w:rsid w:val="00984081"/>
    <w:rsid w:val="00984488"/>
    <w:rsid w:val="00996A4F"/>
    <w:rsid w:val="00996F1E"/>
    <w:rsid w:val="009A39A3"/>
    <w:rsid w:val="009A4B9E"/>
    <w:rsid w:val="009A6C86"/>
    <w:rsid w:val="009A7AD7"/>
    <w:rsid w:val="009B0408"/>
    <w:rsid w:val="009B0AA4"/>
    <w:rsid w:val="009B22FE"/>
    <w:rsid w:val="009B43AA"/>
    <w:rsid w:val="009B504C"/>
    <w:rsid w:val="009C3E56"/>
    <w:rsid w:val="009C7084"/>
    <w:rsid w:val="009E0823"/>
    <w:rsid w:val="009E63B6"/>
    <w:rsid w:val="009E653A"/>
    <w:rsid w:val="009E7691"/>
    <w:rsid w:val="009F1C14"/>
    <w:rsid w:val="009F3525"/>
    <w:rsid w:val="009F6B8B"/>
    <w:rsid w:val="00A02FC4"/>
    <w:rsid w:val="00A0376E"/>
    <w:rsid w:val="00A06357"/>
    <w:rsid w:val="00A0776F"/>
    <w:rsid w:val="00A12F63"/>
    <w:rsid w:val="00A20427"/>
    <w:rsid w:val="00A270E2"/>
    <w:rsid w:val="00A33333"/>
    <w:rsid w:val="00A348CA"/>
    <w:rsid w:val="00A34FA3"/>
    <w:rsid w:val="00A36ADC"/>
    <w:rsid w:val="00A40270"/>
    <w:rsid w:val="00A41E3F"/>
    <w:rsid w:val="00A43358"/>
    <w:rsid w:val="00A456B1"/>
    <w:rsid w:val="00A46DA1"/>
    <w:rsid w:val="00A46F96"/>
    <w:rsid w:val="00A5010A"/>
    <w:rsid w:val="00A53103"/>
    <w:rsid w:val="00A62313"/>
    <w:rsid w:val="00A83CC8"/>
    <w:rsid w:val="00A8461D"/>
    <w:rsid w:val="00A84D34"/>
    <w:rsid w:val="00A8772C"/>
    <w:rsid w:val="00A91135"/>
    <w:rsid w:val="00A919F6"/>
    <w:rsid w:val="00A93579"/>
    <w:rsid w:val="00A95E62"/>
    <w:rsid w:val="00AA2F8A"/>
    <w:rsid w:val="00AA4FE6"/>
    <w:rsid w:val="00AB2938"/>
    <w:rsid w:val="00AB449D"/>
    <w:rsid w:val="00AB55F1"/>
    <w:rsid w:val="00AC5052"/>
    <w:rsid w:val="00AC5D52"/>
    <w:rsid w:val="00AC619E"/>
    <w:rsid w:val="00AD111B"/>
    <w:rsid w:val="00AD1F19"/>
    <w:rsid w:val="00AF0EF9"/>
    <w:rsid w:val="00AF36B1"/>
    <w:rsid w:val="00AF7349"/>
    <w:rsid w:val="00B04762"/>
    <w:rsid w:val="00B12821"/>
    <w:rsid w:val="00B170B2"/>
    <w:rsid w:val="00B178F3"/>
    <w:rsid w:val="00B1792E"/>
    <w:rsid w:val="00B179B1"/>
    <w:rsid w:val="00B412E0"/>
    <w:rsid w:val="00B444B0"/>
    <w:rsid w:val="00B44E76"/>
    <w:rsid w:val="00B539A8"/>
    <w:rsid w:val="00B539CB"/>
    <w:rsid w:val="00B54320"/>
    <w:rsid w:val="00B55C5C"/>
    <w:rsid w:val="00B5704D"/>
    <w:rsid w:val="00B63A1A"/>
    <w:rsid w:val="00B6431F"/>
    <w:rsid w:val="00B64442"/>
    <w:rsid w:val="00B65D21"/>
    <w:rsid w:val="00B67F65"/>
    <w:rsid w:val="00B7233E"/>
    <w:rsid w:val="00B72590"/>
    <w:rsid w:val="00B72D2C"/>
    <w:rsid w:val="00B73C68"/>
    <w:rsid w:val="00B75157"/>
    <w:rsid w:val="00B755DB"/>
    <w:rsid w:val="00B80960"/>
    <w:rsid w:val="00B81444"/>
    <w:rsid w:val="00B816F9"/>
    <w:rsid w:val="00B82654"/>
    <w:rsid w:val="00B82BFA"/>
    <w:rsid w:val="00B844C2"/>
    <w:rsid w:val="00B850ED"/>
    <w:rsid w:val="00B929EC"/>
    <w:rsid w:val="00B93394"/>
    <w:rsid w:val="00B9377A"/>
    <w:rsid w:val="00BA0405"/>
    <w:rsid w:val="00BA2D20"/>
    <w:rsid w:val="00BA32DB"/>
    <w:rsid w:val="00BA3A94"/>
    <w:rsid w:val="00BA3E99"/>
    <w:rsid w:val="00BA7CCA"/>
    <w:rsid w:val="00BB13D0"/>
    <w:rsid w:val="00BB1E82"/>
    <w:rsid w:val="00BB32DD"/>
    <w:rsid w:val="00BC00D6"/>
    <w:rsid w:val="00BC2F0D"/>
    <w:rsid w:val="00BC4BE7"/>
    <w:rsid w:val="00BC5A14"/>
    <w:rsid w:val="00BC6406"/>
    <w:rsid w:val="00BD094C"/>
    <w:rsid w:val="00BD45FD"/>
    <w:rsid w:val="00BE0648"/>
    <w:rsid w:val="00BE781E"/>
    <w:rsid w:val="00BE7A8C"/>
    <w:rsid w:val="00BE7B5C"/>
    <w:rsid w:val="00BF67F7"/>
    <w:rsid w:val="00C00802"/>
    <w:rsid w:val="00C039C3"/>
    <w:rsid w:val="00C042DF"/>
    <w:rsid w:val="00C05224"/>
    <w:rsid w:val="00C151D3"/>
    <w:rsid w:val="00C15704"/>
    <w:rsid w:val="00C17147"/>
    <w:rsid w:val="00C20568"/>
    <w:rsid w:val="00C20DB6"/>
    <w:rsid w:val="00C2560F"/>
    <w:rsid w:val="00C26B5A"/>
    <w:rsid w:val="00C27243"/>
    <w:rsid w:val="00C27E32"/>
    <w:rsid w:val="00C302A4"/>
    <w:rsid w:val="00C32BC0"/>
    <w:rsid w:val="00C4292F"/>
    <w:rsid w:val="00C43A30"/>
    <w:rsid w:val="00C44003"/>
    <w:rsid w:val="00C4528F"/>
    <w:rsid w:val="00C4592E"/>
    <w:rsid w:val="00C46CBB"/>
    <w:rsid w:val="00C479D9"/>
    <w:rsid w:val="00C52823"/>
    <w:rsid w:val="00C54E7D"/>
    <w:rsid w:val="00C617BF"/>
    <w:rsid w:val="00C6300E"/>
    <w:rsid w:val="00C641F1"/>
    <w:rsid w:val="00C646F9"/>
    <w:rsid w:val="00C674FC"/>
    <w:rsid w:val="00C82A9B"/>
    <w:rsid w:val="00C859CC"/>
    <w:rsid w:val="00C90029"/>
    <w:rsid w:val="00C94804"/>
    <w:rsid w:val="00CA1A5C"/>
    <w:rsid w:val="00CA679A"/>
    <w:rsid w:val="00CB06AB"/>
    <w:rsid w:val="00CB1808"/>
    <w:rsid w:val="00CB7725"/>
    <w:rsid w:val="00CB78C3"/>
    <w:rsid w:val="00CC385A"/>
    <w:rsid w:val="00CC478A"/>
    <w:rsid w:val="00CC487E"/>
    <w:rsid w:val="00CC63B6"/>
    <w:rsid w:val="00CC705D"/>
    <w:rsid w:val="00CC7ECB"/>
    <w:rsid w:val="00CD1174"/>
    <w:rsid w:val="00CD3AB9"/>
    <w:rsid w:val="00CE3A62"/>
    <w:rsid w:val="00CE7628"/>
    <w:rsid w:val="00CF4058"/>
    <w:rsid w:val="00CF42D0"/>
    <w:rsid w:val="00D01A6E"/>
    <w:rsid w:val="00D0581A"/>
    <w:rsid w:val="00D0582B"/>
    <w:rsid w:val="00D10802"/>
    <w:rsid w:val="00D15DF1"/>
    <w:rsid w:val="00D17F23"/>
    <w:rsid w:val="00D302CE"/>
    <w:rsid w:val="00D303E6"/>
    <w:rsid w:val="00D31D14"/>
    <w:rsid w:val="00D36877"/>
    <w:rsid w:val="00D47265"/>
    <w:rsid w:val="00D52F25"/>
    <w:rsid w:val="00D60139"/>
    <w:rsid w:val="00D64C6E"/>
    <w:rsid w:val="00D704B0"/>
    <w:rsid w:val="00D70D5A"/>
    <w:rsid w:val="00D72F10"/>
    <w:rsid w:val="00D72F9E"/>
    <w:rsid w:val="00D734AC"/>
    <w:rsid w:val="00D74EA2"/>
    <w:rsid w:val="00D7592A"/>
    <w:rsid w:val="00D7607E"/>
    <w:rsid w:val="00D80F1A"/>
    <w:rsid w:val="00D81D87"/>
    <w:rsid w:val="00D863D3"/>
    <w:rsid w:val="00D909B1"/>
    <w:rsid w:val="00D921B5"/>
    <w:rsid w:val="00D9336B"/>
    <w:rsid w:val="00D97096"/>
    <w:rsid w:val="00DA1DB5"/>
    <w:rsid w:val="00DA2607"/>
    <w:rsid w:val="00DA26EC"/>
    <w:rsid w:val="00DA2C3B"/>
    <w:rsid w:val="00DA489E"/>
    <w:rsid w:val="00DB0FC6"/>
    <w:rsid w:val="00DB48EB"/>
    <w:rsid w:val="00DB6517"/>
    <w:rsid w:val="00DC78CA"/>
    <w:rsid w:val="00DD1ECD"/>
    <w:rsid w:val="00DD2554"/>
    <w:rsid w:val="00DD4958"/>
    <w:rsid w:val="00DE257C"/>
    <w:rsid w:val="00DE7219"/>
    <w:rsid w:val="00DF0A7F"/>
    <w:rsid w:val="00DF32DA"/>
    <w:rsid w:val="00DF3D6C"/>
    <w:rsid w:val="00DF4988"/>
    <w:rsid w:val="00DF6319"/>
    <w:rsid w:val="00DF715F"/>
    <w:rsid w:val="00DF717D"/>
    <w:rsid w:val="00DF78CD"/>
    <w:rsid w:val="00E01418"/>
    <w:rsid w:val="00E04F94"/>
    <w:rsid w:val="00E050B3"/>
    <w:rsid w:val="00E05137"/>
    <w:rsid w:val="00E063D8"/>
    <w:rsid w:val="00E1209C"/>
    <w:rsid w:val="00E13B58"/>
    <w:rsid w:val="00E13C6D"/>
    <w:rsid w:val="00E1528F"/>
    <w:rsid w:val="00E20C6E"/>
    <w:rsid w:val="00E20D60"/>
    <w:rsid w:val="00E21659"/>
    <w:rsid w:val="00E32BF7"/>
    <w:rsid w:val="00E361FF"/>
    <w:rsid w:val="00E40FED"/>
    <w:rsid w:val="00E4466C"/>
    <w:rsid w:val="00E503FB"/>
    <w:rsid w:val="00E52F32"/>
    <w:rsid w:val="00E55968"/>
    <w:rsid w:val="00E70ED0"/>
    <w:rsid w:val="00E7454F"/>
    <w:rsid w:val="00E831C0"/>
    <w:rsid w:val="00E869C4"/>
    <w:rsid w:val="00E9660B"/>
    <w:rsid w:val="00EA50A3"/>
    <w:rsid w:val="00EB0491"/>
    <w:rsid w:val="00EB17D9"/>
    <w:rsid w:val="00EB5FDA"/>
    <w:rsid w:val="00EC018D"/>
    <w:rsid w:val="00EC1870"/>
    <w:rsid w:val="00EC7D16"/>
    <w:rsid w:val="00ED221B"/>
    <w:rsid w:val="00ED69E1"/>
    <w:rsid w:val="00EE31B3"/>
    <w:rsid w:val="00EE59F9"/>
    <w:rsid w:val="00EE5B6B"/>
    <w:rsid w:val="00EE5CFC"/>
    <w:rsid w:val="00EE61AD"/>
    <w:rsid w:val="00EF0C12"/>
    <w:rsid w:val="00EF132E"/>
    <w:rsid w:val="00EF3D8A"/>
    <w:rsid w:val="00EF71CC"/>
    <w:rsid w:val="00F002BF"/>
    <w:rsid w:val="00F00AEC"/>
    <w:rsid w:val="00F031AB"/>
    <w:rsid w:val="00F0682B"/>
    <w:rsid w:val="00F07865"/>
    <w:rsid w:val="00F11E18"/>
    <w:rsid w:val="00F13BED"/>
    <w:rsid w:val="00F15642"/>
    <w:rsid w:val="00F17B81"/>
    <w:rsid w:val="00F17E88"/>
    <w:rsid w:val="00F21456"/>
    <w:rsid w:val="00F21FA0"/>
    <w:rsid w:val="00F22A8F"/>
    <w:rsid w:val="00F24A49"/>
    <w:rsid w:val="00F26C61"/>
    <w:rsid w:val="00F30A37"/>
    <w:rsid w:val="00F35282"/>
    <w:rsid w:val="00F40AC8"/>
    <w:rsid w:val="00F40C6D"/>
    <w:rsid w:val="00F437FB"/>
    <w:rsid w:val="00F466BE"/>
    <w:rsid w:val="00F46778"/>
    <w:rsid w:val="00F5390F"/>
    <w:rsid w:val="00F54D66"/>
    <w:rsid w:val="00F55BD5"/>
    <w:rsid w:val="00F656A7"/>
    <w:rsid w:val="00F77A8B"/>
    <w:rsid w:val="00F81103"/>
    <w:rsid w:val="00F8564A"/>
    <w:rsid w:val="00F86A83"/>
    <w:rsid w:val="00F87833"/>
    <w:rsid w:val="00F953BB"/>
    <w:rsid w:val="00FA06A6"/>
    <w:rsid w:val="00FA097B"/>
    <w:rsid w:val="00FA132E"/>
    <w:rsid w:val="00FA215D"/>
    <w:rsid w:val="00FA45AD"/>
    <w:rsid w:val="00FA6CAD"/>
    <w:rsid w:val="00FA7F15"/>
    <w:rsid w:val="00FC1956"/>
    <w:rsid w:val="00FC211C"/>
    <w:rsid w:val="00FD243F"/>
    <w:rsid w:val="00FD3DF8"/>
    <w:rsid w:val="00FD74C4"/>
    <w:rsid w:val="00FE5C1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B4FA"/>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9745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15511">
      <w:bodyDiv w:val="1"/>
      <w:marLeft w:val="0"/>
      <w:marRight w:val="0"/>
      <w:marTop w:val="0"/>
      <w:marBottom w:val="0"/>
      <w:divBdr>
        <w:top w:val="none" w:sz="0" w:space="0" w:color="auto"/>
        <w:left w:val="none" w:sz="0" w:space="0" w:color="auto"/>
        <w:bottom w:val="none" w:sz="0" w:space="0" w:color="auto"/>
        <w:right w:val="none" w:sz="0" w:space="0" w:color="auto"/>
      </w:divBdr>
    </w:div>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33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dotace/Stranky/Prehled-dota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2.xml><?xml version="1.0" encoding="utf-8"?>
<ds:datastoreItem xmlns:ds="http://schemas.openxmlformats.org/officeDocument/2006/customXml" ds:itemID="{216DEE62-C496-4E87-9302-618EB38DAD27}">
  <ds:schemaRef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78AE35-6757-495C-9154-7B0ADA04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A66D1-FFAB-43A8-908E-7B697C90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Pages>
  <Words>4033</Words>
  <Characters>23799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27777</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Hloušková Jitka</cp:lastModifiedBy>
  <cp:revision>102</cp:revision>
  <cp:lastPrinted>2023-05-26T09:18:00Z</cp:lastPrinted>
  <dcterms:created xsi:type="dcterms:W3CDTF">2024-03-01T14:03:00Z</dcterms:created>
  <dcterms:modified xsi:type="dcterms:W3CDTF">2024-04-23T12:00:00Z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