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61" w:rsidRDefault="00405B61" w:rsidP="00405B61">
      <w:pPr>
        <w:tabs>
          <w:tab w:val="left" w:pos="3960"/>
          <w:tab w:val="left" w:pos="6300"/>
          <w:tab w:val="left" w:pos="9000"/>
        </w:tabs>
        <w:spacing w:before="240"/>
        <w:ind w:right="786"/>
        <w:jc w:val="both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Žádost o řádné členství – Partnerství pro městskou mobilitu</w:t>
      </w:r>
    </w:p>
    <w:p w:rsidR="00405B61" w:rsidRDefault="00405B61" w:rsidP="00405B61">
      <w:pPr>
        <w:tabs>
          <w:tab w:val="center" w:pos="900"/>
        </w:tabs>
        <w:ind w:left="900" w:right="966"/>
      </w:pPr>
    </w:p>
    <w:p w:rsidR="00405B61" w:rsidRDefault="00405B61" w:rsidP="00405B61">
      <w:pPr>
        <w:tabs>
          <w:tab w:val="center" w:pos="900"/>
        </w:tabs>
        <w:rPr>
          <w:i/>
          <w:sz w:val="24"/>
        </w:rPr>
      </w:pPr>
      <w:r>
        <w:rPr>
          <w:sz w:val="24"/>
        </w:rPr>
        <w:t xml:space="preserve">Tímto vyjadřujeme vůli stát se řádným členem </w:t>
      </w:r>
      <w:r>
        <w:rPr>
          <w:b/>
          <w:sz w:val="24"/>
        </w:rPr>
        <w:t>Partnerství pro městskou mobilitu,</w:t>
      </w:r>
      <w:r>
        <w:rPr>
          <w:sz w:val="24"/>
        </w:rPr>
        <w:t xml:space="preserve"> </w:t>
      </w:r>
      <w:r>
        <w:rPr>
          <w:b/>
          <w:sz w:val="24"/>
        </w:rPr>
        <w:t>z.s.</w:t>
      </w:r>
      <w:r>
        <w:rPr>
          <w:sz w:val="24"/>
        </w:rPr>
        <w:t xml:space="preserve">    (</w:t>
      </w:r>
      <w:hyperlink r:id="rId4" w:history="1">
        <w:r>
          <w:rPr>
            <w:rStyle w:val="Hypertextovodkaz"/>
            <w:sz w:val="24"/>
          </w:rPr>
          <w:t>www.dobramesta.cz</w:t>
        </w:r>
      </w:hyperlink>
      <w:r>
        <w:rPr>
          <w:sz w:val="24"/>
        </w:rPr>
        <w:t xml:space="preserve">) </w:t>
      </w:r>
    </w:p>
    <w:p w:rsidR="00405B61" w:rsidRDefault="00405B61" w:rsidP="00405B61">
      <w:pPr>
        <w:tabs>
          <w:tab w:val="center" w:pos="900"/>
        </w:tabs>
        <w:ind w:left="900"/>
        <w:rPr>
          <w:sz w:val="24"/>
        </w:rPr>
      </w:pPr>
    </w:p>
    <w:p w:rsidR="00405B61" w:rsidRDefault="00405B61" w:rsidP="00405B61">
      <w:pPr>
        <w:tabs>
          <w:tab w:val="center" w:pos="900"/>
        </w:tabs>
        <w:rPr>
          <w:b/>
          <w:sz w:val="24"/>
        </w:rPr>
      </w:pPr>
      <w:r>
        <w:rPr>
          <w:b/>
          <w:sz w:val="24"/>
        </w:rPr>
        <w:t xml:space="preserve">Doložka dle § 23 z.č.129/2000 Sb., o obcích  </w:t>
      </w:r>
    </w:p>
    <w:p w:rsidR="00405B61" w:rsidRDefault="00405B61" w:rsidP="00405B61">
      <w:pPr>
        <w:tabs>
          <w:tab w:val="center" w:pos="900"/>
        </w:tabs>
        <w:rPr>
          <w:sz w:val="24"/>
        </w:rPr>
      </w:pPr>
      <w:r>
        <w:rPr>
          <w:sz w:val="24"/>
        </w:rPr>
        <w:t xml:space="preserve">Schváleno orgánem kraje:  </w:t>
      </w:r>
      <w:r>
        <w:rPr>
          <w:sz w:val="24"/>
          <w:highlight w:val="yellow"/>
        </w:rPr>
        <w:t>………………………</w:t>
      </w:r>
      <w:proofErr w:type="gramStart"/>
      <w:r>
        <w:rPr>
          <w:sz w:val="24"/>
          <w:highlight w:val="yellow"/>
        </w:rPr>
        <w:t>…..</w:t>
      </w:r>
      <w:proofErr w:type="gramEnd"/>
    </w:p>
    <w:p w:rsidR="00405B61" w:rsidRDefault="00405B61" w:rsidP="00405B61">
      <w:pPr>
        <w:tabs>
          <w:tab w:val="center" w:pos="900"/>
        </w:tabs>
        <w:rPr>
          <w:sz w:val="24"/>
        </w:rPr>
      </w:pPr>
      <w:r>
        <w:rPr>
          <w:sz w:val="24"/>
        </w:rPr>
        <w:t xml:space="preserve">Datum a číslo jednací:  </w:t>
      </w:r>
      <w:r>
        <w:rPr>
          <w:sz w:val="24"/>
          <w:highlight w:val="yellow"/>
        </w:rPr>
        <w:t>………………</w:t>
      </w:r>
      <w:r>
        <w:rPr>
          <w:sz w:val="24"/>
        </w:rPr>
        <w:t xml:space="preserve"> , usnesení č. </w:t>
      </w:r>
      <w:proofErr w:type="gramStart"/>
      <w:r>
        <w:rPr>
          <w:sz w:val="24"/>
          <w:highlight w:val="yellow"/>
        </w:rPr>
        <w:t>…..</w:t>
      </w:r>
      <w:proofErr w:type="gramEnd"/>
    </w:p>
    <w:p w:rsidR="00405B61" w:rsidRDefault="00405B61" w:rsidP="00405B61">
      <w:pPr>
        <w:tabs>
          <w:tab w:val="center" w:pos="7020"/>
        </w:tabs>
        <w:ind w:right="966"/>
      </w:pPr>
    </w:p>
    <w:p w:rsidR="00405B61" w:rsidRDefault="00405B61" w:rsidP="00405B61">
      <w:pPr>
        <w:tabs>
          <w:tab w:val="center" w:pos="7020"/>
        </w:tabs>
        <w:ind w:right="966"/>
      </w:pPr>
    </w:p>
    <w:p w:rsidR="00405B61" w:rsidRDefault="00405B61" w:rsidP="00405B61">
      <w:pPr>
        <w:tabs>
          <w:tab w:val="center" w:pos="7020"/>
        </w:tabs>
        <w:ind w:right="966"/>
      </w:pPr>
      <w:r>
        <w:t>………………………………………..</w:t>
      </w:r>
    </w:p>
    <w:p w:rsidR="00405B61" w:rsidRDefault="00405B61" w:rsidP="00405B61">
      <w:pPr>
        <w:tabs>
          <w:tab w:val="center" w:pos="7020"/>
        </w:tabs>
        <w:ind w:right="966"/>
        <w:rPr>
          <w:sz w:val="24"/>
        </w:rPr>
      </w:pPr>
      <w:r>
        <w:rPr>
          <w:i/>
          <w:highlight w:val="yellow"/>
        </w:rPr>
        <w:t>Starosta / primátor ………</w:t>
      </w:r>
    </w:p>
    <w:p w:rsidR="00405B61" w:rsidRDefault="00405B61" w:rsidP="00405B61">
      <w:pPr>
        <w:tabs>
          <w:tab w:val="center" w:pos="7020"/>
        </w:tabs>
        <w:ind w:left="900" w:right="966"/>
        <w:rPr>
          <w:sz w:val="24"/>
        </w:rPr>
      </w:pPr>
    </w:p>
    <w:p w:rsidR="00405B61" w:rsidRDefault="00405B61" w:rsidP="00405B61">
      <w:pPr>
        <w:tabs>
          <w:tab w:val="center" w:pos="7020"/>
        </w:tabs>
        <w:ind w:right="966"/>
        <w:rPr>
          <w:sz w:val="24"/>
        </w:rPr>
      </w:pPr>
      <w:r>
        <w:rPr>
          <w:sz w:val="24"/>
        </w:rPr>
        <w:t>Příloha: Usnesení orgánu kraje</w:t>
      </w:r>
    </w:p>
    <w:p w:rsidR="00B8530A" w:rsidRDefault="009D2155"/>
    <w:sectPr w:rsidR="00B8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61"/>
    <w:rsid w:val="002B3832"/>
    <w:rsid w:val="00405B61"/>
    <w:rsid w:val="004654D3"/>
    <w:rsid w:val="009D2155"/>
    <w:rsid w:val="00B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6D1F-9C35-411B-AF1B-CF5977F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B6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5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brames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Biša Martin</dc:creator>
  <cp:keywords/>
  <dc:description/>
  <cp:lastModifiedBy>Valentová Marie</cp:lastModifiedBy>
  <cp:revision>2</cp:revision>
  <dcterms:created xsi:type="dcterms:W3CDTF">2024-04-09T11:50:00Z</dcterms:created>
  <dcterms:modified xsi:type="dcterms:W3CDTF">2024-04-09T11:50:00Z</dcterms:modified>
</cp:coreProperties>
</file>